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584" w:rsidRDefault="004069D2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Уведомление </w:t>
      </w:r>
    </w:p>
    <w:p w:rsidR="002F7584" w:rsidRDefault="004069D2">
      <w:pPr>
        <w:jc w:val="center"/>
      </w:pPr>
      <w:r>
        <w:rPr>
          <w:rFonts w:ascii="Times New Roman" w:hAnsi="Times New Roman"/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2F7584" w:rsidRDefault="004069D2">
      <w:pPr>
        <w:jc w:val="center"/>
      </w:pPr>
      <w:r>
        <w:rPr>
          <w:rFonts w:ascii="Times New Roman" w:hAnsi="Times New Roman"/>
          <w:b/>
          <w:bCs/>
        </w:rPr>
        <w:t>нормативного правового акта на предмет его влияния на конкуренцию</w:t>
      </w:r>
    </w:p>
    <w:p w:rsidR="002F7584" w:rsidRPr="000E1AD2" w:rsidRDefault="002F7584" w:rsidP="000E1AD2">
      <w:pPr>
        <w:pStyle w:val="aa"/>
        <w:spacing w:after="26"/>
        <w:jc w:val="both"/>
        <w:rPr>
          <w:rFonts w:ascii="Times New Roman" w:hAnsi="Times New Roman"/>
        </w:rPr>
      </w:pPr>
    </w:p>
    <w:p w:rsidR="001B154F" w:rsidRDefault="000E1AD2" w:rsidP="001B154F">
      <w:pPr>
        <w:pStyle w:val="aa"/>
        <w:spacing w:after="2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</w:t>
      </w:r>
      <w:r w:rsidR="009A6C53">
        <w:rPr>
          <w:rFonts w:ascii="Times New Roman" w:hAnsi="Times New Roman"/>
        </w:rPr>
        <w:t xml:space="preserve"> культуры </w:t>
      </w:r>
      <w:r w:rsidR="004069D2">
        <w:rPr>
          <w:rFonts w:ascii="Times New Roman" w:hAnsi="Times New Roman"/>
        </w:rPr>
        <w:t>Белгородской области</w:t>
      </w:r>
    </w:p>
    <w:p w:rsidR="002F7584" w:rsidRPr="0037096E" w:rsidRDefault="004069D2" w:rsidP="003709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уведомляет о проведении публичных консультаций посредством сбора замечаний и предложений организаций и граждан </w:t>
      </w:r>
      <w:r w:rsidRPr="00AD117C">
        <w:rPr>
          <w:rFonts w:ascii="Times New Roman" w:hAnsi="Times New Roman"/>
        </w:rPr>
        <w:t xml:space="preserve">по </w:t>
      </w:r>
      <w:r w:rsidRPr="000E1AD2">
        <w:rPr>
          <w:rFonts w:ascii="Times New Roman" w:hAnsi="Times New Roman"/>
        </w:rPr>
        <w:t xml:space="preserve">проекту </w:t>
      </w:r>
      <w:r w:rsidR="009A6C53" w:rsidRPr="000E1AD2">
        <w:rPr>
          <w:rFonts w:ascii="Times New Roman" w:hAnsi="Times New Roman"/>
        </w:rPr>
        <w:t>п</w:t>
      </w:r>
      <w:r w:rsidRPr="000E1AD2">
        <w:rPr>
          <w:rFonts w:ascii="Times New Roman" w:hAnsi="Times New Roman"/>
        </w:rPr>
        <w:t xml:space="preserve">остановления </w:t>
      </w:r>
      <w:r w:rsidR="00663B6D">
        <w:rPr>
          <w:rFonts w:ascii="Times New Roman" w:hAnsi="Times New Roman"/>
        </w:rPr>
        <w:t xml:space="preserve"> Правительства Белгородской области  «О внесении изменений в постановление Правительства Белгородской области</w:t>
      </w:r>
      <w:r w:rsidR="00B34E3B">
        <w:rPr>
          <w:rFonts w:ascii="Times New Roman" w:hAnsi="Times New Roman"/>
        </w:rPr>
        <w:t xml:space="preserve">                      </w:t>
      </w:r>
      <w:r w:rsidR="00663B6D">
        <w:rPr>
          <w:rFonts w:ascii="Times New Roman" w:hAnsi="Times New Roman"/>
        </w:rPr>
        <w:t xml:space="preserve"> от 20 сентября 2021 года № 405-пп»</w:t>
      </w:r>
      <w:r w:rsidR="0037096E">
        <w:rPr>
          <w:rFonts w:ascii="Times New Roman" w:hAnsi="Times New Roman" w:cs="Times New Roman"/>
        </w:rPr>
        <w:t xml:space="preserve">,  </w:t>
      </w:r>
      <w:r w:rsidRPr="0037096E">
        <w:rPr>
          <w:rFonts w:ascii="Times New Roman" w:hAnsi="Times New Roman"/>
        </w:rPr>
        <w:t xml:space="preserve">подготовленный </w:t>
      </w:r>
      <w:r w:rsidR="000E1AD2" w:rsidRPr="0037096E">
        <w:rPr>
          <w:rFonts w:ascii="Times New Roman" w:hAnsi="Times New Roman"/>
        </w:rPr>
        <w:t xml:space="preserve">министерством </w:t>
      </w:r>
      <w:r w:rsidR="004E7D28" w:rsidRPr="0037096E">
        <w:rPr>
          <w:rFonts w:ascii="Times New Roman" w:hAnsi="Times New Roman"/>
        </w:rPr>
        <w:t xml:space="preserve"> культуры </w:t>
      </w:r>
      <w:r w:rsidRPr="0037096E">
        <w:rPr>
          <w:rFonts w:ascii="Times New Roman" w:hAnsi="Times New Roman"/>
        </w:rPr>
        <w:t xml:space="preserve">Белгородской области, </w:t>
      </w:r>
      <w:r w:rsidRPr="0037096E">
        <w:rPr>
          <w:rFonts w:ascii="Times New Roman" w:hAnsi="Times New Roman" w:cs="Times New Roman"/>
          <w:bCs/>
        </w:rPr>
        <w:t>на предмет его влияния на конкуренцию.</w:t>
      </w:r>
    </w:p>
    <w:p w:rsidR="002F7584" w:rsidRDefault="004069D2">
      <w:pPr>
        <w:pStyle w:val="aa"/>
        <w:spacing w:after="0"/>
        <w:jc w:val="both"/>
      </w:pPr>
      <w:r>
        <w:rPr>
          <w:rFonts w:ascii="Times New Roman" w:hAnsi="Times New Roman"/>
        </w:rPr>
        <w:tab/>
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</w:r>
    </w:p>
    <w:p w:rsidR="00754389" w:rsidRPr="00754389" w:rsidRDefault="004069D2" w:rsidP="00754389">
      <w:pPr>
        <w:pStyle w:val="aa"/>
        <w:spacing w:after="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Замечания и предложения принимаются по адресу:</w:t>
      </w:r>
      <w:r w:rsidR="00754389" w:rsidRPr="00754389">
        <w:rPr>
          <w:rFonts w:ascii="Times New Roman" w:eastAsia="Calibri" w:hAnsi="Times New Roman" w:cs="Times New Roman"/>
          <w:color w:val="auto"/>
        </w:rPr>
        <w:t xml:space="preserve"> </w:t>
      </w:r>
      <w:r w:rsidR="00754389" w:rsidRPr="00754389">
        <w:rPr>
          <w:rFonts w:ascii="Times New Roman" w:hAnsi="Times New Roman"/>
        </w:rPr>
        <w:t xml:space="preserve">308005, г. Белгород, Гражданский пр-т, д. 41, а также по адресу электронной </w:t>
      </w:r>
      <w:proofErr w:type="gramStart"/>
      <w:r w:rsidR="00754389" w:rsidRPr="00754389">
        <w:rPr>
          <w:rFonts w:ascii="Times New Roman" w:hAnsi="Times New Roman"/>
        </w:rPr>
        <w:t xml:space="preserve">почты: </w:t>
      </w:r>
      <w:r w:rsidR="00663B6D">
        <w:rPr>
          <w:rFonts w:ascii="Times New Roman" w:hAnsi="Times New Roman"/>
        </w:rPr>
        <w:t xml:space="preserve"> </w:t>
      </w:r>
      <w:proofErr w:type="spellStart"/>
      <w:r w:rsidR="00663B6D">
        <w:rPr>
          <w:rFonts w:ascii="Times New Roman" w:hAnsi="Times New Roman"/>
          <w:lang w:val="en-US"/>
        </w:rPr>
        <w:t>mkbo</w:t>
      </w:r>
      <w:proofErr w:type="spellEnd"/>
      <w:r w:rsidR="00663B6D">
        <w:rPr>
          <w:rFonts w:ascii="Times New Roman" w:hAnsi="Times New Roman"/>
        </w:rPr>
        <w:t>@</w:t>
      </w:r>
      <w:proofErr w:type="spellStart"/>
      <w:r w:rsidR="00663B6D">
        <w:rPr>
          <w:rFonts w:ascii="Times New Roman" w:hAnsi="Times New Roman"/>
        </w:rPr>
        <w:t>mkbo</w:t>
      </w:r>
      <w:proofErr w:type="spellEnd"/>
      <w:r w:rsidR="00754389" w:rsidRPr="00754389">
        <w:rPr>
          <w:rFonts w:ascii="Times New Roman" w:hAnsi="Times New Roman"/>
        </w:rPr>
        <w:t>.</w:t>
      </w:r>
      <w:proofErr w:type="spellStart"/>
      <w:r w:rsidR="00663B6D">
        <w:rPr>
          <w:rFonts w:ascii="Times New Roman" w:hAnsi="Times New Roman"/>
          <w:lang w:val="en-US"/>
        </w:rPr>
        <w:t>belregion</w:t>
      </w:r>
      <w:proofErr w:type="spellEnd"/>
      <w:r w:rsidR="00663B6D" w:rsidRPr="00663B6D">
        <w:rPr>
          <w:rFonts w:ascii="Times New Roman" w:hAnsi="Times New Roman"/>
        </w:rPr>
        <w:t>.</w:t>
      </w:r>
      <w:proofErr w:type="spellStart"/>
      <w:r w:rsidR="00754389" w:rsidRPr="00754389">
        <w:rPr>
          <w:rFonts w:ascii="Times New Roman" w:hAnsi="Times New Roman"/>
        </w:rPr>
        <w:t>ru</w:t>
      </w:r>
      <w:proofErr w:type="spellEnd"/>
      <w:proofErr w:type="gramEnd"/>
      <w:r w:rsidR="00754389">
        <w:rPr>
          <w:rFonts w:ascii="Times New Roman" w:hAnsi="Times New Roman"/>
        </w:rPr>
        <w:t>.</w:t>
      </w:r>
    </w:p>
    <w:p w:rsidR="002F7584" w:rsidRDefault="004069D2">
      <w:pPr>
        <w:pStyle w:val="aa"/>
        <w:spacing w:after="26"/>
        <w:jc w:val="both"/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Сроки приема предложений и замечаний</w:t>
      </w:r>
      <w:r w:rsidRPr="009D51B6">
        <w:rPr>
          <w:rFonts w:ascii="Times New Roman" w:hAnsi="Times New Roman"/>
        </w:rPr>
        <w:t xml:space="preserve">: с </w:t>
      </w:r>
      <w:r w:rsidR="008E74C8">
        <w:rPr>
          <w:rFonts w:ascii="Times New Roman" w:hAnsi="Times New Roman"/>
        </w:rPr>
        <w:t>0</w:t>
      </w:r>
      <w:r w:rsidR="00663B6D" w:rsidRPr="00663B6D">
        <w:rPr>
          <w:rFonts w:ascii="Times New Roman" w:hAnsi="Times New Roman"/>
        </w:rPr>
        <w:t>4</w:t>
      </w:r>
      <w:r w:rsidRPr="009D51B6">
        <w:rPr>
          <w:rFonts w:ascii="Times New Roman" w:hAnsi="Times New Roman"/>
        </w:rPr>
        <w:t>.</w:t>
      </w:r>
      <w:r w:rsidR="0037096E">
        <w:rPr>
          <w:rFonts w:ascii="Times New Roman" w:hAnsi="Times New Roman"/>
        </w:rPr>
        <w:t>0</w:t>
      </w:r>
      <w:r w:rsidR="00663B6D" w:rsidRPr="00663B6D">
        <w:rPr>
          <w:rFonts w:ascii="Times New Roman" w:hAnsi="Times New Roman"/>
        </w:rPr>
        <w:t>3</w:t>
      </w:r>
      <w:r w:rsidRPr="009D51B6">
        <w:rPr>
          <w:rFonts w:ascii="Times New Roman" w:hAnsi="Times New Roman"/>
        </w:rPr>
        <w:t>.20</w:t>
      </w:r>
      <w:r w:rsidR="000E1AD2">
        <w:rPr>
          <w:rFonts w:ascii="Times New Roman" w:hAnsi="Times New Roman"/>
        </w:rPr>
        <w:t>2</w:t>
      </w:r>
      <w:r w:rsidR="00663B6D" w:rsidRPr="00663B6D">
        <w:rPr>
          <w:rFonts w:ascii="Times New Roman" w:hAnsi="Times New Roman"/>
        </w:rPr>
        <w:t>5</w:t>
      </w:r>
      <w:r w:rsidRPr="009D51B6">
        <w:rPr>
          <w:rFonts w:ascii="Times New Roman" w:hAnsi="Times New Roman"/>
        </w:rPr>
        <w:t xml:space="preserve"> до </w:t>
      </w:r>
      <w:r w:rsidR="008E74C8">
        <w:rPr>
          <w:rFonts w:ascii="Times New Roman" w:hAnsi="Times New Roman"/>
        </w:rPr>
        <w:t>0</w:t>
      </w:r>
      <w:r w:rsidR="00663B6D" w:rsidRPr="00663B6D">
        <w:rPr>
          <w:rFonts w:ascii="Times New Roman" w:hAnsi="Times New Roman"/>
        </w:rPr>
        <w:t>4</w:t>
      </w:r>
      <w:r w:rsidR="00EB6B40">
        <w:rPr>
          <w:rFonts w:ascii="Times New Roman" w:hAnsi="Times New Roman"/>
        </w:rPr>
        <w:t>.</w:t>
      </w:r>
      <w:r w:rsidR="000E1AD2">
        <w:rPr>
          <w:rFonts w:ascii="Times New Roman" w:hAnsi="Times New Roman"/>
        </w:rPr>
        <w:t>0</w:t>
      </w:r>
      <w:r w:rsidR="00C000D6">
        <w:rPr>
          <w:rFonts w:ascii="Times New Roman" w:hAnsi="Times New Roman"/>
        </w:rPr>
        <w:t>4</w:t>
      </w:r>
      <w:bookmarkStart w:id="0" w:name="_GoBack"/>
      <w:bookmarkEnd w:id="0"/>
      <w:r w:rsidRPr="009D51B6">
        <w:rPr>
          <w:rFonts w:ascii="Times New Roman" w:hAnsi="Times New Roman"/>
        </w:rPr>
        <w:t>.202</w:t>
      </w:r>
      <w:r w:rsidR="00663B6D" w:rsidRPr="00F418D2">
        <w:rPr>
          <w:rFonts w:ascii="Times New Roman" w:hAnsi="Times New Roman"/>
        </w:rPr>
        <w:t>5</w:t>
      </w:r>
      <w:r w:rsidRPr="009D51B6">
        <w:rPr>
          <w:rFonts w:ascii="Times New Roman" w:hAnsi="Times New Roman"/>
        </w:rPr>
        <w:t>.</w:t>
      </w:r>
    </w:p>
    <w:p w:rsidR="002F7584" w:rsidRDefault="004069D2">
      <w:pPr>
        <w:pStyle w:val="aa"/>
        <w:spacing w:after="0"/>
        <w:jc w:val="both"/>
      </w:pPr>
      <w:r>
        <w:rPr>
          <w:rFonts w:ascii="Times New Roman" w:hAnsi="Times New Roman"/>
        </w:rPr>
        <w:tab/>
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Губернатора и Правительства Белгородской области, подготовленных </w:t>
      </w:r>
      <w:r w:rsidR="000E1AD2">
        <w:rPr>
          <w:rFonts w:ascii="Times New Roman" w:hAnsi="Times New Roman"/>
        </w:rPr>
        <w:t>министерством</w:t>
      </w:r>
      <w:r w:rsidR="00754389">
        <w:rPr>
          <w:rFonts w:ascii="Times New Roman" w:hAnsi="Times New Roman"/>
        </w:rPr>
        <w:t xml:space="preserve"> культуры</w:t>
      </w:r>
      <w:r>
        <w:rPr>
          <w:rFonts w:ascii="Times New Roman" w:hAnsi="Times New Roman"/>
        </w:rPr>
        <w:t xml:space="preserve"> Белгородской области, на предмет выявления рисков нарушения антимонопольного законодательства, который до </w:t>
      </w:r>
      <w:r w:rsidR="000E1AD2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F418D2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F418D2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составе ежегодного доклада об антимонопольном комплаенсе будет размещен на официальном сайте </w:t>
      </w:r>
      <w:r w:rsidR="000E1AD2">
        <w:rPr>
          <w:rFonts w:ascii="Times New Roman" w:hAnsi="Times New Roman"/>
        </w:rPr>
        <w:t>министерства</w:t>
      </w:r>
      <w:r w:rsidR="00754389">
        <w:rPr>
          <w:rFonts w:ascii="Times New Roman" w:hAnsi="Times New Roman"/>
        </w:rPr>
        <w:t xml:space="preserve"> культуры </w:t>
      </w:r>
      <w:r>
        <w:rPr>
          <w:rFonts w:ascii="Times New Roman" w:hAnsi="Times New Roman"/>
        </w:rPr>
        <w:t>Белгородской области в разделе «Антимонопольный комплаенс».</w:t>
      </w:r>
    </w:p>
    <w:p w:rsidR="002F7584" w:rsidRDefault="004069D2">
      <w:pPr>
        <w:pStyle w:val="aa"/>
        <w:spacing w:after="26"/>
        <w:jc w:val="both"/>
      </w:pPr>
      <w:r>
        <w:rPr>
          <w:rFonts w:ascii="Times New Roman" w:hAnsi="Times New Roman"/>
        </w:rPr>
        <w:t>К уведомлению прилагаются:</w:t>
      </w:r>
    </w:p>
    <w:p w:rsidR="002F7584" w:rsidRDefault="004069D2">
      <w:pPr>
        <w:pStyle w:val="aa"/>
        <w:spacing w:after="26"/>
        <w:jc w:val="both"/>
      </w:pPr>
      <w:r>
        <w:rPr>
          <w:rFonts w:ascii="Times New Roman" w:hAnsi="Times New Roman"/>
        </w:rPr>
        <w:t xml:space="preserve">1. Анкета участника публичных консультаций в формате </w:t>
      </w:r>
      <w:proofErr w:type="spellStart"/>
      <w:r>
        <w:rPr>
          <w:rFonts w:ascii="Times New Roman" w:hAnsi="Times New Roman"/>
        </w:rPr>
        <w:t>word</w:t>
      </w:r>
      <w:proofErr w:type="spellEnd"/>
      <w:r>
        <w:rPr>
          <w:rFonts w:ascii="Times New Roman" w:hAnsi="Times New Roman"/>
        </w:rPr>
        <w:t>.</w:t>
      </w:r>
    </w:p>
    <w:p w:rsidR="002F7584" w:rsidRDefault="004069D2">
      <w:pPr>
        <w:pStyle w:val="aa"/>
        <w:spacing w:after="0"/>
        <w:jc w:val="both"/>
      </w:pPr>
      <w:r>
        <w:rPr>
          <w:rFonts w:ascii="Times New Roman" w:hAnsi="Times New Roman"/>
        </w:rPr>
        <w:t xml:space="preserve">2. Текст проекта нормативного правового акта в формате </w:t>
      </w:r>
      <w:proofErr w:type="spellStart"/>
      <w:r>
        <w:rPr>
          <w:rFonts w:ascii="Times New Roman" w:hAnsi="Times New Roman"/>
        </w:rPr>
        <w:t>word</w:t>
      </w:r>
      <w:proofErr w:type="spellEnd"/>
      <w:r>
        <w:rPr>
          <w:rFonts w:ascii="Times New Roman" w:hAnsi="Times New Roman"/>
        </w:rPr>
        <w:t>.</w:t>
      </w:r>
    </w:p>
    <w:p w:rsidR="002F7584" w:rsidRDefault="006F3CD8">
      <w:pPr>
        <w:pStyle w:val="aa"/>
        <w:spacing w:after="26"/>
        <w:jc w:val="both"/>
      </w:pPr>
      <w:r>
        <w:rPr>
          <w:rFonts w:ascii="Times New Roman" w:hAnsi="Times New Roman"/>
        </w:rPr>
        <w:t>3</w:t>
      </w:r>
      <w:r w:rsidR="004069D2">
        <w:rPr>
          <w:rFonts w:ascii="Times New Roman" w:hAnsi="Times New Roman"/>
        </w:rPr>
        <w:t xml:space="preserve">. Обоснование необходимости реализации предлагаемых решений посредством принятия нормативного правового акта, в том числе их влияние на конкуренцию, в </w:t>
      </w:r>
      <w:proofErr w:type="gramStart"/>
      <w:r w:rsidR="004069D2">
        <w:rPr>
          <w:rFonts w:ascii="Times New Roman" w:hAnsi="Times New Roman"/>
        </w:rPr>
        <w:t xml:space="preserve">формате  </w:t>
      </w:r>
      <w:proofErr w:type="spellStart"/>
      <w:r w:rsidR="004069D2">
        <w:rPr>
          <w:rFonts w:ascii="Times New Roman" w:hAnsi="Times New Roman"/>
        </w:rPr>
        <w:t>word</w:t>
      </w:r>
      <w:proofErr w:type="spellEnd"/>
      <w:proofErr w:type="gramEnd"/>
      <w:r w:rsidR="004069D2">
        <w:rPr>
          <w:rFonts w:ascii="Times New Roman" w:hAnsi="Times New Roman"/>
        </w:rPr>
        <w:t>.</w:t>
      </w:r>
    </w:p>
    <w:p w:rsidR="002F7584" w:rsidRDefault="004069D2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B756F">
        <w:rPr>
          <w:rFonts w:ascii="Times New Roman" w:hAnsi="Times New Roman"/>
        </w:rPr>
        <w:t xml:space="preserve">Место размещения приложений в информационно-телекоммуникационной сети «Интернет» - официальный сайт </w:t>
      </w:r>
      <w:r w:rsidR="000E1AD2">
        <w:rPr>
          <w:rFonts w:ascii="Times New Roman" w:hAnsi="Times New Roman"/>
        </w:rPr>
        <w:t>министерства</w:t>
      </w:r>
      <w:r w:rsidR="006A6F06" w:rsidRPr="008B756F">
        <w:rPr>
          <w:rFonts w:ascii="Times New Roman" w:hAnsi="Times New Roman"/>
        </w:rPr>
        <w:t xml:space="preserve"> культуры </w:t>
      </w:r>
      <w:r w:rsidRPr="008B756F">
        <w:rPr>
          <w:rFonts w:ascii="Times New Roman" w:hAnsi="Times New Roman"/>
        </w:rPr>
        <w:t xml:space="preserve">Белгородской области, раздел «Антимонопольный комплаенс»: </w:t>
      </w:r>
      <w:r w:rsidR="008B756F" w:rsidRPr="008B756F">
        <w:rPr>
          <w:rFonts w:ascii="Times New Roman" w:hAnsi="Times New Roman"/>
        </w:rPr>
        <w:t>http://www.belkult.ru/deyatelnost/antimonopolnyj-komplaens/</w:t>
      </w:r>
    </w:p>
    <w:p w:rsidR="002F7584" w:rsidRDefault="004069D2" w:rsidP="006F3CD8">
      <w:pPr>
        <w:pStyle w:val="aa"/>
        <w:jc w:val="both"/>
      </w:pPr>
      <w:r>
        <w:rPr>
          <w:rFonts w:ascii="Times New Roman" w:hAnsi="Times New Roman"/>
        </w:rPr>
        <w:tab/>
      </w:r>
      <w:r w:rsidRPr="00846414">
        <w:rPr>
          <w:rFonts w:ascii="Times New Roman" w:hAnsi="Times New Roman"/>
        </w:rPr>
        <w:t xml:space="preserve">Контактное лицо: </w:t>
      </w:r>
      <w:r w:rsidR="000E1AD2">
        <w:rPr>
          <w:rFonts w:ascii="Times New Roman" w:hAnsi="Times New Roman"/>
        </w:rPr>
        <w:t xml:space="preserve">заместитель министра </w:t>
      </w:r>
      <w:r w:rsidR="006F3CD8">
        <w:rPr>
          <w:rFonts w:ascii="Times New Roman" w:hAnsi="Times New Roman"/>
        </w:rPr>
        <w:t xml:space="preserve">культуры </w:t>
      </w:r>
      <w:proofErr w:type="gramStart"/>
      <w:r w:rsidR="006F3CD8">
        <w:rPr>
          <w:rFonts w:ascii="Times New Roman" w:hAnsi="Times New Roman"/>
        </w:rPr>
        <w:t>области</w:t>
      </w:r>
      <w:r w:rsidR="000E1AD2">
        <w:rPr>
          <w:rFonts w:ascii="Times New Roman" w:hAnsi="Times New Roman"/>
        </w:rPr>
        <w:t>,</w:t>
      </w:r>
      <w:r w:rsidR="006F3CD8">
        <w:rPr>
          <w:rFonts w:ascii="Times New Roman" w:hAnsi="Times New Roman"/>
        </w:rPr>
        <w:t xml:space="preserve">  тел.</w:t>
      </w:r>
      <w:proofErr w:type="gramEnd"/>
      <w:r w:rsidR="006F3CD8">
        <w:rPr>
          <w:rFonts w:ascii="Times New Roman" w:hAnsi="Times New Roman"/>
        </w:rPr>
        <w:t xml:space="preserve"> </w:t>
      </w:r>
      <w:r w:rsidR="00F418D2">
        <w:rPr>
          <w:rFonts w:ascii="Times New Roman" w:hAnsi="Times New Roman"/>
        </w:rPr>
        <w:t>73</w:t>
      </w:r>
      <w:r w:rsidR="006F3CD8">
        <w:rPr>
          <w:rFonts w:ascii="Times New Roman" w:hAnsi="Times New Roman"/>
        </w:rPr>
        <w:t>-</w:t>
      </w:r>
      <w:r w:rsidR="00F418D2">
        <w:rPr>
          <w:rFonts w:ascii="Times New Roman" w:hAnsi="Times New Roman"/>
        </w:rPr>
        <w:t>2</w:t>
      </w:r>
      <w:r w:rsidR="00F474CE">
        <w:rPr>
          <w:rFonts w:ascii="Times New Roman" w:hAnsi="Times New Roman"/>
        </w:rPr>
        <w:t>9</w:t>
      </w:r>
      <w:r w:rsidR="006F3CD8">
        <w:rPr>
          <w:rFonts w:ascii="Times New Roman" w:hAnsi="Times New Roman"/>
        </w:rPr>
        <w:t>-</w:t>
      </w:r>
      <w:r w:rsidR="00F418D2">
        <w:rPr>
          <w:rFonts w:ascii="Times New Roman" w:hAnsi="Times New Roman"/>
        </w:rPr>
        <w:t>2</w:t>
      </w:r>
      <w:r w:rsidR="00F474CE">
        <w:rPr>
          <w:rFonts w:ascii="Times New Roman" w:hAnsi="Times New Roman"/>
        </w:rPr>
        <w:t>2</w:t>
      </w:r>
    </w:p>
    <w:sectPr w:rsidR="002F7584">
      <w:pgSz w:w="11906" w:h="16838"/>
      <w:pgMar w:top="851" w:right="990" w:bottom="1440" w:left="1276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584"/>
    <w:rsid w:val="000624D9"/>
    <w:rsid w:val="00090749"/>
    <w:rsid w:val="000E1AD2"/>
    <w:rsid w:val="00177F09"/>
    <w:rsid w:val="001B154F"/>
    <w:rsid w:val="001E10B5"/>
    <w:rsid w:val="002F7584"/>
    <w:rsid w:val="0037096E"/>
    <w:rsid w:val="004069D2"/>
    <w:rsid w:val="00424F91"/>
    <w:rsid w:val="00435644"/>
    <w:rsid w:val="004E7D28"/>
    <w:rsid w:val="00663A73"/>
    <w:rsid w:val="00663B6D"/>
    <w:rsid w:val="006A6F06"/>
    <w:rsid w:val="006F3CD8"/>
    <w:rsid w:val="00704FC8"/>
    <w:rsid w:val="00754389"/>
    <w:rsid w:val="00846414"/>
    <w:rsid w:val="008B756F"/>
    <w:rsid w:val="008E74C8"/>
    <w:rsid w:val="00936957"/>
    <w:rsid w:val="009A6C53"/>
    <w:rsid w:val="009D51B6"/>
    <w:rsid w:val="00A708C9"/>
    <w:rsid w:val="00AD117C"/>
    <w:rsid w:val="00B13A97"/>
    <w:rsid w:val="00B34E3B"/>
    <w:rsid w:val="00C000D6"/>
    <w:rsid w:val="00C93056"/>
    <w:rsid w:val="00CE0AF2"/>
    <w:rsid w:val="00D27104"/>
    <w:rsid w:val="00D6129D"/>
    <w:rsid w:val="00D90E7F"/>
    <w:rsid w:val="00EB6B40"/>
    <w:rsid w:val="00F418D2"/>
    <w:rsid w:val="00F4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8ACAD-F9D8-4DC3-8137-10EFE98E2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</w:style>
  <w:style w:type="character" w:customStyle="1" w:styleId="a6">
    <w:name w:val="Привязка сноски"/>
    <w:rPr>
      <w:vertAlign w:val="superscript"/>
    </w:rPr>
  </w:style>
  <w:style w:type="character" w:customStyle="1" w:styleId="a7">
    <w:name w:val="Привязка концевой сноски"/>
    <w:rPr>
      <w:vertAlign w:val="superscript"/>
    </w:rPr>
  </w:style>
  <w:style w:type="character" w:customStyle="1" w:styleId="a8">
    <w:name w:val="Символы концевой сноски"/>
    <w:qFormat/>
  </w:style>
  <w:style w:type="character" w:customStyle="1" w:styleId="a9">
    <w:name w:val="Выделение жирным"/>
    <w:qFormat/>
    <w:rPr>
      <w:b/>
      <w:bCs/>
    </w:rPr>
  </w:style>
  <w:style w:type="paragraph" w:customStyle="1" w:styleId="1">
    <w:name w:val="Заголовок1"/>
    <w:basedOn w:val="a"/>
    <w:next w:val="aa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d">
    <w:name w:val="index heading"/>
    <w:basedOn w:val="a"/>
    <w:qFormat/>
    <w:pPr>
      <w:suppressLineNumbers/>
    </w:pPr>
  </w:style>
  <w:style w:type="paragraph" w:customStyle="1" w:styleId="Style1">
    <w:name w:val="Style1"/>
    <w:basedOn w:val="a"/>
    <w:uiPriority w:val="99"/>
    <w:qFormat/>
  </w:style>
  <w:style w:type="paragraph" w:customStyle="1" w:styleId="Style2">
    <w:name w:val="Style2"/>
    <w:basedOn w:val="a"/>
    <w:uiPriority w:val="99"/>
    <w:qFormat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pPr>
      <w:spacing w:line="254" w:lineRule="exact"/>
      <w:ind w:firstLine="312"/>
      <w:jc w:val="both"/>
    </w:pPr>
  </w:style>
  <w:style w:type="paragraph" w:styleId="ae">
    <w:name w:val="footnote text"/>
    <w:basedOn w:val="a"/>
  </w:style>
  <w:style w:type="paragraph" w:styleId="af">
    <w:name w:val="List Paragraph"/>
    <w:basedOn w:val="a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Ананьева Е.В.</cp:lastModifiedBy>
  <cp:revision>7</cp:revision>
  <dcterms:created xsi:type="dcterms:W3CDTF">2025-03-04T06:54:00Z</dcterms:created>
  <dcterms:modified xsi:type="dcterms:W3CDTF">2025-03-04T08:09:00Z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