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72" w:rsidRDefault="00D05E72">
      <w:pPr>
        <w:rPr>
          <w:sz w:val="2"/>
          <w:szCs w:val="2"/>
        </w:rPr>
      </w:pPr>
    </w:p>
    <w:p w:rsidR="00D05E72" w:rsidRDefault="00D05E72">
      <w:pPr>
        <w:rPr>
          <w:sz w:val="2"/>
          <w:szCs w:val="2"/>
        </w:rPr>
        <w:sectPr w:rsidR="00D05E7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05E72" w:rsidRDefault="003A6871">
      <w:pPr>
        <w:pStyle w:val="26"/>
        <w:framePr w:wrap="around" w:vAnchor="page" w:hAnchor="page" w:x="8204" w:y="519"/>
        <w:shd w:val="clear" w:color="auto" w:fill="auto"/>
        <w:spacing w:line="200" w:lineRule="exact"/>
        <w:ind w:left="20"/>
      </w:pPr>
      <w:r>
        <w:lastRenderedPageBreak/>
        <w:t>3</w:t>
      </w:r>
    </w:p>
    <w:p w:rsidR="00D05E72" w:rsidRDefault="00782901">
      <w:pPr>
        <w:pStyle w:val="40"/>
        <w:framePr w:w="15562" w:h="4882" w:hRule="exact" w:wrap="around" w:vAnchor="page" w:hAnchor="page" w:x="639" w:y="1010"/>
        <w:shd w:val="clear" w:color="auto" w:fill="auto"/>
        <w:spacing w:before="0" w:after="0"/>
        <w:ind w:right="460"/>
        <w:jc w:val="center"/>
      </w:pPr>
      <w:r>
        <w:t>ФИО_____________________________</w:t>
      </w:r>
      <w:r w:rsidR="00653B39">
        <w:t>______</w:t>
      </w:r>
      <w:r>
        <w:t>__</w:t>
      </w:r>
    </w:p>
    <w:p w:rsidR="00D05E72" w:rsidRDefault="003A6871" w:rsidP="00782901">
      <w:pPr>
        <w:pStyle w:val="40"/>
        <w:framePr w:w="15562" w:h="664" w:hRule="exact" w:wrap="around" w:vAnchor="page" w:hAnchor="page" w:x="616" w:y="1591"/>
        <w:shd w:val="clear" w:color="auto" w:fill="auto"/>
        <w:spacing w:before="0" w:after="0" w:line="260" w:lineRule="exact"/>
        <w:ind w:left="280"/>
        <w:jc w:val="center"/>
      </w:pPr>
      <w:r>
        <w:t>Тестовые вопросы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4762"/>
        <w:gridCol w:w="9989"/>
      </w:tblGrid>
      <w:tr w:rsidR="00D05E72">
        <w:trPr>
          <w:trHeight w:hRule="exact" w:val="6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E72" w:rsidRDefault="003A687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after="60" w:line="260" w:lineRule="exact"/>
              <w:ind w:left="100" w:firstLine="0"/>
              <w:jc w:val="left"/>
            </w:pPr>
            <w:r>
              <w:rPr>
                <w:rStyle w:val="0pt"/>
              </w:rPr>
              <w:t>№</w:t>
            </w:r>
          </w:p>
          <w:p w:rsidR="00D05E72" w:rsidRDefault="003A687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60" w:line="260" w:lineRule="exact"/>
              <w:ind w:left="100" w:firstLine="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E72" w:rsidRDefault="003A687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0pt"/>
              </w:rPr>
              <w:t>Содержание вопросов теста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E72" w:rsidRDefault="003A687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0pt"/>
              </w:rPr>
              <w:t>Варианты ответов</w:t>
            </w:r>
          </w:p>
        </w:tc>
      </w:tr>
      <w:tr w:rsidR="00D05E72" w:rsidTr="00782901">
        <w:trPr>
          <w:trHeight w:hRule="exact" w:val="23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E72" w:rsidRDefault="003A687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left="100" w:firstLine="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E72" w:rsidRDefault="0078290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</w:pPr>
            <w:r>
              <w:rPr>
                <w:rStyle w:val="11"/>
              </w:rPr>
              <w:t>В каком нормативном документе можно определить «</w:t>
            </w:r>
            <w:r>
              <w:t>Критерии сложности проекта»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E72" w:rsidRDefault="00782901" w:rsidP="00653B39">
            <w:pPr>
              <w:pStyle w:val="24"/>
              <w:framePr w:w="15298" w:h="2563" w:wrap="around" w:vAnchor="page" w:hAnchor="page" w:x="556" w:y="2041"/>
              <w:numPr>
                <w:ilvl w:val="0"/>
                <w:numId w:val="2"/>
              </w:numPr>
              <w:shd w:val="clear" w:color="auto" w:fill="auto"/>
              <w:tabs>
                <w:tab w:val="left" w:pos="341"/>
              </w:tabs>
              <w:spacing w:before="0" w:line="370" w:lineRule="exact"/>
              <w:ind w:firstLine="0"/>
            </w:pPr>
            <w:r>
              <w:rPr>
                <w:rStyle w:val="11"/>
              </w:rPr>
              <w:t>Р</w:t>
            </w:r>
            <w:r w:rsidRPr="00782901">
              <w:rPr>
                <w:rStyle w:val="11"/>
              </w:rPr>
              <w:t>аспоряжение Губернатора Белгородской области от 22 июня 2012 года № 408-р «Об утверждении порядка определения уровня профессионального соответствия проектных специалистов»</w:t>
            </w:r>
          </w:p>
          <w:p w:rsidR="00D05E72" w:rsidRPr="00782901" w:rsidRDefault="003A687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70" w:lineRule="exact"/>
              <w:ind w:firstLine="0"/>
              <w:rPr>
                <w:color w:val="auto"/>
              </w:rPr>
            </w:pPr>
            <w:r>
              <w:rPr>
                <w:rStyle w:val="11"/>
              </w:rPr>
              <w:t xml:space="preserve">Б. </w:t>
            </w:r>
            <w:r w:rsidR="00782901" w:rsidRPr="00782901">
              <w:rPr>
                <w:rStyle w:val="11"/>
              </w:rPr>
              <w:t>Постановление Губернатора №2 О материальном стимулировании участников проектов</w:t>
            </w:r>
          </w:p>
          <w:p w:rsidR="00D05E72" w:rsidRPr="00782901" w:rsidRDefault="00782901" w:rsidP="00653B39">
            <w:pPr>
              <w:pStyle w:val="24"/>
              <w:framePr w:w="15298" w:h="2563" w:wrap="around" w:vAnchor="page" w:hAnchor="page" w:x="556" w:y="2041"/>
              <w:numPr>
                <w:ilvl w:val="0"/>
                <w:numId w:val="2"/>
              </w:numPr>
              <w:shd w:val="clear" w:color="auto" w:fill="auto"/>
              <w:tabs>
                <w:tab w:val="left" w:pos="351"/>
              </w:tabs>
              <w:spacing w:before="0" w:line="370" w:lineRule="exact"/>
              <w:ind w:firstLine="0"/>
            </w:pPr>
            <w:r w:rsidRPr="00782901">
              <w:rPr>
                <w:rStyle w:val="11"/>
                <w:color w:val="auto"/>
              </w:rPr>
              <w:t>Постановление Правительства №202-пп от 31 мая 2010 года</w:t>
            </w:r>
          </w:p>
        </w:tc>
      </w:tr>
      <w:tr w:rsidR="00782901" w:rsidTr="007236A5">
        <w:trPr>
          <w:trHeight w:hRule="exact" w:val="1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901" w:rsidRDefault="00782901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2901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Какой процент при расчете о</w:t>
            </w:r>
            <w:r w:rsidRPr="007236A5">
              <w:rPr>
                <w:rStyle w:val="11"/>
              </w:rPr>
              <w:t>тклонени</w:t>
            </w:r>
            <w:r>
              <w:rPr>
                <w:rStyle w:val="11"/>
              </w:rPr>
              <w:t>й</w:t>
            </w:r>
            <w:r w:rsidRPr="007236A5">
              <w:rPr>
                <w:rStyle w:val="11"/>
              </w:rPr>
              <w:t xml:space="preserve"> по срокам и по бюджету</w:t>
            </w:r>
            <w:r>
              <w:rPr>
                <w:rStyle w:val="11"/>
              </w:rPr>
              <w:t xml:space="preserve"> 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901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 w:rsidRPr="007236A5">
              <w:rPr>
                <w:rStyle w:val="11"/>
              </w:rPr>
              <w:t>5% от общего количества дней/бюджета</w:t>
            </w:r>
          </w:p>
          <w:p w:rsid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Б. 7% </w:t>
            </w:r>
            <w:r w:rsidRPr="007236A5">
              <w:rPr>
                <w:rStyle w:val="11"/>
              </w:rPr>
              <w:t xml:space="preserve"> от общего количества дней/бюджета</w:t>
            </w:r>
          </w:p>
          <w:p w:rsid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</w:pPr>
            <w:r>
              <w:t>В. 15%</w:t>
            </w:r>
            <w:r w:rsidRPr="007236A5">
              <w:rPr>
                <w:rStyle w:val="11"/>
              </w:rPr>
              <w:t xml:space="preserve"> от общего количества дней/бюджета</w:t>
            </w:r>
          </w:p>
        </w:tc>
      </w:tr>
      <w:tr w:rsidR="007236A5" w:rsidTr="007236A5">
        <w:trPr>
          <w:trHeight w:hRule="exact" w:val="127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36A5" w:rsidRP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При подготовке плана графика работ плана управления как определяется дата первой и последней работы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Из утвержденного паспорта проекта</w:t>
            </w:r>
          </w:p>
          <w:p w:rsid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Б. Руководителем проекта</w:t>
            </w:r>
          </w:p>
          <w:p w:rsidR="007236A5" w:rsidRDefault="007236A5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</w:pPr>
            <w:r>
              <w:t>В. Специалистом составляющим план график работ</w:t>
            </w:r>
          </w:p>
        </w:tc>
      </w:tr>
      <w:tr w:rsidR="00653B39" w:rsidTr="00653B39">
        <w:trPr>
          <w:trHeight w:hRule="exact" w:val="11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Как узнать регистрационный номер проекта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Номер не проставляется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Б. В отраслевом проектном офисе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</w:pPr>
            <w:r>
              <w:t>В. В системе АИС «Проектное управление»</w:t>
            </w:r>
          </w:p>
        </w:tc>
      </w:tr>
      <w:tr w:rsidR="00653B39" w:rsidTr="00653B39">
        <w:trPr>
          <w:trHeight w:hRule="exact" w:val="15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Должны ли соответствовать наименования блоков плана управления с наименования требований и результата утвержденного паспорта проекта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Да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Б. Нет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В. Только когда проект высокого уровня.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</w:pPr>
          </w:p>
        </w:tc>
      </w:tr>
      <w:tr w:rsidR="00653B39" w:rsidTr="00653B39">
        <w:trPr>
          <w:trHeight w:hRule="exact" w:val="11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260" w:lineRule="exact"/>
              <w:ind w:left="100" w:firstLine="0"/>
              <w:jc w:val="left"/>
              <w:rPr>
                <w:rStyle w:val="11"/>
              </w:rPr>
            </w:pPr>
            <w:r>
              <w:rPr>
                <w:rStyle w:val="11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Максимальное рекомендуемая длительность блока или работы  </w:t>
            </w:r>
          </w:p>
        </w:tc>
        <w:tc>
          <w:tcPr>
            <w:tcW w:w="9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90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Б. 74</w:t>
            </w:r>
          </w:p>
          <w:p w:rsidR="00653B39" w:rsidRDefault="00653B39" w:rsidP="00653B39">
            <w:pPr>
              <w:pStyle w:val="24"/>
              <w:framePr w:w="15298" w:h="2563" w:wrap="around" w:vAnchor="page" w:hAnchor="page" w:x="556" w:y="2041"/>
              <w:shd w:val="clear" w:color="auto" w:fill="auto"/>
              <w:spacing w:before="0" w:line="365" w:lineRule="exact"/>
              <w:ind w:firstLine="0"/>
            </w:pPr>
            <w:r>
              <w:rPr>
                <w:rStyle w:val="11"/>
              </w:rPr>
              <w:t xml:space="preserve">В. Не регламентированы, т.к. некоторые работы имеют длительный период </w:t>
            </w:r>
          </w:p>
        </w:tc>
      </w:tr>
    </w:tbl>
    <w:p w:rsidR="00D05E72" w:rsidRDefault="00D05E72">
      <w:pPr>
        <w:rPr>
          <w:sz w:val="2"/>
          <w:szCs w:val="2"/>
        </w:rPr>
        <w:sectPr w:rsidR="00D05E7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05E72" w:rsidRDefault="003A6871">
      <w:pPr>
        <w:pStyle w:val="a6"/>
        <w:framePr w:wrap="around" w:vAnchor="page" w:hAnchor="page" w:x="8314" w:y="556"/>
        <w:shd w:val="clear" w:color="auto" w:fill="auto"/>
        <w:spacing w:line="20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747"/>
        <w:gridCol w:w="9998"/>
      </w:tblGrid>
      <w:tr w:rsidR="00D05E72" w:rsidTr="00FC47B4">
        <w:trPr>
          <w:trHeight w:hRule="exact" w:val="6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E72" w:rsidRDefault="003A6871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after="60" w:line="260" w:lineRule="exact"/>
              <w:ind w:left="80" w:firstLine="0"/>
              <w:jc w:val="left"/>
            </w:pPr>
            <w:r>
              <w:rPr>
                <w:rStyle w:val="11"/>
              </w:rPr>
              <w:t>№</w:t>
            </w:r>
          </w:p>
          <w:p w:rsidR="00D05E72" w:rsidRDefault="003A6871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60" w:line="260" w:lineRule="exact"/>
              <w:ind w:left="80" w:firstLine="0"/>
              <w:jc w:val="left"/>
            </w:pPr>
            <w:r>
              <w:rPr>
                <w:rStyle w:val="0pt"/>
              </w:rPr>
              <w:t>п/п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E72" w:rsidRDefault="003A6871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0pt"/>
              </w:rPr>
              <w:t>Содержание вопросов теста</w:t>
            </w:r>
          </w:p>
        </w:tc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5E72" w:rsidRDefault="003A6871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0pt"/>
              </w:rPr>
              <w:t>Варианты ответов</w:t>
            </w:r>
          </w:p>
        </w:tc>
      </w:tr>
      <w:tr w:rsidR="00653B39" w:rsidTr="00653B39">
        <w:trPr>
          <w:trHeight w:hRule="exact" w:val="1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260" w:lineRule="exact"/>
              <w:ind w:left="80" w:firstLine="0"/>
              <w:jc w:val="left"/>
            </w:pPr>
            <w:r>
              <w:t>7.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4" w:lineRule="exact"/>
              <w:ind w:firstLine="0"/>
            </w:pPr>
            <w:r>
              <w:t>Может ли один и тот же сотрудник быть ответственным за блок работ и все работы в блоке</w:t>
            </w:r>
          </w:p>
        </w:tc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Да</w:t>
            </w:r>
          </w:p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Б. Нет</w:t>
            </w:r>
          </w:p>
          <w:p w:rsidR="00653B39" w:rsidRDefault="004336F0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</w:pPr>
            <w:r>
              <w:t>В. На усмотрение руководителя.</w:t>
            </w:r>
          </w:p>
        </w:tc>
      </w:tr>
      <w:tr w:rsidR="00653B39" w:rsidTr="00012829">
        <w:trPr>
          <w:trHeight w:hRule="exact" w:val="1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260" w:lineRule="exact"/>
              <w:ind w:left="80" w:firstLine="0"/>
              <w:jc w:val="left"/>
            </w:pPr>
            <w:r>
              <w:t>8.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39" w:rsidRDefault="0001282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0" w:lineRule="exact"/>
              <w:ind w:firstLine="0"/>
              <w:jc w:val="left"/>
            </w:pPr>
            <w:r>
              <w:t>Как расписываются блоки работы в разделе 3. Бюджет проекта</w:t>
            </w:r>
          </w:p>
        </w:tc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Указывается только работы где определено финансирование</w:t>
            </w:r>
          </w:p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Б. Не расписываются работы</w:t>
            </w:r>
          </w:p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В. Указываются все работы и процессы блока где определено финансирование вне зависимости от того заложены деньги в работу или нет.</w:t>
            </w:r>
          </w:p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0" w:lineRule="exact"/>
              <w:ind w:firstLine="0"/>
            </w:pPr>
          </w:p>
        </w:tc>
      </w:tr>
      <w:tr w:rsidR="00653B39" w:rsidTr="00012829">
        <w:trPr>
          <w:trHeight w:hRule="exact" w:val="1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39" w:rsidRDefault="0001282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260" w:lineRule="exact"/>
              <w:ind w:left="80" w:firstLine="0"/>
              <w:jc w:val="left"/>
            </w:pPr>
            <w:r>
              <w:t>9.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B39" w:rsidRDefault="0001282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0" w:lineRule="exact"/>
              <w:ind w:firstLine="0"/>
            </w:pPr>
            <w:r>
              <w:t>Сколько ролей может быть у одного члена команды проекта</w:t>
            </w:r>
          </w:p>
        </w:tc>
        <w:tc>
          <w:tcPr>
            <w:tcW w:w="9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t xml:space="preserve">А. </w:t>
            </w:r>
            <w:r>
              <w:rPr>
                <w:rStyle w:val="11"/>
              </w:rPr>
              <w:t>Определяет руководитель проекта</w:t>
            </w:r>
          </w:p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Б. не более 5 </w:t>
            </w:r>
          </w:p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>В. 2 роли, кроме оператора (у него не более 3-х ролей)</w:t>
            </w:r>
          </w:p>
          <w:p w:rsidR="00653B39" w:rsidRDefault="00653B39" w:rsidP="00653B3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0" w:lineRule="exact"/>
              <w:ind w:firstLine="0"/>
            </w:pPr>
          </w:p>
        </w:tc>
      </w:tr>
      <w:tr w:rsidR="00012829" w:rsidTr="00012829">
        <w:trPr>
          <w:trHeight w:hRule="exact" w:val="1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260" w:lineRule="exact"/>
              <w:ind w:left="80" w:firstLine="0"/>
              <w:jc w:val="left"/>
            </w:pPr>
            <w:r>
              <w:t>10.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829" w:rsidRDefault="003B444B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0" w:lineRule="exact"/>
              <w:ind w:firstLine="0"/>
            </w:pPr>
            <w:r>
              <w:t>Может ли руководитель проекта быть администратором или оператором проекта</w:t>
            </w:r>
            <w:r w:rsidR="00012829">
              <w:t xml:space="preserve"> </w:t>
            </w:r>
          </w:p>
        </w:tc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</w:pPr>
            <w:r>
              <w:t xml:space="preserve">А. </w:t>
            </w:r>
            <w:r w:rsidR="003B444B">
              <w:t>Да</w:t>
            </w:r>
          </w:p>
          <w:p w:rsidR="00012829" w:rsidRDefault="00012829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65" w:lineRule="exact"/>
              <w:ind w:firstLine="0"/>
              <w:rPr>
                <w:rStyle w:val="11"/>
              </w:rPr>
            </w:pPr>
            <w:r>
              <w:rPr>
                <w:rStyle w:val="11"/>
              </w:rPr>
              <w:t xml:space="preserve">Б. </w:t>
            </w:r>
            <w:r w:rsidR="003B444B">
              <w:rPr>
                <w:rStyle w:val="11"/>
              </w:rPr>
              <w:t>Нет</w:t>
            </w:r>
          </w:p>
          <w:p w:rsidR="00012829" w:rsidRDefault="004336F0" w:rsidP="00012829">
            <w:pPr>
              <w:pStyle w:val="24"/>
              <w:framePr w:w="15312" w:h="9269" w:wrap="around" w:vAnchor="page" w:hAnchor="page" w:x="764" w:y="1770"/>
              <w:shd w:val="clear" w:color="auto" w:fill="auto"/>
              <w:spacing w:before="0" w:line="370" w:lineRule="exact"/>
              <w:ind w:firstLine="0"/>
            </w:pPr>
            <w:r>
              <w:t>В. По решению куратора.</w:t>
            </w:r>
            <w:bookmarkStart w:id="0" w:name="_GoBack"/>
            <w:bookmarkEnd w:id="0"/>
          </w:p>
        </w:tc>
      </w:tr>
    </w:tbl>
    <w:p w:rsidR="00D05E72" w:rsidRDefault="00D05E72">
      <w:pPr>
        <w:rPr>
          <w:sz w:val="2"/>
          <w:szCs w:val="2"/>
        </w:rPr>
        <w:sectPr w:rsidR="00D05E7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05E72" w:rsidRDefault="00D05E72" w:rsidP="00E25054">
      <w:pPr>
        <w:pStyle w:val="a6"/>
        <w:framePr w:wrap="around" w:vAnchor="page" w:hAnchor="page" w:x="8336" w:y="618"/>
        <w:shd w:val="clear" w:color="auto" w:fill="auto"/>
        <w:spacing w:line="200" w:lineRule="exact"/>
        <w:ind w:left="20"/>
        <w:rPr>
          <w:sz w:val="2"/>
          <w:szCs w:val="2"/>
        </w:rPr>
      </w:pPr>
    </w:p>
    <w:sectPr w:rsidR="00D05E7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64" w:rsidRDefault="00032364">
      <w:r>
        <w:separator/>
      </w:r>
    </w:p>
  </w:endnote>
  <w:endnote w:type="continuationSeparator" w:id="0">
    <w:p w:rsidR="00032364" w:rsidRDefault="0003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64" w:rsidRDefault="00032364"/>
  </w:footnote>
  <w:footnote w:type="continuationSeparator" w:id="0">
    <w:p w:rsidR="00032364" w:rsidRDefault="000323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829"/>
    <w:multiLevelType w:val="multilevel"/>
    <w:tmpl w:val="4FDAF5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06AD0"/>
    <w:multiLevelType w:val="multilevel"/>
    <w:tmpl w:val="DD1614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A2410"/>
    <w:multiLevelType w:val="multilevel"/>
    <w:tmpl w:val="4C5E3C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5751C"/>
    <w:multiLevelType w:val="multilevel"/>
    <w:tmpl w:val="2A4880E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A750C"/>
    <w:multiLevelType w:val="multilevel"/>
    <w:tmpl w:val="4FEA3DA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3C53FA"/>
    <w:multiLevelType w:val="multilevel"/>
    <w:tmpl w:val="BBFE77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7A235A"/>
    <w:multiLevelType w:val="multilevel"/>
    <w:tmpl w:val="F9549D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858F1"/>
    <w:multiLevelType w:val="multilevel"/>
    <w:tmpl w:val="A296EA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ED45FF"/>
    <w:multiLevelType w:val="multilevel"/>
    <w:tmpl w:val="FD94DD2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16541C"/>
    <w:multiLevelType w:val="multilevel"/>
    <w:tmpl w:val="EA44B4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B39F7"/>
    <w:multiLevelType w:val="multilevel"/>
    <w:tmpl w:val="FCB699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0D7326D"/>
    <w:multiLevelType w:val="multilevel"/>
    <w:tmpl w:val="5B7C37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1150BDB"/>
    <w:multiLevelType w:val="multilevel"/>
    <w:tmpl w:val="1AD4BB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1FE6D3F"/>
    <w:multiLevelType w:val="multilevel"/>
    <w:tmpl w:val="A1CA54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3DF0202"/>
    <w:multiLevelType w:val="multilevel"/>
    <w:tmpl w:val="7CF088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4C75A1A"/>
    <w:multiLevelType w:val="multilevel"/>
    <w:tmpl w:val="C73E51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5B911B4"/>
    <w:multiLevelType w:val="multilevel"/>
    <w:tmpl w:val="D744DCD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5D70939"/>
    <w:multiLevelType w:val="multilevel"/>
    <w:tmpl w:val="F0D6D45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60E5CC4"/>
    <w:multiLevelType w:val="multilevel"/>
    <w:tmpl w:val="2C5AD8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2D408C"/>
    <w:multiLevelType w:val="multilevel"/>
    <w:tmpl w:val="EB4ED2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C500E8"/>
    <w:multiLevelType w:val="multilevel"/>
    <w:tmpl w:val="02DAE15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9A455BA"/>
    <w:multiLevelType w:val="multilevel"/>
    <w:tmpl w:val="06DA4B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B3B5144"/>
    <w:multiLevelType w:val="multilevel"/>
    <w:tmpl w:val="C088A9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BF118A8"/>
    <w:multiLevelType w:val="multilevel"/>
    <w:tmpl w:val="4C3616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D1D1093"/>
    <w:multiLevelType w:val="multilevel"/>
    <w:tmpl w:val="F1F012A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EAA19F1"/>
    <w:multiLevelType w:val="multilevel"/>
    <w:tmpl w:val="B97C707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FC62407"/>
    <w:multiLevelType w:val="multilevel"/>
    <w:tmpl w:val="C46604C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1502490"/>
    <w:multiLevelType w:val="multilevel"/>
    <w:tmpl w:val="DC764D7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2D904CC"/>
    <w:multiLevelType w:val="multilevel"/>
    <w:tmpl w:val="7B8AE1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4260965"/>
    <w:multiLevelType w:val="multilevel"/>
    <w:tmpl w:val="430A44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48B2BB2"/>
    <w:multiLevelType w:val="multilevel"/>
    <w:tmpl w:val="2A10342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55140E8"/>
    <w:multiLevelType w:val="multilevel"/>
    <w:tmpl w:val="6A00DE3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94753DC"/>
    <w:multiLevelType w:val="multilevel"/>
    <w:tmpl w:val="ACB65A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9526709"/>
    <w:multiLevelType w:val="multilevel"/>
    <w:tmpl w:val="45AAD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A95490B"/>
    <w:multiLevelType w:val="multilevel"/>
    <w:tmpl w:val="C2C0BB1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B405F99"/>
    <w:multiLevelType w:val="multilevel"/>
    <w:tmpl w:val="57F246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B61608C"/>
    <w:multiLevelType w:val="multilevel"/>
    <w:tmpl w:val="4C0CBA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0417D2F"/>
    <w:multiLevelType w:val="multilevel"/>
    <w:tmpl w:val="B194272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1F25505"/>
    <w:multiLevelType w:val="multilevel"/>
    <w:tmpl w:val="C4C0A65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28C63C1"/>
    <w:multiLevelType w:val="multilevel"/>
    <w:tmpl w:val="5546BB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2EF4121"/>
    <w:multiLevelType w:val="multilevel"/>
    <w:tmpl w:val="BD1A15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32C622C"/>
    <w:multiLevelType w:val="multilevel"/>
    <w:tmpl w:val="F07436E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34D5DEA"/>
    <w:multiLevelType w:val="multilevel"/>
    <w:tmpl w:val="2E44766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4B8275B"/>
    <w:multiLevelType w:val="multilevel"/>
    <w:tmpl w:val="1D00109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66A4365"/>
    <w:multiLevelType w:val="multilevel"/>
    <w:tmpl w:val="878EE28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67B4FAD"/>
    <w:multiLevelType w:val="multilevel"/>
    <w:tmpl w:val="C09240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82A5960"/>
    <w:multiLevelType w:val="multilevel"/>
    <w:tmpl w:val="0D9ECB1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92C1028"/>
    <w:multiLevelType w:val="multilevel"/>
    <w:tmpl w:val="F30815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AEF2108"/>
    <w:multiLevelType w:val="multilevel"/>
    <w:tmpl w:val="D5A002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C5C5A53"/>
    <w:multiLevelType w:val="multilevel"/>
    <w:tmpl w:val="0C22D15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D063CBB"/>
    <w:multiLevelType w:val="multilevel"/>
    <w:tmpl w:val="3850D24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DDA1439"/>
    <w:multiLevelType w:val="multilevel"/>
    <w:tmpl w:val="E5D4736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DEB2A77"/>
    <w:multiLevelType w:val="multilevel"/>
    <w:tmpl w:val="BAD4D1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EEF1CDF"/>
    <w:multiLevelType w:val="multilevel"/>
    <w:tmpl w:val="7D9EB6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2C13024"/>
    <w:multiLevelType w:val="multilevel"/>
    <w:tmpl w:val="3F4A58A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56E3FEE"/>
    <w:multiLevelType w:val="multilevel"/>
    <w:tmpl w:val="ACA82E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5A62C0F"/>
    <w:multiLevelType w:val="multilevel"/>
    <w:tmpl w:val="C9FC7DD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6B24C4E"/>
    <w:multiLevelType w:val="multilevel"/>
    <w:tmpl w:val="3446CF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26771D"/>
    <w:multiLevelType w:val="multilevel"/>
    <w:tmpl w:val="D604EB9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9E755FA"/>
    <w:multiLevelType w:val="multilevel"/>
    <w:tmpl w:val="537C12E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9FB7713"/>
    <w:multiLevelType w:val="multilevel"/>
    <w:tmpl w:val="E08E62E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B344711"/>
    <w:multiLevelType w:val="multilevel"/>
    <w:tmpl w:val="3CA2A5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B6E7B9E"/>
    <w:multiLevelType w:val="multilevel"/>
    <w:tmpl w:val="53EE3B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C3011B4"/>
    <w:multiLevelType w:val="multilevel"/>
    <w:tmpl w:val="A14E97E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D0E683F"/>
    <w:multiLevelType w:val="multilevel"/>
    <w:tmpl w:val="1CE02AB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F523D02"/>
    <w:multiLevelType w:val="multilevel"/>
    <w:tmpl w:val="77B8737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30773F6"/>
    <w:multiLevelType w:val="multilevel"/>
    <w:tmpl w:val="DED2D75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7023D07"/>
    <w:multiLevelType w:val="multilevel"/>
    <w:tmpl w:val="CC08ED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8E5095C"/>
    <w:multiLevelType w:val="multilevel"/>
    <w:tmpl w:val="764494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A7B605F"/>
    <w:multiLevelType w:val="multilevel"/>
    <w:tmpl w:val="B4F4ABC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B5E7C1C"/>
    <w:multiLevelType w:val="multilevel"/>
    <w:tmpl w:val="109C729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CB253A5"/>
    <w:multiLevelType w:val="multilevel"/>
    <w:tmpl w:val="60B45A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CB9768D"/>
    <w:multiLevelType w:val="multilevel"/>
    <w:tmpl w:val="AE44EAB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D500461"/>
    <w:multiLevelType w:val="multilevel"/>
    <w:tmpl w:val="63AE6AB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E313EC1"/>
    <w:multiLevelType w:val="multilevel"/>
    <w:tmpl w:val="41D616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E971396"/>
    <w:multiLevelType w:val="multilevel"/>
    <w:tmpl w:val="0F4E654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FDE1E07"/>
    <w:multiLevelType w:val="multilevel"/>
    <w:tmpl w:val="35A698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34011E"/>
    <w:multiLevelType w:val="multilevel"/>
    <w:tmpl w:val="1D36027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0D46492"/>
    <w:multiLevelType w:val="multilevel"/>
    <w:tmpl w:val="1FF6A7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2104CCD"/>
    <w:multiLevelType w:val="multilevel"/>
    <w:tmpl w:val="1136832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29F26FA"/>
    <w:multiLevelType w:val="multilevel"/>
    <w:tmpl w:val="10AACEF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D42C8B"/>
    <w:multiLevelType w:val="multilevel"/>
    <w:tmpl w:val="1A544B3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5C50FEC"/>
    <w:multiLevelType w:val="multilevel"/>
    <w:tmpl w:val="58E6092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6F47C85"/>
    <w:multiLevelType w:val="multilevel"/>
    <w:tmpl w:val="8CC6FD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73B09E3"/>
    <w:multiLevelType w:val="multilevel"/>
    <w:tmpl w:val="0340F0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9000367"/>
    <w:multiLevelType w:val="multilevel"/>
    <w:tmpl w:val="8D0C983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A0E7637"/>
    <w:multiLevelType w:val="multilevel"/>
    <w:tmpl w:val="FC60896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AE937CD"/>
    <w:multiLevelType w:val="multilevel"/>
    <w:tmpl w:val="D5D62B8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E700166"/>
    <w:multiLevelType w:val="multilevel"/>
    <w:tmpl w:val="888CC4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080262D"/>
    <w:multiLevelType w:val="multilevel"/>
    <w:tmpl w:val="9B14F78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2476481"/>
    <w:multiLevelType w:val="multilevel"/>
    <w:tmpl w:val="F4F2A6B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40412D5"/>
    <w:multiLevelType w:val="multilevel"/>
    <w:tmpl w:val="3506B17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457799D"/>
    <w:multiLevelType w:val="multilevel"/>
    <w:tmpl w:val="9A9864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45D586D"/>
    <w:multiLevelType w:val="multilevel"/>
    <w:tmpl w:val="1F4864C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6572A4C"/>
    <w:multiLevelType w:val="multilevel"/>
    <w:tmpl w:val="D532715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87856F1"/>
    <w:multiLevelType w:val="multilevel"/>
    <w:tmpl w:val="66123BC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82"/>
  </w:num>
  <w:num w:numId="3">
    <w:abstractNumId w:val="67"/>
  </w:num>
  <w:num w:numId="4">
    <w:abstractNumId w:val="31"/>
  </w:num>
  <w:num w:numId="5">
    <w:abstractNumId w:val="43"/>
  </w:num>
  <w:num w:numId="6">
    <w:abstractNumId w:val="5"/>
  </w:num>
  <w:num w:numId="7">
    <w:abstractNumId w:val="78"/>
  </w:num>
  <w:num w:numId="8">
    <w:abstractNumId w:val="37"/>
  </w:num>
  <w:num w:numId="9">
    <w:abstractNumId w:val="50"/>
  </w:num>
  <w:num w:numId="10">
    <w:abstractNumId w:val="49"/>
  </w:num>
  <w:num w:numId="11">
    <w:abstractNumId w:val="72"/>
  </w:num>
  <w:num w:numId="12">
    <w:abstractNumId w:val="48"/>
  </w:num>
  <w:num w:numId="13">
    <w:abstractNumId w:val="16"/>
  </w:num>
  <w:num w:numId="14">
    <w:abstractNumId w:val="40"/>
  </w:num>
  <w:num w:numId="15">
    <w:abstractNumId w:val="92"/>
  </w:num>
  <w:num w:numId="16">
    <w:abstractNumId w:val="0"/>
  </w:num>
  <w:num w:numId="17">
    <w:abstractNumId w:val="42"/>
  </w:num>
  <w:num w:numId="18">
    <w:abstractNumId w:val="71"/>
  </w:num>
  <w:num w:numId="19">
    <w:abstractNumId w:val="64"/>
  </w:num>
  <w:num w:numId="20">
    <w:abstractNumId w:val="13"/>
  </w:num>
  <w:num w:numId="21">
    <w:abstractNumId w:val="14"/>
  </w:num>
  <w:num w:numId="22">
    <w:abstractNumId w:val="47"/>
  </w:num>
  <w:num w:numId="23">
    <w:abstractNumId w:val="39"/>
  </w:num>
  <w:num w:numId="24">
    <w:abstractNumId w:val="66"/>
  </w:num>
  <w:num w:numId="25">
    <w:abstractNumId w:val="83"/>
  </w:num>
  <w:num w:numId="26">
    <w:abstractNumId w:val="93"/>
  </w:num>
  <w:num w:numId="27">
    <w:abstractNumId w:val="86"/>
  </w:num>
  <w:num w:numId="28">
    <w:abstractNumId w:val="10"/>
  </w:num>
  <w:num w:numId="29">
    <w:abstractNumId w:val="30"/>
  </w:num>
  <w:num w:numId="30">
    <w:abstractNumId w:val="7"/>
  </w:num>
  <w:num w:numId="31">
    <w:abstractNumId w:val="59"/>
  </w:num>
  <w:num w:numId="32">
    <w:abstractNumId w:val="45"/>
  </w:num>
  <w:num w:numId="33">
    <w:abstractNumId w:val="27"/>
  </w:num>
  <w:num w:numId="34">
    <w:abstractNumId w:val="77"/>
  </w:num>
  <w:num w:numId="35">
    <w:abstractNumId w:val="63"/>
  </w:num>
  <w:num w:numId="36">
    <w:abstractNumId w:val="8"/>
  </w:num>
  <w:num w:numId="37">
    <w:abstractNumId w:val="17"/>
  </w:num>
  <w:num w:numId="38">
    <w:abstractNumId w:val="80"/>
  </w:num>
  <w:num w:numId="39">
    <w:abstractNumId w:val="57"/>
  </w:num>
  <w:num w:numId="40">
    <w:abstractNumId w:val="11"/>
  </w:num>
  <w:num w:numId="41">
    <w:abstractNumId w:val="38"/>
  </w:num>
  <w:num w:numId="42">
    <w:abstractNumId w:val="73"/>
  </w:num>
  <w:num w:numId="43">
    <w:abstractNumId w:val="85"/>
  </w:num>
  <w:num w:numId="44">
    <w:abstractNumId w:val="95"/>
  </w:num>
  <w:num w:numId="45">
    <w:abstractNumId w:val="54"/>
  </w:num>
  <w:num w:numId="46">
    <w:abstractNumId w:val="15"/>
  </w:num>
  <w:num w:numId="47">
    <w:abstractNumId w:val="32"/>
  </w:num>
  <w:num w:numId="48">
    <w:abstractNumId w:val="41"/>
  </w:num>
  <w:num w:numId="49">
    <w:abstractNumId w:val="29"/>
  </w:num>
  <w:num w:numId="50">
    <w:abstractNumId w:val="89"/>
  </w:num>
  <w:num w:numId="51">
    <w:abstractNumId w:val="90"/>
  </w:num>
  <w:num w:numId="52">
    <w:abstractNumId w:val="34"/>
  </w:num>
  <w:num w:numId="53">
    <w:abstractNumId w:val="88"/>
  </w:num>
  <w:num w:numId="54">
    <w:abstractNumId w:val="87"/>
  </w:num>
  <w:num w:numId="55">
    <w:abstractNumId w:val="61"/>
  </w:num>
  <w:num w:numId="56">
    <w:abstractNumId w:val="53"/>
  </w:num>
  <w:num w:numId="57">
    <w:abstractNumId w:val="1"/>
  </w:num>
  <w:num w:numId="58">
    <w:abstractNumId w:val="35"/>
  </w:num>
  <w:num w:numId="59">
    <w:abstractNumId w:val="3"/>
  </w:num>
  <w:num w:numId="60">
    <w:abstractNumId w:val="19"/>
  </w:num>
  <w:num w:numId="61">
    <w:abstractNumId w:val="23"/>
  </w:num>
  <w:num w:numId="62">
    <w:abstractNumId w:val="18"/>
  </w:num>
  <w:num w:numId="63">
    <w:abstractNumId w:val="84"/>
  </w:num>
  <w:num w:numId="64">
    <w:abstractNumId w:val="62"/>
  </w:num>
  <w:num w:numId="65">
    <w:abstractNumId w:val="6"/>
  </w:num>
  <w:num w:numId="66">
    <w:abstractNumId w:val="58"/>
  </w:num>
  <w:num w:numId="67">
    <w:abstractNumId w:val="21"/>
  </w:num>
  <w:num w:numId="68">
    <w:abstractNumId w:val="51"/>
  </w:num>
  <w:num w:numId="69">
    <w:abstractNumId w:val="56"/>
  </w:num>
  <w:num w:numId="70">
    <w:abstractNumId w:val="52"/>
  </w:num>
  <w:num w:numId="71">
    <w:abstractNumId w:val="60"/>
  </w:num>
  <w:num w:numId="72">
    <w:abstractNumId w:val="65"/>
  </w:num>
  <w:num w:numId="73">
    <w:abstractNumId w:val="9"/>
  </w:num>
  <w:num w:numId="74">
    <w:abstractNumId w:val="68"/>
  </w:num>
  <w:num w:numId="75">
    <w:abstractNumId w:val="28"/>
  </w:num>
  <w:num w:numId="76">
    <w:abstractNumId w:val="91"/>
  </w:num>
  <w:num w:numId="77">
    <w:abstractNumId w:val="81"/>
  </w:num>
  <w:num w:numId="78">
    <w:abstractNumId w:val="94"/>
  </w:num>
  <w:num w:numId="79">
    <w:abstractNumId w:val="44"/>
  </w:num>
  <w:num w:numId="80">
    <w:abstractNumId w:val="69"/>
  </w:num>
  <w:num w:numId="81">
    <w:abstractNumId w:val="2"/>
  </w:num>
  <w:num w:numId="82">
    <w:abstractNumId w:val="79"/>
  </w:num>
  <w:num w:numId="83">
    <w:abstractNumId w:val="76"/>
  </w:num>
  <w:num w:numId="84">
    <w:abstractNumId w:val="24"/>
  </w:num>
  <w:num w:numId="85">
    <w:abstractNumId w:val="36"/>
  </w:num>
  <w:num w:numId="86">
    <w:abstractNumId w:val="26"/>
  </w:num>
  <w:num w:numId="87">
    <w:abstractNumId w:val="25"/>
  </w:num>
  <w:num w:numId="88">
    <w:abstractNumId w:val="12"/>
  </w:num>
  <w:num w:numId="89">
    <w:abstractNumId w:val="20"/>
  </w:num>
  <w:num w:numId="90">
    <w:abstractNumId w:val="70"/>
  </w:num>
  <w:num w:numId="91">
    <w:abstractNumId w:val="55"/>
  </w:num>
  <w:num w:numId="92">
    <w:abstractNumId w:val="22"/>
  </w:num>
  <w:num w:numId="93">
    <w:abstractNumId w:val="4"/>
  </w:num>
  <w:num w:numId="94">
    <w:abstractNumId w:val="75"/>
  </w:num>
  <w:num w:numId="95">
    <w:abstractNumId w:val="46"/>
  </w:num>
  <w:num w:numId="96">
    <w:abstractNumId w:val="7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5E72"/>
    <w:rsid w:val="00012829"/>
    <w:rsid w:val="00015BF7"/>
    <w:rsid w:val="00032364"/>
    <w:rsid w:val="000722F0"/>
    <w:rsid w:val="000E7377"/>
    <w:rsid w:val="00195E55"/>
    <w:rsid w:val="001F6840"/>
    <w:rsid w:val="00221322"/>
    <w:rsid w:val="0022493A"/>
    <w:rsid w:val="002651B2"/>
    <w:rsid w:val="00290519"/>
    <w:rsid w:val="002A2494"/>
    <w:rsid w:val="00315375"/>
    <w:rsid w:val="00315998"/>
    <w:rsid w:val="00343C66"/>
    <w:rsid w:val="00361C9A"/>
    <w:rsid w:val="003A6871"/>
    <w:rsid w:val="003B444B"/>
    <w:rsid w:val="004336F0"/>
    <w:rsid w:val="004B17FE"/>
    <w:rsid w:val="004D1095"/>
    <w:rsid w:val="004F0C9B"/>
    <w:rsid w:val="00505AC3"/>
    <w:rsid w:val="005A45D7"/>
    <w:rsid w:val="005F4DC8"/>
    <w:rsid w:val="005F60B7"/>
    <w:rsid w:val="0064086E"/>
    <w:rsid w:val="00653B39"/>
    <w:rsid w:val="007236A5"/>
    <w:rsid w:val="00782901"/>
    <w:rsid w:val="007E48B7"/>
    <w:rsid w:val="00822B89"/>
    <w:rsid w:val="0085779C"/>
    <w:rsid w:val="00876D76"/>
    <w:rsid w:val="008A1BB8"/>
    <w:rsid w:val="008E240A"/>
    <w:rsid w:val="00922815"/>
    <w:rsid w:val="00924061"/>
    <w:rsid w:val="00942892"/>
    <w:rsid w:val="00943F57"/>
    <w:rsid w:val="009D0981"/>
    <w:rsid w:val="00A71099"/>
    <w:rsid w:val="00A87DC1"/>
    <w:rsid w:val="00AD7B10"/>
    <w:rsid w:val="00B15A09"/>
    <w:rsid w:val="00B30D19"/>
    <w:rsid w:val="00B3271E"/>
    <w:rsid w:val="00B50C8F"/>
    <w:rsid w:val="00B73C39"/>
    <w:rsid w:val="00BA7E73"/>
    <w:rsid w:val="00BD5266"/>
    <w:rsid w:val="00C31EF2"/>
    <w:rsid w:val="00C70E48"/>
    <w:rsid w:val="00C822D4"/>
    <w:rsid w:val="00CC2B86"/>
    <w:rsid w:val="00D05E72"/>
    <w:rsid w:val="00E12FF1"/>
    <w:rsid w:val="00E25054"/>
    <w:rsid w:val="00E5250B"/>
    <w:rsid w:val="00E81447"/>
    <w:rsid w:val="00F05CCE"/>
    <w:rsid w:val="00F266D6"/>
    <w:rsid w:val="00F27676"/>
    <w:rsid w:val="00F7670D"/>
    <w:rsid w:val="00F86E5F"/>
    <w:rsid w:val="00F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2C92"/>
  <w15:docId w15:val="{443B98CF-5F82-4639-BE13-27A7F13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41"/>
      <w:sz w:val="38"/>
      <w:szCs w:val="38"/>
      <w:u w:val="none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52"/>
      <w:w w:val="5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-2"/>
      <w:sz w:val="21"/>
      <w:szCs w:val="21"/>
      <w:u w:val="none"/>
    </w:rPr>
  </w:style>
  <w:style w:type="character" w:customStyle="1" w:styleId="21">
    <w:name w:val="Заголовок №2_"/>
    <w:basedOn w:val="a0"/>
    <w:link w:val="2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3">
    <w:name w:val="Заголовок №2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pt0pt">
    <w:name w:val="Заголовок №2 + 7 pt;Интервал 0 pt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ArialNarrow65pt0pt">
    <w:name w:val="Заголовок №2 + Arial Narrow;6;5 pt;Интервал 0 pt"/>
    <w:basedOn w:val="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0pt0">
    <w:name w:val="Заголовок №2 + 7 pt;Интервал 0 pt"/>
    <w:basedOn w:val="2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9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120" w:line="0" w:lineRule="atLeast"/>
      <w:jc w:val="center"/>
    </w:pPr>
    <w:rPr>
      <w:rFonts w:ascii="Calibri" w:eastAsia="Calibri" w:hAnsi="Calibri" w:cs="Calibri"/>
      <w:spacing w:val="141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413" w:lineRule="exact"/>
      <w:jc w:val="center"/>
      <w:outlineLvl w:val="0"/>
    </w:pPr>
    <w:rPr>
      <w:rFonts w:ascii="Franklin Gothic Demi" w:eastAsia="Franklin Gothic Demi" w:hAnsi="Franklin Gothic Demi" w:cs="Franklin Gothic Demi"/>
      <w:spacing w:val="52"/>
      <w:w w:val="5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Franklin Gothic Demi" w:eastAsia="Franklin Gothic Demi" w:hAnsi="Franklin Gothic Demi" w:cs="Franklin Gothic Demi"/>
      <w:spacing w:val="-2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60" w:line="0" w:lineRule="atLeast"/>
      <w:jc w:val="both"/>
      <w:outlineLvl w:val="1"/>
    </w:pPr>
    <w:rPr>
      <w:rFonts w:ascii="Franklin Gothic Demi" w:eastAsia="Franklin Gothic Demi" w:hAnsi="Franklin Gothic Demi" w:cs="Franklin Gothic Demi"/>
      <w:spacing w:val="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60" w:after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2"/>
    <w:basedOn w:val="a"/>
    <w:link w:val="a4"/>
    <w:pPr>
      <w:shd w:val="clear" w:color="auto" w:fill="FFFFFF"/>
      <w:spacing w:before="600" w:line="326" w:lineRule="exact"/>
      <w:ind w:firstLine="720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Calibri" w:eastAsia="Calibri" w:hAnsi="Calibri" w:cs="Calibri"/>
      <w:spacing w:val="-9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15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B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4A57-20B4-4FC6-8620-D95C0811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Бодруг А.Б.</cp:lastModifiedBy>
  <cp:revision>13</cp:revision>
  <cp:lastPrinted>2020-09-15T16:55:00Z</cp:lastPrinted>
  <dcterms:created xsi:type="dcterms:W3CDTF">2015-03-20T08:29:00Z</dcterms:created>
  <dcterms:modified xsi:type="dcterms:W3CDTF">2020-09-16T05:58:00Z</dcterms:modified>
</cp:coreProperties>
</file>