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70" w:rsidRPr="00F50B4A" w:rsidRDefault="00773070" w:rsidP="00773070">
      <w:pPr>
        <w:jc w:val="center"/>
        <w:rPr>
          <w:b/>
          <w:sz w:val="27"/>
          <w:szCs w:val="27"/>
        </w:rPr>
      </w:pPr>
      <w:r w:rsidRPr="00F50B4A">
        <w:rPr>
          <w:b/>
          <w:sz w:val="27"/>
          <w:szCs w:val="27"/>
        </w:rPr>
        <w:t xml:space="preserve">ПОВЕСТКА ДНЯ </w:t>
      </w:r>
    </w:p>
    <w:p w:rsidR="00773070" w:rsidRPr="00F50B4A" w:rsidRDefault="00773070" w:rsidP="00773070">
      <w:pPr>
        <w:jc w:val="center"/>
        <w:rPr>
          <w:b/>
          <w:sz w:val="27"/>
          <w:szCs w:val="27"/>
        </w:rPr>
      </w:pPr>
      <w:r w:rsidRPr="00F50B4A">
        <w:rPr>
          <w:b/>
          <w:sz w:val="27"/>
          <w:szCs w:val="27"/>
        </w:rPr>
        <w:t>итогового расширенного заседания</w:t>
      </w:r>
    </w:p>
    <w:p w:rsidR="00773070" w:rsidRPr="00F50B4A" w:rsidRDefault="00773070" w:rsidP="00773070">
      <w:pPr>
        <w:jc w:val="center"/>
        <w:rPr>
          <w:b/>
          <w:sz w:val="27"/>
          <w:szCs w:val="27"/>
        </w:rPr>
      </w:pPr>
      <w:r w:rsidRPr="00F50B4A">
        <w:rPr>
          <w:b/>
          <w:sz w:val="27"/>
          <w:szCs w:val="27"/>
        </w:rPr>
        <w:t>коллегии управления культуры Белгородской области</w:t>
      </w:r>
    </w:p>
    <w:p w:rsidR="00773070" w:rsidRPr="00F50B4A" w:rsidRDefault="00773070" w:rsidP="00773070">
      <w:pPr>
        <w:jc w:val="center"/>
        <w:rPr>
          <w:b/>
          <w:sz w:val="27"/>
          <w:szCs w:val="27"/>
        </w:rPr>
      </w:pPr>
    </w:p>
    <w:p w:rsidR="00773070" w:rsidRPr="00F50B4A" w:rsidRDefault="00773070" w:rsidP="00773070">
      <w:pPr>
        <w:jc w:val="right"/>
        <w:rPr>
          <w:b/>
          <w:sz w:val="27"/>
          <w:szCs w:val="27"/>
          <w:u w:val="single"/>
        </w:rPr>
      </w:pPr>
    </w:p>
    <w:p w:rsidR="00773070" w:rsidRPr="00F50B4A" w:rsidRDefault="00773070" w:rsidP="00773070">
      <w:pPr>
        <w:jc w:val="right"/>
        <w:rPr>
          <w:b/>
          <w:sz w:val="27"/>
          <w:szCs w:val="27"/>
        </w:rPr>
      </w:pPr>
      <w:r w:rsidRPr="00F50B4A">
        <w:rPr>
          <w:b/>
          <w:sz w:val="27"/>
          <w:szCs w:val="27"/>
        </w:rPr>
        <w:t xml:space="preserve">Дата проведения: </w:t>
      </w:r>
      <w:r w:rsidRPr="00F50B4A">
        <w:rPr>
          <w:sz w:val="27"/>
          <w:szCs w:val="27"/>
        </w:rPr>
        <w:t>11 марта 2020 года</w:t>
      </w:r>
    </w:p>
    <w:p w:rsidR="00773070" w:rsidRPr="00F50B4A" w:rsidRDefault="00773070" w:rsidP="00773070">
      <w:pPr>
        <w:jc w:val="right"/>
        <w:rPr>
          <w:sz w:val="27"/>
          <w:szCs w:val="27"/>
        </w:rPr>
      </w:pPr>
      <w:r w:rsidRPr="00F50B4A">
        <w:rPr>
          <w:b/>
          <w:sz w:val="27"/>
          <w:szCs w:val="27"/>
        </w:rPr>
        <w:t xml:space="preserve">Место проведения: </w:t>
      </w:r>
      <w:r w:rsidRPr="00F50B4A">
        <w:rPr>
          <w:sz w:val="27"/>
          <w:szCs w:val="27"/>
        </w:rPr>
        <w:t xml:space="preserve">Белгородская </w:t>
      </w:r>
    </w:p>
    <w:p w:rsidR="00773070" w:rsidRPr="00F50B4A" w:rsidRDefault="00773070" w:rsidP="00773070">
      <w:pPr>
        <w:jc w:val="right"/>
        <w:rPr>
          <w:sz w:val="27"/>
          <w:szCs w:val="27"/>
        </w:rPr>
      </w:pPr>
      <w:r w:rsidRPr="00F50B4A">
        <w:rPr>
          <w:sz w:val="27"/>
          <w:szCs w:val="27"/>
        </w:rPr>
        <w:t xml:space="preserve"> государственная филармония </w:t>
      </w:r>
    </w:p>
    <w:p w:rsidR="00773070" w:rsidRPr="00F50B4A" w:rsidRDefault="00773070" w:rsidP="00773070">
      <w:pPr>
        <w:jc w:val="right"/>
        <w:rPr>
          <w:b/>
          <w:sz w:val="27"/>
          <w:szCs w:val="27"/>
        </w:rPr>
      </w:pPr>
    </w:p>
    <w:p w:rsidR="00773070" w:rsidRPr="00F50B4A" w:rsidRDefault="00773070" w:rsidP="00773070">
      <w:pPr>
        <w:ind w:firstLine="540"/>
        <w:jc w:val="both"/>
        <w:rPr>
          <w:sz w:val="27"/>
          <w:szCs w:val="27"/>
        </w:rPr>
      </w:pPr>
    </w:p>
    <w:p w:rsidR="00773070" w:rsidRPr="00F50B4A" w:rsidRDefault="00773070" w:rsidP="00773070">
      <w:pPr>
        <w:pStyle w:val="a3"/>
        <w:numPr>
          <w:ilvl w:val="0"/>
          <w:numId w:val="1"/>
        </w:numPr>
        <w:ind w:left="0" w:firstLine="709"/>
        <w:jc w:val="both"/>
        <w:rPr>
          <w:b/>
          <w:sz w:val="27"/>
          <w:szCs w:val="27"/>
        </w:rPr>
      </w:pPr>
      <w:r w:rsidRPr="00F50B4A">
        <w:rPr>
          <w:b/>
          <w:sz w:val="27"/>
          <w:szCs w:val="27"/>
        </w:rPr>
        <w:t>Об итогах работы управления культуры области, органов культуры местного самоуправления муниципальных районов и городских округов  области, учреждений культуры и искусства области в 2019 году, задачах на 2020 год.</w:t>
      </w:r>
    </w:p>
    <w:p w:rsidR="00773070" w:rsidRPr="00F50B4A" w:rsidRDefault="00773070" w:rsidP="00773070">
      <w:pPr>
        <w:ind w:left="720"/>
        <w:jc w:val="both"/>
        <w:rPr>
          <w:sz w:val="27"/>
          <w:szCs w:val="27"/>
        </w:rPr>
      </w:pPr>
      <w:r w:rsidRPr="00F50B4A">
        <w:rPr>
          <w:sz w:val="27"/>
          <w:szCs w:val="27"/>
        </w:rPr>
        <w:t>Докладывает:</w:t>
      </w:r>
    </w:p>
    <w:p w:rsidR="00773070" w:rsidRPr="00F50B4A" w:rsidRDefault="00773070" w:rsidP="00773070">
      <w:pPr>
        <w:ind w:firstLine="720"/>
        <w:jc w:val="both"/>
        <w:rPr>
          <w:sz w:val="27"/>
          <w:szCs w:val="27"/>
        </w:rPr>
      </w:pPr>
      <w:r w:rsidRPr="00F50B4A">
        <w:rPr>
          <w:sz w:val="27"/>
          <w:szCs w:val="27"/>
        </w:rPr>
        <w:t>Курганский К.С. – заместитель начальника департамента внутренней и кадровой политики – начальник управления культуры области</w:t>
      </w:r>
      <w:r>
        <w:rPr>
          <w:sz w:val="27"/>
          <w:szCs w:val="27"/>
        </w:rPr>
        <w:t>.</w:t>
      </w:r>
      <w:bookmarkStart w:id="0" w:name="_GoBack"/>
      <w:bookmarkEnd w:id="0"/>
    </w:p>
    <w:p w:rsidR="00773070" w:rsidRPr="00F50B4A" w:rsidRDefault="00773070" w:rsidP="00773070">
      <w:pPr>
        <w:ind w:firstLine="720"/>
        <w:jc w:val="both"/>
        <w:rPr>
          <w:b/>
          <w:sz w:val="27"/>
          <w:szCs w:val="27"/>
        </w:rPr>
      </w:pPr>
    </w:p>
    <w:p w:rsidR="00773070" w:rsidRPr="00F50B4A" w:rsidRDefault="00773070" w:rsidP="00773070">
      <w:pPr>
        <w:pStyle w:val="a3"/>
        <w:numPr>
          <w:ilvl w:val="0"/>
          <w:numId w:val="1"/>
        </w:numPr>
        <w:ind w:left="0" w:firstLine="709"/>
        <w:jc w:val="both"/>
        <w:rPr>
          <w:b/>
          <w:sz w:val="27"/>
          <w:szCs w:val="27"/>
        </w:rPr>
      </w:pPr>
      <w:r w:rsidRPr="00F50B4A">
        <w:rPr>
          <w:b/>
          <w:sz w:val="27"/>
          <w:szCs w:val="27"/>
        </w:rPr>
        <w:t xml:space="preserve">Подведение итогов рейтинга органов культуры местного самоуправления муниципальных районов и городских округов </w:t>
      </w:r>
      <w:proofErr w:type="gramStart"/>
      <w:r w:rsidRPr="00F50B4A">
        <w:rPr>
          <w:b/>
          <w:sz w:val="27"/>
          <w:szCs w:val="27"/>
        </w:rPr>
        <w:t>Белгородской</w:t>
      </w:r>
      <w:proofErr w:type="gramEnd"/>
      <w:r w:rsidRPr="00F50B4A">
        <w:rPr>
          <w:b/>
          <w:sz w:val="27"/>
          <w:szCs w:val="27"/>
        </w:rPr>
        <w:t xml:space="preserve"> области за 2019 год. </w:t>
      </w:r>
    </w:p>
    <w:p w:rsidR="00773070" w:rsidRPr="00F50B4A" w:rsidRDefault="00773070" w:rsidP="00773070">
      <w:pPr>
        <w:ind w:firstLine="720"/>
        <w:jc w:val="both"/>
        <w:rPr>
          <w:sz w:val="27"/>
          <w:szCs w:val="27"/>
        </w:rPr>
      </w:pPr>
      <w:r w:rsidRPr="00F50B4A">
        <w:rPr>
          <w:sz w:val="27"/>
          <w:szCs w:val="27"/>
        </w:rPr>
        <w:t>Докладывает:</w:t>
      </w:r>
    </w:p>
    <w:p w:rsidR="00773070" w:rsidRPr="00F50B4A" w:rsidRDefault="00773070" w:rsidP="00773070">
      <w:pPr>
        <w:ind w:firstLine="720"/>
        <w:jc w:val="both"/>
        <w:rPr>
          <w:sz w:val="27"/>
          <w:szCs w:val="27"/>
        </w:rPr>
      </w:pPr>
      <w:r w:rsidRPr="00F50B4A">
        <w:rPr>
          <w:sz w:val="27"/>
          <w:szCs w:val="27"/>
        </w:rPr>
        <w:t>Курганский К.С. – заместитель начальника департамента внутренней и кадровой политики – начальник управления культуры области</w:t>
      </w:r>
      <w:r>
        <w:rPr>
          <w:sz w:val="27"/>
          <w:szCs w:val="27"/>
        </w:rPr>
        <w:t>.</w:t>
      </w:r>
    </w:p>
    <w:p w:rsidR="00773070" w:rsidRPr="00F50B4A" w:rsidRDefault="00773070" w:rsidP="00773070">
      <w:pPr>
        <w:ind w:firstLine="720"/>
        <w:jc w:val="both"/>
        <w:rPr>
          <w:b/>
          <w:sz w:val="27"/>
          <w:szCs w:val="27"/>
        </w:rPr>
      </w:pPr>
    </w:p>
    <w:p w:rsidR="00773070" w:rsidRPr="00F50B4A" w:rsidRDefault="00773070" w:rsidP="00773070">
      <w:pPr>
        <w:pStyle w:val="a3"/>
        <w:numPr>
          <w:ilvl w:val="0"/>
          <w:numId w:val="1"/>
        </w:numPr>
        <w:ind w:left="0" w:firstLine="709"/>
        <w:jc w:val="both"/>
        <w:rPr>
          <w:b/>
          <w:sz w:val="27"/>
          <w:szCs w:val="27"/>
        </w:rPr>
      </w:pPr>
      <w:r w:rsidRPr="00F50B4A">
        <w:rPr>
          <w:b/>
          <w:sz w:val="27"/>
          <w:szCs w:val="27"/>
        </w:rPr>
        <w:t>О состоянии и перспективах развития музейного дела.</w:t>
      </w:r>
    </w:p>
    <w:p w:rsidR="00773070" w:rsidRPr="00F50B4A" w:rsidRDefault="00773070" w:rsidP="00773070">
      <w:pPr>
        <w:ind w:firstLine="709"/>
        <w:jc w:val="both"/>
        <w:rPr>
          <w:sz w:val="27"/>
          <w:szCs w:val="27"/>
        </w:rPr>
      </w:pPr>
      <w:r w:rsidRPr="00F50B4A">
        <w:rPr>
          <w:sz w:val="27"/>
          <w:szCs w:val="27"/>
        </w:rPr>
        <w:t>Докладывает:</w:t>
      </w:r>
    </w:p>
    <w:p w:rsidR="00773070" w:rsidRPr="00F50B4A" w:rsidRDefault="00773070" w:rsidP="00773070">
      <w:pPr>
        <w:ind w:firstLine="709"/>
        <w:jc w:val="both"/>
        <w:rPr>
          <w:sz w:val="27"/>
          <w:szCs w:val="27"/>
        </w:rPr>
      </w:pPr>
      <w:r w:rsidRPr="00F50B4A">
        <w:rPr>
          <w:sz w:val="27"/>
          <w:szCs w:val="27"/>
        </w:rPr>
        <w:t>Горбатовская С.М. – заместитель начальника управления – начальник отдела развития музейного и библиотечного дела управления культуры области.</w:t>
      </w:r>
    </w:p>
    <w:p w:rsidR="00773070" w:rsidRPr="00F50B4A" w:rsidRDefault="00773070" w:rsidP="00773070">
      <w:pPr>
        <w:ind w:firstLine="709"/>
        <w:jc w:val="both"/>
        <w:rPr>
          <w:sz w:val="27"/>
          <w:szCs w:val="27"/>
        </w:rPr>
      </w:pPr>
    </w:p>
    <w:p w:rsidR="00773070" w:rsidRPr="00F50B4A" w:rsidRDefault="00773070" w:rsidP="00773070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F50B4A">
        <w:rPr>
          <w:b/>
          <w:sz w:val="27"/>
          <w:szCs w:val="27"/>
        </w:rPr>
        <w:t xml:space="preserve">Карта текущего состояния муниципальных библиотек </w:t>
      </w:r>
      <w:proofErr w:type="spellStart"/>
      <w:r w:rsidRPr="00F50B4A">
        <w:rPr>
          <w:b/>
          <w:sz w:val="27"/>
          <w:szCs w:val="27"/>
        </w:rPr>
        <w:t>Белгородчины</w:t>
      </w:r>
      <w:proofErr w:type="spellEnd"/>
      <w:r w:rsidRPr="00F50B4A">
        <w:rPr>
          <w:b/>
          <w:sz w:val="27"/>
          <w:szCs w:val="27"/>
        </w:rPr>
        <w:t xml:space="preserve">: болевые точки, основные выводы, векторы изменений». </w:t>
      </w:r>
    </w:p>
    <w:p w:rsidR="00773070" w:rsidRPr="00F50B4A" w:rsidRDefault="00773070" w:rsidP="00773070">
      <w:pPr>
        <w:ind w:left="709"/>
        <w:jc w:val="both"/>
        <w:rPr>
          <w:sz w:val="27"/>
          <w:szCs w:val="27"/>
        </w:rPr>
      </w:pPr>
      <w:r w:rsidRPr="00F50B4A">
        <w:rPr>
          <w:sz w:val="27"/>
          <w:szCs w:val="27"/>
        </w:rPr>
        <w:t>Докладывает:</w:t>
      </w:r>
    </w:p>
    <w:p w:rsidR="00773070" w:rsidRPr="00F50B4A" w:rsidRDefault="00773070" w:rsidP="00773070">
      <w:pPr>
        <w:ind w:firstLine="709"/>
        <w:jc w:val="both"/>
        <w:rPr>
          <w:sz w:val="27"/>
          <w:szCs w:val="27"/>
        </w:rPr>
      </w:pPr>
      <w:r w:rsidRPr="00F50B4A">
        <w:rPr>
          <w:sz w:val="27"/>
          <w:szCs w:val="27"/>
        </w:rPr>
        <w:t>Рожкова Н.П. – директор ГБУК «Белгородская государственная универсальная научная библиотека».</w:t>
      </w:r>
    </w:p>
    <w:p w:rsidR="00773070" w:rsidRPr="00F50B4A" w:rsidRDefault="00773070" w:rsidP="00773070">
      <w:pPr>
        <w:ind w:firstLine="709"/>
        <w:jc w:val="both"/>
        <w:rPr>
          <w:sz w:val="27"/>
          <w:szCs w:val="27"/>
        </w:rPr>
      </w:pPr>
    </w:p>
    <w:p w:rsidR="00773070" w:rsidRPr="00F50B4A" w:rsidRDefault="00773070" w:rsidP="00773070">
      <w:pPr>
        <w:pStyle w:val="a3"/>
        <w:numPr>
          <w:ilvl w:val="0"/>
          <w:numId w:val="1"/>
        </w:numPr>
        <w:ind w:left="0" w:firstLine="709"/>
        <w:jc w:val="both"/>
        <w:rPr>
          <w:b/>
          <w:sz w:val="27"/>
          <w:szCs w:val="27"/>
        </w:rPr>
      </w:pPr>
      <w:r w:rsidRPr="00F50B4A">
        <w:rPr>
          <w:b/>
          <w:sz w:val="27"/>
          <w:szCs w:val="27"/>
        </w:rPr>
        <w:t xml:space="preserve">Проектная деятельность как эффективная современная модель управления в сфере культуры </w:t>
      </w:r>
      <w:proofErr w:type="spellStart"/>
      <w:r w:rsidRPr="00F50B4A">
        <w:rPr>
          <w:b/>
          <w:sz w:val="27"/>
          <w:szCs w:val="27"/>
        </w:rPr>
        <w:t>Ракитянского</w:t>
      </w:r>
      <w:proofErr w:type="spellEnd"/>
      <w:r w:rsidRPr="00F50B4A">
        <w:rPr>
          <w:b/>
          <w:sz w:val="27"/>
          <w:szCs w:val="27"/>
        </w:rPr>
        <w:t xml:space="preserve"> района.</w:t>
      </w:r>
    </w:p>
    <w:p w:rsidR="00773070" w:rsidRPr="00F50B4A" w:rsidRDefault="00773070" w:rsidP="00773070">
      <w:pPr>
        <w:ind w:left="709"/>
        <w:jc w:val="both"/>
        <w:rPr>
          <w:sz w:val="27"/>
          <w:szCs w:val="27"/>
        </w:rPr>
      </w:pPr>
      <w:r w:rsidRPr="00F50B4A">
        <w:rPr>
          <w:sz w:val="27"/>
          <w:szCs w:val="27"/>
        </w:rPr>
        <w:t xml:space="preserve">Докладывает: </w:t>
      </w:r>
    </w:p>
    <w:p w:rsidR="00773070" w:rsidRPr="00F50B4A" w:rsidRDefault="00773070" w:rsidP="00773070">
      <w:pPr>
        <w:ind w:firstLine="709"/>
        <w:jc w:val="both"/>
        <w:rPr>
          <w:sz w:val="27"/>
          <w:szCs w:val="27"/>
        </w:rPr>
      </w:pPr>
      <w:r w:rsidRPr="00F50B4A">
        <w:rPr>
          <w:sz w:val="27"/>
          <w:szCs w:val="27"/>
        </w:rPr>
        <w:t xml:space="preserve">Кузин С.В. – начальник управления культуры администрации </w:t>
      </w:r>
      <w:proofErr w:type="spellStart"/>
      <w:r w:rsidRPr="00F50B4A">
        <w:rPr>
          <w:sz w:val="27"/>
          <w:szCs w:val="27"/>
        </w:rPr>
        <w:t>Ракитянского</w:t>
      </w:r>
      <w:proofErr w:type="spellEnd"/>
      <w:r w:rsidRPr="00F50B4A">
        <w:rPr>
          <w:sz w:val="27"/>
          <w:szCs w:val="27"/>
        </w:rPr>
        <w:t xml:space="preserve"> района.</w:t>
      </w:r>
    </w:p>
    <w:p w:rsidR="00773070" w:rsidRPr="00F50B4A" w:rsidRDefault="00773070" w:rsidP="00773070">
      <w:pPr>
        <w:ind w:firstLine="709"/>
        <w:jc w:val="both"/>
        <w:rPr>
          <w:sz w:val="27"/>
          <w:szCs w:val="27"/>
        </w:rPr>
      </w:pPr>
    </w:p>
    <w:p w:rsidR="00773070" w:rsidRPr="00F50B4A" w:rsidRDefault="00773070" w:rsidP="00773070">
      <w:pPr>
        <w:pStyle w:val="a3"/>
        <w:numPr>
          <w:ilvl w:val="0"/>
          <w:numId w:val="1"/>
        </w:numPr>
        <w:ind w:left="0" w:firstLine="709"/>
        <w:jc w:val="both"/>
        <w:rPr>
          <w:b/>
          <w:sz w:val="27"/>
          <w:szCs w:val="27"/>
        </w:rPr>
      </w:pPr>
      <w:r w:rsidRPr="00F50B4A">
        <w:rPr>
          <w:b/>
          <w:sz w:val="27"/>
          <w:szCs w:val="27"/>
        </w:rPr>
        <w:t xml:space="preserve">О практике совместной деятельности управления культуры, спорта и молодежной политики администрации </w:t>
      </w:r>
      <w:proofErr w:type="spellStart"/>
      <w:r w:rsidRPr="00F50B4A">
        <w:rPr>
          <w:b/>
          <w:sz w:val="27"/>
          <w:szCs w:val="27"/>
        </w:rPr>
        <w:t>Яковлевского</w:t>
      </w:r>
      <w:proofErr w:type="spellEnd"/>
      <w:r w:rsidRPr="00F50B4A">
        <w:rPr>
          <w:b/>
          <w:sz w:val="27"/>
          <w:szCs w:val="27"/>
        </w:rPr>
        <w:t xml:space="preserve"> городского округа с социально ориентированными некоммерческими организациями</w:t>
      </w:r>
    </w:p>
    <w:p w:rsidR="00773070" w:rsidRPr="00F50B4A" w:rsidRDefault="00773070" w:rsidP="00773070">
      <w:pPr>
        <w:ind w:firstLine="709"/>
        <w:jc w:val="both"/>
        <w:rPr>
          <w:sz w:val="27"/>
          <w:szCs w:val="27"/>
        </w:rPr>
      </w:pPr>
      <w:r w:rsidRPr="00F50B4A">
        <w:rPr>
          <w:sz w:val="27"/>
          <w:szCs w:val="27"/>
        </w:rPr>
        <w:t>Докладывает:</w:t>
      </w:r>
    </w:p>
    <w:p w:rsidR="00773070" w:rsidRPr="00F50B4A" w:rsidRDefault="00773070" w:rsidP="00773070">
      <w:pPr>
        <w:ind w:firstLine="709"/>
        <w:jc w:val="both"/>
        <w:rPr>
          <w:sz w:val="27"/>
          <w:szCs w:val="27"/>
        </w:rPr>
      </w:pPr>
      <w:proofErr w:type="spellStart"/>
      <w:r w:rsidRPr="00773070">
        <w:rPr>
          <w:sz w:val="27"/>
          <w:szCs w:val="27"/>
        </w:rPr>
        <w:t>Липовченко</w:t>
      </w:r>
      <w:proofErr w:type="spellEnd"/>
      <w:r w:rsidRPr="00773070">
        <w:rPr>
          <w:sz w:val="27"/>
          <w:szCs w:val="27"/>
        </w:rPr>
        <w:t xml:space="preserve"> Алексей Петрович, заместитель главы администрации </w:t>
      </w:r>
      <w:proofErr w:type="spellStart"/>
      <w:r w:rsidRPr="00773070">
        <w:rPr>
          <w:sz w:val="27"/>
          <w:szCs w:val="27"/>
        </w:rPr>
        <w:t>Яковлевского</w:t>
      </w:r>
      <w:proofErr w:type="spellEnd"/>
      <w:r w:rsidRPr="00773070">
        <w:rPr>
          <w:sz w:val="27"/>
          <w:szCs w:val="27"/>
        </w:rPr>
        <w:t xml:space="preserve"> городского округа по социальной политике</w:t>
      </w:r>
      <w:r>
        <w:rPr>
          <w:sz w:val="27"/>
          <w:szCs w:val="27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773070" w:rsidRPr="00B30F50" w:rsidTr="00C91670">
        <w:tc>
          <w:tcPr>
            <w:tcW w:w="4644" w:type="dxa"/>
            <w:shd w:val="clear" w:color="auto" w:fill="auto"/>
          </w:tcPr>
          <w:p w:rsidR="00773070" w:rsidRPr="00E45CFF" w:rsidRDefault="00773070" w:rsidP="00C91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73070" w:rsidRDefault="00773070" w:rsidP="00C91670">
            <w:pPr>
              <w:jc w:val="right"/>
              <w:rPr>
                <w:b/>
                <w:sz w:val="28"/>
                <w:szCs w:val="28"/>
              </w:rPr>
            </w:pPr>
          </w:p>
          <w:p w:rsidR="00773070" w:rsidRPr="00B30F50" w:rsidRDefault="00773070" w:rsidP="00C91670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A37C7" w:rsidRDefault="008A37C7"/>
    <w:sectPr w:rsidR="008A37C7" w:rsidSect="007730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DBF"/>
    <w:multiLevelType w:val="hybridMultilevel"/>
    <w:tmpl w:val="C486F808"/>
    <w:lvl w:ilvl="0" w:tplc="A42A4D48">
      <w:start w:val="1"/>
      <w:numFmt w:val="decimal"/>
      <w:lvlText w:val="%1."/>
      <w:lvlJc w:val="left"/>
      <w:pPr>
        <w:ind w:left="261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70"/>
    <w:rsid w:val="00773070"/>
    <w:rsid w:val="008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Новикова Н.В.</cp:lastModifiedBy>
  <cp:revision>1</cp:revision>
  <cp:lastPrinted>2020-03-04T06:51:00Z</cp:lastPrinted>
  <dcterms:created xsi:type="dcterms:W3CDTF">2020-03-04T06:50:00Z</dcterms:created>
  <dcterms:modified xsi:type="dcterms:W3CDTF">2020-03-04T06:53:00Z</dcterms:modified>
</cp:coreProperties>
</file>