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BC" w:rsidRDefault="00BB26BC" w:rsidP="0066659F">
      <w:pPr>
        <w:rPr>
          <w:rFonts w:ascii="Times New Roman" w:hAnsi="Times New Roman" w:cs="Times New Roman"/>
          <w:b/>
          <w:sz w:val="28"/>
          <w:szCs w:val="28"/>
        </w:rPr>
      </w:pPr>
      <w:r w:rsidRPr="00BB2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9CB">
        <w:rPr>
          <w:rFonts w:ascii="Times New Roman" w:hAnsi="Times New Roman" w:cs="Times New Roman"/>
          <w:b/>
          <w:sz w:val="28"/>
          <w:szCs w:val="28"/>
        </w:rPr>
        <w:tab/>
      </w:r>
      <w:r w:rsidRPr="003419CB">
        <w:rPr>
          <w:rFonts w:ascii="Times New Roman" w:hAnsi="Times New Roman" w:cs="Times New Roman"/>
          <w:b/>
          <w:sz w:val="28"/>
          <w:szCs w:val="28"/>
        </w:rPr>
        <w:t>На сайт управления культуры</w:t>
      </w:r>
      <w:r w:rsidR="0066659F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3419CB">
        <w:rPr>
          <w:rFonts w:ascii="Times New Roman" w:hAnsi="Times New Roman" w:cs="Times New Roman"/>
          <w:b/>
          <w:sz w:val="28"/>
          <w:szCs w:val="28"/>
        </w:rPr>
        <w:t>В раздел «Анонсы»</w:t>
      </w:r>
    </w:p>
    <w:p w:rsidR="0066659F" w:rsidRPr="003419CB" w:rsidRDefault="0066659F" w:rsidP="0066659F">
      <w:pPr>
        <w:rPr>
          <w:rFonts w:ascii="Times New Roman" w:hAnsi="Times New Roman" w:cs="Times New Roman"/>
          <w:b/>
          <w:sz w:val="28"/>
          <w:szCs w:val="28"/>
        </w:rPr>
      </w:pPr>
    </w:p>
    <w:p w:rsidR="00BB26BC" w:rsidRPr="0066659F" w:rsidRDefault="0066659F" w:rsidP="00666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9F">
        <w:rPr>
          <w:rFonts w:ascii="Times New Roman" w:hAnsi="Times New Roman" w:cs="Times New Roman"/>
          <w:b/>
          <w:sz w:val="28"/>
          <w:szCs w:val="28"/>
        </w:rPr>
        <w:t>Интернет-конкурс поэтического рисунка фестиваля «Песни Булата»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247" w:rsidRPr="003419CB" w:rsidRDefault="00BB26BC" w:rsidP="00666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19CB">
        <w:rPr>
          <w:rFonts w:ascii="Times New Roman" w:hAnsi="Times New Roman" w:cs="Times New Roman"/>
          <w:sz w:val="28"/>
          <w:szCs w:val="28"/>
        </w:rPr>
        <w:t xml:space="preserve">В рамках Всероссийского фестиваля авторской песни и поэзии «Песни Булата», посвященного творчеству </w:t>
      </w:r>
      <w:r w:rsidR="000E3247" w:rsidRPr="003419CB">
        <w:rPr>
          <w:rFonts w:ascii="Times New Roman" w:hAnsi="Times New Roman" w:cs="Times New Roman"/>
          <w:sz w:val="28"/>
          <w:szCs w:val="28"/>
        </w:rPr>
        <w:t xml:space="preserve">Б.Ш. Окуджавы, состоится интернет-конкурс поэтического рисунка. </w:t>
      </w:r>
      <w:r w:rsidR="0066659F">
        <w:rPr>
          <w:rFonts w:ascii="Times New Roman" w:hAnsi="Times New Roman" w:cs="Times New Roman"/>
          <w:sz w:val="28"/>
          <w:szCs w:val="28"/>
        </w:rPr>
        <w:t xml:space="preserve">Музыкальный фестиваль </w:t>
      </w:r>
      <w:r w:rsidR="008C5C77">
        <w:rPr>
          <w:rFonts w:ascii="Times New Roman" w:hAnsi="Times New Roman" w:cs="Times New Roman"/>
          <w:sz w:val="28"/>
          <w:szCs w:val="28"/>
        </w:rPr>
        <w:t>пройдет</w:t>
      </w:r>
      <w:r w:rsidR="006665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6659F">
        <w:rPr>
          <w:rFonts w:ascii="Times New Roman" w:hAnsi="Times New Roman" w:cs="Times New Roman"/>
          <w:sz w:val="28"/>
          <w:szCs w:val="28"/>
        </w:rPr>
        <w:t>г.Ершово</w:t>
      </w:r>
      <w:proofErr w:type="spellEnd"/>
      <w:r w:rsidR="0066659F">
        <w:rPr>
          <w:rFonts w:ascii="Times New Roman" w:hAnsi="Times New Roman" w:cs="Times New Roman"/>
          <w:sz w:val="28"/>
          <w:szCs w:val="28"/>
        </w:rPr>
        <w:t xml:space="preserve"> Московской области, а конкурс рисунка проводится </w:t>
      </w:r>
      <w:proofErr w:type="gramStart"/>
      <w:r w:rsidR="0066659F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66659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66659F">
        <w:rPr>
          <w:rFonts w:ascii="Times New Roman" w:hAnsi="Times New Roman" w:cs="Times New Roman"/>
          <w:sz w:val="28"/>
          <w:szCs w:val="28"/>
        </w:rPr>
        <w:t>.</w:t>
      </w:r>
    </w:p>
    <w:p w:rsidR="003419CB" w:rsidRPr="003419CB" w:rsidRDefault="003419CB" w:rsidP="00666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9CB">
        <w:rPr>
          <w:rFonts w:ascii="Times New Roman" w:hAnsi="Times New Roman" w:cs="Times New Roman"/>
          <w:sz w:val="28"/>
          <w:szCs w:val="28"/>
        </w:rPr>
        <w:t xml:space="preserve"> Конкурс предполагает оценку компетентным жюри рисунков, выполненных молодыми художниками, учащимися школ искусств, художественных </w:t>
      </w:r>
      <w:proofErr w:type="gramStart"/>
      <w:r w:rsidRPr="003419CB">
        <w:rPr>
          <w:rFonts w:ascii="Times New Roman" w:hAnsi="Times New Roman" w:cs="Times New Roman"/>
          <w:sz w:val="28"/>
          <w:szCs w:val="28"/>
        </w:rPr>
        <w:t>школ  по</w:t>
      </w:r>
      <w:proofErr w:type="gramEnd"/>
      <w:r w:rsidRPr="003419CB">
        <w:rPr>
          <w:rFonts w:ascii="Times New Roman" w:hAnsi="Times New Roman" w:cs="Times New Roman"/>
          <w:sz w:val="28"/>
          <w:szCs w:val="28"/>
        </w:rPr>
        <w:t xml:space="preserve"> мотивам и сюжетам стихов и песен произведений </w:t>
      </w:r>
      <w:r w:rsidR="006665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9CB">
        <w:rPr>
          <w:rFonts w:ascii="Times New Roman" w:hAnsi="Times New Roman" w:cs="Times New Roman"/>
          <w:sz w:val="28"/>
          <w:szCs w:val="28"/>
        </w:rPr>
        <w:t>Б. Окуджавы о войне.</w:t>
      </w:r>
    </w:p>
    <w:p w:rsidR="00BB26BC" w:rsidRDefault="000E3247" w:rsidP="0066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CB">
        <w:rPr>
          <w:rFonts w:ascii="Times New Roman" w:hAnsi="Times New Roman" w:cs="Times New Roman"/>
          <w:sz w:val="28"/>
          <w:szCs w:val="28"/>
        </w:rPr>
        <w:tab/>
        <w:t>Целью конкурса является</w:t>
      </w:r>
      <w:r w:rsidR="00BB26BC" w:rsidRPr="003419CB">
        <w:rPr>
          <w:rFonts w:ascii="Times New Roman" w:hAnsi="Times New Roman" w:cs="Times New Roman"/>
          <w:sz w:val="28"/>
          <w:szCs w:val="28"/>
        </w:rPr>
        <w:t xml:space="preserve"> </w:t>
      </w:r>
      <w:r w:rsidRPr="003419CB">
        <w:rPr>
          <w:rFonts w:ascii="Times New Roman" w:hAnsi="Times New Roman" w:cs="Times New Roman"/>
          <w:sz w:val="28"/>
          <w:szCs w:val="28"/>
        </w:rPr>
        <w:t>популяризация творческого наследия Булата Окуджавы и поддержка молодых талантов в области изобразительного искусства.</w:t>
      </w:r>
    </w:p>
    <w:bookmarkEnd w:id="0"/>
    <w:p w:rsidR="0066659F" w:rsidRDefault="0066659F" w:rsidP="00666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59F" w:rsidRDefault="008C5C77" w:rsidP="00666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9F" w:rsidRDefault="0066659F" w:rsidP="0066659F">
      <w:pPr>
        <w:pStyle w:val="a3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  <w:lang w:eastAsia="ru-RU"/>
        </w:rPr>
        <w:drawing>
          <wp:inline distT="0" distB="0" distL="0" distR="0">
            <wp:extent cx="4061460" cy="10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9F" w:rsidRDefault="0066659F" w:rsidP="0066659F">
      <w:pPr>
        <w:rPr>
          <w:rFonts w:ascii="Calibri" w:hAnsi="Calibri" w:cs="Times New Roman"/>
          <w:sz w:val="20"/>
          <w:lang w:val="en-US"/>
        </w:rPr>
      </w:pPr>
    </w:p>
    <w:p w:rsidR="0066659F" w:rsidRPr="00257547" w:rsidRDefault="0066659F" w:rsidP="0066659F">
      <w:pPr>
        <w:pStyle w:val="a4"/>
        <w:widowControl/>
        <w:rPr>
          <w:rFonts w:ascii="Times New Roman" w:hAnsi="Times New Roman" w:cs="Times New Roman"/>
          <w:b/>
          <w:bCs/>
          <w:color w:val="06400E"/>
          <w:sz w:val="26"/>
          <w:szCs w:val="26"/>
        </w:rPr>
      </w:pPr>
      <w:r>
        <w:rPr>
          <w:rFonts w:ascii="Times New Roman" w:hAnsi="Times New Roman" w:cs="Times New Roman"/>
          <w:b/>
          <w:color w:val="06400E"/>
          <w:sz w:val="28"/>
          <w:szCs w:val="24"/>
        </w:rPr>
        <w:t xml:space="preserve">  </w:t>
      </w:r>
    </w:p>
    <w:p w:rsidR="0066659F" w:rsidRPr="00554E11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b/>
          <w:szCs w:val="24"/>
        </w:rPr>
      </w:pPr>
      <w:r w:rsidRPr="00554E11">
        <w:rPr>
          <w:rFonts w:ascii="Times New Roman" w:hAnsi="Times New Roman"/>
          <w:b/>
          <w:szCs w:val="24"/>
        </w:rPr>
        <w:t>ПОЛОЖЕНИЕ</w:t>
      </w:r>
    </w:p>
    <w:p w:rsidR="0066659F" w:rsidRPr="00554E11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об Интернет-конкурсе поэтического рисунка фестиваля «Песня Булата»</w:t>
      </w:r>
    </w:p>
    <w:p w:rsidR="0066659F" w:rsidRPr="00554E11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szCs w:val="24"/>
        </w:rPr>
      </w:pPr>
    </w:p>
    <w:p w:rsidR="0066659F" w:rsidRPr="008575FF" w:rsidRDefault="0066659F" w:rsidP="0066659F">
      <w:pPr>
        <w:pStyle w:val="a3"/>
        <w:numPr>
          <w:ilvl w:val="0"/>
          <w:numId w:val="1"/>
        </w:numPr>
        <w:spacing w:line="220" w:lineRule="exact"/>
        <w:ind w:left="0" w:firstLine="0"/>
        <w:jc w:val="center"/>
        <w:rPr>
          <w:rFonts w:ascii="Times New Roman" w:hAnsi="Times New Roman"/>
          <w:b/>
          <w:szCs w:val="24"/>
        </w:rPr>
      </w:pPr>
      <w:r w:rsidRPr="008575FF">
        <w:rPr>
          <w:rFonts w:ascii="Times New Roman" w:hAnsi="Times New Roman"/>
          <w:b/>
          <w:szCs w:val="24"/>
        </w:rPr>
        <w:t>Общие положения</w:t>
      </w:r>
    </w:p>
    <w:p w:rsidR="0066659F" w:rsidRPr="00554E11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szCs w:val="24"/>
        </w:rPr>
      </w:pP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1.1. Интернет-конкурс поэтического рисунка (Далее – Конкурс) проводится в рамках Всероссийского фестиваля авторской песни и поэзии «Песня Булата», посвященного творчеству Булата Шалвовича Окуджавы.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1.2. Целями Конкурса является популяризация творческого наследия Б.Ш. Окуджавы и поддержка молодых талантов в области изобразительного искусства.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 xml:space="preserve">1.3. Конкурс предполагает оценку компетентным жюри рисунков, выполненных молодыми художниками, учащимися школ искусств по мотивам и сюжетам стихов и песен произведений Б.Ш. Окуджавы о войне.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 xml:space="preserve">1.4. Конкурс проводится </w:t>
      </w:r>
      <w:proofErr w:type="gramStart"/>
      <w:r w:rsidRPr="00554E11">
        <w:rPr>
          <w:rFonts w:ascii="Times New Roman" w:hAnsi="Times New Roman"/>
          <w:szCs w:val="24"/>
        </w:rPr>
        <w:t>он-</w:t>
      </w:r>
      <w:proofErr w:type="spellStart"/>
      <w:r w:rsidRPr="00554E11">
        <w:rPr>
          <w:rFonts w:ascii="Times New Roman" w:hAnsi="Times New Roman"/>
          <w:szCs w:val="24"/>
        </w:rPr>
        <w:t>лайн</w:t>
      </w:r>
      <w:proofErr w:type="spellEnd"/>
      <w:proofErr w:type="gramEnd"/>
      <w:r w:rsidRPr="00554E11">
        <w:rPr>
          <w:rFonts w:ascii="Times New Roman" w:hAnsi="Times New Roman"/>
          <w:szCs w:val="24"/>
        </w:rPr>
        <w:t xml:space="preserve">. Конкурсные работы присылать на </w:t>
      </w:r>
      <w:r w:rsidRPr="00554E11">
        <w:rPr>
          <w:rFonts w:ascii="Times New Roman" w:hAnsi="Times New Roman"/>
          <w:szCs w:val="24"/>
          <w:lang w:val="en-US"/>
        </w:rPr>
        <w:t>E</w:t>
      </w:r>
      <w:r w:rsidRPr="00554E11">
        <w:rPr>
          <w:rFonts w:ascii="Times New Roman" w:hAnsi="Times New Roman"/>
          <w:szCs w:val="24"/>
        </w:rPr>
        <w:t>-</w:t>
      </w:r>
      <w:r w:rsidRPr="00554E11">
        <w:rPr>
          <w:rFonts w:ascii="Times New Roman" w:hAnsi="Times New Roman"/>
          <w:szCs w:val="24"/>
          <w:lang w:val="en-US"/>
        </w:rPr>
        <w:t>mail</w:t>
      </w:r>
      <w:r w:rsidRPr="00554E11">
        <w:rPr>
          <w:rFonts w:ascii="Times New Roman" w:hAnsi="Times New Roman"/>
          <w:szCs w:val="24"/>
        </w:rPr>
        <w:t xml:space="preserve">:  </w:t>
      </w:r>
      <w:hyperlink r:id="rId6" w:history="1">
        <w:r w:rsidRPr="00554E11">
          <w:rPr>
            <w:rStyle w:val="a5"/>
            <w:rFonts w:ascii="Times New Roman" w:hAnsi="Times New Roman"/>
            <w:szCs w:val="24"/>
            <w:lang w:val="en-US"/>
          </w:rPr>
          <w:t>atsi</w:t>
        </w:r>
        <w:r w:rsidRPr="00554E11">
          <w:rPr>
            <w:rStyle w:val="a5"/>
            <w:rFonts w:ascii="Times New Roman" w:hAnsi="Times New Roman"/>
            <w:szCs w:val="24"/>
          </w:rPr>
          <w:t>@</w:t>
        </w:r>
        <w:r w:rsidRPr="00554E11">
          <w:rPr>
            <w:rStyle w:val="a5"/>
            <w:rFonts w:ascii="Times New Roman" w:hAnsi="Times New Roman"/>
            <w:szCs w:val="24"/>
            <w:lang w:val="en-US"/>
          </w:rPr>
          <w:t>mail</w:t>
        </w:r>
        <w:r w:rsidRPr="00554E11">
          <w:rPr>
            <w:rStyle w:val="a5"/>
            <w:rFonts w:ascii="Times New Roman" w:hAnsi="Times New Roman"/>
            <w:szCs w:val="24"/>
          </w:rPr>
          <w:t>.</w:t>
        </w:r>
        <w:r w:rsidRPr="00554E11">
          <w:rPr>
            <w:rStyle w:val="a5"/>
            <w:rFonts w:ascii="Times New Roman" w:hAnsi="Times New Roman"/>
            <w:szCs w:val="24"/>
            <w:lang w:val="en-US"/>
          </w:rPr>
          <w:t>ru</w:t>
        </w:r>
      </w:hyperlink>
      <w:r w:rsidRPr="00554E11">
        <w:rPr>
          <w:rFonts w:ascii="Times New Roman" w:hAnsi="Times New Roman"/>
          <w:szCs w:val="24"/>
        </w:rPr>
        <w:t xml:space="preserve">  и </w:t>
      </w:r>
      <w:hyperlink r:id="rId7" w:history="1">
        <w:r w:rsidRPr="00554E11">
          <w:rPr>
            <w:rStyle w:val="a5"/>
            <w:rFonts w:ascii="Times New Roman" w:hAnsi="Times New Roman"/>
            <w:szCs w:val="24"/>
            <w:lang w:val="en-US"/>
          </w:rPr>
          <w:t>kap</w:t>
        </w:r>
        <w:r w:rsidRPr="00554E11">
          <w:rPr>
            <w:rStyle w:val="a5"/>
            <w:rFonts w:ascii="Times New Roman" w:hAnsi="Times New Roman"/>
            <w:szCs w:val="24"/>
          </w:rPr>
          <w:t>_</w:t>
        </w:r>
        <w:r w:rsidRPr="00554E11">
          <w:rPr>
            <w:rStyle w:val="a5"/>
            <w:rFonts w:ascii="Times New Roman" w:hAnsi="Times New Roman"/>
            <w:szCs w:val="24"/>
            <w:lang w:val="en-US"/>
          </w:rPr>
          <w:t>ksp</w:t>
        </w:r>
        <w:r w:rsidRPr="00554E11">
          <w:rPr>
            <w:rStyle w:val="a5"/>
            <w:rFonts w:ascii="Times New Roman" w:hAnsi="Times New Roman"/>
            <w:szCs w:val="24"/>
          </w:rPr>
          <w:t>@</w:t>
        </w:r>
        <w:r w:rsidRPr="00554E11">
          <w:rPr>
            <w:rStyle w:val="a5"/>
            <w:rFonts w:ascii="Times New Roman" w:hAnsi="Times New Roman"/>
            <w:szCs w:val="24"/>
            <w:lang w:val="en-US"/>
          </w:rPr>
          <w:t>mail</w:t>
        </w:r>
        <w:r w:rsidRPr="00554E11">
          <w:rPr>
            <w:rStyle w:val="a5"/>
            <w:rFonts w:ascii="Times New Roman" w:hAnsi="Times New Roman"/>
            <w:szCs w:val="24"/>
          </w:rPr>
          <w:t>.</w:t>
        </w:r>
        <w:proofErr w:type="spellStart"/>
        <w:r w:rsidRPr="00554E11">
          <w:rPr>
            <w:rStyle w:val="a5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54E11">
        <w:rPr>
          <w:rFonts w:ascii="Times New Roman" w:hAnsi="Times New Roman"/>
          <w:szCs w:val="24"/>
        </w:rPr>
        <w:t xml:space="preserve">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</w:p>
    <w:p w:rsidR="0066659F" w:rsidRPr="008575FF" w:rsidRDefault="0066659F" w:rsidP="0066659F">
      <w:pPr>
        <w:pStyle w:val="a3"/>
        <w:numPr>
          <w:ilvl w:val="0"/>
          <w:numId w:val="1"/>
        </w:numPr>
        <w:spacing w:line="220" w:lineRule="exact"/>
        <w:ind w:left="0" w:firstLine="0"/>
        <w:jc w:val="center"/>
        <w:rPr>
          <w:rFonts w:ascii="Times New Roman" w:hAnsi="Times New Roman"/>
          <w:b/>
          <w:szCs w:val="24"/>
        </w:rPr>
      </w:pPr>
      <w:r w:rsidRPr="008575FF">
        <w:rPr>
          <w:rFonts w:ascii="Times New Roman" w:hAnsi="Times New Roman"/>
          <w:b/>
          <w:szCs w:val="24"/>
        </w:rPr>
        <w:t>Условия участия в Конкурсе</w:t>
      </w:r>
    </w:p>
    <w:p w:rsidR="0066659F" w:rsidRPr="00554E11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szCs w:val="24"/>
        </w:rPr>
      </w:pPr>
    </w:p>
    <w:p w:rsidR="0066659F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2.1. Для участия в Конкурсе необходимо оформить заявку, подготовить рисун</w:t>
      </w:r>
      <w:r>
        <w:rPr>
          <w:rFonts w:ascii="Times New Roman" w:hAnsi="Times New Roman"/>
          <w:szCs w:val="24"/>
        </w:rPr>
        <w:t>о</w:t>
      </w:r>
      <w:r w:rsidRPr="00554E11">
        <w:rPr>
          <w:rFonts w:ascii="Times New Roman" w:hAnsi="Times New Roman"/>
          <w:szCs w:val="24"/>
        </w:rPr>
        <w:t xml:space="preserve">к по сюжетам поэзии Б. Окуджавы и отправить их по электронной почте.  </w:t>
      </w:r>
      <w:r>
        <w:rPr>
          <w:rFonts w:ascii="Times New Roman" w:hAnsi="Times New Roman"/>
          <w:szCs w:val="24"/>
        </w:rPr>
        <w:t xml:space="preserve">На Конкурс допускается не более 3 рисунков одного автора.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 </w:t>
      </w:r>
      <w:r w:rsidRPr="00554E11">
        <w:rPr>
          <w:rFonts w:ascii="Times New Roman" w:hAnsi="Times New Roman"/>
          <w:szCs w:val="24"/>
        </w:rPr>
        <w:t xml:space="preserve">Выбранный сюжет прилагается к рисунку в виде цитаты.  Цитата должна содержать только тот сюжет, который изображен на конкурсном рисунке. </w:t>
      </w:r>
      <w:r w:rsidRPr="00554E11">
        <w:rPr>
          <w:rFonts w:ascii="Times New Roman" w:hAnsi="Times New Roman"/>
          <w:b/>
          <w:szCs w:val="24"/>
        </w:rPr>
        <w:t>Запрещается цитировать все стихотворение.</w:t>
      </w:r>
      <w:r w:rsidRPr="00554E11">
        <w:rPr>
          <w:rFonts w:ascii="Times New Roman" w:hAnsi="Times New Roman"/>
          <w:szCs w:val="24"/>
        </w:rPr>
        <w:t xml:space="preserve">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>3</w:t>
      </w:r>
      <w:r w:rsidRPr="00554E11">
        <w:rPr>
          <w:rFonts w:ascii="Times New Roman" w:hAnsi="Times New Roman"/>
          <w:szCs w:val="24"/>
        </w:rPr>
        <w:t xml:space="preserve">. Для поиска стихотворений и сюжетов конкурсантам рекомендуется использовать сайт: </w:t>
      </w:r>
      <w:hyperlink r:id="rId8" w:history="1">
        <w:r w:rsidRPr="00554E11">
          <w:rPr>
            <w:rStyle w:val="a5"/>
            <w:rFonts w:ascii="Times New Roman" w:hAnsi="Times New Roman"/>
            <w:szCs w:val="24"/>
          </w:rPr>
          <w:t>http://www.bokudjava.ru/text.html</w:t>
        </w:r>
      </w:hyperlink>
      <w:r w:rsidRPr="00554E11">
        <w:rPr>
          <w:rFonts w:ascii="Times New Roman" w:hAnsi="Times New Roman"/>
          <w:szCs w:val="24"/>
        </w:rPr>
        <w:t xml:space="preserve">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>4</w:t>
      </w:r>
      <w:r w:rsidRPr="00554E11">
        <w:rPr>
          <w:rFonts w:ascii="Times New Roman" w:hAnsi="Times New Roman"/>
          <w:szCs w:val="24"/>
        </w:rPr>
        <w:t>. К конкурсу допускаются авторские оригинальные работы в виде графических рисунков, черно-белых или цветных, на бумаге, выполненные от руки:</w:t>
      </w:r>
      <w:r>
        <w:rPr>
          <w:rFonts w:ascii="Times New Roman" w:hAnsi="Times New Roman"/>
          <w:szCs w:val="24"/>
        </w:rPr>
        <w:t xml:space="preserve">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простыми графитовыми карандашами;</w:t>
      </w:r>
      <w:r>
        <w:rPr>
          <w:rFonts w:ascii="Times New Roman" w:hAnsi="Times New Roman"/>
          <w:szCs w:val="24"/>
        </w:rPr>
        <w:t xml:space="preserve"> </w:t>
      </w:r>
      <w:r w:rsidRPr="00554E11">
        <w:rPr>
          <w:rFonts w:ascii="Times New Roman" w:hAnsi="Times New Roman"/>
          <w:szCs w:val="24"/>
        </w:rPr>
        <w:t>цветными карандашами;</w:t>
      </w:r>
      <w:r>
        <w:rPr>
          <w:rFonts w:ascii="Times New Roman" w:hAnsi="Times New Roman"/>
          <w:szCs w:val="24"/>
        </w:rPr>
        <w:t xml:space="preserve"> </w:t>
      </w:r>
      <w:r w:rsidRPr="00554E11">
        <w:rPr>
          <w:rFonts w:ascii="Times New Roman" w:hAnsi="Times New Roman"/>
          <w:szCs w:val="24"/>
        </w:rPr>
        <w:t>фломастерами;</w:t>
      </w:r>
      <w:r>
        <w:rPr>
          <w:rFonts w:ascii="Times New Roman" w:hAnsi="Times New Roman"/>
          <w:szCs w:val="24"/>
        </w:rPr>
        <w:t xml:space="preserve"> </w:t>
      </w:r>
      <w:r w:rsidRPr="00554E11">
        <w:rPr>
          <w:rFonts w:ascii="Times New Roman" w:hAnsi="Times New Roman"/>
          <w:szCs w:val="24"/>
        </w:rPr>
        <w:t>тушью,</w:t>
      </w:r>
      <w:r>
        <w:rPr>
          <w:rFonts w:ascii="Times New Roman" w:hAnsi="Times New Roman"/>
          <w:szCs w:val="24"/>
        </w:rPr>
        <w:t xml:space="preserve"> </w:t>
      </w:r>
      <w:r w:rsidRPr="00554E11">
        <w:rPr>
          <w:rFonts w:ascii="Times New Roman" w:hAnsi="Times New Roman"/>
          <w:szCs w:val="24"/>
        </w:rPr>
        <w:t>чернилами (наносятся на бумагу перьями или ручками);</w:t>
      </w:r>
      <w:r>
        <w:rPr>
          <w:rFonts w:ascii="Times New Roman" w:hAnsi="Times New Roman"/>
          <w:szCs w:val="24"/>
        </w:rPr>
        <w:t xml:space="preserve"> </w:t>
      </w:r>
      <w:r w:rsidRPr="00554E11">
        <w:rPr>
          <w:rFonts w:ascii="Times New Roman" w:hAnsi="Times New Roman"/>
          <w:szCs w:val="24"/>
        </w:rPr>
        <w:t>сангиной;</w:t>
      </w:r>
      <w:r>
        <w:rPr>
          <w:rFonts w:ascii="Times New Roman" w:hAnsi="Times New Roman"/>
          <w:szCs w:val="24"/>
        </w:rPr>
        <w:t xml:space="preserve"> </w:t>
      </w:r>
      <w:r w:rsidRPr="00554E11">
        <w:rPr>
          <w:rFonts w:ascii="Times New Roman" w:hAnsi="Times New Roman"/>
          <w:szCs w:val="24"/>
        </w:rPr>
        <w:t>углем.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lastRenderedPageBreak/>
        <w:t>2.</w:t>
      </w:r>
      <w:r>
        <w:rPr>
          <w:rFonts w:ascii="Times New Roman" w:hAnsi="Times New Roman"/>
          <w:szCs w:val="24"/>
        </w:rPr>
        <w:t>5</w:t>
      </w:r>
      <w:r w:rsidRPr="00554E11">
        <w:rPr>
          <w:rFonts w:ascii="Times New Roman" w:hAnsi="Times New Roman"/>
          <w:szCs w:val="24"/>
        </w:rPr>
        <w:t>. Для рисунков используется формат не более А4.  Рисунки на Конкурс отсылаются в виде графического файла.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>6</w:t>
      </w:r>
      <w:r w:rsidRPr="00554E11">
        <w:rPr>
          <w:rFonts w:ascii="Times New Roman" w:hAnsi="Times New Roman"/>
          <w:szCs w:val="24"/>
        </w:rPr>
        <w:t xml:space="preserve">. Каждый рисунок должен иметь: цитату </w:t>
      </w:r>
      <w:proofErr w:type="spellStart"/>
      <w:r w:rsidRPr="00554E11">
        <w:rPr>
          <w:rFonts w:ascii="Times New Roman" w:hAnsi="Times New Roman"/>
          <w:szCs w:val="24"/>
        </w:rPr>
        <w:t>Б.Окуджавы</w:t>
      </w:r>
      <w:proofErr w:type="spellEnd"/>
      <w:r w:rsidRPr="00554E11">
        <w:rPr>
          <w:rFonts w:ascii="Times New Roman" w:hAnsi="Times New Roman"/>
          <w:szCs w:val="24"/>
        </w:rPr>
        <w:t xml:space="preserve"> и данные автора рисунка: фамилию, имя, возраст, город (см. пример ниже). </w:t>
      </w:r>
    </w:p>
    <w:p w:rsidR="0066659F" w:rsidRPr="00554E11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szCs w:val="24"/>
        </w:rPr>
      </w:pPr>
    </w:p>
    <w:p w:rsidR="0066659F" w:rsidRPr="008575FF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b/>
          <w:szCs w:val="24"/>
        </w:rPr>
      </w:pPr>
      <w:r w:rsidRPr="008575FF">
        <w:rPr>
          <w:rFonts w:ascii="Times New Roman" w:hAnsi="Times New Roman"/>
          <w:b/>
          <w:szCs w:val="24"/>
        </w:rPr>
        <w:t>3. Подведение итогов Конкурса</w:t>
      </w:r>
    </w:p>
    <w:p w:rsidR="0066659F" w:rsidRPr="00554E11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szCs w:val="24"/>
        </w:rPr>
      </w:pP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3.1. Победителей Конкурса определяет компетентное жюри из известных авторов – исполнителей, художников, графиков, живописцев.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3.2. Лучшие работы размещаются на время фестиваля в холлах, концертных залах, показываются в презентациях к концертам и в Доме-музее Б. Окуджавы, в Переделкино.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 xml:space="preserve">3.3. Результаты работы жюри не комментируются, конкурсные работы авторам не возвращаются.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3.4. Окончание подачи заявок на Конкурс: 24.00, 30 апреля 2020 г.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 xml:space="preserve">3.5. Финальная часть Конкурса проводится на фестивале, в течение 8-10 мая.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</w:p>
    <w:p w:rsidR="0066659F" w:rsidRPr="008575FF" w:rsidRDefault="0066659F" w:rsidP="0066659F">
      <w:pPr>
        <w:pStyle w:val="a3"/>
        <w:spacing w:line="220" w:lineRule="exact"/>
        <w:jc w:val="center"/>
        <w:rPr>
          <w:rFonts w:ascii="Times New Roman" w:hAnsi="Times New Roman"/>
          <w:b/>
          <w:szCs w:val="24"/>
        </w:rPr>
      </w:pPr>
      <w:r w:rsidRPr="008575FF">
        <w:rPr>
          <w:rFonts w:ascii="Times New Roman" w:hAnsi="Times New Roman"/>
          <w:b/>
          <w:szCs w:val="24"/>
        </w:rPr>
        <w:t>4. Особые условия участия конкурсантов в фестивале.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center"/>
        <w:rPr>
          <w:rFonts w:ascii="Times New Roman" w:hAnsi="Times New Roman"/>
          <w:szCs w:val="24"/>
        </w:rPr>
      </w:pPr>
    </w:p>
    <w:p w:rsidR="0066659F" w:rsidRDefault="0066659F" w:rsidP="0066659F">
      <w:pPr>
        <w:pStyle w:val="a4"/>
        <w:widowControl/>
        <w:ind w:firstLine="708"/>
        <w:jc w:val="both"/>
        <w:rPr>
          <w:rFonts w:ascii="Times New Roman" w:hAnsi="Times New Roman" w:cs="Times New Roman"/>
          <w:color w:val="06400E"/>
          <w:sz w:val="26"/>
          <w:szCs w:val="26"/>
        </w:rPr>
      </w:pPr>
      <w:r w:rsidRPr="00554E11">
        <w:rPr>
          <w:rFonts w:ascii="Times New Roman" w:hAnsi="Times New Roman"/>
          <w:szCs w:val="24"/>
        </w:rPr>
        <w:t xml:space="preserve">4.1. Рисунки в Конкурс могут быть заявлены непосредственно на фестивале. Для этого конкурсанты, планирующие приезд на фестиваль, должны связаться с Оргкомитетом и забронировать свое проживание по тел. </w:t>
      </w:r>
      <w:r w:rsidRPr="00554E11">
        <w:rPr>
          <w:rFonts w:ascii="Times New Roman" w:hAnsi="Times New Roman"/>
          <w:b/>
          <w:szCs w:val="24"/>
        </w:rPr>
        <w:t>+79037908906 и +79037758511</w:t>
      </w:r>
      <w:r>
        <w:rPr>
          <w:rFonts w:ascii="Times New Roman" w:hAnsi="Times New Roman"/>
          <w:b/>
          <w:szCs w:val="24"/>
        </w:rPr>
        <w:t>.</w:t>
      </w:r>
      <w:r w:rsidRPr="00B17CE2">
        <w:rPr>
          <w:rFonts w:ascii="Times New Roman" w:hAnsi="Times New Roman" w:cs="Times New Roman"/>
          <w:color w:val="06400E"/>
          <w:sz w:val="26"/>
          <w:szCs w:val="26"/>
        </w:rPr>
        <w:t xml:space="preserve"> </w:t>
      </w:r>
    </w:p>
    <w:p w:rsidR="0066659F" w:rsidRPr="00B17CE2" w:rsidRDefault="0066659F" w:rsidP="0066659F">
      <w:pPr>
        <w:pStyle w:val="a4"/>
        <w:widowControl/>
        <w:ind w:firstLine="708"/>
        <w:jc w:val="both"/>
        <w:rPr>
          <w:rFonts w:ascii="Times New Roman" w:hAnsi="Times New Roman" w:cs="Times New Roman"/>
          <w:color w:val="06400E"/>
        </w:rPr>
      </w:pPr>
      <w:r w:rsidRPr="00B17CE2">
        <w:rPr>
          <w:rFonts w:ascii="Times New Roman" w:hAnsi="Times New Roman" w:cs="Times New Roman"/>
          <w:color w:val="06400E"/>
        </w:rPr>
        <w:t xml:space="preserve">Подробная информация о Программе   фестиваля, Положение, условия проживания и  порядок проезда на фестиваль размещены на сайте:  </w:t>
      </w:r>
      <w:hyperlink r:id="rId9" w:history="1">
        <w:r w:rsidRPr="00B17CE2">
          <w:rPr>
            <w:rStyle w:val="a5"/>
            <w:rFonts w:ascii="Times New Roman" w:hAnsi="Times New Roman" w:cs="Times New Roman"/>
            <w:lang w:val="en-US"/>
          </w:rPr>
          <w:t>www</w:t>
        </w:r>
        <w:r w:rsidRPr="00B17CE2">
          <w:rPr>
            <w:rStyle w:val="a5"/>
            <w:rFonts w:ascii="Times New Roman" w:hAnsi="Times New Roman" w:cs="Times New Roman"/>
          </w:rPr>
          <w:t>.</w:t>
        </w:r>
        <w:r w:rsidRPr="00B17CE2">
          <w:rPr>
            <w:rStyle w:val="a5"/>
            <w:rFonts w:ascii="Times New Roman" w:hAnsi="Times New Roman" w:cs="Times New Roman"/>
            <w:lang w:val="en-US"/>
          </w:rPr>
          <w:t>to</w:t>
        </w:r>
        <w:r w:rsidRPr="00B17CE2">
          <w:rPr>
            <w:rStyle w:val="a5"/>
            <w:rFonts w:ascii="Times New Roman" w:hAnsi="Times New Roman" w:cs="Times New Roman"/>
          </w:rPr>
          <w:t>-</w:t>
        </w:r>
        <w:proofErr w:type="spellStart"/>
        <w:r w:rsidRPr="00B17CE2">
          <w:rPr>
            <w:rStyle w:val="a5"/>
            <w:rFonts w:ascii="Times New Roman" w:hAnsi="Times New Roman" w:cs="Times New Roman"/>
            <w:lang w:val="en-US"/>
          </w:rPr>
          <w:t>tria</w:t>
        </w:r>
        <w:proofErr w:type="spellEnd"/>
        <w:r w:rsidRPr="00B17CE2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B17CE2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17CE2">
        <w:rPr>
          <w:rFonts w:ascii="Times New Roman" w:hAnsi="Times New Roman" w:cs="Times New Roman"/>
          <w:color w:val="06400E"/>
        </w:rPr>
        <w:t xml:space="preserve"> </w:t>
      </w: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92075</wp:posOffset>
            </wp:positionV>
            <wp:extent cx="2812415" cy="2984500"/>
            <wp:effectExtent l="76200" t="76200" r="6985" b="6350"/>
            <wp:wrapNone/>
            <wp:docPr id="2" name="Рисунок 2" descr="PhotoFuni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Funia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59F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</w:p>
    <w:p w:rsidR="0066659F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</w:p>
    <w:p w:rsidR="0066659F" w:rsidRPr="00554E11" w:rsidRDefault="0066659F" w:rsidP="0066659F">
      <w:pPr>
        <w:pStyle w:val="a3"/>
        <w:spacing w:line="220" w:lineRule="exact"/>
        <w:ind w:firstLine="709"/>
        <w:jc w:val="both"/>
        <w:rPr>
          <w:rFonts w:ascii="Times New Roman" w:hAnsi="Times New Roman"/>
          <w:szCs w:val="24"/>
        </w:rPr>
      </w:pPr>
      <w:r w:rsidRPr="00554E11">
        <w:rPr>
          <w:rFonts w:ascii="Times New Roman" w:hAnsi="Times New Roman"/>
          <w:szCs w:val="24"/>
        </w:rPr>
        <w:t>Пример конкурсной работы:</w:t>
      </w:r>
    </w:p>
    <w:p w:rsidR="0066659F" w:rsidRPr="003419CB" w:rsidRDefault="0066659F" w:rsidP="00666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247" w:rsidRPr="003419CB" w:rsidRDefault="000E3247" w:rsidP="0066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CB">
        <w:rPr>
          <w:rFonts w:ascii="Times New Roman" w:hAnsi="Times New Roman" w:cs="Times New Roman"/>
          <w:sz w:val="28"/>
          <w:szCs w:val="28"/>
        </w:rPr>
        <w:t xml:space="preserve"> </w:t>
      </w:r>
      <w:r w:rsidR="003419CB" w:rsidRPr="003419CB">
        <w:rPr>
          <w:rFonts w:ascii="Times New Roman" w:hAnsi="Times New Roman" w:cs="Times New Roman"/>
          <w:sz w:val="28"/>
          <w:szCs w:val="28"/>
        </w:rPr>
        <w:tab/>
      </w:r>
    </w:p>
    <w:p w:rsidR="00BB26BC" w:rsidRPr="003419CB" w:rsidRDefault="00BB26BC">
      <w:pPr>
        <w:rPr>
          <w:rFonts w:ascii="Times New Roman" w:hAnsi="Times New Roman" w:cs="Times New Roman"/>
          <w:sz w:val="28"/>
          <w:szCs w:val="28"/>
        </w:rPr>
      </w:pPr>
    </w:p>
    <w:p w:rsidR="00BB26BC" w:rsidRPr="00BB26BC" w:rsidRDefault="00BB26BC">
      <w:pPr>
        <w:rPr>
          <w:rFonts w:ascii="Times New Roman" w:hAnsi="Times New Roman" w:cs="Times New Roman"/>
          <w:b/>
          <w:sz w:val="28"/>
          <w:szCs w:val="28"/>
        </w:rPr>
      </w:pPr>
    </w:p>
    <w:sectPr w:rsidR="00BB26BC" w:rsidRPr="00BB26BC" w:rsidSect="00211110">
      <w:pgSz w:w="11906" w:h="16838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1C17"/>
    <w:multiLevelType w:val="multilevel"/>
    <w:tmpl w:val="1CD0CE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BC"/>
    <w:rsid w:val="000D25BC"/>
    <w:rsid w:val="000E3247"/>
    <w:rsid w:val="00211110"/>
    <w:rsid w:val="003147FA"/>
    <w:rsid w:val="003419CB"/>
    <w:rsid w:val="0066659F"/>
    <w:rsid w:val="008C5C77"/>
    <w:rsid w:val="00A26CBC"/>
    <w:rsid w:val="00AA65CD"/>
    <w:rsid w:val="00BB26BC"/>
    <w:rsid w:val="00C76D0F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FFDD7-56A1-47F9-8215-B8DD721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659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4">
    <w:name w:val="?ез интервала"/>
    <w:uiPriority w:val="99"/>
    <w:rsid w:val="00666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uiPriority w:val="99"/>
    <w:unhideWhenUsed/>
    <w:rsid w:val="00666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kudjava.ru/text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p_ks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si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o-t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Е.В.</dc:creator>
  <cp:keywords/>
  <dc:description/>
  <cp:lastModifiedBy>Хмыз М.Ю.</cp:lastModifiedBy>
  <cp:revision>2</cp:revision>
  <dcterms:created xsi:type="dcterms:W3CDTF">2020-03-13T13:37:00Z</dcterms:created>
  <dcterms:modified xsi:type="dcterms:W3CDTF">2020-03-13T13:37:00Z</dcterms:modified>
</cp:coreProperties>
</file>