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82" w:rsidRPr="00A16048" w:rsidRDefault="005C2382" w:rsidP="00A160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16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465555" w:rsidRPr="00A16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ероприятия</w:t>
      </w:r>
      <w:r w:rsidRPr="00A16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государственных учреждений культуры Белгородской области</w:t>
      </w:r>
    </w:p>
    <w:p w:rsidR="00E86D80" w:rsidRPr="00A16048" w:rsidRDefault="00465555" w:rsidP="00A160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16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Всероссийской акции «Ночь искусств» </w:t>
      </w:r>
      <w:r w:rsidRPr="00A16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3 н</w:t>
      </w:r>
      <w:r w:rsidR="005C2382" w:rsidRPr="00A16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оября 2020 года</w:t>
      </w:r>
    </w:p>
    <w:p w:rsidR="009D38E3" w:rsidRPr="00A16048" w:rsidRDefault="009D38E3" w:rsidP="00A160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1701"/>
      </w:tblGrid>
      <w:tr w:rsidR="00727C75" w:rsidRPr="00A16048" w:rsidTr="002E7956">
        <w:tc>
          <w:tcPr>
            <w:tcW w:w="988" w:type="dxa"/>
          </w:tcPr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6662" w:type="dxa"/>
          </w:tcPr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Интернет-площадки</w:t>
            </w: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Белгородская государственная филармония</w:t>
            </w:r>
          </w:p>
        </w:tc>
      </w:tr>
      <w:tr w:rsidR="00727C75" w:rsidRPr="00A16048" w:rsidTr="002E7956">
        <w:tc>
          <w:tcPr>
            <w:tcW w:w="988" w:type="dxa"/>
          </w:tcPr>
          <w:p w:rsidR="00684601" w:rsidRPr="00A16048" w:rsidRDefault="00FF1D49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</w:t>
            </w:r>
          </w:p>
        </w:tc>
        <w:tc>
          <w:tcPr>
            <w:tcW w:w="6662" w:type="dxa"/>
          </w:tcPr>
          <w:p w:rsidR="00684601" w:rsidRPr="007775CB" w:rsidRDefault="00FF1D49" w:rsidP="00A160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Опера для детей «Королевский бутерброд»</w:t>
            </w:r>
          </w:p>
        </w:tc>
        <w:tc>
          <w:tcPr>
            <w:tcW w:w="1701" w:type="dxa"/>
          </w:tcPr>
          <w:p w:rsidR="00FF1D49" w:rsidRPr="00A16048" w:rsidRDefault="00FF1D49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FF1D49" w:rsidRPr="00A16048" w:rsidRDefault="00FF1D49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88" w:type="dxa"/>
          </w:tcPr>
          <w:p w:rsidR="002C3605" w:rsidRPr="00A16048" w:rsidRDefault="00FF1D49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20.00</w:t>
            </w:r>
          </w:p>
        </w:tc>
        <w:tc>
          <w:tcPr>
            <w:tcW w:w="6662" w:type="dxa"/>
          </w:tcPr>
          <w:p w:rsidR="002C3605" w:rsidRPr="007775CB" w:rsidRDefault="00FF1D49" w:rsidP="00A16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Music</w:t>
            </w:r>
            <w:proofErr w:type="spellEnd"/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Night</w:t>
            </w:r>
            <w:proofErr w:type="spellEnd"/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Show</w:t>
            </w:r>
            <w:proofErr w:type="spellEnd"/>
            <w:r w:rsidRPr="007775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Ночь искусств в Белгородской филармонии:</w:t>
            </w:r>
          </w:p>
          <w:p w:rsidR="00FF1D49" w:rsidRPr="00A16048" w:rsidRDefault="00FF1D49" w:rsidP="00A16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softHyphen/>
              <w:t>–  музыкальные номера от Диксиленда Белгородской филармонии, дирижёр – Владимир Уваров;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– «Специальный гость. Поговорим». Беседа о серьёзном и не очень с директором филармонии Светланой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Боруха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мэром Белгорода Юрием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Галдуном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;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– «Музыкальный крокодил». По мотивам игры, в которой слова нужно показывать пластикой, музыканты будут изображать и отгадывать известные музыкальные произведения.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– «Недетские вопросы». Зачем оркестру дирижёр? Как играть на разных музыкальных инструментах? На эти другие вопросы дадут ответы юные поклонники филармонии.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– «Музыкальная дуэль». Балалайка и скрипка – инструменты, на которых можно сыграть всё! Или нет?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– «Рок на органе». Завершит шоу программа, покорившая сердца зрителей. В исполнении Тимура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Халиуллина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(орган) и Олега Иванова (ударные) прозвучат известные роковые композиции</w:t>
            </w:r>
          </w:p>
        </w:tc>
        <w:tc>
          <w:tcPr>
            <w:tcW w:w="1701" w:type="dxa"/>
          </w:tcPr>
          <w:p w:rsidR="00FF1D49" w:rsidRPr="00A16048" w:rsidRDefault="00FF1D49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2C3605" w:rsidRPr="00A16048" w:rsidRDefault="00FF1D49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театр кукол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13.00</w:t>
            </w:r>
          </w:p>
          <w:p w:rsidR="00973F36" w:rsidRPr="00973F36" w:rsidRDefault="00973F36" w:rsidP="00A16048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973F3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Доступна видеозапись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«По ту сторону кулис»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виртуальная экскурсия по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закулисью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театра с персонажами из любимых спектаклей. Зрители вместе с героями попадут туда, куда для них обычно вход воспрещён. И узнают, что происходит по ту сторону кулис: как устроен изнутри дом, где рождаются сказки, кто в нём живёт, какие тайны кукольников хранят актёры и художники, что за чудеса творятся в мастерских и производственных цехах театра</w:t>
            </w:r>
          </w:p>
        </w:tc>
        <w:tc>
          <w:tcPr>
            <w:tcW w:w="1701" w:type="dxa"/>
            <w:vMerge w:val="restart"/>
            <w:vAlign w:val="center"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YouTube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b/>
                <w:color w:val="000000" w:themeColor="text1"/>
                <w:sz w:val="26"/>
                <w:szCs w:val="26"/>
              </w:rPr>
              <w:t>Мастер-класс «Как создаются куклы»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b/>
                <w:color w:val="000000" w:themeColor="text1"/>
                <w:sz w:val="26"/>
                <w:szCs w:val="26"/>
              </w:rPr>
              <w:t xml:space="preserve">Сказка на ночь. Трансляция спектакля «Сказка о глупом мышонке». </w:t>
            </w:r>
            <w:r w:rsidRPr="00A16048">
              <w:rPr>
                <w:color w:val="000000" w:themeColor="text1"/>
                <w:sz w:val="26"/>
                <w:szCs w:val="26"/>
              </w:rPr>
              <w:t>Это эксклюзивный спектакль для малышей по изве</w:t>
            </w:r>
            <w:r w:rsidR="00A16048">
              <w:rPr>
                <w:color w:val="000000" w:themeColor="text1"/>
                <w:sz w:val="26"/>
                <w:szCs w:val="26"/>
              </w:rPr>
              <w:t>стной и всеми любимой сказке С.</w:t>
            </w:r>
            <w:r w:rsidRPr="00A16048">
              <w:rPr>
                <w:color w:val="000000" w:themeColor="text1"/>
                <w:sz w:val="26"/>
                <w:szCs w:val="26"/>
              </w:rPr>
              <w:t>Я.</w:t>
            </w:r>
            <w:r w:rsidR="00A16048">
              <w:rPr>
                <w:color w:val="000000" w:themeColor="text1"/>
                <w:sz w:val="26"/>
                <w:szCs w:val="26"/>
              </w:rPr>
              <w:t> </w:t>
            </w:r>
            <w:r w:rsidRPr="00A16048">
              <w:rPr>
                <w:color w:val="000000" w:themeColor="text1"/>
                <w:sz w:val="26"/>
                <w:szCs w:val="26"/>
              </w:rPr>
              <w:t>Маршака. Вместе с героями начинающие театралы научатся азам поведения с родителями и незнакомыми и увидят, что для каждого своя мама – самая добрая, самая хорошая!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22.00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b/>
                <w:color w:val="000000" w:themeColor="text1"/>
                <w:sz w:val="26"/>
                <w:szCs w:val="26"/>
              </w:rPr>
              <w:t xml:space="preserve">Трансляция концертной программы «Вечернее рандеву». </w:t>
            </w:r>
            <w:r w:rsidRPr="00A16048">
              <w:rPr>
                <w:color w:val="000000" w:themeColor="text1"/>
                <w:sz w:val="26"/>
                <w:szCs w:val="26"/>
              </w:rPr>
              <w:t>В кукольном концерте Белгородский государственный театр кукол предлагает вспомнить те времена, когда представления кукольных театров были привилегией исключительно взрослой публики и приглашает на него зрителей от 12 и старше. В музыкальное представление вошли миниатюры самого разного содержания, вида и формы, которые объединяет непременное участие кукол.</w:t>
            </w:r>
          </w:p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Также зрители увидят видеоклип «Иди на свет» – плод совместной работы музыкальной группы «Полиция кармы» и Белгородского государственного театра кукол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академический</w:t>
            </w:r>
          </w:p>
          <w:p w:rsidR="00684601" w:rsidRPr="00A16048" w:rsidRDefault="00684601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драматический театр имени М.С. Щепкина</w:t>
            </w:r>
          </w:p>
        </w:tc>
      </w:tr>
      <w:tr w:rsidR="00246FD5" w:rsidRPr="00A16048" w:rsidTr="00246FD5">
        <w:tc>
          <w:tcPr>
            <w:tcW w:w="988" w:type="dxa"/>
          </w:tcPr>
          <w:p w:rsidR="00246FD5" w:rsidRPr="00A16048" w:rsidRDefault="00246FD5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</w:t>
            </w:r>
          </w:p>
        </w:tc>
        <w:tc>
          <w:tcPr>
            <w:tcW w:w="6662" w:type="dxa"/>
          </w:tcPr>
          <w:p w:rsidR="00246FD5" w:rsidRPr="00A16048" w:rsidRDefault="00246FD5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15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Творческая встреча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главным режиссёром театра, заслуженным артистом РФ Виталием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Бгавиным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FD5" w:rsidRPr="00A16048" w:rsidRDefault="00246FD5" w:rsidP="00246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246FD5" w:rsidRPr="00A16048" w:rsidRDefault="00246FD5" w:rsidP="00246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YouTube</w:t>
            </w:r>
          </w:p>
        </w:tc>
      </w:tr>
      <w:tr w:rsidR="00246FD5" w:rsidRPr="00A16048" w:rsidTr="002E7956">
        <w:tc>
          <w:tcPr>
            <w:tcW w:w="988" w:type="dxa"/>
          </w:tcPr>
          <w:p w:rsidR="00246FD5" w:rsidRPr="00A16048" w:rsidRDefault="00246FD5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21.00</w:t>
            </w:r>
          </w:p>
        </w:tc>
        <w:tc>
          <w:tcPr>
            <w:tcW w:w="6662" w:type="dxa"/>
          </w:tcPr>
          <w:p w:rsidR="00246FD5" w:rsidRPr="00246FD5" w:rsidRDefault="00246FD5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F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Эксклюзивный мастер-класс художника-бутафора Юлии Барсуковой по изготовлению украшения для волос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246FD5" w:rsidRPr="00A16048" w:rsidRDefault="00246FD5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FF1D49" w:rsidRPr="00A16048" w:rsidRDefault="00FF1D49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центр народного творчества</w:t>
            </w:r>
          </w:p>
        </w:tc>
      </w:tr>
      <w:tr w:rsidR="00727C75" w:rsidRPr="00A16048" w:rsidTr="002E7956">
        <w:tc>
          <w:tcPr>
            <w:tcW w:w="988" w:type="dxa"/>
          </w:tcPr>
          <w:p w:rsidR="00684601" w:rsidRPr="00A16048" w:rsidRDefault="00FF1D49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18.30</w:t>
            </w:r>
          </w:p>
        </w:tc>
        <w:tc>
          <w:tcPr>
            <w:tcW w:w="6662" w:type="dxa"/>
          </w:tcPr>
          <w:p w:rsidR="00C3334F" w:rsidRPr="00A16048" w:rsidRDefault="00772C75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Выставка нового формата «</w:t>
            </w:r>
            <w:r w:rsidR="00FF1D49"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Купино с доставкой на дом</w:t>
            </w: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 w:rsidR="00C3334F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3334F" w:rsidRPr="00A16048" w:rsidRDefault="00C3334F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84601" w:rsidRPr="00A16048" w:rsidRDefault="00FF1D49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Уютный уголок советской эпохи, погружение в разные исторические периоды, знакомство с бытом первых поселенцев, старинное оружие, сельскохозяйственное производство, представляет собой новый формат выставки в стенах выставочного зала Белгородского государственного центра народного творчества. Зрители трансляции пройдут вместе с экскурсоводами по всем площадкам и воочию познакомятся с экспонатами </w:t>
            </w:r>
            <w:r w:rsidR="00C3334F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 традиционной культуры и ремесел села Купино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Бонусами для зрителей станет мастер-класс по заготовке </w:t>
            </w:r>
            <w:r w:rsidR="00E5437C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яблок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зиму и душевный клип Петра Дубовика</w:t>
            </w:r>
          </w:p>
        </w:tc>
        <w:tc>
          <w:tcPr>
            <w:tcW w:w="1701" w:type="dxa"/>
          </w:tcPr>
          <w:p w:rsidR="00684601" w:rsidRPr="00A16048" w:rsidRDefault="00FF1D49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FF1D49" w:rsidRPr="00A16048" w:rsidRDefault="00FF1D49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E5437C" w:rsidRPr="00A16048" w:rsidRDefault="007A49A4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художественный музей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6662" w:type="dxa"/>
          </w:tcPr>
          <w:p w:rsidR="00C05396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Видеосюжет «В единстве наша сила» о скульптуре Олега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Комова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«Минин, призывающий в ополчение» из собрания музея</w:t>
            </w:r>
          </w:p>
          <w:p w:rsidR="00D960AC" w:rsidRDefault="00D960AC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0AC" w:rsidRPr="00A16048" w:rsidRDefault="00D960AC" w:rsidP="0042745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Сюжет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знакомит с</w:t>
            </w: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истори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Дня народного единства</w:t>
            </w: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скульптурой народного художника РФ Олега </w:t>
            </w:r>
            <w:proofErr w:type="spellStart"/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находящейся в постоянной экспозиции музея. В </w:t>
            </w:r>
            <w:proofErr w:type="spellStart"/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трехфигурной</w:t>
            </w:r>
            <w:proofErr w:type="spellEnd"/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композиции изображен нижегородский купец и народный земский староста Кузьма Минин и другие представители нижегородского ополчения. </w:t>
            </w:r>
            <w:proofErr w:type="spellStart"/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Комов</w:t>
            </w:r>
            <w:proofErr w:type="spellEnd"/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Олег </w:t>
            </w:r>
            <w:r w:rsidR="004274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Константинович </w:t>
            </w: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(1932-1994) — один из самых одаренных и именитых русских скульпторов второй половины ХХ века, лауреат Государственной премии, народный художник России. Выполненные им </w:t>
            </w:r>
            <w:r w:rsidRPr="00D96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скульптуры можно увидеть во многих городах и мемориальных усадьбах России, в зарубежных странах. Его камерные скульптуры и рисунки хранятся в Третьяковской галерее </w:t>
            </w:r>
            <w:r w:rsidR="004274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в других музеях нашей страны</w:t>
            </w:r>
          </w:p>
        </w:tc>
        <w:tc>
          <w:tcPr>
            <w:tcW w:w="1701" w:type="dxa"/>
            <w:vMerge w:val="restart"/>
            <w:vAlign w:val="center"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Facebook</w:t>
            </w:r>
          </w:p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Торжественная церемония награждения победителей и призёров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областного конкурса сочинений «История моей семьи в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истории моей России»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13.10</w:t>
            </w:r>
          </w:p>
        </w:tc>
        <w:tc>
          <w:tcPr>
            <w:tcW w:w="6662" w:type="dxa"/>
          </w:tcPr>
          <w:p w:rsidR="00C05396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05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Онлайн-трансляция «Лесная фантазия»: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мастер-класс по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изготовлению фоторамки из глины от народного мастера Юлии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Евсюковой</w:t>
            </w:r>
            <w:proofErr w:type="spellEnd"/>
          </w:p>
          <w:p w:rsidR="009705F4" w:rsidRDefault="009705F4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705F4" w:rsidRPr="009705F4" w:rsidRDefault="009705F4" w:rsidP="009705F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0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Знакомство с одним из видов декоративно-прикладного творчества – лепкой из керамической массы (глины). Благодаря пластичным свойствам этого материала, можно сделать разнообразные предметы интерьера, утвари и т.п. Различные способы декорирования керамических изделий позволяют создать неповторимые авторские работы. </w:t>
            </w:r>
          </w:p>
          <w:p w:rsidR="009705F4" w:rsidRPr="00A16048" w:rsidRDefault="009705F4" w:rsidP="009705F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0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Используя для нашего мастер-класса фактурные текстильные материалы, мы рельефно украсим рамку и выполним на ней объемные элементы в виде птицы и цветов. Узор с помощью деревянных штампов сделает работу более декоративной и оригинальной. Завершающим этапом станет роспись фоторамки акриловыми красками. Мастер-класс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рассчитан на семейную аудиторию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ИЗОлента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»: виртуальная выставка работ участников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флешмоба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#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ЧелленджБелгород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#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ИзоБГХМ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созданных в карантинный период, из собрания музея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Видеосюжет выступления лауреата областного конкурса «Наша гордость» </w:t>
            </w:r>
            <w:proofErr w:type="spellStart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Багданцева</w:t>
            </w:r>
            <w:proofErr w:type="spellEnd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Никиты, приуроченное ко Дню народного единства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Видеосюжет об открытии V Межрегиональной выставки-конкурса на соискание премии в области изобразительного искусства «</w:t>
            </w:r>
            <w:proofErr w:type="spellStart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Прохоровское</w:t>
            </w:r>
            <w:proofErr w:type="spellEnd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поле»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«Осенние сухоцветы»: мастер-класс по изготовлению картины в технике «живопись шерстью»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16.40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Онлайн-трансляция выступления лауреата областного конкурса «Наша гордость» </w:t>
            </w:r>
            <w:proofErr w:type="spellStart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Багданцева</w:t>
            </w:r>
            <w:proofErr w:type="spellEnd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Никиты, приуроченное ко Дню народного единства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Экскурсия по выставке «Петр Дик. Пастель» (запись)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Видеозапись выступления лауреата областного конкурса «Наша гордость» Тереховой </w:t>
            </w:r>
            <w:proofErr w:type="spellStart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Даниэллы</w:t>
            </w:r>
            <w:proofErr w:type="spellEnd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, приуроченное ко Дню народного единства)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150-летию В. Бунина посвящается: обзор иллюстраций воронежского художника-графика В. </w:t>
            </w:r>
            <w:proofErr w:type="spellStart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Преснякова</w:t>
            </w:r>
            <w:proofErr w:type="spellEnd"/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к поэзии В. И. Бунина из собрания музея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406C6C" w:rsidRPr="00A16048" w:rsidRDefault="00406C6C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16.00</w:t>
            </w:r>
          </w:p>
        </w:tc>
        <w:tc>
          <w:tcPr>
            <w:tcW w:w="6662" w:type="dxa"/>
          </w:tcPr>
          <w:p w:rsidR="00C05396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336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Экскурсия по выставке «Сплоченность. Единение. Вера»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(ко Дню народного единства и 75-летию Победы в Великой Отечественной войне)</w:t>
            </w:r>
          </w:p>
          <w:p w:rsidR="00F9336C" w:rsidRDefault="00F9336C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336C" w:rsidRPr="00A16048" w:rsidRDefault="00F9336C" w:rsidP="00F933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3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Материалы выставки расскажут о людях, которые своими яркими примерами самоотверженности и героизма во время Великой Отечественной войны 1941-1945 гг. поднимали боевой и моральный дух </w:t>
            </w:r>
            <w:proofErr w:type="spellStart"/>
            <w:proofErr w:type="gramStart"/>
            <w:r w:rsidRPr="00F93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солдат.На</w:t>
            </w:r>
            <w:proofErr w:type="spellEnd"/>
            <w:proofErr w:type="gramEnd"/>
            <w:r w:rsidRPr="00F93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выставке представлены материалы, рассказывающие о Героях Советского Союза – уроженцах </w:t>
            </w:r>
            <w:proofErr w:type="spellStart"/>
            <w:r w:rsidRPr="00F93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Белгородчины</w:t>
            </w:r>
            <w:proofErr w:type="spellEnd"/>
            <w:r w:rsidRPr="00F93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чьи подвиги со страниц периодической печати  увлекали бойцов на борьбу с врагом, вселяли в сердца людей непоколебимую веру в победу правого дела. Экспонаты вы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ставки расскажут о белгородцах – </w:t>
            </w:r>
            <w:r w:rsidRPr="00F93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политработниках Красной Армии, присутствие которых на поле боя способствовало сплочению бойцов в борьбе против общего врага и приводило к массовому героизму солдат</w:t>
            </w:r>
          </w:p>
        </w:tc>
        <w:tc>
          <w:tcPr>
            <w:tcW w:w="1701" w:type="dxa"/>
            <w:vMerge w:val="restart"/>
            <w:vAlign w:val="center"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ВКонтакте</w:t>
            </w:r>
            <w:proofErr w:type="spellEnd"/>
          </w:p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 декорированию блокнота «Друг солдата» (информация о материалах – на сайте музея)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bCs/>
                <w:iCs/>
                <w:color w:val="000000" w:themeColor="text1"/>
                <w:sz w:val="26"/>
                <w:szCs w:val="26"/>
              </w:rPr>
              <w:t xml:space="preserve">Исторический экскурс </w:t>
            </w:r>
            <w:r w:rsidRPr="00A16048">
              <w:rPr>
                <w:rFonts w:eastAsia="Calibri"/>
                <w:color w:val="000000" w:themeColor="text1"/>
                <w:sz w:val="26"/>
                <w:szCs w:val="26"/>
              </w:rPr>
              <w:t>«Они вернули нам Белгород!»: о боевом пути 89-й гвардейской дивизии, освобождавшей Белгород 5 августа 1943 года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 изготовлению панно «Звезда Победы» (информация о материалах – на сайте музея)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Выступление детской театральной студии «Лира» с литературно-музыкальной композицией «Дороги Победы»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18.30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 изготовлению сувенира «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Аты</w:t>
            </w:r>
            <w:proofErr w:type="spellEnd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баты, шли солдаты» (информация о материалах – на сайте музея)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 изготовлению сувенирного магнита «Щит Отечества» (информация о материалах – на сайте музея)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19.30</w:t>
            </w:r>
          </w:p>
        </w:tc>
        <w:tc>
          <w:tcPr>
            <w:tcW w:w="6662" w:type="dxa"/>
          </w:tcPr>
          <w:p w:rsidR="00C05396" w:rsidRPr="00A16048" w:rsidRDefault="00C053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Мастер-класс по изготовлению закладки «Броня крепка и танки наши быстры» (информация о материалах – на сайте музея)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историко-художественный музей-диорама</w:t>
            </w:r>
          </w:p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«Курская битва. Белгородское направление»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</w:t>
            </w:r>
          </w:p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Онлайн-трансляция литературно-музыкальной композиции «Любовью, единением спасёмся!»</w:t>
            </w:r>
          </w:p>
        </w:tc>
        <w:tc>
          <w:tcPr>
            <w:tcW w:w="1701" w:type="dxa"/>
            <w:vMerge w:val="restart"/>
            <w:vAlign w:val="center"/>
          </w:tcPr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C05396" w:rsidRPr="00A16048" w:rsidRDefault="00C053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</w:t>
            </w:r>
          </w:p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Онлайн-экскурсия «Коллекция изобразительного искусства в музейном собрании диорамы»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</w:t>
            </w:r>
          </w:p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Онлайн-трансляция мастер-класса стеклодува, Члена БРОО декоративно-прикладного искусства и народных художественных промыслов «Мастера Белогорья» Лыкова Александра Ивановича по изготовлению фигур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«Солдат» и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«Пулемёт Максим».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</w:t>
            </w:r>
          </w:p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Онлайн-экскурсия «Стрелковое оружие Второй мировой войны. Пистолет-пулемёт Томпсона»</w:t>
            </w:r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18.30</w:t>
            </w:r>
          </w:p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Онлайн-трансляция мастер-класса росписи стеклянной тарелки «Осеннее настроение» преподавателя Детск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ой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художественн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ой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школ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города Белгорода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члена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профессионального Союза художников России 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Елены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Коротун</w:t>
            </w:r>
            <w:proofErr w:type="spellEnd"/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</w:t>
            </w:r>
          </w:p>
          <w:p w:rsidR="00C05396" w:rsidRPr="00A16048" w:rsidRDefault="00C053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5396" w:rsidRPr="00A16048" w:rsidRDefault="00C05396" w:rsidP="00A1604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Онлайн-трансляция документального фильма Николая Филипповича </w:t>
            </w: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яполова</w:t>
            </w:r>
            <w:proofErr w:type="spellEnd"/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«Мой родной жаворонок» </w:t>
            </w:r>
            <w:r w:rsidR="008F62B1" w:rsidRPr="00A16048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(2000 г.)</w:t>
            </w:r>
            <w:r w:rsidR="008F62B1"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посвященного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русской певице, исполнительнице русских народных песен и </w:t>
            </w:r>
            <w:hyperlink r:id="rId6" w:tooltip="Русский романс" w:history="1">
              <w:r w:rsidRPr="00A16048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романсов</w:t>
              </w:r>
            </w:hyperlink>
            <w:r w:rsidRPr="00A16048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 Надежде Васильевне</w:t>
            </w:r>
            <w:r w:rsidR="008F62B1" w:rsidRPr="00A16048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F62B1" w:rsidRPr="00A16048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Плевицкой</w:t>
            </w:r>
            <w:proofErr w:type="spellEnd"/>
          </w:p>
        </w:tc>
        <w:tc>
          <w:tcPr>
            <w:tcW w:w="1701" w:type="dxa"/>
            <w:vMerge/>
          </w:tcPr>
          <w:p w:rsidR="00C05396" w:rsidRPr="00A16048" w:rsidRDefault="00C053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8F62B1" w:rsidRPr="00A16048" w:rsidRDefault="00365A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727C75" w:rsidRPr="00246FD5" w:rsidTr="002E7956">
        <w:tc>
          <w:tcPr>
            <w:tcW w:w="988" w:type="dxa"/>
          </w:tcPr>
          <w:p w:rsidR="00365A96" w:rsidRPr="00A16048" w:rsidRDefault="00365A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</w:t>
            </w:r>
          </w:p>
        </w:tc>
        <w:tc>
          <w:tcPr>
            <w:tcW w:w="6662" w:type="dxa"/>
          </w:tcPr>
          <w:p w:rsidR="00365A96" w:rsidRPr="00A16048" w:rsidRDefault="00365A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775CB">
              <w:rPr>
                <w:b/>
                <w:color w:val="000000" w:themeColor="text1"/>
                <w:sz w:val="26"/>
                <w:szCs w:val="26"/>
              </w:rPr>
              <w:t>«Креативная лаборатория»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 с Анастасией Лукшей: мастер-класс по созданию осеннего пейзажа в технике гуашевой монотипии </w:t>
            </w:r>
          </w:p>
        </w:tc>
        <w:tc>
          <w:tcPr>
            <w:tcW w:w="1701" w:type="dxa"/>
            <w:vMerge w:val="restart"/>
            <w:vAlign w:val="center"/>
          </w:tcPr>
          <w:p w:rsidR="00365A96" w:rsidRPr="00A16048" w:rsidRDefault="00365A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музея</w:t>
            </w:r>
          </w:p>
          <w:p w:rsidR="00365A96" w:rsidRPr="00A16048" w:rsidRDefault="00365A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Facebook</w:t>
            </w:r>
          </w:p>
          <w:p w:rsidR="00365A96" w:rsidRPr="00A16048" w:rsidRDefault="00365A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Instagram</w:t>
            </w:r>
          </w:p>
          <w:p w:rsidR="00365A96" w:rsidRPr="00A16048" w:rsidRDefault="00365A96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</w:tc>
      </w:tr>
      <w:tr w:rsidR="00727C75" w:rsidRPr="00A16048" w:rsidTr="002E7956">
        <w:tc>
          <w:tcPr>
            <w:tcW w:w="988" w:type="dxa"/>
          </w:tcPr>
          <w:p w:rsidR="00365A96" w:rsidRPr="00A16048" w:rsidRDefault="00365A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</w:t>
            </w:r>
          </w:p>
        </w:tc>
        <w:tc>
          <w:tcPr>
            <w:tcW w:w="6662" w:type="dxa"/>
          </w:tcPr>
          <w:p w:rsidR="00365A96" w:rsidRPr="00A16048" w:rsidRDefault="00365A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775CB">
              <w:rPr>
                <w:b/>
                <w:color w:val="000000" w:themeColor="text1"/>
                <w:sz w:val="26"/>
                <w:szCs w:val="26"/>
              </w:rPr>
              <w:t>Концерт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 скрипичной музыки «Скрипка – голос человеческой души» артистки Белгородской государственной филармонии Марины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Решетниковой</w:t>
            </w:r>
            <w:proofErr w:type="spellEnd"/>
          </w:p>
        </w:tc>
        <w:tc>
          <w:tcPr>
            <w:tcW w:w="1701" w:type="dxa"/>
            <w:vMerge/>
          </w:tcPr>
          <w:p w:rsidR="00365A96" w:rsidRPr="00A16048" w:rsidRDefault="00365A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365A96" w:rsidRPr="00A16048" w:rsidRDefault="00365A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18.30</w:t>
            </w:r>
          </w:p>
        </w:tc>
        <w:tc>
          <w:tcPr>
            <w:tcW w:w="6662" w:type="dxa"/>
          </w:tcPr>
          <w:p w:rsidR="00365A96" w:rsidRPr="007775CB" w:rsidRDefault="00365A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775CB">
              <w:rPr>
                <w:b/>
                <w:color w:val="000000" w:themeColor="text1"/>
                <w:sz w:val="26"/>
                <w:szCs w:val="26"/>
              </w:rPr>
              <w:t>Видеорепортаж «</w:t>
            </w:r>
            <w:proofErr w:type="spellStart"/>
            <w:r w:rsidRPr="007775CB">
              <w:rPr>
                <w:b/>
                <w:color w:val="000000" w:themeColor="text1"/>
                <w:sz w:val="26"/>
                <w:szCs w:val="26"/>
              </w:rPr>
              <w:t>Закулисье</w:t>
            </w:r>
            <w:proofErr w:type="spellEnd"/>
            <w:r w:rsidRPr="007775CB">
              <w:rPr>
                <w:b/>
                <w:color w:val="000000" w:themeColor="text1"/>
                <w:sz w:val="26"/>
                <w:szCs w:val="26"/>
              </w:rPr>
              <w:t xml:space="preserve"> выставки «Легко ли быть женой Льва Толстого?»</w:t>
            </w:r>
          </w:p>
          <w:p w:rsidR="00772C75" w:rsidRPr="00A16048" w:rsidRDefault="00772C75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72C75" w:rsidRPr="00A16048" w:rsidRDefault="00772C75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Музей приглашает побывать за кулисами выставки «Легко ли быть женой Льва Толстого?» из фондов Госуд</w:t>
            </w:r>
            <w:r w:rsidR="00375FD8" w:rsidRPr="00A16048">
              <w:rPr>
                <w:color w:val="000000" w:themeColor="text1"/>
                <w:sz w:val="26"/>
                <w:szCs w:val="26"/>
              </w:rPr>
              <w:t>арственного музея Л.Н. Толстого</w:t>
            </w:r>
            <w:r w:rsidRPr="00A16048">
              <w:rPr>
                <w:color w:val="000000" w:themeColor="text1"/>
                <w:sz w:val="26"/>
                <w:szCs w:val="26"/>
              </w:rPr>
              <w:t>. Выставка основана на мемуарах, дневнике Софьи Андреевны и письмах к мужу, из которых складывается монолог о жизни рядом с гением. Рукописи и письма дополняют фотографии, живописные работы, вещи, принадлежавшие С.А. Толстой. В оформлении выставки использованы рисунки Софьи Андреевны. В экспозиции создан образ Софьи Андреевны – незаменимой помощницы мужа-писателя, матери и бабушки, зримо представлены будни Софьи Андреевны-хозяйки. Свидетельством её беззаветного служения мужу и семье является запись в дневнике 8 октября 1891 года: «Нельзя мне ни болеть, ни падать духом. У меня столько дела и обязанностей! Или действовать и жить для семьи бодро, или – если не выдержу – совсем не жить».</w:t>
            </w:r>
          </w:p>
          <w:p w:rsidR="00772C75" w:rsidRPr="00A16048" w:rsidRDefault="00772C75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Все желающие смогут увидеть монтаж выставки и побывать на небольшой индивидуальной экскурсии</w:t>
            </w:r>
            <w:r w:rsidR="00375FD8" w:rsidRPr="00A16048">
              <w:rPr>
                <w:color w:val="000000" w:themeColor="text1"/>
                <w:sz w:val="26"/>
                <w:szCs w:val="26"/>
              </w:rPr>
              <w:t xml:space="preserve"> по выставке</w:t>
            </w:r>
          </w:p>
        </w:tc>
        <w:tc>
          <w:tcPr>
            <w:tcW w:w="1701" w:type="dxa"/>
            <w:vMerge/>
          </w:tcPr>
          <w:p w:rsidR="00365A96" w:rsidRPr="00A16048" w:rsidRDefault="00365A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365A96" w:rsidRPr="00A16048" w:rsidRDefault="00365A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20.00</w:t>
            </w:r>
          </w:p>
        </w:tc>
        <w:tc>
          <w:tcPr>
            <w:tcW w:w="6662" w:type="dxa"/>
          </w:tcPr>
          <w:p w:rsidR="00E70C5C" w:rsidRPr="00A16048" w:rsidRDefault="00365A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 xml:space="preserve">Интерактивный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квест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по социальным сетям литературного музея</w:t>
            </w:r>
          </w:p>
        </w:tc>
        <w:tc>
          <w:tcPr>
            <w:tcW w:w="1701" w:type="dxa"/>
            <w:vMerge/>
          </w:tcPr>
          <w:p w:rsidR="00365A96" w:rsidRPr="00A16048" w:rsidRDefault="00365A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365A96" w:rsidRPr="00A16048" w:rsidRDefault="00365A96" w:rsidP="00A1604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22.00</w:t>
            </w:r>
          </w:p>
        </w:tc>
        <w:tc>
          <w:tcPr>
            <w:tcW w:w="6662" w:type="dxa"/>
          </w:tcPr>
          <w:p w:rsidR="00365A96" w:rsidRDefault="00365A9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Экскурсия по литературному музею с фонариком</w:t>
            </w:r>
          </w:p>
          <w:p w:rsidR="005F7A16" w:rsidRDefault="005F7A1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F7A16" w:rsidRPr="00A16048" w:rsidRDefault="005F7A16" w:rsidP="00A160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5F7A16">
              <w:rPr>
                <w:color w:val="000000" w:themeColor="text1"/>
                <w:sz w:val="26"/>
                <w:szCs w:val="26"/>
              </w:rPr>
              <w:t>Полная темнота, одинокий луч света, и вы наедине с историей!</w:t>
            </w:r>
            <w:r>
              <w:rPr>
                <w:sz w:val="28"/>
                <w:szCs w:val="28"/>
              </w:rPr>
              <w:t xml:space="preserve"> </w:t>
            </w:r>
            <w:r w:rsidRPr="005F7A16">
              <w:rPr>
                <w:color w:val="000000" w:themeColor="text1"/>
                <w:sz w:val="26"/>
                <w:szCs w:val="26"/>
              </w:rPr>
              <w:t>Вместе мы прогуляемся по залам музея, рассмотрим необычную архитектуру здания, прочувствуем атмосферу городского особняка ХIХ столетия. Узнаем сколько же все-таки этажей в Литературном музее и какие тайны скрывают старинны</w:t>
            </w:r>
            <w:r w:rsidR="00CB70BD">
              <w:rPr>
                <w:color w:val="000000" w:themeColor="text1"/>
                <w:sz w:val="26"/>
                <w:szCs w:val="26"/>
              </w:rPr>
              <w:t>е лестницы</w:t>
            </w:r>
          </w:p>
        </w:tc>
        <w:tc>
          <w:tcPr>
            <w:tcW w:w="1701" w:type="dxa"/>
            <w:vMerge/>
          </w:tcPr>
          <w:p w:rsidR="00365A96" w:rsidRPr="00A16048" w:rsidRDefault="00365A96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365A96" w:rsidRPr="00A16048" w:rsidRDefault="00365A96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Белгородский государственный музей народной культуры</w:t>
            </w: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91" w:lineRule="exact"/>
              <w:ind w:left="117" w:right="65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17.00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tabs>
                <w:tab w:val="left" w:pos="2044"/>
                <w:tab w:val="left" w:pos="3186"/>
                <w:tab w:val="left" w:pos="3828"/>
                <w:tab w:val="left" w:pos="4596"/>
                <w:tab w:val="left" w:pos="4960"/>
                <w:tab w:val="left" w:pos="6174"/>
                <w:tab w:val="left" w:pos="6566"/>
                <w:tab w:val="left" w:pos="7164"/>
              </w:tabs>
              <w:spacing w:line="295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 xml:space="preserve">Тематическое занятие «За стол с ложкой, в лес с </w:t>
            </w:r>
            <w:r w:rsidRPr="00A16048">
              <w:rPr>
                <w:color w:val="000000" w:themeColor="text1"/>
                <w:sz w:val="26"/>
                <w:szCs w:val="26"/>
              </w:rPr>
              <w:lastRenderedPageBreak/>
              <w:t>лукошком»</w:t>
            </w:r>
          </w:p>
        </w:tc>
        <w:tc>
          <w:tcPr>
            <w:tcW w:w="1701" w:type="dxa"/>
            <w:vMerge w:val="restart"/>
            <w:vAlign w:val="center"/>
          </w:tcPr>
          <w:p w:rsidR="00E61502" w:rsidRPr="00A16048" w:rsidRDefault="00E61502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ВКонтакте</w:t>
            </w:r>
            <w:proofErr w:type="spellEnd"/>
          </w:p>
          <w:p w:rsidR="00E61502" w:rsidRPr="00A16048" w:rsidRDefault="00E61502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86" w:lineRule="exact"/>
              <w:ind w:left="98" w:right="75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17.15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Музейный урок «В мире музыкальных инструментов»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91" w:lineRule="exact"/>
              <w:ind w:left="98" w:right="75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17.35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spacing w:line="295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Мастер-класс по изготовлению русской народной забавы для детей «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Закидушка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86" w:lineRule="exact"/>
              <w:ind w:left="72" w:right="75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17.55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Музейный урок «Лубочные картинки»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91" w:lineRule="exact"/>
              <w:ind w:left="53" w:right="75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18.00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tabs>
                <w:tab w:val="left" w:pos="2015"/>
                <w:tab w:val="left" w:pos="3252"/>
                <w:tab w:val="left" w:pos="5027"/>
                <w:tab w:val="left" w:pos="5593"/>
              </w:tabs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Мастер-класс «Секрет очарования» по изготовлению броши из текстиля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84" w:lineRule="exact"/>
              <w:ind w:left="136" w:right="101" w:hanging="136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18.10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spacing w:line="289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Экспресс-лекция «Традиции чаепития народов мира»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89" w:lineRule="exact"/>
              <w:ind w:left="136" w:right="94" w:hanging="136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18.30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Мастер-класс «Дыхание осени» по изготовлению картины в технике «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раздувка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E61502" w:rsidRPr="00A16048" w:rsidRDefault="00E61502" w:rsidP="00A16048">
            <w:pPr>
              <w:pStyle w:val="TableParagraph"/>
              <w:spacing w:line="289" w:lineRule="exact"/>
              <w:ind w:left="117" w:right="101" w:hanging="136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18.50</w:t>
            </w:r>
          </w:p>
        </w:tc>
        <w:tc>
          <w:tcPr>
            <w:tcW w:w="6662" w:type="dxa"/>
          </w:tcPr>
          <w:p w:rsidR="00E61502" w:rsidRPr="00A16048" w:rsidRDefault="00E61502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Мастер-класс «Плетение браслета на рогульке»</w:t>
            </w:r>
          </w:p>
        </w:tc>
        <w:tc>
          <w:tcPr>
            <w:tcW w:w="1701" w:type="dxa"/>
            <w:vMerge/>
          </w:tcPr>
          <w:p w:rsidR="00E61502" w:rsidRPr="00A16048" w:rsidRDefault="00E61502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0E69F3" w:rsidRPr="00A16048" w:rsidRDefault="000E69F3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Белгородская государственная универсальная научная библиотека</w:t>
            </w: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6662" w:type="dxa"/>
          </w:tcPr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«Чехов и музыка» викторина по произведениям А.П. Чехова, посвященная 160-летию со дня рождения писателя</w:t>
            </w:r>
          </w:p>
        </w:tc>
        <w:tc>
          <w:tcPr>
            <w:tcW w:w="1701" w:type="dxa"/>
            <w:vMerge w:val="restart"/>
            <w:vAlign w:val="center"/>
          </w:tcPr>
          <w:p w:rsidR="00602E94" w:rsidRPr="00A16048" w:rsidRDefault="00602E94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602E94" w:rsidRPr="00A16048" w:rsidRDefault="00602E94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15:00</w:t>
            </w:r>
          </w:p>
        </w:tc>
        <w:tc>
          <w:tcPr>
            <w:tcW w:w="6662" w:type="dxa"/>
          </w:tcPr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 xml:space="preserve">«Любовью сильна Россия»: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видеообзор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художественной выставки Николая Коркина, члена Союза художников России</w:t>
            </w:r>
          </w:p>
        </w:tc>
        <w:tc>
          <w:tcPr>
            <w:tcW w:w="1701" w:type="dxa"/>
            <w:vMerge/>
          </w:tcPr>
          <w:p w:rsidR="00602E94" w:rsidRPr="00A16048" w:rsidRDefault="00602E94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16:00</w:t>
            </w:r>
          </w:p>
        </w:tc>
        <w:tc>
          <w:tcPr>
            <w:tcW w:w="6662" w:type="dxa"/>
          </w:tcPr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Визуальный онлайн-тест «Литература в красках»: по иллюстрациям к нескольким произведениям одного автора определить, о каком известном писателе идет речь</w:t>
            </w:r>
          </w:p>
        </w:tc>
        <w:tc>
          <w:tcPr>
            <w:tcW w:w="1701" w:type="dxa"/>
            <w:vMerge/>
          </w:tcPr>
          <w:p w:rsidR="00602E94" w:rsidRPr="00A16048" w:rsidRDefault="00602E94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17:00</w:t>
            </w:r>
          </w:p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bCs/>
                <w:color w:val="000000" w:themeColor="text1"/>
                <w:sz w:val="26"/>
                <w:szCs w:val="26"/>
              </w:rPr>
              <w:t>Онлайн-трансляция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 с арт-площадки «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BookFashion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: о моде в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библотеке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». Гостья встречи – Анна Петрунина, участница   Недели моды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Fashion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Week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Russia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в Москве в октябре 2020 года</w:t>
            </w:r>
          </w:p>
        </w:tc>
        <w:tc>
          <w:tcPr>
            <w:tcW w:w="1701" w:type="dxa"/>
            <w:vMerge/>
          </w:tcPr>
          <w:p w:rsidR="00602E94" w:rsidRPr="00A16048" w:rsidRDefault="00602E94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6662" w:type="dxa"/>
          </w:tcPr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Интеллектуальная онлайн-игра о культуре и искусстве франкоязычных стран «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French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art-quiz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>»: путешествие по франкоязычным странам и знакомство с особенностями французского менталитета (Франция, Кот-д'Ивуар и Монако, Ливан и Тунис, Демократическая Республика Конго и Гвиана)</w:t>
            </w:r>
          </w:p>
        </w:tc>
        <w:tc>
          <w:tcPr>
            <w:tcW w:w="1701" w:type="dxa"/>
            <w:vMerge/>
          </w:tcPr>
          <w:p w:rsidR="00602E94" w:rsidRPr="00A16048" w:rsidRDefault="00602E94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19:00</w:t>
            </w:r>
          </w:p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Онлайн-трансляция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 мастер-классов: – «Театральный грим. Создание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молдинга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>» (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молдинг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– один из этапов грима, в результате которого создается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молда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для отливки протезов или накладок);</w:t>
            </w:r>
          </w:p>
          <w:p w:rsidR="00602E94" w:rsidRPr="00A16048" w:rsidRDefault="00602E94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– «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Пиньята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своими руками» (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пиньята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– полая игрушка из папье-маше)</w:t>
            </w:r>
          </w:p>
        </w:tc>
        <w:tc>
          <w:tcPr>
            <w:tcW w:w="1701" w:type="dxa"/>
            <w:vMerge/>
          </w:tcPr>
          <w:p w:rsidR="00602E94" w:rsidRPr="00A16048" w:rsidRDefault="00602E94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88" w:type="dxa"/>
          </w:tcPr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20:00</w:t>
            </w:r>
          </w:p>
          <w:p w:rsidR="00602E94" w:rsidRPr="00A16048" w:rsidRDefault="00602E94" w:rsidP="00A160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rStyle w:val="a7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2E94" w:rsidRPr="00A16048" w:rsidRDefault="00AF04C5" w:rsidP="00A16048">
            <w:pPr>
              <w:pStyle w:val="TableParagraph"/>
              <w:spacing w:line="291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rStyle w:val="a7"/>
                <w:b w:val="0"/>
                <w:color w:val="000000" w:themeColor="text1"/>
                <w:sz w:val="26"/>
                <w:szCs w:val="26"/>
              </w:rPr>
              <w:t>Онлайн-трансляция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602E94" w:rsidRPr="00A16048">
              <w:rPr>
                <w:color w:val="000000" w:themeColor="text1"/>
                <w:sz w:val="26"/>
                <w:szCs w:val="26"/>
              </w:rPr>
              <w:t>астер-класс</w:t>
            </w:r>
            <w:r w:rsidRPr="00A16048">
              <w:rPr>
                <w:color w:val="000000" w:themeColor="text1"/>
                <w:sz w:val="26"/>
                <w:szCs w:val="26"/>
              </w:rPr>
              <w:t>а</w:t>
            </w:r>
            <w:r w:rsidR="00602E94" w:rsidRPr="00A16048">
              <w:rPr>
                <w:color w:val="000000" w:themeColor="text1"/>
                <w:sz w:val="26"/>
                <w:szCs w:val="26"/>
              </w:rPr>
              <w:t xml:space="preserve"> по вокалу от группы </w:t>
            </w:r>
            <w:proofErr w:type="spellStart"/>
            <w:r w:rsidR="00602E94" w:rsidRPr="00A16048">
              <w:rPr>
                <w:color w:val="000000" w:themeColor="text1"/>
                <w:sz w:val="26"/>
                <w:szCs w:val="26"/>
              </w:rPr>
              <w:t>DuetBrand</w:t>
            </w:r>
            <w:proofErr w:type="spellEnd"/>
            <w:r w:rsidR="00602E94" w:rsidRPr="00A16048">
              <w:rPr>
                <w:color w:val="000000" w:themeColor="text1"/>
                <w:sz w:val="26"/>
                <w:szCs w:val="26"/>
              </w:rPr>
              <w:t xml:space="preserve"> (Сильвия </w:t>
            </w:r>
            <w:proofErr w:type="spellStart"/>
            <w:r w:rsidR="00602E94" w:rsidRPr="00A16048">
              <w:rPr>
                <w:color w:val="000000" w:themeColor="text1"/>
                <w:sz w:val="26"/>
                <w:szCs w:val="26"/>
              </w:rPr>
              <w:t>Изобо</w:t>
            </w:r>
            <w:proofErr w:type="spellEnd"/>
            <w:r w:rsidR="00602E94" w:rsidRPr="00A16048">
              <w:rPr>
                <w:color w:val="000000" w:themeColor="text1"/>
                <w:sz w:val="26"/>
                <w:szCs w:val="26"/>
              </w:rPr>
              <w:t xml:space="preserve"> – вокал, Максим Мешков – саксофон). В творчестве дуэта сочетается современная и джазовая музыка, а в копилке их мелодий собраны лучшие песни с просторов СНГ и зарубежных радиостанций</w:t>
            </w:r>
          </w:p>
        </w:tc>
        <w:tc>
          <w:tcPr>
            <w:tcW w:w="1701" w:type="dxa"/>
            <w:vMerge/>
          </w:tcPr>
          <w:p w:rsidR="00602E94" w:rsidRPr="00A16048" w:rsidRDefault="00602E94" w:rsidP="00A160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27C75" w:rsidRPr="00A16048" w:rsidTr="002E7956">
        <w:tc>
          <w:tcPr>
            <w:tcW w:w="9351" w:type="dxa"/>
            <w:gridSpan w:val="3"/>
          </w:tcPr>
          <w:p w:rsidR="00602E94" w:rsidRPr="00A16048" w:rsidRDefault="00602E94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Белгородская государственная детская библиотека А.А. </w:t>
            </w:r>
            <w:proofErr w:type="spellStart"/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Лиханова</w:t>
            </w:r>
            <w:proofErr w:type="spellEnd"/>
          </w:p>
        </w:tc>
      </w:tr>
      <w:tr w:rsidR="00727C75" w:rsidRPr="00A16048" w:rsidTr="00AF04C5">
        <w:tc>
          <w:tcPr>
            <w:tcW w:w="988" w:type="dxa"/>
          </w:tcPr>
          <w:p w:rsidR="000E69F3" w:rsidRPr="00A16048" w:rsidRDefault="00AF04C5" w:rsidP="00A16048">
            <w:pPr>
              <w:pStyle w:val="TableParagraph"/>
              <w:spacing w:line="289" w:lineRule="exact"/>
              <w:ind w:left="117" w:right="101" w:hanging="117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15.00</w:t>
            </w:r>
          </w:p>
        </w:tc>
        <w:tc>
          <w:tcPr>
            <w:tcW w:w="6662" w:type="dxa"/>
          </w:tcPr>
          <w:p w:rsidR="000E69F3" w:rsidRPr="00A16048" w:rsidRDefault="00634B3F" w:rsidP="00A16048">
            <w:pPr>
              <w:pStyle w:val="TableParagraph"/>
              <w:spacing w:line="293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491536">
              <w:rPr>
                <w:b/>
                <w:color w:val="000000" w:themeColor="text1"/>
                <w:sz w:val="26"/>
                <w:szCs w:val="26"/>
              </w:rPr>
              <w:t>О</w:t>
            </w:r>
            <w:r w:rsidR="00AF04C5" w:rsidRPr="00491536">
              <w:rPr>
                <w:b/>
                <w:color w:val="000000" w:themeColor="text1"/>
                <w:sz w:val="26"/>
                <w:szCs w:val="26"/>
              </w:rPr>
              <w:t>нлайн-встреча с Владиславом Яцковским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>, неоднократным победителем конкурсов хореографического и вокального искусства, финалис</w:t>
            </w:r>
            <w:r w:rsidRPr="00A16048">
              <w:rPr>
                <w:color w:val="000000" w:themeColor="text1"/>
                <w:sz w:val="26"/>
                <w:szCs w:val="26"/>
              </w:rPr>
              <w:t>том Чемпионата Мира в номинации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F04C5" w:rsidRPr="00A16048">
              <w:rPr>
                <w:color w:val="000000" w:themeColor="text1"/>
                <w:sz w:val="26"/>
                <w:szCs w:val="26"/>
              </w:rPr>
              <w:t>Solo</w:t>
            </w:r>
            <w:proofErr w:type="spellEnd"/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F04C5" w:rsidRPr="00A16048">
              <w:rPr>
                <w:color w:val="000000" w:themeColor="text1"/>
                <w:sz w:val="26"/>
                <w:szCs w:val="26"/>
              </w:rPr>
              <w:t>Song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>&amp;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F04C5" w:rsidRPr="00A16048">
              <w:rPr>
                <w:color w:val="000000" w:themeColor="text1"/>
                <w:sz w:val="26"/>
                <w:szCs w:val="26"/>
              </w:rPr>
              <w:t>dance</w:t>
            </w:r>
            <w:proofErr w:type="spellEnd"/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 (Португалия, г. Брага), обладателем Гран-при Международного открытого конкурса</w:t>
            </w:r>
            <w:r w:rsidRPr="00A16048">
              <w:rPr>
                <w:color w:val="000000" w:themeColor="text1"/>
                <w:sz w:val="26"/>
                <w:szCs w:val="26"/>
              </w:rPr>
              <w:t>-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фестиваля «На гребне волны» </w:t>
            </w:r>
            <w:r w:rsidRPr="00A16048">
              <w:rPr>
                <w:color w:val="000000" w:themeColor="text1"/>
                <w:sz w:val="26"/>
                <w:szCs w:val="26"/>
              </w:rPr>
              <w:t xml:space="preserve">(г. 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>Сочи</w:t>
            </w:r>
            <w:r w:rsidRPr="00A16048">
              <w:rPr>
                <w:color w:val="000000" w:themeColor="text1"/>
                <w:sz w:val="26"/>
                <w:szCs w:val="26"/>
              </w:rPr>
              <w:t>)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, 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>учеником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 7 класса 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 xml:space="preserve">школы 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lastRenderedPageBreak/>
              <w:t>«Алгоритм у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>спеха»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 xml:space="preserve">, 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>финалист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>ом в</w:t>
            </w:r>
            <w:r w:rsidR="00AF04C5" w:rsidRPr="00A16048">
              <w:rPr>
                <w:color w:val="000000" w:themeColor="text1"/>
                <w:sz w:val="26"/>
                <w:szCs w:val="26"/>
              </w:rPr>
              <w:t xml:space="preserve"> номинации «Культура и искусство» региона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>льного конкурса «Наша гордость»</w:t>
            </w:r>
            <w:r w:rsidR="004A284C" w:rsidRPr="00A16048">
              <w:rPr>
                <w:color w:val="000000" w:themeColor="text1"/>
                <w:sz w:val="26"/>
                <w:szCs w:val="26"/>
              </w:rPr>
              <w:t>/</w:t>
            </w:r>
          </w:p>
          <w:p w:rsidR="004A284C" w:rsidRPr="00A16048" w:rsidRDefault="004A284C" w:rsidP="00A16048">
            <w:pPr>
              <w:pStyle w:val="TableParagraph"/>
              <w:spacing w:line="293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284C" w:rsidRPr="00A16048" w:rsidRDefault="004A284C" w:rsidP="00A16048">
            <w:pPr>
              <w:pStyle w:val="TableParagraph"/>
              <w:spacing w:line="293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Юные ценители искусства узнают о том, как в юном возрасте можно развить в себе творческие способности, чтобы единовременно исполнять вокальные произведения с хореографическими (как исполнители сольных партий мюзиклов), как добиться высоких результатов и на уровне со взрослыми стать финалистом номинации «Культура и искусство» регионального конкурса «Наша гордость».</w:t>
            </w:r>
          </w:p>
        </w:tc>
        <w:tc>
          <w:tcPr>
            <w:tcW w:w="1701" w:type="dxa"/>
            <w:vAlign w:val="center"/>
          </w:tcPr>
          <w:p w:rsidR="00AF04C5" w:rsidRPr="00A16048" w:rsidRDefault="00AF04C5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ВКонтакте</w:t>
            </w:r>
            <w:proofErr w:type="spellEnd"/>
          </w:p>
        </w:tc>
      </w:tr>
      <w:tr w:rsidR="00727C75" w:rsidRPr="00A16048" w:rsidTr="00CD3A6B">
        <w:tc>
          <w:tcPr>
            <w:tcW w:w="9351" w:type="dxa"/>
            <w:gridSpan w:val="3"/>
          </w:tcPr>
          <w:p w:rsidR="001B362A" w:rsidRPr="00A16048" w:rsidRDefault="001B362A" w:rsidP="00A16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Белгородская государственная специальная библиотека для слепых им. В.Я. Ерошенко</w:t>
            </w:r>
          </w:p>
        </w:tc>
      </w:tr>
      <w:tr w:rsidR="000E69F3" w:rsidRPr="00A16048" w:rsidTr="005C2382">
        <w:tc>
          <w:tcPr>
            <w:tcW w:w="988" w:type="dxa"/>
          </w:tcPr>
          <w:p w:rsidR="000E69F3" w:rsidRPr="00A16048" w:rsidRDefault="00E157FB" w:rsidP="00A16048">
            <w:pPr>
              <w:pStyle w:val="TableParagraph"/>
              <w:spacing w:line="289" w:lineRule="exact"/>
              <w:ind w:left="117" w:right="101" w:hanging="95"/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</w:pPr>
            <w:r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12</w:t>
            </w:r>
            <w:r w:rsidR="0003295A" w:rsidRPr="00A16048">
              <w:rPr>
                <w:rFonts w:eastAsiaTheme="minorHAnsi"/>
                <w:color w:val="000000" w:themeColor="text1"/>
                <w:sz w:val="26"/>
                <w:szCs w:val="26"/>
                <w:lang w:eastAsia="en-US" w:bidi="ar-SA"/>
              </w:rPr>
              <w:t>.00</w:t>
            </w:r>
          </w:p>
        </w:tc>
        <w:tc>
          <w:tcPr>
            <w:tcW w:w="6662" w:type="dxa"/>
          </w:tcPr>
          <w:p w:rsidR="001B362A" w:rsidRPr="00A16048" w:rsidRDefault="001B362A" w:rsidP="00A16048">
            <w:pPr>
              <w:pStyle w:val="TableParagraph"/>
              <w:spacing w:line="293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b/>
                <w:color w:val="000000" w:themeColor="text1"/>
                <w:sz w:val="26"/>
                <w:szCs w:val="26"/>
              </w:rPr>
              <w:t>Грани таланта Эльдара Рязанова»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>:</w:t>
            </w:r>
          </w:p>
          <w:p w:rsidR="001B362A" w:rsidRPr="00A16048" w:rsidRDefault="001B362A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 xml:space="preserve">- «Классик советского кино» 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видеопрезентация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творчества Э.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> </w:t>
            </w:r>
            <w:r w:rsidRPr="00A16048">
              <w:rPr>
                <w:color w:val="000000" w:themeColor="text1"/>
                <w:sz w:val="26"/>
                <w:szCs w:val="26"/>
              </w:rPr>
              <w:t>Рязанова (импровизация на съемках, уловки против Госкино и другие интересные факты о фильмах легендарного режиссера)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>;</w:t>
            </w:r>
          </w:p>
          <w:p w:rsidR="001B362A" w:rsidRPr="00A16048" w:rsidRDefault="001B362A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 xml:space="preserve">- «Берегись, автомобиля» -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лайфхак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для женщин (мастер-класс по изготовлению </w:t>
            </w:r>
            <w:proofErr w:type="spellStart"/>
            <w:r w:rsidRPr="00A16048">
              <w:rPr>
                <w:color w:val="000000" w:themeColor="text1"/>
                <w:sz w:val="26"/>
                <w:szCs w:val="26"/>
              </w:rPr>
              <w:t>ароматизатора</w:t>
            </w:r>
            <w:proofErr w:type="spellEnd"/>
            <w:r w:rsidRPr="00A16048">
              <w:rPr>
                <w:color w:val="000000" w:themeColor="text1"/>
                <w:sz w:val="26"/>
                <w:szCs w:val="26"/>
              </w:rPr>
              <w:t xml:space="preserve"> в автомобиль и сигнальной светоотражающей повязки)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>;</w:t>
            </w:r>
          </w:p>
          <w:p w:rsidR="001B362A" w:rsidRPr="00A16048" w:rsidRDefault="001B362A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- «Княгиня» - трансляция библиотечного конкурса по мотивам фильма Э.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> </w:t>
            </w:r>
            <w:r w:rsidRPr="00A16048">
              <w:rPr>
                <w:color w:val="000000" w:themeColor="text1"/>
                <w:sz w:val="26"/>
                <w:szCs w:val="26"/>
              </w:rPr>
              <w:t>Рязанова «Служебный роман»</w:t>
            </w:r>
            <w:r w:rsidR="0003295A" w:rsidRPr="00A16048">
              <w:rPr>
                <w:color w:val="000000" w:themeColor="text1"/>
                <w:sz w:val="26"/>
                <w:szCs w:val="26"/>
              </w:rPr>
              <w:t>;</w:t>
            </w:r>
          </w:p>
          <w:p w:rsidR="001B362A" w:rsidRPr="00A16048" w:rsidRDefault="0003295A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 xml:space="preserve">- «Читаем Рязанова» – 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>открытый микрофон (</w:t>
            </w:r>
            <w:r w:rsidRPr="00A16048">
              <w:rPr>
                <w:color w:val="000000" w:themeColor="text1"/>
                <w:sz w:val="26"/>
                <w:szCs w:val="26"/>
              </w:rPr>
              <w:t>с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>тих</w:t>
            </w:r>
            <w:r w:rsidRPr="00A16048">
              <w:rPr>
                <w:color w:val="000000" w:themeColor="text1"/>
                <w:sz w:val="26"/>
                <w:szCs w:val="26"/>
              </w:rPr>
              <w:t>отворения в исполнении читателей</w:t>
            </w:r>
            <w:r w:rsidR="001B362A" w:rsidRPr="00A16048">
              <w:rPr>
                <w:color w:val="000000" w:themeColor="text1"/>
                <w:sz w:val="26"/>
                <w:szCs w:val="26"/>
              </w:rPr>
              <w:t xml:space="preserve"> библиотеки)</w:t>
            </w:r>
            <w:r w:rsidRPr="00A16048">
              <w:rPr>
                <w:color w:val="000000" w:themeColor="text1"/>
                <w:sz w:val="26"/>
                <w:szCs w:val="26"/>
              </w:rPr>
              <w:t>;</w:t>
            </w:r>
          </w:p>
          <w:p w:rsidR="000E69F3" w:rsidRPr="00A16048" w:rsidRDefault="001B362A" w:rsidP="00A16048">
            <w:pPr>
              <w:pStyle w:val="TableParagraph"/>
              <w:spacing w:line="293" w:lineRule="exact"/>
              <w:ind w:left="129"/>
              <w:jc w:val="both"/>
              <w:rPr>
                <w:color w:val="000000" w:themeColor="text1"/>
                <w:sz w:val="26"/>
                <w:szCs w:val="26"/>
              </w:rPr>
            </w:pPr>
            <w:r w:rsidRPr="00A16048">
              <w:rPr>
                <w:color w:val="000000" w:themeColor="text1"/>
                <w:sz w:val="26"/>
                <w:szCs w:val="26"/>
              </w:rPr>
              <w:t>- «Жизнь, коль вдуматься, простая штука…» - музыкально-поэтический вечер (концертная программа студентов кафедры музыкального образования Белгородского государственного института искусств и культуры)</w:t>
            </w:r>
          </w:p>
        </w:tc>
        <w:tc>
          <w:tcPr>
            <w:tcW w:w="1701" w:type="dxa"/>
            <w:vAlign w:val="center"/>
          </w:tcPr>
          <w:p w:rsidR="005C2382" w:rsidRPr="00A16048" w:rsidRDefault="005C2382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 библиотеки</w:t>
            </w:r>
          </w:p>
          <w:p w:rsidR="005C2382" w:rsidRPr="00A16048" w:rsidRDefault="005C2382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Facebook</w:t>
            </w:r>
          </w:p>
          <w:p w:rsidR="000E69F3" w:rsidRPr="00A16048" w:rsidRDefault="005C2382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</w:p>
          <w:p w:rsidR="005C2382" w:rsidRPr="00A16048" w:rsidRDefault="005C2382" w:rsidP="00A16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6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Одноклассники</w:t>
            </w:r>
          </w:p>
        </w:tc>
      </w:tr>
    </w:tbl>
    <w:p w:rsidR="00465555" w:rsidRPr="00A16048" w:rsidRDefault="00465555" w:rsidP="00A1604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65555" w:rsidRPr="00A16048" w:rsidSect="005C2382">
      <w:headerReference w:type="default" r:id="rId7"/>
      <w:pgSz w:w="11906" w:h="16838"/>
      <w:pgMar w:top="993" w:right="851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23" w:rsidRDefault="00FC1223" w:rsidP="005C2382">
      <w:pPr>
        <w:spacing w:after="0" w:line="240" w:lineRule="auto"/>
      </w:pPr>
      <w:r>
        <w:separator/>
      </w:r>
    </w:p>
  </w:endnote>
  <w:endnote w:type="continuationSeparator" w:id="0">
    <w:p w:rsidR="00FC1223" w:rsidRDefault="00FC1223" w:rsidP="005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23" w:rsidRDefault="00FC1223" w:rsidP="005C2382">
      <w:pPr>
        <w:spacing w:after="0" w:line="240" w:lineRule="auto"/>
      </w:pPr>
      <w:r>
        <w:separator/>
      </w:r>
    </w:p>
  </w:footnote>
  <w:footnote w:type="continuationSeparator" w:id="0">
    <w:p w:rsidR="00FC1223" w:rsidRDefault="00FC1223" w:rsidP="005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650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C2382" w:rsidRPr="005C2382" w:rsidRDefault="005C2382" w:rsidP="005C238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23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23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C23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6FD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C23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9"/>
    <w:rsid w:val="0003295A"/>
    <w:rsid w:val="000956AA"/>
    <w:rsid w:val="000E69F3"/>
    <w:rsid w:val="00114ACF"/>
    <w:rsid w:val="00130070"/>
    <w:rsid w:val="001B362A"/>
    <w:rsid w:val="0021310E"/>
    <w:rsid w:val="00223DEE"/>
    <w:rsid w:val="00246FD5"/>
    <w:rsid w:val="002C3605"/>
    <w:rsid w:val="002E7956"/>
    <w:rsid w:val="002F143F"/>
    <w:rsid w:val="00365A96"/>
    <w:rsid w:val="00375FD8"/>
    <w:rsid w:val="00406C6C"/>
    <w:rsid w:val="00427456"/>
    <w:rsid w:val="00465555"/>
    <w:rsid w:val="00491536"/>
    <w:rsid w:val="004A284C"/>
    <w:rsid w:val="00587429"/>
    <w:rsid w:val="005C2382"/>
    <w:rsid w:val="005F7A16"/>
    <w:rsid w:val="006004B9"/>
    <w:rsid w:val="00602E94"/>
    <w:rsid w:val="00634363"/>
    <w:rsid w:val="00634B3F"/>
    <w:rsid w:val="00645F69"/>
    <w:rsid w:val="00684601"/>
    <w:rsid w:val="006D2B65"/>
    <w:rsid w:val="00727C75"/>
    <w:rsid w:val="00753421"/>
    <w:rsid w:val="00772C75"/>
    <w:rsid w:val="007775CB"/>
    <w:rsid w:val="00780127"/>
    <w:rsid w:val="007A49A4"/>
    <w:rsid w:val="007E1292"/>
    <w:rsid w:val="008F62B1"/>
    <w:rsid w:val="00950913"/>
    <w:rsid w:val="009705F4"/>
    <w:rsid w:val="00973F36"/>
    <w:rsid w:val="009D38E3"/>
    <w:rsid w:val="009D664B"/>
    <w:rsid w:val="00A13A1C"/>
    <w:rsid w:val="00A16048"/>
    <w:rsid w:val="00AF04C5"/>
    <w:rsid w:val="00B3657D"/>
    <w:rsid w:val="00B4785D"/>
    <w:rsid w:val="00B77A36"/>
    <w:rsid w:val="00C05396"/>
    <w:rsid w:val="00C0546C"/>
    <w:rsid w:val="00C3334F"/>
    <w:rsid w:val="00CB70BD"/>
    <w:rsid w:val="00D960AC"/>
    <w:rsid w:val="00E157FB"/>
    <w:rsid w:val="00E5437C"/>
    <w:rsid w:val="00E61502"/>
    <w:rsid w:val="00E70C5C"/>
    <w:rsid w:val="00E86D80"/>
    <w:rsid w:val="00E903EB"/>
    <w:rsid w:val="00EE1EF9"/>
    <w:rsid w:val="00F21431"/>
    <w:rsid w:val="00F704FC"/>
    <w:rsid w:val="00F9336C"/>
    <w:rsid w:val="00FC1223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93B6"/>
  <w15:chartTrackingRefBased/>
  <w15:docId w15:val="{75BF02C0-3BE5-43C6-83BC-1089D83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1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12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8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C05396"/>
    <w:rPr>
      <w:b/>
      <w:bCs/>
    </w:rPr>
  </w:style>
  <w:style w:type="character" w:styleId="a8">
    <w:name w:val="Emphasis"/>
    <w:basedOn w:val="a0"/>
    <w:uiPriority w:val="20"/>
    <w:qFormat/>
    <w:rsid w:val="00C0539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65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C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2382"/>
  </w:style>
  <w:style w:type="paragraph" w:styleId="ab">
    <w:name w:val="footer"/>
    <w:basedOn w:val="a"/>
    <w:link w:val="ac"/>
    <w:uiPriority w:val="99"/>
    <w:unhideWhenUsed/>
    <w:rsid w:val="005C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3%D1%81%D1%81%D0%BA%D0%B8%D0%B9_%D1%80%D0%BE%D0%BC%D0%B0%D0%BD%D1%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NatalP</dc:creator>
  <cp:keywords/>
  <dc:description/>
  <cp:lastModifiedBy>Епишина А.А.</cp:lastModifiedBy>
  <cp:revision>16</cp:revision>
  <dcterms:created xsi:type="dcterms:W3CDTF">2020-10-23T09:06:00Z</dcterms:created>
  <dcterms:modified xsi:type="dcterms:W3CDTF">2020-11-02T11:46:00Z</dcterms:modified>
</cp:coreProperties>
</file>