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32" w:rsidRPr="00AD7232" w:rsidRDefault="00AD7232" w:rsidP="00AD72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D723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D7232" w:rsidRPr="00AD7232" w:rsidRDefault="00AD7232" w:rsidP="00AD72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232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D7232">
        <w:rPr>
          <w:rFonts w:ascii="Times New Roman" w:eastAsia="Calibri" w:hAnsi="Times New Roman" w:cs="Times New Roman"/>
          <w:b/>
          <w:sz w:val="28"/>
          <w:szCs w:val="28"/>
        </w:rPr>
        <w:t xml:space="preserve"> Международного фестиваля-конкурса сольного танца имени Махмуда Эсамбаева</w:t>
      </w:r>
    </w:p>
    <w:p w:rsidR="00AD7232" w:rsidRPr="00AD7232" w:rsidRDefault="00AD7232" w:rsidP="00AD72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D7232" w:rsidRPr="00AD7232" w:rsidRDefault="00AD7232" w:rsidP="00AD72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23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Чеченская Республика, </w:t>
      </w:r>
    </w:p>
    <w:p w:rsidR="00AD7232" w:rsidRPr="00AD7232" w:rsidRDefault="00AD7232" w:rsidP="00AD72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232">
        <w:rPr>
          <w:rFonts w:ascii="Times New Roman" w:eastAsia="Calibri" w:hAnsi="Times New Roman" w:cs="Times New Roman"/>
          <w:b/>
          <w:sz w:val="28"/>
          <w:szCs w:val="28"/>
        </w:rPr>
        <w:t>г. Грозный, 15-18 октября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D723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E6E71" w:rsidRPr="00DF758A" w:rsidRDefault="004E6E71" w:rsidP="004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86597" w:rsidRDefault="00F86597" w:rsidP="004E6E71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6E71" w:rsidRPr="004E6E71" w:rsidRDefault="004E6E71" w:rsidP="004E6E71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организационные основы, порядок проведени</w:t>
      </w:r>
      <w:r w:rsidR="009B62E3">
        <w:rPr>
          <w:rFonts w:ascii="Times New Roman" w:eastAsia="Calibri" w:hAnsi="Times New Roman" w:cs="Times New Roman"/>
          <w:sz w:val="28"/>
          <w:szCs w:val="28"/>
        </w:rPr>
        <w:t xml:space="preserve">я и систему оценки результатов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X</w:t>
      </w:r>
      <w:r w:rsidR="00AD723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 Международного фестиваля-конкурса сольного танца имени Махмуда Эсамбаева (далее – Конкурс).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Конкурс проводится Министерством культуры Чеченской Республики при организационной и финансовой поддержке Министерства культуры Российской Федерации и Правительства Чеченской Республики.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Информационную поддержку Конкурса осуществляют Министерство Чеченской Республики по национальной политике, внешним связям, печати и информации и Всероссийский научно-теоретический и критико-публицистический иллюстрированный журнал «Балет».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Общее руководство проведением Конкурса осуществляет Организационный комитет (Оргкомитет).</w:t>
      </w:r>
    </w:p>
    <w:p w:rsidR="004E6E71" w:rsidRPr="004E6E71" w:rsidRDefault="004E6E71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. Цели и задачи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Целями и задачами Конкурса являются: </w:t>
      </w:r>
    </w:p>
    <w:p w:rsidR="004E6E71" w:rsidRPr="004E6E71" w:rsidRDefault="004E6E7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71">
        <w:rPr>
          <w:rFonts w:ascii="Times New Roman" w:eastAsia="Calibri" w:hAnsi="Times New Roman" w:cs="Times New Roman"/>
          <w:sz w:val="28"/>
          <w:szCs w:val="28"/>
        </w:rPr>
        <w:t>популяризация хореографического творчества;</w:t>
      </w:r>
    </w:p>
    <w:p w:rsidR="004E6E71" w:rsidRPr="004E6E71" w:rsidRDefault="004E6E7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71">
        <w:rPr>
          <w:rFonts w:ascii="Times New Roman" w:eastAsia="Calibri" w:hAnsi="Times New Roman" w:cs="Times New Roman"/>
          <w:sz w:val="28"/>
          <w:szCs w:val="28"/>
        </w:rPr>
        <w:t>межнациональный, межрегиональный и международный обмен творческими достижениями в области хореографии;</w:t>
      </w:r>
    </w:p>
    <w:p w:rsidR="004E6E71" w:rsidRPr="004E6E71" w:rsidRDefault="004E6E7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71">
        <w:rPr>
          <w:rFonts w:ascii="Times New Roman" w:eastAsia="Calibri" w:hAnsi="Times New Roman" w:cs="Times New Roman"/>
          <w:sz w:val="28"/>
          <w:szCs w:val="28"/>
        </w:rPr>
        <w:t xml:space="preserve">выявление, поддержка и развитие творческого потенциала одаренной молодежи; </w:t>
      </w:r>
    </w:p>
    <w:p w:rsidR="004E6E71" w:rsidRPr="004E6E71" w:rsidRDefault="004E6E7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71">
        <w:rPr>
          <w:rFonts w:ascii="Times New Roman" w:eastAsia="Calibri" w:hAnsi="Times New Roman" w:cs="Times New Roman"/>
          <w:sz w:val="28"/>
          <w:szCs w:val="28"/>
        </w:rPr>
        <w:t xml:space="preserve">сохранение традиций национальной хореографической культуры народов России и зарубежных стран; </w:t>
      </w:r>
    </w:p>
    <w:p w:rsidR="004E6E71" w:rsidRPr="004E6E71" w:rsidRDefault="004E6E7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71">
        <w:rPr>
          <w:rFonts w:ascii="Times New Roman" w:eastAsia="Calibri" w:hAnsi="Times New Roman" w:cs="Times New Roman"/>
          <w:sz w:val="28"/>
          <w:szCs w:val="28"/>
        </w:rPr>
        <w:t xml:space="preserve">формирование эстетических вкусов подрастающего поколения на примерах лучших образцов классического, народного и современного танца; </w:t>
      </w:r>
    </w:p>
    <w:p w:rsidR="004E6E71" w:rsidRPr="004E6E71" w:rsidRDefault="004E6E7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71">
        <w:rPr>
          <w:rFonts w:ascii="Times New Roman" w:eastAsia="Calibri" w:hAnsi="Times New Roman" w:cs="Times New Roman"/>
          <w:sz w:val="28"/>
          <w:szCs w:val="28"/>
        </w:rPr>
        <w:t>популяризацию творчества Народного артиста СССР Махмуда Эсамбаева.</w:t>
      </w:r>
    </w:p>
    <w:p w:rsidR="004E6E71" w:rsidRPr="004E6E71" w:rsidRDefault="004E6E71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. Конкурсная программа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Конкурсная программа состоит из </w:t>
      </w:r>
      <w:r w:rsidR="00AD7232">
        <w:rPr>
          <w:rFonts w:ascii="Times New Roman" w:eastAsia="Calibri" w:hAnsi="Times New Roman" w:cs="Times New Roman"/>
          <w:sz w:val="28"/>
          <w:szCs w:val="28"/>
        </w:rPr>
        <w:t>двух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 номинаций: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сольный танец;</w:t>
      </w:r>
    </w:p>
    <w:p w:rsid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парный танец;</w:t>
      </w:r>
    </w:p>
    <w:p w:rsidR="004E6E71" w:rsidRPr="004E6E71" w:rsidRDefault="00A90E47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Порядок конкурсных выступлений устанавливается Оргкомитетом.</w:t>
      </w:r>
    </w:p>
    <w:p w:rsidR="004E6E71" w:rsidRPr="004E6E71" w:rsidRDefault="004E6E71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="00DE5D1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Условия проведения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К участию в Конкурсе допускаются </w:t>
      </w:r>
      <w:r w:rsidR="00D663C0" w:rsidRPr="00D663C0">
        <w:rPr>
          <w:rFonts w:ascii="Times New Roman" w:eastAsia="Calibri" w:hAnsi="Times New Roman" w:cs="Times New Roman"/>
          <w:sz w:val="28"/>
          <w:szCs w:val="28"/>
        </w:rPr>
        <w:t>артисты профессиональных коллективов, ансамблей танца,</w:t>
      </w:r>
      <w:r w:rsidR="00537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студенты специализированных учреждений среднего и высшего профессионального образования в сфере культуры и и</w:t>
      </w:r>
      <w:r w:rsidR="00AD7232">
        <w:rPr>
          <w:rFonts w:ascii="Times New Roman" w:eastAsia="Calibri" w:hAnsi="Times New Roman" w:cs="Times New Roman"/>
          <w:sz w:val="28"/>
          <w:szCs w:val="28"/>
        </w:rPr>
        <w:t>скусства, в возрасте от 16 до 3</w:t>
      </w:r>
      <w:r w:rsidR="0053753F">
        <w:rPr>
          <w:rFonts w:ascii="Times New Roman" w:eastAsia="Calibri" w:hAnsi="Times New Roman" w:cs="Times New Roman"/>
          <w:sz w:val="28"/>
          <w:szCs w:val="28"/>
        </w:rPr>
        <w:t>5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Представляемые на Конкурс хореографические композиции должны соответствовать художественно-эстетическим критериям репертуара, который исполнял народный артист СССР Махмуд </w:t>
      </w:r>
      <w:proofErr w:type="spellStart"/>
      <w:r w:rsidR="004E6E71" w:rsidRPr="004E6E71">
        <w:rPr>
          <w:rFonts w:ascii="Times New Roman" w:eastAsia="Calibri" w:hAnsi="Times New Roman" w:cs="Times New Roman"/>
          <w:sz w:val="28"/>
          <w:szCs w:val="28"/>
        </w:rPr>
        <w:t>Эсамбаев</w:t>
      </w:r>
      <w:proofErr w:type="spellEnd"/>
      <w:r w:rsidR="004E6E71" w:rsidRPr="004E6E71">
        <w:rPr>
          <w:rFonts w:ascii="Times New Roman" w:eastAsia="Calibri" w:hAnsi="Times New Roman" w:cs="Times New Roman"/>
          <w:sz w:val="28"/>
          <w:szCs w:val="28"/>
        </w:rPr>
        <w:t>. Это могут быть народно-сценические танцы народов России и мира, современные танцы с ярко выраженной образностью и смысловой нагрузкой.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Исполнение авторских произведений, вошедших в «золотой фонд» классического хореографического наследия, разрешается в строгом соответствии с оригиналом при указании Ф.И.О. хореографа-постановщика и с разрешения автора или его наследников.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Конкурс проходит в два тура, в рамках которых участники представляют разные танцы, по одному в каждом из туров. Продолжительность одного танца не должна превышать </w:t>
      </w:r>
      <w:r w:rsidR="00A90E47">
        <w:rPr>
          <w:rFonts w:ascii="Times New Roman" w:eastAsia="Calibri" w:hAnsi="Times New Roman" w:cs="Times New Roman"/>
          <w:sz w:val="28"/>
          <w:szCs w:val="28"/>
        </w:rPr>
        <w:t>5 (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пят</w:t>
      </w:r>
      <w:r w:rsidR="00A90E47">
        <w:rPr>
          <w:rFonts w:ascii="Times New Roman" w:eastAsia="Calibri" w:hAnsi="Times New Roman" w:cs="Times New Roman"/>
          <w:sz w:val="28"/>
          <w:szCs w:val="28"/>
        </w:rPr>
        <w:t>и)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Участники выступают только в одной номинации. Один и тот же участник не может выступать в разных номинациях.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4.6.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Выступление должно исполняться под фонограмму, записанную на CD и </w:t>
      </w:r>
      <w:proofErr w:type="spellStart"/>
      <w:r w:rsidR="004E6E71" w:rsidRPr="004E6E71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="004E6E71" w:rsidRPr="004E6E71">
        <w:rPr>
          <w:rFonts w:ascii="Times New Roman" w:eastAsia="Calibri" w:hAnsi="Times New Roman" w:cs="Times New Roman"/>
          <w:sz w:val="28"/>
          <w:szCs w:val="28"/>
        </w:rPr>
        <w:t>-накопитель USB.</w:t>
      </w:r>
    </w:p>
    <w:p w:rsidR="004E6E71" w:rsidRPr="004E6E71" w:rsidRDefault="004E6E71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DE5D1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Жюри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В состав Жюри Конкурса входят известные хореографы, высокопрофессиональные специалисты и видные деятели в области искусства.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Жюри оценивает выступления конкурсантов в соответствии со следующими критериями: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художественно-сценический образ;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техническое мастерство исполнения; 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музыкальное оформление; 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сценический костюм;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оригинальность исполнения. 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Итоговое решение жюри принимается после обсуждения большинством голосов при открытом голосовании. Жюри имеет право делить места, присуждать не все дипломы. 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Решения жюри окончательные и пересмотру не подлежат. </w:t>
      </w:r>
    </w:p>
    <w:p w:rsidR="004E6E71" w:rsidRPr="004E6E71" w:rsidRDefault="004E6E71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. Награждение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Победителям Конкурса присуждаются: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Гран-При;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звание Лауреата I, II, III степени в каждой из номинаций;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приз Жюри Конкурса;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приз Министра культуры Чеченской Республики;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приз зрительских симпатий.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Участникам Конкурса, не вошедшим в число призеров, выдается Диплом участника Конкурса.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Спонсоры (организации и частные лица) имеют право присуждать собственные призы и производить награждение по согласованию с Оргкомитетом Конкурса.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Призы Конкурса имеют денежный эквивалент: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Гран-При – 100 000 рублей;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I место – 70 000 рублей;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II место – 50 000 рублей;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III место – 30 000 рублей;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приз Жюри Конкурса – 20 000 рублей;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приз Министра культуры Чеченской Республики – 20 000 рублей;</w:t>
      </w:r>
    </w:p>
    <w:p w:rsid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приз зрительских симпатий – 20 000 рублей.</w:t>
      </w:r>
    </w:p>
    <w:p w:rsidR="00F86597" w:rsidRPr="004E6E71" w:rsidRDefault="00F86597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 По решению Жюри призовые места могут делиться; в этом случае делится и денежный эквивалент награды.</w:t>
      </w:r>
    </w:p>
    <w:p w:rsidR="004E6E71" w:rsidRPr="004E6E71" w:rsidRDefault="004E6E71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. Гала-концерт</w:t>
      </w:r>
    </w:p>
    <w:p w:rsidR="004E6E71" w:rsidRPr="004E6E71" w:rsidRDefault="004E6E7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71">
        <w:rPr>
          <w:rFonts w:ascii="Times New Roman" w:eastAsia="Calibri" w:hAnsi="Times New Roman" w:cs="Times New Roman"/>
          <w:sz w:val="28"/>
          <w:szCs w:val="28"/>
        </w:rPr>
        <w:t>7.1.</w:t>
      </w:r>
      <w:r w:rsidR="00DE5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E71">
        <w:rPr>
          <w:rFonts w:ascii="Times New Roman" w:eastAsia="Calibri" w:hAnsi="Times New Roman" w:cs="Times New Roman"/>
          <w:sz w:val="28"/>
          <w:szCs w:val="28"/>
        </w:rPr>
        <w:t xml:space="preserve">Состав участников Гала-концерта определяется Оргкомитетом совместно с Жюри из числа победителей Конкурса. </w:t>
      </w:r>
    </w:p>
    <w:p w:rsidR="004E6E71" w:rsidRPr="004E6E71" w:rsidRDefault="004E6E71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. Сроки и место проведения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8.1.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Конкурс проводится в период с 15 по 18 октября 201</w:t>
      </w:r>
      <w:r w:rsidR="00A90E47">
        <w:rPr>
          <w:rFonts w:ascii="Times New Roman" w:eastAsia="Calibri" w:hAnsi="Times New Roman" w:cs="Times New Roman"/>
          <w:sz w:val="28"/>
          <w:szCs w:val="28"/>
        </w:rPr>
        <w:t>9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 года. Заезд участников – 15 октября</w:t>
      </w:r>
      <w:r w:rsidR="004E6E71" w:rsidRPr="004E6E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201</w:t>
      </w:r>
      <w:r w:rsidR="00A90E47">
        <w:rPr>
          <w:rFonts w:ascii="Times New Roman" w:eastAsia="Calibri" w:hAnsi="Times New Roman" w:cs="Times New Roman"/>
          <w:sz w:val="28"/>
          <w:szCs w:val="28"/>
        </w:rPr>
        <w:t>9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 года, отъезд участников – 18 октября</w:t>
      </w:r>
      <w:r w:rsidR="004E6E71" w:rsidRPr="004E6E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201</w:t>
      </w:r>
      <w:r w:rsidR="00A90E47">
        <w:rPr>
          <w:rFonts w:ascii="Times New Roman" w:eastAsia="Calibri" w:hAnsi="Times New Roman" w:cs="Times New Roman"/>
          <w:sz w:val="28"/>
          <w:szCs w:val="28"/>
        </w:rPr>
        <w:t>9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E6E71" w:rsidRPr="004E6E71" w:rsidRDefault="004E6E7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E71">
        <w:rPr>
          <w:rFonts w:ascii="Times New Roman" w:eastAsia="Calibri" w:hAnsi="Times New Roman" w:cs="Times New Roman"/>
          <w:sz w:val="28"/>
          <w:szCs w:val="28"/>
        </w:rPr>
        <w:t>8.2.</w:t>
      </w:r>
      <w:r w:rsidR="00DE5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E71">
        <w:rPr>
          <w:rFonts w:ascii="Times New Roman" w:eastAsia="Calibri" w:hAnsi="Times New Roman" w:cs="Times New Roman"/>
          <w:sz w:val="28"/>
          <w:szCs w:val="28"/>
        </w:rPr>
        <w:t>Место проведения Конкурса: Российская Федерация, Чеченская Республика, г</w:t>
      </w:r>
      <w:r w:rsidR="00F86597">
        <w:rPr>
          <w:rFonts w:ascii="Times New Roman" w:eastAsia="Calibri" w:hAnsi="Times New Roman" w:cs="Times New Roman"/>
          <w:sz w:val="28"/>
          <w:szCs w:val="28"/>
        </w:rPr>
        <w:t>.</w:t>
      </w:r>
      <w:r w:rsidRPr="004E6E7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F86597">
        <w:rPr>
          <w:rFonts w:ascii="Times New Roman" w:eastAsia="Calibri" w:hAnsi="Times New Roman" w:cs="Times New Roman"/>
          <w:sz w:val="28"/>
          <w:szCs w:val="28"/>
        </w:rPr>
        <w:t xml:space="preserve">розный, Концертный зал «Вайнах», ул. Шейха Али </w:t>
      </w:r>
      <w:proofErr w:type="spellStart"/>
      <w:r w:rsidR="00F86597">
        <w:rPr>
          <w:rFonts w:ascii="Times New Roman" w:eastAsia="Calibri" w:hAnsi="Times New Roman" w:cs="Times New Roman"/>
          <w:sz w:val="28"/>
          <w:szCs w:val="28"/>
        </w:rPr>
        <w:t>Митаева</w:t>
      </w:r>
      <w:proofErr w:type="spellEnd"/>
      <w:r w:rsidR="00F86597">
        <w:rPr>
          <w:rFonts w:ascii="Times New Roman" w:eastAsia="Calibri" w:hAnsi="Times New Roman" w:cs="Times New Roman"/>
          <w:sz w:val="28"/>
          <w:szCs w:val="28"/>
        </w:rPr>
        <w:t>, 6.</w:t>
      </w:r>
    </w:p>
    <w:p w:rsidR="004E6E71" w:rsidRPr="004E6E71" w:rsidRDefault="004E6E71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. Условия участия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9.1.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Для участия в Конкурсе необходимо представить: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видеоматериал хореографического произведения в исполнении участника, подающего заявку на Конкурс;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анкету-заявку (образец прилагается);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копию паспорта (- </w:t>
      </w:r>
      <w:proofErr w:type="spellStart"/>
      <w:r w:rsidR="004E6E71" w:rsidRPr="004E6E71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) участника (- </w:t>
      </w:r>
      <w:proofErr w:type="spellStart"/>
      <w:r w:rsidR="004E6E71" w:rsidRPr="004E6E71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4E6E71" w:rsidRPr="004E6E7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9.2.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Анкеты-заявки и видеоматериал принимаются в период с 15 августа до 15 сентября 201</w:t>
      </w:r>
      <w:r w:rsidR="00A90E47">
        <w:rPr>
          <w:rFonts w:ascii="Times New Roman" w:eastAsia="Calibri" w:hAnsi="Times New Roman" w:cs="Times New Roman"/>
          <w:sz w:val="28"/>
          <w:szCs w:val="28"/>
        </w:rPr>
        <w:t>9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 года по адресу электронной почты: </w:t>
      </w:r>
      <w:hyperlink r:id="rId4" w:history="1">
        <w:r w:rsidR="004E6E71" w:rsidRPr="004E6E71">
          <w:rPr>
            <w:rFonts w:ascii="Times New Roman" w:eastAsia="Calibri" w:hAnsi="Times New Roman" w:cs="Times New Roman"/>
            <w:sz w:val="28"/>
            <w:szCs w:val="28"/>
          </w:rPr>
          <w:t>solo_esambaeva@mail.ru</w:t>
        </w:r>
      </w:hyperlink>
      <w:r w:rsidR="004E6E71" w:rsidRPr="004E6E71">
        <w:rPr>
          <w:rFonts w:ascii="Calibri" w:eastAsia="Calibri" w:hAnsi="Calibri" w:cs="Times New Roman"/>
          <w:sz w:val="28"/>
          <w:szCs w:val="28"/>
        </w:rPr>
        <w:t>.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9.3.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К Конкурсу допускаются участники, получившие подтверждение, что их заявки приняты.</w:t>
      </w:r>
    </w:p>
    <w:p w:rsidR="00F86597" w:rsidRDefault="00F86597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6E71" w:rsidRPr="004E6E71" w:rsidRDefault="004E6E71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. Финансовые условия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10.1.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Оргкомитет Конкурса предоставляет участникам: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проживание в гостинице;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питание (3-х разовое);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медицинское обслуживание;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экскурсионное обслуживание;</w:t>
      </w:r>
    </w:p>
    <w:p w:rsidR="004E6E71" w:rsidRPr="004E6E71" w:rsidRDefault="00DE5D1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трансфер по </w:t>
      </w:r>
      <w:r w:rsidR="00F8659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Грозному.</w:t>
      </w:r>
    </w:p>
    <w:p w:rsidR="004E6E71" w:rsidRPr="004E6E71" w:rsidRDefault="0072292B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10.2.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Для участников Конкурса расходы, связанные с проездом в </w:t>
      </w:r>
      <w:r w:rsidR="00F86597">
        <w:rPr>
          <w:rFonts w:ascii="Times New Roman" w:eastAsia="Calibri" w:hAnsi="Times New Roman" w:cs="Times New Roman"/>
          <w:sz w:val="28"/>
          <w:szCs w:val="28"/>
        </w:rPr>
        <w:t>г.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Грозный и обратно, берет на себя Оргкомитет Конкурса. </w:t>
      </w:r>
    </w:p>
    <w:p w:rsidR="004E6E71" w:rsidRPr="004E6E71" w:rsidRDefault="0072292B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10.3.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Для сопровождающих лиц</w:t>
      </w:r>
      <w:r w:rsidR="00516282">
        <w:rPr>
          <w:rFonts w:ascii="Times New Roman" w:eastAsia="Calibri" w:hAnsi="Times New Roman" w:cs="Times New Roman"/>
          <w:sz w:val="28"/>
          <w:szCs w:val="28"/>
        </w:rPr>
        <w:t xml:space="preserve"> (руководителей коллективов, преподавателей, родителей и др.)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 все расходы, связанные с участием в Конкурсе (проезд до </w:t>
      </w:r>
      <w:r w:rsidR="00F8659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Грозного и обратно, проживание), кроме питания, берет на себя направляющая сторона.</w:t>
      </w:r>
    </w:p>
    <w:p w:rsidR="004E6E71" w:rsidRPr="004E6E71" w:rsidRDefault="0072292B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10.4.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 xml:space="preserve">Расходы, связанные с пребыванием в </w:t>
      </w:r>
      <w:r w:rsidR="00F8659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4E6E71" w:rsidRPr="004E6E71">
        <w:rPr>
          <w:rFonts w:ascii="Times New Roman" w:eastAsia="Calibri" w:hAnsi="Times New Roman" w:cs="Times New Roman"/>
          <w:sz w:val="28"/>
          <w:szCs w:val="28"/>
        </w:rPr>
        <w:t>Грозном до 15 октября т.г. и после 18 октября т.г. осуществляются за счет участников Конкурса.</w:t>
      </w:r>
    </w:p>
    <w:p w:rsidR="004E6E71" w:rsidRPr="004E6E71" w:rsidRDefault="004E6E71" w:rsidP="004E6E71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E6E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4E6E71">
        <w:rPr>
          <w:rFonts w:ascii="Times New Roman" w:eastAsia="Calibri" w:hAnsi="Times New Roman" w:cs="Times New Roman"/>
          <w:b/>
          <w:sz w:val="28"/>
          <w:szCs w:val="28"/>
        </w:rPr>
        <w:t>Контакты</w:t>
      </w:r>
    </w:p>
    <w:p w:rsidR="004E6E71" w:rsidRPr="004E6E71" w:rsidRDefault="0072292B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11.1. </w:t>
      </w:r>
      <w:r w:rsidR="008D4C04" w:rsidRPr="004E6E71">
        <w:rPr>
          <w:rFonts w:ascii="Times New Roman" w:eastAsia="Calibri" w:hAnsi="Times New Roman" w:cs="Times New Roman"/>
          <w:sz w:val="28"/>
          <w:szCs w:val="28"/>
        </w:rPr>
        <w:t xml:space="preserve">Контактное лицо по творческим вопросам – </w:t>
      </w:r>
      <w:proofErr w:type="spellStart"/>
      <w:r w:rsidR="008D4C04" w:rsidRPr="004E6E71">
        <w:rPr>
          <w:rFonts w:ascii="Times New Roman" w:eastAsia="Calibri" w:hAnsi="Times New Roman" w:cs="Times New Roman"/>
          <w:sz w:val="28"/>
          <w:szCs w:val="28"/>
        </w:rPr>
        <w:t>Ташаева</w:t>
      </w:r>
      <w:proofErr w:type="spellEnd"/>
      <w:r w:rsidR="008D4C04" w:rsidRPr="004E6E71">
        <w:rPr>
          <w:rFonts w:ascii="Times New Roman" w:eastAsia="Calibri" w:hAnsi="Times New Roman" w:cs="Times New Roman"/>
          <w:sz w:val="28"/>
          <w:szCs w:val="28"/>
        </w:rPr>
        <w:t xml:space="preserve"> Роза </w:t>
      </w:r>
      <w:proofErr w:type="spellStart"/>
      <w:r w:rsidR="008D4C04" w:rsidRPr="004E6E71">
        <w:rPr>
          <w:rFonts w:ascii="Times New Roman" w:eastAsia="Calibri" w:hAnsi="Times New Roman" w:cs="Times New Roman"/>
          <w:sz w:val="28"/>
          <w:szCs w:val="28"/>
        </w:rPr>
        <w:t>Абдулмуслимовна</w:t>
      </w:r>
      <w:proofErr w:type="spellEnd"/>
      <w:r w:rsidR="008D4C04" w:rsidRPr="004E6E71">
        <w:rPr>
          <w:rFonts w:ascii="Times New Roman" w:eastAsia="Calibri" w:hAnsi="Times New Roman" w:cs="Times New Roman"/>
          <w:sz w:val="28"/>
          <w:szCs w:val="28"/>
        </w:rPr>
        <w:t xml:space="preserve">, начальник отдела искусств и учебных заведений Министерства культуры Чеченской Республики, тел.: 8 (8712) 22-23-51, </w:t>
      </w:r>
      <w:r w:rsidR="008D4C04" w:rsidRPr="004E6E71">
        <w:rPr>
          <w:rFonts w:ascii="Times New Roman" w:eastAsia="Calibri" w:hAnsi="Times New Roman" w:cs="Times New Roman"/>
          <w:sz w:val="28"/>
          <w:szCs w:val="28"/>
        </w:rPr>
        <w:br/>
        <w:t xml:space="preserve">8 (928) 016-42-28; </w:t>
      </w:r>
    </w:p>
    <w:p w:rsidR="004E6E71" w:rsidRPr="004E6E71" w:rsidRDefault="0072292B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11.2. </w:t>
      </w:r>
      <w:r w:rsidR="008D4C04" w:rsidRPr="004E6E71">
        <w:rPr>
          <w:rFonts w:ascii="Times New Roman" w:eastAsia="Calibri" w:hAnsi="Times New Roman" w:cs="Times New Roman"/>
          <w:sz w:val="28"/>
          <w:szCs w:val="28"/>
        </w:rPr>
        <w:t xml:space="preserve">Контактное лицо по организационным и логистическим вопросам – </w:t>
      </w:r>
      <w:r w:rsidR="008D4C04">
        <w:rPr>
          <w:rFonts w:ascii="Times New Roman" w:eastAsia="Calibri" w:hAnsi="Times New Roman" w:cs="Times New Roman"/>
          <w:sz w:val="28"/>
          <w:szCs w:val="28"/>
        </w:rPr>
        <w:t>Малаев Якуб Аптиевич</w:t>
      </w:r>
      <w:r w:rsidR="008D4C04" w:rsidRPr="004E6E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D4C04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</w:t>
      </w:r>
      <w:r w:rsidR="008D4C04" w:rsidRPr="008D4C04">
        <w:rPr>
          <w:rFonts w:ascii="Times New Roman" w:eastAsia="Calibri" w:hAnsi="Times New Roman" w:cs="Times New Roman"/>
          <w:sz w:val="28"/>
          <w:szCs w:val="28"/>
        </w:rPr>
        <w:t>отдела искусств и учебных заведений Министерства культуры Чеченской Республики</w:t>
      </w:r>
      <w:r w:rsidR="008D4C04" w:rsidRPr="004E6E71">
        <w:rPr>
          <w:rFonts w:ascii="Times New Roman" w:eastAsia="Calibri" w:hAnsi="Times New Roman" w:cs="Times New Roman"/>
          <w:sz w:val="28"/>
          <w:szCs w:val="28"/>
        </w:rPr>
        <w:t>, тел.: 8 (8712) 22-23-5</w:t>
      </w:r>
      <w:r w:rsidR="008D4C04">
        <w:rPr>
          <w:rFonts w:ascii="Times New Roman" w:eastAsia="Calibri" w:hAnsi="Times New Roman" w:cs="Times New Roman"/>
          <w:sz w:val="28"/>
          <w:szCs w:val="28"/>
        </w:rPr>
        <w:t>1</w:t>
      </w:r>
      <w:r w:rsidR="008D4C04" w:rsidRPr="004E6E71">
        <w:rPr>
          <w:rFonts w:ascii="Times New Roman" w:eastAsia="Calibri" w:hAnsi="Times New Roman" w:cs="Times New Roman"/>
          <w:sz w:val="28"/>
          <w:szCs w:val="28"/>
        </w:rPr>
        <w:t>, 8 (</w:t>
      </w:r>
      <w:r w:rsidR="008D4C04">
        <w:rPr>
          <w:rFonts w:ascii="Times New Roman" w:eastAsia="Calibri" w:hAnsi="Times New Roman" w:cs="Times New Roman"/>
          <w:sz w:val="28"/>
          <w:szCs w:val="28"/>
        </w:rPr>
        <w:t>929</w:t>
      </w:r>
      <w:r w:rsidR="008D4C04" w:rsidRPr="004E6E7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D4C04">
        <w:rPr>
          <w:rFonts w:ascii="Times New Roman" w:eastAsia="Calibri" w:hAnsi="Times New Roman" w:cs="Times New Roman"/>
          <w:sz w:val="28"/>
          <w:szCs w:val="28"/>
        </w:rPr>
        <w:t>893</w:t>
      </w:r>
      <w:r w:rsidR="008D4C04" w:rsidRPr="004E6E71">
        <w:rPr>
          <w:rFonts w:ascii="Times New Roman" w:eastAsia="Calibri" w:hAnsi="Times New Roman" w:cs="Times New Roman"/>
          <w:sz w:val="28"/>
          <w:szCs w:val="28"/>
        </w:rPr>
        <w:t>-</w:t>
      </w:r>
      <w:r w:rsidR="008D4C04">
        <w:rPr>
          <w:rFonts w:ascii="Times New Roman" w:eastAsia="Calibri" w:hAnsi="Times New Roman" w:cs="Times New Roman"/>
          <w:sz w:val="28"/>
          <w:szCs w:val="28"/>
        </w:rPr>
        <w:t>82-43</w:t>
      </w:r>
      <w:r w:rsidR="008D4C04" w:rsidRPr="004E6E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E71" w:rsidRPr="0072292B" w:rsidRDefault="004E6E71" w:rsidP="004E6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2292B">
        <w:rPr>
          <w:rFonts w:ascii="Times New Roman" w:eastAsia="Calibri" w:hAnsi="Times New Roman" w:cs="Times New Roman"/>
          <w:sz w:val="28"/>
          <w:szCs w:val="28"/>
          <w:lang w:val="en-US"/>
        </w:rPr>
        <w:t>11.3.</w:t>
      </w:r>
      <w:r w:rsidR="0072292B" w:rsidRPr="007229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E6E7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2292B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4E6E7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229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4E6E71">
          <w:rPr>
            <w:rFonts w:ascii="Times New Roman" w:eastAsia="Calibri" w:hAnsi="Times New Roman" w:cs="Times New Roman"/>
            <w:sz w:val="28"/>
            <w:szCs w:val="28"/>
            <w:lang w:val="en-US"/>
          </w:rPr>
          <w:t>solo</w:t>
        </w:r>
        <w:r w:rsidRPr="0072292B">
          <w:rPr>
            <w:rFonts w:ascii="Times New Roman" w:eastAsia="Calibri" w:hAnsi="Times New Roman" w:cs="Times New Roman"/>
            <w:sz w:val="28"/>
            <w:szCs w:val="28"/>
            <w:lang w:val="en-US"/>
          </w:rPr>
          <w:t>_</w:t>
        </w:r>
        <w:r w:rsidRPr="004E6E71">
          <w:rPr>
            <w:rFonts w:ascii="Times New Roman" w:eastAsia="Calibri" w:hAnsi="Times New Roman" w:cs="Times New Roman"/>
            <w:sz w:val="28"/>
            <w:szCs w:val="28"/>
            <w:lang w:val="en-US"/>
          </w:rPr>
          <w:t>esambaeva</w:t>
        </w:r>
        <w:r w:rsidRPr="0072292B">
          <w:rPr>
            <w:rFonts w:ascii="Times New Roman" w:eastAsia="Calibri" w:hAnsi="Times New Roman" w:cs="Times New Roman"/>
            <w:sz w:val="28"/>
            <w:szCs w:val="28"/>
            <w:lang w:val="en-US"/>
          </w:rPr>
          <w:t>@</w:t>
        </w:r>
        <w:r w:rsidRPr="004E6E71">
          <w:rPr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2292B">
          <w:rPr>
            <w:rFonts w:ascii="Times New Roman" w:eastAsia="Calibri" w:hAnsi="Times New Roman" w:cs="Times New Roman"/>
            <w:sz w:val="28"/>
            <w:szCs w:val="28"/>
            <w:lang w:val="en-US"/>
          </w:rPr>
          <w:t>.</w:t>
        </w:r>
        <w:r w:rsidRPr="004E6E71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72292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24BED" w:rsidRPr="0072292B" w:rsidRDefault="00F24BE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24BED" w:rsidRPr="0072292B" w:rsidRDefault="00F24BE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24BED" w:rsidRPr="0072292B" w:rsidRDefault="00F24BE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B74A6D" w:rsidRPr="0072292B" w:rsidRDefault="00B74A6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24BED" w:rsidRPr="0072292B" w:rsidRDefault="00F24BED" w:rsidP="00AA7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24BED" w:rsidRPr="004E063E" w:rsidRDefault="00F24BED" w:rsidP="004E063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Анкета – заявка</w:t>
      </w:r>
    </w:p>
    <w:p w:rsidR="00F24BED" w:rsidRPr="004E063E" w:rsidRDefault="00F24BED" w:rsidP="004E063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Pr="004E06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5A3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576F8" w:rsidRPr="00F5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 фестивале-конкурсе сольного танца</w:t>
      </w:r>
      <w:r w:rsidR="00F5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Махмуда Эсамбаева</w:t>
      </w:r>
    </w:p>
    <w:p w:rsidR="00F24BED" w:rsidRPr="004E063E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ED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Номинация _______</w:t>
      </w: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4E063E" w:rsidRP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ED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ФИО участника (</w:t>
      </w:r>
      <w:proofErr w:type="spellStart"/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ED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F86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Страна</w:t>
      </w: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 Российской Федерации</w:t>
      </w: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E063E" w:rsidRP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ED" w:rsidRPr="004E063E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Возраст</w:t>
      </w:r>
      <w:r w:rsid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участника (-</w:t>
      </w:r>
      <w:proofErr w:type="spellStart"/>
      <w:r w:rsid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BED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Название коллектива, который представляет участник _</w:t>
      </w:r>
      <w:r w:rsid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ED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E063E" w:rsidRP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ED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Наименование образовательного учреждения, которое представляет участник</w:t>
      </w:r>
      <w:r w:rsid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p w:rsidR="004E063E" w:rsidRP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4B2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9B62E3"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членов делегации (участники и сопровождающие лица)</w:t>
      </w:r>
    </w:p>
    <w:p w:rsidR="00A224B2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B62E3"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2292B"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A224B2" w:rsidRDefault="00A224B2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ED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224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4E063E" w:rsidRPr="004E063E" w:rsidRDefault="004E063E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ED" w:rsidRPr="004E063E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Контакты</w:t>
      </w:r>
      <w:r w:rsidRPr="004E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A224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224B2" w:rsidRDefault="00A224B2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BED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Программа выступления: </w:t>
      </w:r>
    </w:p>
    <w:p w:rsidR="00A224B2" w:rsidRPr="004E063E" w:rsidRDefault="00A224B2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701"/>
        <w:gridCol w:w="1701"/>
        <w:gridCol w:w="1701"/>
        <w:gridCol w:w="1843"/>
        <w:gridCol w:w="1701"/>
      </w:tblGrid>
      <w:tr w:rsidR="00F24BED" w:rsidRPr="00A224B2" w:rsidTr="00F24BED">
        <w:trPr>
          <w:trHeight w:val="36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D" w:rsidRPr="00A224B2" w:rsidRDefault="00F24BED" w:rsidP="00A224B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D" w:rsidRPr="00A224B2" w:rsidRDefault="00F24BED" w:rsidP="00A224B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танца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D" w:rsidRPr="00A224B2" w:rsidRDefault="00F24BED" w:rsidP="00A224B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хореограф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D" w:rsidRPr="00A224B2" w:rsidRDefault="00F24BED" w:rsidP="00A224B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ED" w:rsidRPr="00A224B2" w:rsidRDefault="00F24BED" w:rsidP="00A224B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хронометраж </w:t>
            </w:r>
          </w:p>
        </w:tc>
      </w:tr>
      <w:tr w:rsidR="00F24BED" w:rsidRPr="00A224B2" w:rsidTr="00F24BED">
        <w:trPr>
          <w:trHeight w:val="36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тур</w:t>
            </w:r>
          </w:p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BED" w:rsidRPr="00A224B2" w:rsidTr="00F24BED">
        <w:trPr>
          <w:trHeight w:val="36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тур</w:t>
            </w:r>
          </w:p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D" w:rsidRPr="00A224B2" w:rsidRDefault="00F24BED" w:rsidP="00A2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BED" w:rsidRPr="004E063E" w:rsidRDefault="00F24BED" w:rsidP="004E0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ED" w:rsidRPr="004E063E" w:rsidRDefault="009B62E3" w:rsidP="004E0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63E">
        <w:rPr>
          <w:rFonts w:ascii="Times New Roman" w:eastAsia="Calibri" w:hAnsi="Times New Roman" w:cs="Times New Roman"/>
          <w:sz w:val="28"/>
          <w:szCs w:val="28"/>
        </w:rPr>
        <w:t xml:space="preserve">С условиями </w:t>
      </w:r>
      <w:r w:rsidR="00F24BED" w:rsidRPr="004E063E">
        <w:rPr>
          <w:rFonts w:ascii="Times New Roman" w:eastAsia="Calibri" w:hAnsi="Times New Roman" w:cs="Times New Roman"/>
          <w:sz w:val="28"/>
          <w:szCs w:val="28"/>
        </w:rPr>
        <w:t>X</w:t>
      </w:r>
      <w:r w:rsidR="00F8659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24BED" w:rsidRPr="004E063E">
        <w:rPr>
          <w:rFonts w:ascii="Times New Roman" w:eastAsia="Calibri" w:hAnsi="Times New Roman" w:cs="Times New Roman"/>
          <w:sz w:val="28"/>
          <w:szCs w:val="28"/>
        </w:rPr>
        <w:t xml:space="preserve"> Международного фестиваля-конкурса сольного танца имени Махмуда Эсамбаева согласен.</w:t>
      </w:r>
    </w:p>
    <w:p w:rsidR="00F24BED" w:rsidRPr="004E063E" w:rsidRDefault="00F24BED" w:rsidP="004E06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BED" w:rsidRPr="004E063E" w:rsidRDefault="00F24BED" w:rsidP="004E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63E">
        <w:rPr>
          <w:rFonts w:ascii="Times New Roman" w:eastAsia="Calibri" w:hAnsi="Times New Roman" w:cs="Times New Roman"/>
          <w:sz w:val="28"/>
          <w:szCs w:val="28"/>
        </w:rPr>
        <w:t>Дата: __________________                    Подпись ___________________.</w:t>
      </w:r>
    </w:p>
    <w:sectPr w:rsidR="00F24BED" w:rsidRPr="004E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1E"/>
    <w:rsid w:val="0011497F"/>
    <w:rsid w:val="001D3CE8"/>
    <w:rsid w:val="00235936"/>
    <w:rsid w:val="00275C8B"/>
    <w:rsid w:val="00282774"/>
    <w:rsid w:val="003857A9"/>
    <w:rsid w:val="003C5F86"/>
    <w:rsid w:val="00401E7A"/>
    <w:rsid w:val="00470BE1"/>
    <w:rsid w:val="004859A1"/>
    <w:rsid w:val="004907EC"/>
    <w:rsid w:val="00497342"/>
    <w:rsid w:val="004E063E"/>
    <w:rsid w:val="004E6E71"/>
    <w:rsid w:val="004E78D0"/>
    <w:rsid w:val="00516282"/>
    <w:rsid w:val="00521E72"/>
    <w:rsid w:val="00531F63"/>
    <w:rsid w:val="0053753F"/>
    <w:rsid w:val="005A346D"/>
    <w:rsid w:val="00655833"/>
    <w:rsid w:val="006E2A32"/>
    <w:rsid w:val="0072292B"/>
    <w:rsid w:val="00726395"/>
    <w:rsid w:val="00753F16"/>
    <w:rsid w:val="007C0ABD"/>
    <w:rsid w:val="008D4C04"/>
    <w:rsid w:val="0090182E"/>
    <w:rsid w:val="009221C0"/>
    <w:rsid w:val="00963726"/>
    <w:rsid w:val="00974FF8"/>
    <w:rsid w:val="009B62E3"/>
    <w:rsid w:val="00A224B2"/>
    <w:rsid w:val="00A34F22"/>
    <w:rsid w:val="00A84828"/>
    <w:rsid w:val="00A90E47"/>
    <w:rsid w:val="00AA7806"/>
    <w:rsid w:val="00AD7232"/>
    <w:rsid w:val="00B03BD2"/>
    <w:rsid w:val="00B22724"/>
    <w:rsid w:val="00B74A6D"/>
    <w:rsid w:val="00B9581E"/>
    <w:rsid w:val="00C52F3C"/>
    <w:rsid w:val="00C72C6B"/>
    <w:rsid w:val="00CB105E"/>
    <w:rsid w:val="00D11A68"/>
    <w:rsid w:val="00D5761D"/>
    <w:rsid w:val="00D576D8"/>
    <w:rsid w:val="00D663C0"/>
    <w:rsid w:val="00DE5D11"/>
    <w:rsid w:val="00DF758A"/>
    <w:rsid w:val="00F24BED"/>
    <w:rsid w:val="00F576F8"/>
    <w:rsid w:val="00F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E2BA0-7E93-437B-BE55-5F3E990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8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o_esambaeva@mail.ru" TargetMode="External"/><Relationship Id="rId4" Type="http://schemas.openxmlformats.org/officeDocument/2006/relationships/hyperlink" Target="mailto:solo_esamb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ЧР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Ташаева</dc:creator>
  <cp:lastModifiedBy>Приёмная УК</cp:lastModifiedBy>
  <cp:revision>2</cp:revision>
  <cp:lastPrinted>2019-03-28T07:23:00Z</cp:lastPrinted>
  <dcterms:created xsi:type="dcterms:W3CDTF">2019-05-23T08:36:00Z</dcterms:created>
  <dcterms:modified xsi:type="dcterms:W3CDTF">2019-05-23T08:36:00Z</dcterms:modified>
</cp:coreProperties>
</file>