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02D1" w:rsidRPr="00BA226B" w:rsidRDefault="001B02D1" w:rsidP="001B02D1">
      <w:pPr>
        <w:spacing w:after="0" w:line="240" w:lineRule="auto"/>
        <w:ind w:firstLine="397"/>
        <w:jc w:val="center"/>
        <w:rPr>
          <w:rFonts w:ascii="Times New Roman" w:eastAsia="Times New Roman" w:hAnsi="Times New Roman"/>
          <w:b/>
          <w:sz w:val="28"/>
          <w:szCs w:val="24"/>
          <w:lang w:eastAsia="ru-RU"/>
        </w:rPr>
      </w:pPr>
      <w:r w:rsidRPr="00BA226B">
        <w:rPr>
          <w:rFonts w:ascii="Times New Roman" w:eastAsia="Times New Roman" w:hAnsi="Times New Roman"/>
          <w:b/>
          <w:sz w:val="28"/>
          <w:szCs w:val="24"/>
          <w:lang w:eastAsia="ru-RU"/>
        </w:rPr>
        <w:t>Управление культуры Белгородской области</w:t>
      </w:r>
    </w:p>
    <w:p w:rsidR="001B02D1" w:rsidRPr="001B02D1" w:rsidRDefault="001B02D1" w:rsidP="001B02D1">
      <w:pPr>
        <w:rPr>
          <w:rFonts w:asciiTheme="minorHAnsi" w:eastAsiaTheme="minorHAnsi" w:hAnsiTheme="minorHAnsi" w:cstheme="minorBidi"/>
        </w:rPr>
      </w:pPr>
    </w:p>
    <w:p w:rsidR="001B02D1" w:rsidRPr="001B02D1" w:rsidRDefault="001B02D1" w:rsidP="001B02D1">
      <w:pPr>
        <w:jc w:val="both"/>
        <w:rPr>
          <w:rFonts w:asciiTheme="minorHAnsi" w:eastAsiaTheme="minorHAnsi" w:hAnsiTheme="minorHAnsi" w:cstheme="minorBidi"/>
        </w:rPr>
      </w:pPr>
      <w:r w:rsidRPr="001B02D1">
        <w:rPr>
          <w:rFonts w:asciiTheme="minorHAnsi" w:eastAsiaTheme="minorHAnsi" w:hAnsiTheme="minorHAnsi" w:cstheme="minorBidi"/>
          <w:noProof/>
          <w:lang w:eastAsia="ru-RU"/>
        </w:rPr>
        <w:drawing>
          <wp:inline distT="0" distB="0" distL="0" distR="0" wp14:anchorId="01274086" wp14:editId="59E30FCC">
            <wp:extent cx="2456329" cy="1446451"/>
            <wp:effectExtent l="0" t="0" r="1270" b="1905"/>
            <wp:docPr id="239" name="Рисунок 239" descr="http://www.xn----7sbbdtb4ai0a0aw6df.xn--p1ai/upload/picture/photo_2529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xn----7sbbdtb4ai0a0aw6df.xn--p1ai/upload/picture/photo_252972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0249" cy="1448759"/>
                    </a:xfrm>
                    <a:prstGeom prst="rect">
                      <a:avLst/>
                    </a:prstGeom>
                    <a:noFill/>
                    <a:ln>
                      <a:noFill/>
                    </a:ln>
                  </pic:spPr>
                </pic:pic>
              </a:graphicData>
            </a:graphic>
          </wp:inline>
        </w:drawing>
      </w:r>
      <w:r w:rsidRPr="001B02D1">
        <w:rPr>
          <w:rFonts w:asciiTheme="minorHAnsi" w:eastAsiaTheme="minorHAnsi" w:hAnsiTheme="minorHAnsi" w:cstheme="minorBidi"/>
          <w:noProof/>
          <w:lang w:eastAsia="ru-RU"/>
        </w:rPr>
        <w:drawing>
          <wp:inline distT="0" distB="0" distL="0" distR="0" wp14:anchorId="76E1EB03" wp14:editId="5401B897">
            <wp:extent cx="2375867" cy="1646161"/>
            <wp:effectExtent l="0" t="0" r="5715" b="0"/>
            <wp:docPr id="241" name="Рисунок 241" descr="https://3.bp.blogspot.com/-nRT6-GDGvww/W6y86oKsQEI/AAAAAAAAT6U/dYprl_UGyDAW7a6qiHCoPz7ZLRNICgVtwCLcBGAs/s1600/%25D0%259A%25D1%2583%25D1%2580%25D1%2581%25D0%25BA%2B%25D0%25B1%25D0%25B8%25D1%2582%25D0%25B2%25D0%25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nRT6-GDGvww/W6y86oKsQEI/AAAAAAAAT6U/dYprl_UGyDAW7a6qiHCoPz7ZLRNICgVtwCLcBGAs/s1600/%25D0%259A%25D1%2583%25D1%2580%25D1%2581%25D0%25BA%2B%25D0%25B1%25D0%25B8%25D1%2582%25D0%25B2%25D0%25B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2859" cy="1651006"/>
                    </a:xfrm>
                    <a:prstGeom prst="rect">
                      <a:avLst/>
                    </a:prstGeom>
                    <a:noFill/>
                    <a:ln>
                      <a:noFill/>
                    </a:ln>
                  </pic:spPr>
                </pic:pic>
              </a:graphicData>
            </a:graphic>
          </wp:inline>
        </w:drawing>
      </w:r>
    </w:p>
    <w:p w:rsidR="001B02D1" w:rsidRPr="001B02D1" w:rsidRDefault="001B02D1" w:rsidP="001B02D1">
      <w:pPr>
        <w:jc w:val="center"/>
        <w:rPr>
          <w:rFonts w:asciiTheme="minorHAnsi" w:eastAsiaTheme="minorHAnsi" w:hAnsiTheme="minorHAnsi" w:cstheme="minorBidi"/>
        </w:rPr>
      </w:pPr>
      <w:r w:rsidRPr="001B02D1">
        <w:rPr>
          <w:rFonts w:asciiTheme="minorHAnsi" w:eastAsiaTheme="minorHAnsi" w:hAnsiTheme="minorHAnsi" w:cstheme="minorBidi"/>
          <w:noProof/>
          <w:lang w:eastAsia="ru-RU"/>
        </w:rPr>
        <w:drawing>
          <wp:inline distT="0" distB="0" distL="0" distR="0" wp14:anchorId="61136546" wp14:editId="40212843">
            <wp:extent cx="1475117" cy="1844794"/>
            <wp:effectExtent l="0" t="0" r="0" b="3175"/>
            <wp:docPr id="244" name="Рисунок 244" descr="http://2.bp.blogspot.com/-kn31mzJgDbk/WwueLyFlrpI/AAAAAAAAAD0/AVGI0bxKwvcN2W1b2BolNoUMoONyZD1zACK4BGAYYCw/s1600/%25D0%25B3%25D0%25BE%25D0%25B4%2B%25D0%2594%25D0%25A7%2B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kn31mzJgDbk/WwueLyFlrpI/AAAAAAAAAD0/AVGI0bxKwvcN2W1b2BolNoUMoONyZD1zACK4BGAYYCw/s1600/%25D0%25B3%25D0%25BE%25D0%25B4%2B%25D0%2594%25D0%25A7%2B20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80767" cy="1851860"/>
                    </a:xfrm>
                    <a:prstGeom prst="rect">
                      <a:avLst/>
                    </a:prstGeom>
                    <a:noFill/>
                    <a:ln>
                      <a:noFill/>
                    </a:ln>
                  </pic:spPr>
                </pic:pic>
              </a:graphicData>
            </a:graphic>
          </wp:inline>
        </w:drawing>
      </w:r>
    </w:p>
    <w:p w:rsidR="001B02D1" w:rsidRPr="001B02D1" w:rsidRDefault="001B02D1" w:rsidP="001B02D1">
      <w:pPr>
        <w:jc w:val="right"/>
        <w:rPr>
          <w:rFonts w:asciiTheme="minorHAnsi" w:eastAsiaTheme="minorHAnsi" w:hAnsiTheme="minorHAnsi" w:cstheme="minorBidi"/>
        </w:rPr>
      </w:pPr>
    </w:p>
    <w:p w:rsidR="001B02D1" w:rsidRPr="001B02D1" w:rsidRDefault="001B02D1" w:rsidP="001B02D1">
      <w:pPr>
        <w:keepNext/>
        <w:spacing w:after="0" w:line="240" w:lineRule="auto"/>
        <w:ind w:left="104" w:firstLine="397"/>
        <w:jc w:val="center"/>
        <w:outlineLvl w:val="0"/>
        <w:rPr>
          <w:rFonts w:ascii="Times New Roman" w:eastAsia="Times New Roman" w:hAnsi="Times New Roman"/>
          <w:b/>
          <w:sz w:val="44"/>
          <w:szCs w:val="44"/>
          <w:lang w:eastAsia="ru-RU"/>
        </w:rPr>
      </w:pPr>
      <w:r w:rsidRPr="001B02D1">
        <w:rPr>
          <w:rFonts w:ascii="Times New Roman" w:eastAsia="Times New Roman" w:hAnsi="Times New Roman"/>
          <w:b/>
          <w:sz w:val="44"/>
          <w:szCs w:val="44"/>
          <w:lang w:eastAsia="ru-RU"/>
        </w:rPr>
        <w:t>ОСНОВНЫЕ ИТОГИ РАБОТЫ</w:t>
      </w: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r w:rsidRPr="001B02D1">
        <w:rPr>
          <w:rFonts w:ascii="Times New Roman" w:eastAsia="Times New Roman" w:hAnsi="Times New Roman"/>
          <w:b/>
          <w:bCs/>
          <w:sz w:val="44"/>
          <w:szCs w:val="24"/>
          <w:lang w:eastAsia="ru-RU"/>
        </w:rPr>
        <w:t>УЧРЕЖДЕНИЙ КУЛЬТУРЫ</w:t>
      </w: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r w:rsidRPr="001B02D1">
        <w:rPr>
          <w:rFonts w:ascii="Times New Roman" w:eastAsia="Times New Roman" w:hAnsi="Times New Roman"/>
          <w:b/>
          <w:bCs/>
          <w:sz w:val="44"/>
          <w:szCs w:val="24"/>
          <w:lang w:eastAsia="ru-RU"/>
        </w:rPr>
        <w:t xml:space="preserve"> И ИСКУССТВА</w:t>
      </w: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r w:rsidRPr="001B02D1">
        <w:rPr>
          <w:rFonts w:ascii="Times New Roman" w:eastAsia="Times New Roman" w:hAnsi="Times New Roman"/>
          <w:b/>
          <w:bCs/>
          <w:sz w:val="44"/>
          <w:szCs w:val="24"/>
          <w:lang w:eastAsia="ru-RU"/>
        </w:rPr>
        <w:t xml:space="preserve">БЕЛГОРОДСКОЙ ОБЛАСТИ </w:t>
      </w: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r w:rsidRPr="001B02D1">
        <w:rPr>
          <w:rFonts w:ascii="Times New Roman" w:eastAsia="Times New Roman" w:hAnsi="Times New Roman"/>
          <w:b/>
          <w:bCs/>
          <w:sz w:val="44"/>
          <w:szCs w:val="24"/>
          <w:lang w:eastAsia="ru-RU"/>
        </w:rPr>
        <w:t xml:space="preserve"> В 2018 ГОДУ</w:t>
      </w: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b/>
          <w:bCs/>
          <w:sz w:val="44"/>
          <w:szCs w:val="24"/>
          <w:lang w:eastAsia="ru-RU"/>
        </w:rPr>
      </w:pPr>
    </w:p>
    <w:p w:rsidR="001B02D1" w:rsidRDefault="001B02D1" w:rsidP="001B02D1">
      <w:pPr>
        <w:keepNext/>
        <w:spacing w:after="0" w:line="360" w:lineRule="auto"/>
        <w:ind w:firstLine="397"/>
        <w:jc w:val="center"/>
        <w:outlineLvl w:val="1"/>
        <w:rPr>
          <w:rFonts w:ascii="Times New Roman" w:eastAsia="Times New Roman" w:hAnsi="Times New Roman"/>
          <w:b/>
          <w:sz w:val="28"/>
          <w:szCs w:val="28"/>
          <w:lang w:eastAsia="ru-RU"/>
        </w:rPr>
      </w:pPr>
    </w:p>
    <w:p w:rsidR="001B02D1" w:rsidRDefault="001B02D1" w:rsidP="001B02D1">
      <w:pPr>
        <w:keepNext/>
        <w:spacing w:after="0" w:line="360" w:lineRule="auto"/>
        <w:ind w:firstLine="397"/>
        <w:jc w:val="center"/>
        <w:outlineLvl w:val="1"/>
        <w:rPr>
          <w:rFonts w:ascii="Times New Roman" w:eastAsia="Times New Roman" w:hAnsi="Times New Roman"/>
          <w:b/>
          <w:sz w:val="28"/>
          <w:szCs w:val="28"/>
          <w:lang w:eastAsia="ru-RU"/>
        </w:rPr>
      </w:pPr>
    </w:p>
    <w:p w:rsidR="001B02D1" w:rsidRPr="001B02D1" w:rsidRDefault="001B02D1" w:rsidP="001B02D1">
      <w:pPr>
        <w:keepNext/>
        <w:spacing w:after="0" w:line="360" w:lineRule="auto"/>
        <w:ind w:firstLine="397"/>
        <w:jc w:val="center"/>
        <w:outlineLvl w:val="1"/>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 xml:space="preserve">Белгород </w:t>
      </w:r>
    </w:p>
    <w:p w:rsidR="001B02D1" w:rsidRPr="001B02D1" w:rsidRDefault="001B02D1" w:rsidP="001B02D1">
      <w:pPr>
        <w:spacing w:after="0" w:line="240" w:lineRule="auto"/>
        <w:ind w:firstLine="397"/>
        <w:jc w:val="center"/>
        <w:rPr>
          <w:rFonts w:asciiTheme="minorHAnsi" w:eastAsiaTheme="minorHAnsi" w:hAnsiTheme="minorHAnsi" w:cstheme="minorBidi"/>
        </w:rPr>
      </w:pPr>
      <w:r w:rsidRPr="001B02D1">
        <w:rPr>
          <w:rFonts w:ascii="Times New Roman" w:eastAsia="Times New Roman" w:hAnsi="Times New Roman"/>
          <w:b/>
          <w:bCs/>
          <w:sz w:val="28"/>
          <w:szCs w:val="24"/>
          <w:lang w:eastAsia="ru-RU"/>
        </w:rPr>
        <w:t>2019</w:t>
      </w:r>
    </w:p>
    <w:p w:rsidR="001B02D1" w:rsidRDefault="001B02D1" w:rsidP="00474B0E">
      <w:pPr>
        <w:spacing w:after="0" w:line="240" w:lineRule="auto"/>
        <w:ind w:firstLine="397"/>
        <w:jc w:val="center"/>
        <w:rPr>
          <w:rFonts w:ascii="Times New Roman" w:eastAsia="Times New Roman" w:hAnsi="Times New Roman"/>
          <w:b/>
          <w:bCs/>
          <w:sz w:val="24"/>
          <w:szCs w:val="24"/>
          <w:lang w:eastAsia="ru-RU"/>
        </w:rPr>
      </w:pPr>
    </w:p>
    <w:p w:rsidR="001B02D1" w:rsidRDefault="001B02D1" w:rsidP="00474B0E">
      <w:pPr>
        <w:spacing w:after="0" w:line="240" w:lineRule="auto"/>
        <w:ind w:firstLine="397"/>
        <w:jc w:val="center"/>
        <w:rPr>
          <w:rFonts w:ascii="Times New Roman" w:eastAsia="Times New Roman" w:hAnsi="Times New Roman"/>
          <w:b/>
          <w:bCs/>
          <w:sz w:val="24"/>
          <w:szCs w:val="24"/>
          <w:lang w:val="en-US" w:eastAsia="ru-RU"/>
        </w:rPr>
      </w:pPr>
    </w:p>
    <w:p w:rsidR="00AC703A" w:rsidRPr="00AC703A" w:rsidRDefault="00AC703A" w:rsidP="00474B0E">
      <w:pPr>
        <w:spacing w:after="0" w:line="240" w:lineRule="auto"/>
        <w:ind w:firstLine="397"/>
        <w:jc w:val="center"/>
        <w:rPr>
          <w:rFonts w:ascii="Times New Roman" w:eastAsia="Times New Roman" w:hAnsi="Times New Roman"/>
          <w:b/>
          <w:bCs/>
          <w:sz w:val="24"/>
          <w:szCs w:val="24"/>
          <w:lang w:val="en-US" w:eastAsia="ru-RU"/>
        </w:rPr>
      </w:pPr>
      <w:bookmarkStart w:id="0" w:name="_GoBack"/>
      <w:bookmarkEnd w:id="0"/>
    </w:p>
    <w:p w:rsidR="00474B0E" w:rsidRPr="005451A6" w:rsidRDefault="00474B0E" w:rsidP="00474B0E">
      <w:pPr>
        <w:spacing w:after="0" w:line="240" w:lineRule="auto"/>
        <w:ind w:firstLine="397"/>
        <w:jc w:val="center"/>
        <w:rPr>
          <w:rFonts w:ascii="Times New Roman" w:eastAsia="Times New Roman" w:hAnsi="Times New Roman"/>
          <w:b/>
          <w:bCs/>
          <w:sz w:val="24"/>
          <w:szCs w:val="24"/>
          <w:lang w:eastAsia="ru-RU"/>
        </w:rPr>
      </w:pPr>
      <w:r w:rsidRPr="005451A6">
        <w:rPr>
          <w:rFonts w:ascii="Times New Roman" w:eastAsia="Times New Roman" w:hAnsi="Times New Roman"/>
          <w:b/>
          <w:bCs/>
          <w:sz w:val="24"/>
          <w:szCs w:val="24"/>
          <w:lang w:eastAsia="ru-RU"/>
        </w:rPr>
        <w:lastRenderedPageBreak/>
        <w:t>Управление культуры Белгородской области</w:t>
      </w: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r w:rsidRPr="005451A6">
        <w:rPr>
          <w:rFonts w:ascii="Times New Roman" w:eastAsiaTheme="minorHAnsi" w:hAnsi="Times New Roman"/>
          <w:b/>
          <w:sz w:val="24"/>
          <w:szCs w:val="24"/>
        </w:rPr>
        <w:t xml:space="preserve">Курганский  </w:t>
      </w:r>
      <w:r>
        <w:rPr>
          <w:rFonts w:ascii="Times New Roman" w:eastAsiaTheme="minorHAnsi" w:hAnsi="Times New Roman"/>
          <w:b/>
          <w:sz w:val="24"/>
          <w:szCs w:val="24"/>
        </w:rPr>
        <w:t xml:space="preserve">К. </w:t>
      </w:r>
      <w:r w:rsidRPr="005451A6">
        <w:rPr>
          <w:rFonts w:ascii="Times New Roman" w:eastAsia="Times New Roman" w:hAnsi="Times New Roman"/>
          <w:b/>
          <w:spacing w:val="-22"/>
          <w:sz w:val="24"/>
          <w:szCs w:val="24"/>
          <w:lang w:eastAsia="ru-RU"/>
        </w:rPr>
        <w:t xml:space="preserve">С.  </w:t>
      </w:r>
      <w:r w:rsidRPr="005451A6">
        <w:rPr>
          <w:rFonts w:ascii="Times New Roman" w:eastAsia="Times New Roman" w:hAnsi="Times New Roman"/>
          <w:spacing w:val="-10"/>
          <w:w w:val="90"/>
          <w:kern w:val="26"/>
          <w:sz w:val="24"/>
          <w:szCs w:val="24"/>
          <w:lang w:eastAsia="ru-RU"/>
        </w:rPr>
        <w:t xml:space="preserve"> </w:t>
      </w:r>
      <w:r w:rsidRPr="005451A6">
        <w:rPr>
          <w:rFonts w:ascii="Times New Roman" w:eastAsia="Times New Roman" w:hAnsi="Times New Roman"/>
          <w:sz w:val="24"/>
          <w:szCs w:val="24"/>
          <w:lang w:eastAsia="ru-RU"/>
        </w:rPr>
        <w:t xml:space="preserve">– заместитель начальника департамента </w:t>
      </w:r>
      <w:proofErr w:type="gramStart"/>
      <w:r w:rsidRPr="005451A6">
        <w:rPr>
          <w:rFonts w:ascii="Times New Roman" w:eastAsia="Times New Roman" w:hAnsi="Times New Roman"/>
          <w:sz w:val="24"/>
          <w:szCs w:val="24"/>
          <w:lang w:eastAsia="ru-RU"/>
        </w:rPr>
        <w:t>внутренней</w:t>
      </w:r>
      <w:proofErr w:type="gramEnd"/>
      <w:r w:rsidRPr="005451A6">
        <w:rPr>
          <w:rFonts w:ascii="Times New Roman" w:eastAsia="Times New Roman" w:hAnsi="Times New Roman"/>
          <w:sz w:val="24"/>
          <w:szCs w:val="24"/>
          <w:lang w:eastAsia="ru-RU"/>
        </w:rPr>
        <w:t xml:space="preserve"> и кадровой политики области – начальник управления культуры области</w:t>
      </w: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keepNext/>
        <w:spacing w:after="0" w:line="240" w:lineRule="auto"/>
        <w:ind w:firstLine="397"/>
        <w:jc w:val="both"/>
        <w:outlineLvl w:val="1"/>
        <w:rPr>
          <w:rFonts w:ascii="Times New Roman" w:eastAsia="Times New Roman" w:hAnsi="Times New Roman"/>
          <w:i/>
          <w:sz w:val="24"/>
          <w:szCs w:val="24"/>
          <w:lang w:eastAsia="ru-RU"/>
        </w:rPr>
      </w:pPr>
      <w:r w:rsidRPr="005451A6">
        <w:rPr>
          <w:rFonts w:ascii="Times New Roman" w:eastAsia="Times New Roman" w:hAnsi="Times New Roman"/>
          <w:i/>
          <w:sz w:val="24"/>
          <w:szCs w:val="24"/>
          <w:lang w:eastAsia="ru-RU"/>
        </w:rPr>
        <w:t>Отдел искусства, учебных заведений и музейного дела</w:t>
      </w:r>
    </w:p>
    <w:p w:rsidR="00474B0E" w:rsidRPr="005451A6" w:rsidRDefault="00474B0E" w:rsidP="00474B0E">
      <w:pPr>
        <w:tabs>
          <w:tab w:val="left" w:pos="7360"/>
        </w:tabs>
        <w:spacing w:after="0" w:line="240" w:lineRule="auto"/>
        <w:ind w:firstLine="39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Глущенко</w:t>
      </w:r>
      <w:r w:rsidRPr="005451A6">
        <w:rPr>
          <w:rFonts w:ascii="Times New Roman" w:eastAsia="Times New Roman" w:hAnsi="Times New Roman"/>
          <w:b/>
          <w:sz w:val="24"/>
          <w:szCs w:val="24"/>
          <w:lang w:eastAsia="ru-RU"/>
        </w:rPr>
        <w:t xml:space="preserve"> </w:t>
      </w:r>
      <w:r w:rsidRPr="005451A6">
        <w:rPr>
          <w:rFonts w:ascii="Times New Roman" w:eastAsia="Times New Roman" w:hAnsi="Times New Roman"/>
          <w:b/>
          <w:spacing w:val="-16"/>
          <w:sz w:val="24"/>
          <w:szCs w:val="24"/>
          <w:lang w:eastAsia="ru-RU"/>
        </w:rPr>
        <w:t>О.</w:t>
      </w:r>
      <w:r w:rsidRPr="005451A6">
        <w:rPr>
          <w:rFonts w:ascii="Times New Roman" w:eastAsia="Times New Roman" w:hAnsi="Times New Roman"/>
          <w:sz w:val="24"/>
          <w:szCs w:val="24"/>
          <w:lang w:eastAsia="ru-RU"/>
        </w:rPr>
        <w:t xml:space="preserve"> </w:t>
      </w:r>
      <w:r w:rsidRPr="00474B0E">
        <w:rPr>
          <w:rFonts w:ascii="Times New Roman" w:eastAsia="Times New Roman" w:hAnsi="Times New Roman"/>
          <w:b/>
          <w:sz w:val="24"/>
          <w:szCs w:val="24"/>
          <w:lang w:eastAsia="ru-RU"/>
        </w:rPr>
        <w:t>В.</w:t>
      </w:r>
      <w:r>
        <w:rPr>
          <w:rFonts w:ascii="Times New Roman" w:eastAsia="Times New Roman" w:hAnsi="Times New Roman"/>
          <w:sz w:val="24"/>
          <w:szCs w:val="24"/>
          <w:lang w:eastAsia="ru-RU"/>
        </w:rPr>
        <w:t xml:space="preserve"> </w:t>
      </w:r>
      <w:r w:rsidRPr="005451A6">
        <w:rPr>
          <w:rFonts w:ascii="Times New Roman" w:eastAsia="Times New Roman" w:hAnsi="Times New Roman"/>
          <w:sz w:val="24"/>
          <w:szCs w:val="24"/>
          <w:lang w:eastAsia="ru-RU"/>
        </w:rPr>
        <w:t>–</w:t>
      </w:r>
      <w:r w:rsidR="001B02D1">
        <w:rPr>
          <w:rFonts w:ascii="Times New Roman" w:eastAsia="Times New Roman" w:hAnsi="Times New Roman"/>
          <w:sz w:val="24"/>
          <w:szCs w:val="24"/>
          <w:lang w:eastAsia="ru-RU"/>
        </w:rPr>
        <w:t xml:space="preserve"> </w:t>
      </w:r>
      <w:r w:rsidRPr="005451A6">
        <w:rPr>
          <w:rFonts w:ascii="Times New Roman" w:eastAsia="Times New Roman" w:hAnsi="Times New Roman"/>
          <w:sz w:val="24"/>
          <w:szCs w:val="24"/>
          <w:lang w:eastAsia="ru-RU"/>
        </w:rPr>
        <w:t>заместитель начальника управления культуры области – начальник отдела</w:t>
      </w:r>
    </w:p>
    <w:p w:rsidR="00474B0E" w:rsidRPr="005451A6" w:rsidRDefault="00474B0E" w:rsidP="00474B0E">
      <w:pPr>
        <w:tabs>
          <w:tab w:val="left" w:pos="7360"/>
        </w:tabs>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i/>
          <w:sz w:val="24"/>
          <w:szCs w:val="24"/>
          <w:lang w:eastAsia="ru-RU"/>
        </w:rPr>
      </w:pPr>
      <w:bookmarkStart w:id="1" w:name="_Toc229204276"/>
      <w:bookmarkStart w:id="2" w:name="_Toc229205535"/>
      <w:bookmarkStart w:id="3" w:name="_Toc229205597"/>
      <w:r w:rsidRPr="005451A6">
        <w:rPr>
          <w:rFonts w:ascii="Times New Roman" w:eastAsia="Times New Roman" w:hAnsi="Times New Roman"/>
          <w:bCs/>
          <w:i/>
          <w:sz w:val="24"/>
          <w:szCs w:val="24"/>
          <w:lang w:eastAsia="ru-RU"/>
        </w:rPr>
        <w:t>Отдел развития социально-культурной деятельности, библиотечного дела и взаимодействия с органами местного самоуправления</w:t>
      </w:r>
    </w:p>
    <w:bookmarkEnd w:id="1"/>
    <w:bookmarkEnd w:id="2"/>
    <w:bookmarkEnd w:id="3"/>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r w:rsidRPr="005451A6">
        <w:rPr>
          <w:rFonts w:ascii="Times New Roman" w:eastAsia="Times New Roman" w:hAnsi="Times New Roman"/>
          <w:b/>
          <w:sz w:val="24"/>
          <w:szCs w:val="24"/>
          <w:lang w:eastAsia="ru-RU"/>
        </w:rPr>
        <w:t xml:space="preserve">Козлова Н. В. </w:t>
      </w:r>
      <w:r w:rsidRPr="005451A6">
        <w:rPr>
          <w:rFonts w:ascii="Times New Roman" w:eastAsia="Times New Roman" w:hAnsi="Times New Roman"/>
          <w:sz w:val="24"/>
          <w:szCs w:val="24"/>
          <w:lang w:eastAsia="ru-RU"/>
        </w:rPr>
        <w:t xml:space="preserve"> – заместитель начальника управления культуры области – начальник отдела</w:t>
      </w:r>
    </w:p>
    <w:p w:rsidR="00474B0E" w:rsidRPr="005451A6" w:rsidRDefault="00474B0E" w:rsidP="00474B0E">
      <w:pPr>
        <w:tabs>
          <w:tab w:val="left" w:pos="7360"/>
        </w:tabs>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bCs/>
          <w:i/>
          <w:sz w:val="24"/>
          <w:szCs w:val="24"/>
          <w:lang w:eastAsia="ru-RU"/>
        </w:rPr>
      </w:pPr>
      <w:r w:rsidRPr="005451A6">
        <w:rPr>
          <w:rFonts w:ascii="Times New Roman" w:eastAsia="Times New Roman" w:hAnsi="Times New Roman"/>
          <w:i/>
          <w:sz w:val="24"/>
          <w:szCs w:val="24"/>
          <w:lang w:eastAsia="ru-RU"/>
        </w:rPr>
        <w:t>Социально-экономический отдел</w:t>
      </w:r>
      <w:r w:rsidRPr="005451A6">
        <w:rPr>
          <w:rFonts w:ascii="Times New Roman" w:eastAsia="Times New Roman" w:hAnsi="Times New Roman"/>
          <w:bCs/>
          <w:i/>
          <w:sz w:val="24"/>
          <w:szCs w:val="24"/>
          <w:lang w:eastAsia="ru-RU"/>
        </w:rPr>
        <w:t xml:space="preserve"> </w:t>
      </w: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r w:rsidRPr="005451A6">
        <w:rPr>
          <w:rFonts w:ascii="Times New Roman" w:eastAsia="Times New Roman" w:hAnsi="Times New Roman"/>
          <w:b/>
          <w:sz w:val="24"/>
          <w:szCs w:val="24"/>
          <w:lang w:eastAsia="ru-RU"/>
        </w:rPr>
        <w:t xml:space="preserve">Григорьева </w:t>
      </w:r>
      <w:proofErr w:type="gramStart"/>
      <w:r w:rsidRPr="005451A6">
        <w:rPr>
          <w:rFonts w:ascii="Times New Roman" w:eastAsia="Times New Roman" w:hAnsi="Times New Roman"/>
          <w:b/>
          <w:sz w:val="24"/>
          <w:szCs w:val="24"/>
          <w:lang w:eastAsia="ru-RU"/>
        </w:rPr>
        <w:t>И. В</w:t>
      </w:r>
      <w:proofErr w:type="gramEnd"/>
      <w:r w:rsidRPr="005451A6">
        <w:rPr>
          <w:rFonts w:ascii="Times New Roman" w:eastAsia="Times New Roman" w:hAnsi="Times New Roman"/>
          <w:b/>
          <w:sz w:val="24"/>
          <w:szCs w:val="24"/>
          <w:lang w:eastAsia="ru-RU"/>
        </w:rPr>
        <w:t xml:space="preserve">. </w:t>
      </w:r>
      <w:r w:rsidRPr="005451A6">
        <w:rPr>
          <w:rFonts w:ascii="Times New Roman" w:eastAsia="Times New Roman" w:hAnsi="Times New Roman"/>
          <w:sz w:val="24"/>
          <w:szCs w:val="24"/>
          <w:lang w:eastAsia="ru-RU"/>
        </w:rPr>
        <w:t xml:space="preserve"> – начальник отдела</w:t>
      </w: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r>
        <w:rPr>
          <w:rFonts w:ascii="Times New Roman" w:eastAsia="Times New Roman" w:hAnsi="Times New Roman"/>
          <w:i/>
          <w:sz w:val="24"/>
          <w:szCs w:val="24"/>
          <w:lang w:eastAsia="ru-RU"/>
        </w:rPr>
        <w:t>О</w:t>
      </w:r>
      <w:r w:rsidRPr="00474B0E">
        <w:rPr>
          <w:rFonts w:ascii="Times New Roman" w:eastAsia="Times New Roman" w:hAnsi="Times New Roman"/>
          <w:i/>
          <w:sz w:val="24"/>
          <w:szCs w:val="24"/>
          <w:lang w:eastAsia="ru-RU"/>
        </w:rPr>
        <w:t>тдел поддержки и развития проектной деятельности  и правового обеспечения</w:t>
      </w:r>
    </w:p>
    <w:p w:rsidR="00474B0E" w:rsidRDefault="00474B0E" w:rsidP="00474B0E">
      <w:pPr>
        <w:spacing w:after="0" w:line="240" w:lineRule="auto"/>
        <w:ind w:left="360" w:firstLine="37"/>
        <w:jc w:val="both"/>
        <w:rPr>
          <w:rFonts w:ascii="Times New Roman" w:eastAsia="Times New Roman" w:hAnsi="Times New Roman"/>
          <w:b/>
          <w:bCs/>
          <w:sz w:val="24"/>
          <w:szCs w:val="24"/>
          <w:lang w:eastAsia="ru-RU"/>
        </w:rPr>
      </w:pPr>
      <w:r w:rsidRPr="00474B0E">
        <w:rPr>
          <w:rFonts w:ascii="Times New Roman" w:eastAsia="Times New Roman" w:hAnsi="Times New Roman"/>
          <w:b/>
          <w:bCs/>
          <w:sz w:val="24"/>
          <w:szCs w:val="24"/>
          <w:lang w:eastAsia="ru-RU"/>
        </w:rPr>
        <w:t>Любченко Т.С.</w:t>
      </w:r>
    </w:p>
    <w:p w:rsidR="00474B0E" w:rsidRPr="00474B0E" w:rsidRDefault="00474B0E" w:rsidP="00474B0E">
      <w:pPr>
        <w:spacing w:after="0" w:line="240" w:lineRule="auto"/>
        <w:ind w:left="360" w:firstLine="37"/>
        <w:jc w:val="both"/>
        <w:rPr>
          <w:rFonts w:ascii="Times New Roman" w:eastAsia="Times New Roman" w:hAnsi="Times New Roman"/>
          <w:b/>
          <w:bCs/>
          <w:sz w:val="24"/>
          <w:szCs w:val="24"/>
          <w:lang w:eastAsia="ru-RU"/>
        </w:rPr>
      </w:pPr>
    </w:p>
    <w:p w:rsidR="00474B0E" w:rsidRDefault="00474B0E" w:rsidP="00474B0E">
      <w:pPr>
        <w:spacing w:after="0" w:line="240" w:lineRule="auto"/>
        <w:ind w:left="360" w:firstLine="37"/>
        <w:jc w:val="both"/>
        <w:rPr>
          <w:rFonts w:ascii="Times New Roman" w:eastAsia="Times New Roman" w:hAnsi="Times New Roman"/>
          <w:bCs/>
          <w:i/>
          <w:sz w:val="24"/>
          <w:szCs w:val="24"/>
          <w:lang w:eastAsia="ru-RU"/>
        </w:rPr>
      </w:pPr>
      <w:r w:rsidRPr="005451A6">
        <w:rPr>
          <w:rFonts w:ascii="Times New Roman" w:eastAsia="Times New Roman" w:hAnsi="Times New Roman"/>
          <w:bCs/>
          <w:i/>
          <w:sz w:val="24"/>
          <w:szCs w:val="24"/>
          <w:lang w:eastAsia="ru-RU"/>
        </w:rPr>
        <w:t xml:space="preserve">Отдел </w:t>
      </w:r>
      <w:r>
        <w:rPr>
          <w:rFonts w:ascii="Times New Roman" w:eastAsia="Times New Roman" w:hAnsi="Times New Roman"/>
          <w:bCs/>
          <w:i/>
          <w:sz w:val="24"/>
          <w:szCs w:val="24"/>
          <w:lang w:eastAsia="ru-RU"/>
        </w:rPr>
        <w:t>строительства,</w:t>
      </w:r>
      <w:r w:rsidR="001B02D1">
        <w:rPr>
          <w:rFonts w:ascii="Times New Roman" w:eastAsia="Times New Roman" w:hAnsi="Times New Roman"/>
          <w:bCs/>
          <w:i/>
          <w:sz w:val="24"/>
          <w:szCs w:val="24"/>
          <w:lang w:eastAsia="ru-RU"/>
        </w:rPr>
        <w:t xml:space="preserve"> </w:t>
      </w:r>
      <w:r>
        <w:rPr>
          <w:rFonts w:ascii="Times New Roman" w:eastAsia="Times New Roman" w:hAnsi="Times New Roman"/>
          <w:bCs/>
          <w:i/>
          <w:sz w:val="24"/>
          <w:szCs w:val="24"/>
          <w:lang w:eastAsia="ru-RU"/>
        </w:rPr>
        <w:t>капитального ремонта и материально-технического обеспечения учреждений культуры и искусства</w:t>
      </w: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r w:rsidRPr="005451A6">
        <w:rPr>
          <w:rFonts w:ascii="Times New Roman" w:eastAsia="Times New Roman" w:hAnsi="Times New Roman"/>
          <w:b/>
          <w:sz w:val="24"/>
          <w:szCs w:val="24"/>
          <w:lang w:eastAsia="ru-RU"/>
        </w:rPr>
        <w:t>Потехин В. Г.</w:t>
      </w:r>
      <w:r w:rsidRPr="005451A6">
        <w:rPr>
          <w:rFonts w:ascii="Times New Roman" w:eastAsia="Times New Roman" w:hAnsi="Times New Roman"/>
          <w:sz w:val="24"/>
          <w:szCs w:val="24"/>
          <w:lang w:eastAsia="ru-RU"/>
        </w:rPr>
        <w:t xml:space="preserve"> – начальник отдела</w:t>
      </w: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keepNext/>
        <w:keepLines/>
        <w:spacing w:before="200" w:after="0" w:line="240" w:lineRule="auto"/>
        <w:ind w:firstLine="397"/>
        <w:jc w:val="both"/>
        <w:outlineLvl w:val="2"/>
        <w:rPr>
          <w:rFonts w:ascii="Times New Roman" w:eastAsia="Times New Roman" w:hAnsi="Times New Roman"/>
          <w:b/>
          <w:bCs/>
          <w:sz w:val="24"/>
          <w:szCs w:val="24"/>
          <w:lang w:eastAsia="ru-RU"/>
        </w:rPr>
      </w:pPr>
      <w:bookmarkStart w:id="4" w:name="_Toc229204277"/>
      <w:bookmarkStart w:id="5" w:name="_Toc229205536"/>
      <w:bookmarkStart w:id="6" w:name="_Toc229205598"/>
      <w:r w:rsidRPr="005451A6">
        <w:rPr>
          <w:rFonts w:ascii="Times New Roman" w:eastAsia="Times New Roman" w:hAnsi="Times New Roman"/>
          <w:b/>
          <w:bCs/>
          <w:sz w:val="24"/>
          <w:szCs w:val="24"/>
          <w:lang w:eastAsia="ru-RU"/>
        </w:rPr>
        <w:t xml:space="preserve">В </w:t>
      </w:r>
      <w:proofErr w:type="gramStart"/>
      <w:r w:rsidRPr="005451A6">
        <w:rPr>
          <w:rFonts w:ascii="Times New Roman" w:eastAsia="Times New Roman" w:hAnsi="Times New Roman"/>
          <w:b/>
          <w:bCs/>
          <w:sz w:val="24"/>
          <w:szCs w:val="24"/>
          <w:lang w:eastAsia="ru-RU"/>
        </w:rPr>
        <w:t>СОЗДАНИИ</w:t>
      </w:r>
      <w:proofErr w:type="gramEnd"/>
      <w:r w:rsidRPr="005451A6">
        <w:rPr>
          <w:rFonts w:ascii="Times New Roman" w:eastAsia="Times New Roman" w:hAnsi="Times New Roman"/>
          <w:b/>
          <w:bCs/>
          <w:sz w:val="24"/>
          <w:szCs w:val="24"/>
          <w:lang w:eastAsia="ru-RU"/>
        </w:rPr>
        <w:t xml:space="preserve"> СБОРНИКА ПРИНИМАЛИ УЧАСТИЕ:</w:t>
      </w:r>
      <w:bookmarkEnd w:id="4"/>
      <w:bookmarkEnd w:id="5"/>
      <w:bookmarkEnd w:id="6"/>
    </w:p>
    <w:p w:rsidR="00474B0E" w:rsidRPr="005451A6" w:rsidRDefault="00474B0E" w:rsidP="00474B0E">
      <w:pPr>
        <w:keepNext/>
        <w:keepLines/>
        <w:spacing w:before="200" w:after="0" w:line="240" w:lineRule="auto"/>
        <w:ind w:firstLine="397"/>
        <w:jc w:val="both"/>
        <w:outlineLvl w:val="2"/>
        <w:rPr>
          <w:rFonts w:ascii="Times New Roman" w:eastAsia="Times New Roman" w:hAnsi="Times New Roman"/>
          <w:b/>
          <w:bCs/>
          <w:sz w:val="24"/>
          <w:szCs w:val="24"/>
          <w:lang w:eastAsia="ru-RU"/>
        </w:rPr>
      </w:pPr>
      <w:r w:rsidRPr="005451A6">
        <w:rPr>
          <w:rFonts w:ascii="Times New Roman" w:eastAsiaTheme="minorHAnsi" w:hAnsi="Times New Roman"/>
          <w:noProof/>
          <w:sz w:val="24"/>
          <w:szCs w:val="24"/>
          <w:lang w:eastAsia="ru-RU"/>
        </w:rPr>
        <mc:AlternateContent>
          <mc:Choice Requires="wps">
            <w:drawing>
              <wp:anchor distT="0" distB="0" distL="114300" distR="114300" simplePos="0" relativeHeight="251836416" behindDoc="1" locked="0" layoutInCell="1" allowOverlap="1" wp14:anchorId="01E3F55E" wp14:editId="2148D903">
                <wp:simplePos x="0" y="0"/>
                <wp:positionH relativeFrom="column">
                  <wp:posOffset>-22860</wp:posOffset>
                </wp:positionH>
                <wp:positionV relativeFrom="paragraph">
                  <wp:posOffset>355600</wp:posOffset>
                </wp:positionV>
                <wp:extent cx="1076325" cy="219075"/>
                <wp:effectExtent l="0" t="0" r="28575" b="28575"/>
                <wp:wrapNone/>
                <wp:docPr id="229" name="Прямоугольник 229" hidden="1"/>
                <wp:cNvGraphicFramePr/>
                <a:graphic xmlns:a="http://schemas.openxmlformats.org/drawingml/2006/main">
                  <a:graphicData uri="http://schemas.microsoft.com/office/word/2010/wordprocessingShape">
                    <wps:wsp>
                      <wps:cNvSpPr/>
                      <wps:spPr>
                        <a:xfrm>
                          <a:off x="0" y="0"/>
                          <a:ext cx="1076325" cy="219075"/>
                        </a:xfrm>
                        <a:prstGeom prst="rect">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29" o:spid="_x0000_s1026" style="position:absolute;margin-left:-1.8pt;margin-top:28pt;width:84.75pt;height:17.25pt;z-index:-251480064;visibility:hidden;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" fillcolor="window" strokecolor="windowText" strokeweight=".25pt"/>
            </w:pict>
          </mc:Fallback>
        </mc:AlternateContent>
      </w:r>
      <w:proofErr w:type="gramStart"/>
      <w:r w:rsidRPr="005451A6">
        <w:rPr>
          <w:rFonts w:ascii="Times New Roman" w:eastAsiaTheme="minorHAnsi" w:hAnsi="Times New Roman"/>
          <w:sz w:val="24"/>
          <w:szCs w:val="24"/>
          <w:lang w:eastAsia="ru-RU"/>
        </w:rPr>
        <w:t xml:space="preserve">Курганский </w:t>
      </w:r>
      <w:r>
        <w:rPr>
          <w:rFonts w:ascii="Times New Roman" w:eastAsiaTheme="minorHAnsi" w:hAnsi="Times New Roman"/>
          <w:sz w:val="24"/>
          <w:szCs w:val="24"/>
          <w:lang w:eastAsia="ru-RU"/>
        </w:rPr>
        <w:t>К.</w:t>
      </w:r>
      <w:r w:rsidRPr="005451A6">
        <w:rPr>
          <w:rFonts w:ascii="Times New Roman" w:eastAsiaTheme="minorHAnsi" w:hAnsi="Times New Roman"/>
          <w:kern w:val="16"/>
          <w:sz w:val="24"/>
          <w:szCs w:val="24"/>
          <w:lang w:eastAsia="ru-RU"/>
        </w:rPr>
        <w:t>С.,</w:t>
      </w:r>
      <w:r w:rsidRPr="005451A6">
        <w:rPr>
          <w:rFonts w:ascii="Times New Roman" w:eastAsiaTheme="minorHAnsi" w:hAnsi="Times New Roman"/>
          <w:sz w:val="24"/>
          <w:szCs w:val="24"/>
          <w:lang w:eastAsia="ru-RU"/>
        </w:rPr>
        <w:t xml:space="preserve"> </w:t>
      </w:r>
      <w:r>
        <w:rPr>
          <w:rFonts w:ascii="Times New Roman" w:eastAsiaTheme="minorHAnsi" w:hAnsi="Times New Roman"/>
          <w:sz w:val="24"/>
          <w:szCs w:val="24"/>
          <w:lang w:eastAsia="ru-RU"/>
        </w:rPr>
        <w:t>Глущенко О</w:t>
      </w:r>
      <w:r w:rsidRPr="005451A6">
        <w:rPr>
          <w:rFonts w:ascii="Times New Roman" w:eastAsiaTheme="minorHAnsi" w:hAnsi="Times New Roman"/>
          <w:sz w:val="24"/>
          <w:szCs w:val="24"/>
          <w:lang w:eastAsia="ru-RU"/>
        </w:rPr>
        <w:t>.</w:t>
      </w:r>
      <w:r>
        <w:rPr>
          <w:rFonts w:ascii="Times New Roman" w:eastAsiaTheme="minorHAnsi" w:hAnsi="Times New Roman"/>
          <w:sz w:val="24"/>
          <w:szCs w:val="24"/>
          <w:lang w:eastAsia="ru-RU"/>
        </w:rPr>
        <w:t>В.</w:t>
      </w:r>
      <w:r w:rsidRPr="005451A6">
        <w:rPr>
          <w:rFonts w:ascii="Times New Roman" w:eastAsiaTheme="minorHAnsi" w:hAnsi="Times New Roman"/>
          <w:sz w:val="24"/>
          <w:szCs w:val="24"/>
          <w:lang w:eastAsia="ru-RU"/>
        </w:rPr>
        <w:t xml:space="preserve">, Козлова Н.В., Белокурова Т.Ф., Боруха  С.Ю., Григорьева </w:t>
      </w:r>
      <w:r w:rsidRPr="005451A6">
        <w:rPr>
          <w:rFonts w:ascii="Times New Roman" w:eastAsiaTheme="minorHAnsi" w:hAnsi="Times New Roman"/>
          <w:kern w:val="16"/>
          <w:sz w:val="24"/>
          <w:szCs w:val="24"/>
          <w:lang w:eastAsia="ru-RU"/>
        </w:rPr>
        <w:t>И.В.,</w:t>
      </w:r>
      <w:r w:rsidRPr="005451A6">
        <w:rPr>
          <w:rFonts w:ascii="Times New Roman" w:eastAsiaTheme="minorHAnsi" w:hAnsi="Times New Roman"/>
          <w:sz w:val="24"/>
          <w:szCs w:val="24"/>
          <w:lang w:eastAsia="ru-RU"/>
        </w:rPr>
        <w:t xml:space="preserve"> Дугинов А.А., </w:t>
      </w:r>
      <w:r>
        <w:rPr>
          <w:rFonts w:ascii="Times New Roman" w:eastAsiaTheme="minorHAnsi" w:hAnsi="Times New Roman"/>
          <w:sz w:val="24"/>
          <w:szCs w:val="24"/>
          <w:lang w:eastAsia="ru-RU"/>
        </w:rPr>
        <w:t>Курганский С.И.</w:t>
      </w:r>
      <w:r w:rsidRPr="005451A6">
        <w:rPr>
          <w:rFonts w:ascii="Times New Roman" w:eastAsiaTheme="minorHAnsi" w:hAnsi="Times New Roman"/>
          <w:sz w:val="24"/>
          <w:szCs w:val="24"/>
          <w:lang w:eastAsia="ru-RU"/>
        </w:rPr>
        <w:t xml:space="preserve">, Климова И.А., Кугина М.Б., Лупандина </w:t>
      </w:r>
      <w:r w:rsidR="00F05A44">
        <w:rPr>
          <w:rFonts w:ascii="Times New Roman" w:eastAsiaTheme="minorHAnsi" w:hAnsi="Times New Roman"/>
          <w:sz w:val="24"/>
          <w:szCs w:val="24"/>
          <w:lang w:eastAsia="ru-RU"/>
        </w:rPr>
        <w:t xml:space="preserve">   </w:t>
      </w:r>
      <w:r w:rsidRPr="005451A6">
        <w:rPr>
          <w:rFonts w:ascii="Times New Roman" w:eastAsiaTheme="minorHAnsi" w:hAnsi="Times New Roman"/>
          <w:sz w:val="24"/>
          <w:szCs w:val="24"/>
          <w:lang w:eastAsia="ru-RU"/>
        </w:rPr>
        <w:t>В.Ф., Лукьянова Т. А., Петрова Т.В., Потехин  В. Г., Репина Н. М., Рожкова Н. П., Романенко В.В., Саруханова Е.А., Слободчук В.И., Спиридонова Е.Н.</w:t>
      </w:r>
      <w:proofErr w:type="gramEnd"/>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b/>
          <w:bCs/>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b/>
          <w:bCs/>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b/>
          <w:bCs/>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r w:rsidRPr="005451A6">
        <w:rPr>
          <w:rFonts w:ascii="Times New Roman" w:eastAsia="Times New Roman" w:hAnsi="Times New Roman"/>
          <w:b/>
          <w:bCs/>
          <w:sz w:val="24"/>
          <w:szCs w:val="24"/>
          <w:lang w:eastAsia="ru-RU"/>
        </w:rPr>
        <w:t xml:space="preserve">Составитель                            </w:t>
      </w:r>
      <w:r w:rsidRPr="005451A6">
        <w:rPr>
          <w:rFonts w:ascii="Times New Roman" w:eastAsia="Times New Roman" w:hAnsi="Times New Roman"/>
          <w:sz w:val="24"/>
          <w:szCs w:val="24"/>
          <w:lang w:eastAsia="ru-RU"/>
        </w:rPr>
        <w:t xml:space="preserve">Зуева Г. Л. </w:t>
      </w:r>
    </w:p>
    <w:p w:rsidR="00474B0E" w:rsidRPr="005451A6" w:rsidRDefault="00474B0E" w:rsidP="00474B0E">
      <w:pPr>
        <w:spacing w:after="0" w:line="240" w:lineRule="auto"/>
        <w:ind w:firstLine="397"/>
        <w:jc w:val="both"/>
        <w:rPr>
          <w:rFonts w:ascii="Times New Roman" w:eastAsia="Times New Roman" w:hAnsi="Times New Roman"/>
          <w:b/>
          <w:bCs/>
          <w:sz w:val="24"/>
          <w:szCs w:val="24"/>
          <w:lang w:eastAsia="ru-RU"/>
        </w:rPr>
      </w:pPr>
      <w:r w:rsidRPr="005451A6">
        <w:rPr>
          <w:rFonts w:ascii="Times New Roman" w:eastAsia="Times New Roman" w:hAnsi="Times New Roman"/>
          <w:sz w:val="24"/>
          <w:szCs w:val="24"/>
          <w:lang w:eastAsia="ru-RU"/>
        </w:rPr>
        <w:t xml:space="preserve"> </w:t>
      </w:r>
    </w:p>
    <w:p w:rsidR="00474B0E" w:rsidRPr="005451A6" w:rsidRDefault="00474B0E" w:rsidP="00474B0E">
      <w:pPr>
        <w:spacing w:after="0" w:line="240" w:lineRule="auto"/>
        <w:ind w:firstLine="397"/>
        <w:jc w:val="both"/>
        <w:rPr>
          <w:rFonts w:ascii="Times New Roman" w:eastAsia="Times New Roman" w:hAnsi="Times New Roman"/>
          <w:bCs/>
          <w:sz w:val="24"/>
          <w:szCs w:val="24"/>
          <w:lang w:eastAsia="ru-RU"/>
        </w:rPr>
      </w:pPr>
      <w:r w:rsidRPr="005451A6">
        <w:rPr>
          <w:rFonts w:ascii="Times New Roman" w:eastAsia="Times New Roman" w:hAnsi="Times New Roman"/>
          <w:b/>
          <w:bCs/>
          <w:sz w:val="24"/>
          <w:szCs w:val="24"/>
          <w:lang w:eastAsia="ru-RU"/>
        </w:rPr>
        <w:t xml:space="preserve">Компьютерная вёрстка         </w:t>
      </w:r>
      <w:r w:rsidRPr="005451A6">
        <w:rPr>
          <w:rFonts w:ascii="Times New Roman" w:eastAsia="Times New Roman" w:hAnsi="Times New Roman"/>
          <w:bCs/>
          <w:sz w:val="24"/>
          <w:szCs w:val="24"/>
          <w:lang w:eastAsia="ru-RU"/>
        </w:rPr>
        <w:t>Зуева Г. Л.</w:t>
      </w:r>
    </w:p>
    <w:p w:rsidR="00474B0E" w:rsidRPr="005451A6" w:rsidRDefault="00474B0E" w:rsidP="00474B0E">
      <w:pPr>
        <w:spacing w:after="0" w:line="240" w:lineRule="auto"/>
        <w:ind w:firstLine="397"/>
        <w:jc w:val="both"/>
        <w:rPr>
          <w:rFonts w:ascii="Times New Roman" w:eastAsia="Times New Roman" w:hAnsi="Times New Roman"/>
          <w:bCs/>
          <w:sz w:val="24"/>
          <w:szCs w:val="24"/>
          <w:lang w:eastAsia="ru-RU"/>
        </w:rPr>
      </w:pPr>
    </w:p>
    <w:p w:rsidR="00474B0E" w:rsidRPr="00D83BDB" w:rsidRDefault="00474B0E" w:rsidP="00474B0E">
      <w:pPr>
        <w:spacing w:after="0" w:line="240" w:lineRule="auto"/>
        <w:ind w:firstLine="397"/>
        <w:jc w:val="both"/>
        <w:rPr>
          <w:rFonts w:ascii="Times New Roman" w:eastAsia="Times New Roman" w:hAnsi="Times New Roman"/>
          <w:bCs/>
          <w:sz w:val="24"/>
          <w:szCs w:val="24"/>
          <w:lang w:eastAsia="ru-RU"/>
        </w:rPr>
      </w:pPr>
      <w:r w:rsidRPr="005451A6">
        <w:rPr>
          <w:rFonts w:ascii="Times New Roman" w:eastAsia="Times New Roman" w:hAnsi="Times New Roman"/>
          <w:b/>
          <w:bCs/>
          <w:sz w:val="24"/>
          <w:szCs w:val="24"/>
          <w:lang w:eastAsia="ru-RU"/>
        </w:rPr>
        <w:t xml:space="preserve">Редактор </w:t>
      </w:r>
      <w:r w:rsidRPr="005451A6">
        <w:rPr>
          <w:rFonts w:ascii="Times New Roman" w:eastAsia="Times New Roman" w:hAnsi="Times New Roman"/>
          <w:b/>
          <w:bCs/>
          <w:sz w:val="24"/>
          <w:szCs w:val="24"/>
          <w:lang w:eastAsia="ru-RU"/>
        </w:rPr>
        <w:tab/>
      </w:r>
      <w:r w:rsidRPr="005451A6">
        <w:rPr>
          <w:rFonts w:ascii="Times New Roman" w:eastAsia="Times New Roman" w:hAnsi="Times New Roman"/>
          <w:b/>
          <w:bCs/>
          <w:sz w:val="24"/>
          <w:szCs w:val="24"/>
          <w:lang w:eastAsia="ru-RU"/>
        </w:rPr>
        <w:tab/>
      </w:r>
      <w:r w:rsidRPr="005451A6">
        <w:rPr>
          <w:rFonts w:ascii="Times New Roman" w:eastAsia="Times New Roman" w:hAnsi="Times New Roman"/>
          <w:b/>
          <w:bCs/>
          <w:sz w:val="24"/>
          <w:szCs w:val="24"/>
          <w:lang w:eastAsia="ru-RU"/>
        </w:rPr>
        <w:tab/>
      </w:r>
      <w:r w:rsidR="00D83BDB" w:rsidRPr="00D83BDB">
        <w:rPr>
          <w:rFonts w:ascii="Times New Roman" w:eastAsia="Times New Roman" w:hAnsi="Times New Roman"/>
          <w:bCs/>
          <w:sz w:val="24"/>
          <w:szCs w:val="24"/>
          <w:lang w:eastAsia="ru-RU"/>
        </w:rPr>
        <w:t xml:space="preserve">Носачёва  </w:t>
      </w:r>
      <w:r w:rsidR="00D83BDB">
        <w:rPr>
          <w:rFonts w:ascii="Times New Roman" w:eastAsia="Times New Roman" w:hAnsi="Times New Roman"/>
          <w:bCs/>
          <w:sz w:val="24"/>
          <w:szCs w:val="24"/>
          <w:lang w:eastAsia="ru-RU"/>
        </w:rPr>
        <w:t>В. Ф.</w:t>
      </w:r>
      <w:r w:rsidR="00D83BDB" w:rsidRPr="00D83BDB">
        <w:rPr>
          <w:rFonts w:ascii="Times New Roman" w:eastAsia="Times New Roman" w:hAnsi="Times New Roman"/>
          <w:bCs/>
          <w:sz w:val="24"/>
          <w:szCs w:val="24"/>
          <w:lang w:eastAsia="ru-RU"/>
        </w:rPr>
        <w:t xml:space="preserve"> </w:t>
      </w:r>
    </w:p>
    <w:p w:rsidR="00474B0E" w:rsidRPr="005451A6" w:rsidRDefault="00474B0E" w:rsidP="00474B0E">
      <w:pPr>
        <w:spacing w:after="0" w:line="240" w:lineRule="auto"/>
        <w:ind w:firstLine="397"/>
        <w:jc w:val="both"/>
        <w:rPr>
          <w:rFonts w:ascii="Times New Roman" w:eastAsia="Times New Roman" w:hAnsi="Times New Roman"/>
          <w:b/>
          <w:bCs/>
          <w:sz w:val="24"/>
          <w:szCs w:val="24"/>
          <w:lang w:eastAsia="ru-RU"/>
        </w:rPr>
      </w:pPr>
    </w:p>
    <w:p w:rsidR="00474B0E" w:rsidRPr="005451A6" w:rsidRDefault="00474B0E" w:rsidP="00474B0E">
      <w:pPr>
        <w:spacing w:after="0" w:line="240" w:lineRule="auto"/>
        <w:ind w:firstLine="397"/>
        <w:jc w:val="both"/>
        <w:rPr>
          <w:rFonts w:ascii="Times New Roman" w:eastAsia="Times New Roman" w:hAnsi="Times New Roman"/>
          <w:sz w:val="24"/>
          <w:szCs w:val="24"/>
          <w:lang w:eastAsia="ru-RU"/>
        </w:rPr>
      </w:pPr>
      <w:proofErr w:type="gramStart"/>
      <w:r w:rsidRPr="005451A6">
        <w:rPr>
          <w:rFonts w:ascii="Times New Roman" w:eastAsia="Times New Roman" w:hAnsi="Times New Roman"/>
          <w:b/>
          <w:bCs/>
          <w:sz w:val="24"/>
          <w:szCs w:val="24"/>
          <w:lang w:eastAsia="ru-RU"/>
        </w:rPr>
        <w:t xml:space="preserve">Ответственный за выпуск  </w:t>
      </w:r>
      <w:r w:rsidRPr="005451A6">
        <w:rPr>
          <w:rFonts w:ascii="Times New Roman" w:eastAsia="Times New Roman" w:hAnsi="Times New Roman"/>
          <w:bCs/>
          <w:sz w:val="24"/>
          <w:szCs w:val="24"/>
          <w:lang w:eastAsia="ru-RU"/>
        </w:rPr>
        <w:t xml:space="preserve"> </w:t>
      </w:r>
      <w:r w:rsidRPr="005451A6">
        <w:rPr>
          <w:rFonts w:ascii="Times New Roman" w:eastAsia="Times New Roman" w:hAnsi="Times New Roman"/>
          <w:b/>
          <w:bCs/>
          <w:sz w:val="24"/>
          <w:szCs w:val="24"/>
          <w:lang w:eastAsia="ru-RU"/>
        </w:rPr>
        <w:t xml:space="preserve"> </w:t>
      </w:r>
      <w:r>
        <w:rPr>
          <w:rFonts w:ascii="Times New Roman" w:eastAsia="Times New Roman" w:hAnsi="Times New Roman"/>
          <w:sz w:val="24"/>
          <w:szCs w:val="24"/>
          <w:lang w:eastAsia="ru-RU"/>
        </w:rPr>
        <w:t>Курганский К.</w:t>
      </w:r>
      <w:r w:rsidR="00BA226B">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w:t>
      </w:r>
      <w:proofErr w:type="gramEnd"/>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474B0E" w:rsidRDefault="00474B0E" w:rsidP="00500B8B">
      <w:pPr>
        <w:widowControl w:val="0"/>
        <w:spacing w:after="0" w:line="240" w:lineRule="auto"/>
        <w:ind w:firstLine="709"/>
        <w:jc w:val="center"/>
        <w:rPr>
          <w:rFonts w:ascii="Times New Roman" w:hAnsi="Times New Roman"/>
          <w:b/>
          <w:sz w:val="24"/>
          <w:szCs w:val="24"/>
        </w:rPr>
      </w:pPr>
    </w:p>
    <w:p w:rsidR="00D51F72" w:rsidRDefault="00D51F72" w:rsidP="00500B8B">
      <w:pPr>
        <w:widowControl w:val="0"/>
        <w:spacing w:after="0" w:line="240" w:lineRule="auto"/>
        <w:ind w:firstLine="709"/>
        <w:jc w:val="center"/>
        <w:rPr>
          <w:rFonts w:ascii="Times New Roman" w:hAnsi="Times New Roman"/>
          <w:b/>
          <w:sz w:val="24"/>
          <w:szCs w:val="24"/>
        </w:rPr>
      </w:pPr>
    </w:p>
    <w:p w:rsidR="009F0C8C" w:rsidRPr="00500B8B" w:rsidRDefault="009F0C8C" w:rsidP="00500B8B">
      <w:pPr>
        <w:widowControl w:val="0"/>
        <w:spacing w:after="0" w:line="240" w:lineRule="auto"/>
        <w:ind w:firstLine="709"/>
        <w:jc w:val="center"/>
        <w:rPr>
          <w:rFonts w:ascii="Times New Roman" w:hAnsi="Times New Roman"/>
          <w:b/>
          <w:sz w:val="24"/>
          <w:szCs w:val="24"/>
        </w:rPr>
      </w:pPr>
      <w:r w:rsidRPr="00500B8B">
        <w:rPr>
          <w:rFonts w:ascii="Times New Roman" w:hAnsi="Times New Roman"/>
          <w:b/>
          <w:sz w:val="24"/>
          <w:szCs w:val="24"/>
        </w:rPr>
        <w:lastRenderedPageBreak/>
        <w:t>СОДЕРЖАНИЕ:</w:t>
      </w:r>
    </w:p>
    <w:tbl>
      <w:tblPr>
        <w:tblStyle w:val="af1"/>
        <w:tblW w:w="0" w:type="auto"/>
        <w:tblLook w:val="04A0" w:firstRow="1" w:lastRow="0" w:firstColumn="1" w:lastColumn="0" w:noHBand="0" w:noVBand="1"/>
      </w:tblPr>
      <w:tblGrid>
        <w:gridCol w:w="8896"/>
        <w:gridCol w:w="674"/>
      </w:tblGrid>
      <w:tr w:rsidR="00A87C44" w:rsidRPr="00500B8B" w:rsidTr="009F0C8C">
        <w:tc>
          <w:tcPr>
            <w:tcW w:w="8897" w:type="dxa"/>
          </w:tcPr>
          <w:p w:rsidR="00A87C44" w:rsidRPr="00500B8B" w:rsidRDefault="00A87C44" w:rsidP="00500B8B">
            <w:pPr>
              <w:widowControl w:val="0"/>
              <w:rPr>
                <w:rFonts w:ascii="Times New Roman" w:eastAsiaTheme="minorHAnsi" w:hAnsi="Times New Roman"/>
                <w:sz w:val="24"/>
                <w:szCs w:val="24"/>
              </w:rPr>
            </w:pPr>
            <w:r>
              <w:rPr>
                <w:rFonts w:ascii="Times New Roman" w:eastAsiaTheme="minorHAnsi" w:hAnsi="Times New Roman"/>
                <w:sz w:val="24"/>
                <w:szCs w:val="24"/>
              </w:rPr>
              <w:t>Введение</w:t>
            </w:r>
            <w:r w:rsidR="009574CF">
              <w:rPr>
                <w:rFonts w:ascii="Times New Roman" w:eastAsiaTheme="minorHAnsi" w:hAnsi="Times New Roman"/>
                <w:sz w:val="24"/>
                <w:szCs w:val="24"/>
              </w:rPr>
              <w:t xml:space="preserve"> …………………………………………………………………………………...</w:t>
            </w:r>
          </w:p>
        </w:tc>
        <w:tc>
          <w:tcPr>
            <w:tcW w:w="674" w:type="dxa"/>
          </w:tcPr>
          <w:p w:rsidR="00A87C44" w:rsidRPr="00500B8B" w:rsidRDefault="00F9119B" w:rsidP="00500B8B">
            <w:pPr>
              <w:widowControl w:val="0"/>
              <w:jc w:val="center"/>
              <w:rPr>
                <w:rFonts w:ascii="Times New Roman" w:hAnsi="Times New Roman"/>
                <w:sz w:val="24"/>
                <w:szCs w:val="24"/>
              </w:rPr>
            </w:pPr>
            <w:r>
              <w:rPr>
                <w:rFonts w:ascii="Times New Roman" w:hAnsi="Times New Roman"/>
                <w:sz w:val="24"/>
                <w:szCs w:val="24"/>
              </w:rPr>
              <w:t>3</w:t>
            </w:r>
          </w:p>
        </w:tc>
      </w:tr>
      <w:tr w:rsidR="008805EF" w:rsidRPr="00500B8B" w:rsidTr="009F0C8C">
        <w:tc>
          <w:tcPr>
            <w:tcW w:w="8897" w:type="dxa"/>
          </w:tcPr>
          <w:p w:rsidR="008805EF" w:rsidRPr="00500B8B" w:rsidRDefault="008805EF" w:rsidP="00500B8B">
            <w:pPr>
              <w:widowControl w:val="0"/>
              <w:rPr>
                <w:rFonts w:ascii="Times New Roman" w:hAnsi="Times New Roman"/>
                <w:sz w:val="24"/>
                <w:szCs w:val="24"/>
              </w:rPr>
            </w:pPr>
            <w:r w:rsidRPr="00500B8B">
              <w:rPr>
                <w:rFonts w:ascii="Times New Roman" w:eastAsiaTheme="minorHAnsi" w:hAnsi="Times New Roman"/>
                <w:sz w:val="24"/>
                <w:szCs w:val="24"/>
              </w:rPr>
              <w:t>Реализация Национального проекта «Культура»</w:t>
            </w:r>
            <w:r w:rsidR="009574CF">
              <w:rPr>
                <w:rFonts w:ascii="Times New Roman" w:eastAsiaTheme="minorHAnsi" w:hAnsi="Times New Roman"/>
                <w:sz w:val="24"/>
                <w:szCs w:val="24"/>
              </w:rPr>
              <w:t xml:space="preserve"> ……………………………………….</w:t>
            </w:r>
          </w:p>
        </w:tc>
        <w:tc>
          <w:tcPr>
            <w:tcW w:w="674" w:type="dxa"/>
          </w:tcPr>
          <w:p w:rsidR="008805EF" w:rsidRPr="00500B8B" w:rsidRDefault="00F9119B" w:rsidP="00500B8B">
            <w:pPr>
              <w:widowControl w:val="0"/>
              <w:jc w:val="center"/>
              <w:rPr>
                <w:rFonts w:ascii="Times New Roman" w:hAnsi="Times New Roman"/>
                <w:sz w:val="24"/>
                <w:szCs w:val="24"/>
              </w:rPr>
            </w:pPr>
            <w:r>
              <w:rPr>
                <w:rFonts w:ascii="Times New Roman" w:hAnsi="Times New Roman"/>
                <w:sz w:val="24"/>
                <w:szCs w:val="24"/>
              </w:rPr>
              <w:t>5</w:t>
            </w:r>
          </w:p>
        </w:tc>
      </w:tr>
      <w:tr w:rsidR="008805EF" w:rsidRPr="00500B8B" w:rsidTr="009F0C8C">
        <w:tc>
          <w:tcPr>
            <w:tcW w:w="8897" w:type="dxa"/>
          </w:tcPr>
          <w:p w:rsidR="008805EF" w:rsidRPr="00500B8B" w:rsidRDefault="008805EF" w:rsidP="00500B8B">
            <w:pPr>
              <w:rPr>
                <w:rFonts w:ascii="Times New Roman" w:hAnsi="Times New Roman"/>
                <w:sz w:val="24"/>
                <w:szCs w:val="24"/>
              </w:rPr>
            </w:pPr>
            <w:r w:rsidRPr="00500B8B">
              <w:rPr>
                <w:rFonts w:ascii="Times New Roman" w:hAnsi="Times New Roman"/>
                <w:sz w:val="24"/>
                <w:szCs w:val="24"/>
              </w:rPr>
              <w:t>Проектная и грантовая деятельность государственных и муниципальных учреждений культуры</w:t>
            </w:r>
            <w:r w:rsidR="009574CF">
              <w:rPr>
                <w:rFonts w:ascii="Times New Roman" w:hAnsi="Times New Roman"/>
                <w:sz w:val="24"/>
                <w:szCs w:val="24"/>
              </w:rPr>
              <w:t xml:space="preserve"> …………………………………………………………………….</w:t>
            </w:r>
          </w:p>
        </w:tc>
        <w:tc>
          <w:tcPr>
            <w:tcW w:w="674" w:type="dxa"/>
          </w:tcPr>
          <w:p w:rsidR="009574CF" w:rsidRDefault="009574CF" w:rsidP="00500B8B">
            <w:pPr>
              <w:widowControl w:val="0"/>
              <w:jc w:val="center"/>
              <w:rPr>
                <w:rFonts w:ascii="Times New Roman" w:hAnsi="Times New Roman"/>
                <w:sz w:val="24"/>
                <w:szCs w:val="24"/>
              </w:rPr>
            </w:pPr>
          </w:p>
          <w:p w:rsidR="008805EF" w:rsidRPr="00500B8B" w:rsidRDefault="00F9119B" w:rsidP="00500B8B">
            <w:pPr>
              <w:widowControl w:val="0"/>
              <w:jc w:val="center"/>
              <w:rPr>
                <w:rFonts w:ascii="Times New Roman" w:hAnsi="Times New Roman"/>
                <w:sz w:val="24"/>
                <w:szCs w:val="24"/>
              </w:rPr>
            </w:pPr>
            <w:r>
              <w:rPr>
                <w:rFonts w:ascii="Times New Roman" w:hAnsi="Times New Roman"/>
                <w:sz w:val="24"/>
                <w:szCs w:val="24"/>
              </w:rPr>
              <w:t>6</w:t>
            </w:r>
          </w:p>
        </w:tc>
      </w:tr>
      <w:tr w:rsidR="008805EF" w:rsidRPr="00500B8B" w:rsidTr="009F0C8C">
        <w:tc>
          <w:tcPr>
            <w:tcW w:w="8897" w:type="dxa"/>
          </w:tcPr>
          <w:p w:rsidR="008805EF" w:rsidRPr="00500B8B" w:rsidRDefault="009D410C" w:rsidP="00AA5B5E">
            <w:pPr>
              <w:widowControl w:val="0"/>
              <w:rPr>
                <w:rFonts w:ascii="Times New Roman" w:hAnsi="Times New Roman"/>
                <w:sz w:val="24"/>
                <w:szCs w:val="24"/>
              </w:rPr>
            </w:pPr>
            <w:r w:rsidRPr="00AA5B5E">
              <w:rPr>
                <w:rFonts w:ascii="Times New Roman" w:hAnsi="Times New Roman"/>
                <w:b/>
                <w:sz w:val="24"/>
                <w:szCs w:val="24"/>
              </w:rPr>
              <w:t>ФИНАНСИРОВАНИЕ И МАТЕРИАЛЬНО-ТЕХНИЧЕСКАЯ БАЗА</w:t>
            </w:r>
            <w:r w:rsidR="009574CF">
              <w:rPr>
                <w:rFonts w:ascii="Times New Roman" w:hAnsi="Times New Roman"/>
                <w:sz w:val="24"/>
                <w:szCs w:val="24"/>
              </w:rPr>
              <w:t>…</w:t>
            </w:r>
            <w:r w:rsidR="00AA5B5E">
              <w:rPr>
                <w:rFonts w:ascii="Times New Roman" w:hAnsi="Times New Roman"/>
                <w:sz w:val="24"/>
                <w:szCs w:val="24"/>
              </w:rPr>
              <w:t>…</w:t>
            </w:r>
            <w:r w:rsidR="009574CF">
              <w:rPr>
                <w:rFonts w:ascii="Times New Roman" w:hAnsi="Times New Roman"/>
                <w:sz w:val="24"/>
                <w:szCs w:val="24"/>
              </w:rPr>
              <w:t>………</w:t>
            </w:r>
          </w:p>
        </w:tc>
        <w:tc>
          <w:tcPr>
            <w:tcW w:w="674" w:type="dxa"/>
          </w:tcPr>
          <w:p w:rsidR="008805EF" w:rsidRPr="00500B8B" w:rsidRDefault="00F9119B" w:rsidP="00500B8B">
            <w:pPr>
              <w:widowControl w:val="0"/>
              <w:jc w:val="center"/>
              <w:rPr>
                <w:rFonts w:ascii="Times New Roman" w:hAnsi="Times New Roman"/>
                <w:sz w:val="24"/>
                <w:szCs w:val="24"/>
              </w:rPr>
            </w:pPr>
            <w:r>
              <w:rPr>
                <w:rFonts w:ascii="Times New Roman" w:hAnsi="Times New Roman"/>
                <w:sz w:val="24"/>
                <w:szCs w:val="24"/>
              </w:rPr>
              <w:t>12</w:t>
            </w:r>
          </w:p>
        </w:tc>
      </w:tr>
      <w:tr w:rsidR="008805EF" w:rsidRPr="00500B8B" w:rsidTr="009F0C8C">
        <w:tc>
          <w:tcPr>
            <w:tcW w:w="8897" w:type="dxa"/>
          </w:tcPr>
          <w:p w:rsidR="008805EF" w:rsidRPr="00500B8B" w:rsidRDefault="008805EF" w:rsidP="00500B8B">
            <w:pPr>
              <w:widowControl w:val="0"/>
              <w:rPr>
                <w:rFonts w:ascii="Times New Roman" w:hAnsi="Times New Roman"/>
                <w:sz w:val="24"/>
                <w:szCs w:val="24"/>
              </w:rPr>
            </w:pPr>
            <w:r w:rsidRPr="00500B8B">
              <w:rPr>
                <w:rFonts w:ascii="Times New Roman" w:hAnsi="Times New Roman"/>
                <w:sz w:val="24"/>
                <w:szCs w:val="24"/>
              </w:rPr>
              <w:t>Деятельность Попечительских советов</w:t>
            </w:r>
            <w:r w:rsidR="009574CF">
              <w:rPr>
                <w:rFonts w:ascii="Times New Roman" w:hAnsi="Times New Roman"/>
                <w:sz w:val="24"/>
                <w:szCs w:val="24"/>
              </w:rPr>
              <w:t>………………………………………………….</w:t>
            </w:r>
          </w:p>
        </w:tc>
        <w:tc>
          <w:tcPr>
            <w:tcW w:w="674" w:type="dxa"/>
          </w:tcPr>
          <w:p w:rsidR="008805EF" w:rsidRPr="00500B8B" w:rsidRDefault="008805EF" w:rsidP="008549AA">
            <w:pPr>
              <w:widowControl w:val="0"/>
              <w:jc w:val="center"/>
              <w:rPr>
                <w:rFonts w:ascii="Times New Roman" w:hAnsi="Times New Roman"/>
                <w:sz w:val="24"/>
                <w:szCs w:val="24"/>
              </w:rPr>
            </w:pPr>
            <w:r w:rsidRPr="00500B8B">
              <w:rPr>
                <w:rFonts w:ascii="Times New Roman" w:hAnsi="Times New Roman"/>
                <w:sz w:val="24"/>
                <w:szCs w:val="24"/>
              </w:rPr>
              <w:t>1</w:t>
            </w:r>
            <w:r w:rsidR="00F9119B">
              <w:rPr>
                <w:rFonts w:ascii="Times New Roman" w:hAnsi="Times New Roman"/>
                <w:sz w:val="24"/>
                <w:szCs w:val="24"/>
              </w:rPr>
              <w:t>6</w:t>
            </w:r>
          </w:p>
        </w:tc>
      </w:tr>
      <w:tr w:rsidR="008805EF" w:rsidRPr="00500B8B" w:rsidTr="009F0C8C">
        <w:tc>
          <w:tcPr>
            <w:tcW w:w="8897" w:type="dxa"/>
          </w:tcPr>
          <w:p w:rsidR="008805EF" w:rsidRPr="00500B8B" w:rsidRDefault="008805EF" w:rsidP="00500B8B">
            <w:pPr>
              <w:widowControl w:val="0"/>
              <w:rPr>
                <w:rFonts w:ascii="Times New Roman" w:hAnsi="Times New Roman"/>
                <w:sz w:val="24"/>
                <w:szCs w:val="24"/>
              </w:rPr>
            </w:pPr>
            <w:r w:rsidRPr="00500B8B">
              <w:rPr>
                <w:rFonts w:ascii="Times New Roman" w:hAnsi="Times New Roman"/>
                <w:sz w:val="24"/>
                <w:szCs w:val="24"/>
              </w:rPr>
              <w:t>Итоги независимой оценки деятельности учреждений культуры области</w:t>
            </w:r>
            <w:r w:rsidR="009574CF">
              <w:rPr>
                <w:rFonts w:ascii="Times New Roman" w:hAnsi="Times New Roman"/>
                <w:sz w:val="24"/>
                <w:szCs w:val="24"/>
              </w:rPr>
              <w:t>……………</w:t>
            </w:r>
          </w:p>
        </w:tc>
        <w:tc>
          <w:tcPr>
            <w:tcW w:w="674" w:type="dxa"/>
          </w:tcPr>
          <w:p w:rsidR="008805EF" w:rsidRPr="00500B8B" w:rsidRDefault="008805EF" w:rsidP="008549AA">
            <w:pPr>
              <w:widowControl w:val="0"/>
              <w:jc w:val="center"/>
              <w:rPr>
                <w:rFonts w:ascii="Times New Roman" w:hAnsi="Times New Roman"/>
                <w:sz w:val="24"/>
                <w:szCs w:val="24"/>
              </w:rPr>
            </w:pPr>
            <w:r w:rsidRPr="00500B8B">
              <w:rPr>
                <w:rFonts w:ascii="Times New Roman" w:hAnsi="Times New Roman"/>
                <w:sz w:val="24"/>
                <w:szCs w:val="24"/>
              </w:rPr>
              <w:t>1</w:t>
            </w:r>
            <w:r w:rsidR="00F9119B">
              <w:rPr>
                <w:rFonts w:ascii="Times New Roman" w:hAnsi="Times New Roman"/>
                <w:sz w:val="24"/>
                <w:szCs w:val="24"/>
              </w:rPr>
              <w:t>8</w:t>
            </w:r>
          </w:p>
        </w:tc>
      </w:tr>
      <w:tr w:rsidR="008805EF" w:rsidRPr="00500B8B" w:rsidTr="009F0C8C">
        <w:tc>
          <w:tcPr>
            <w:tcW w:w="8897" w:type="dxa"/>
          </w:tcPr>
          <w:p w:rsidR="008805EF" w:rsidRPr="00AA5B5E" w:rsidRDefault="009D410C" w:rsidP="00500B8B">
            <w:pPr>
              <w:widowControl w:val="0"/>
              <w:rPr>
                <w:rFonts w:ascii="Times New Roman" w:hAnsi="Times New Roman"/>
                <w:b/>
                <w:sz w:val="24"/>
                <w:szCs w:val="24"/>
              </w:rPr>
            </w:pPr>
            <w:r w:rsidRPr="00AA5B5E">
              <w:rPr>
                <w:rFonts w:ascii="Times New Roman" w:hAnsi="Times New Roman"/>
                <w:b/>
                <w:sz w:val="24"/>
                <w:szCs w:val="24"/>
              </w:rPr>
              <w:t>КАДРОВАЯ ПОЛИТИКА</w:t>
            </w:r>
            <w:r w:rsidR="00AA5B5E">
              <w:rPr>
                <w:rFonts w:ascii="Times New Roman" w:hAnsi="Times New Roman"/>
                <w:b/>
                <w:sz w:val="24"/>
                <w:szCs w:val="24"/>
              </w:rPr>
              <w:t xml:space="preserve"> </w:t>
            </w:r>
            <w:r w:rsidR="00AA5B5E" w:rsidRPr="00AA5B5E">
              <w:rPr>
                <w:rFonts w:ascii="Times New Roman" w:hAnsi="Times New Roman"/>
                <w:sz w:val="24"/>
                <w:szCs w:val="24"/>
              </w:rPr>
              <w:t>………………………………………………………………</w:t>
            </w:r>
          </w:p>
        </w:tc>
        <w:tc>
          <w:tcPr>
            <w:tcW w:w="674" w:type="dxa"/>
          </w:tcPr>
          <w:p w:rsidR="008805EF" w:rsidRPr="00500B8B" w:rsidRDefault="00F9119B" w:rsidP="008549AA">
            <w:pPr>
              <w:widowControl w:val="0"/>
              <w:jc w:val="center"/>
              <w:rPr>
                <w:rFonts w:ascii="Times New Roman" w:hAnsi="Times New Roman"/>
                <w:sz w:val="24"/>
                <w:szCs w:val="24"/>
              </w:rPr>
            </w:pPr>
            <w:r>
              <w:rPr>
                <w:rFonts w:ascii="Times New Roman" w:hAnsi="Times New Roman"/>
                <w:sz w:val="24"/>
                <w:szCs w:val="24"/>
              </w:rPr>
              <w:t>20</w:t>
            </w:r>
          </w:p>
        </w:tc>
      </w:tr>
      <w:tr w:rsidR="008805EF" w:rsidRPr="00500B8B" w:rsidTr="009F0C8C">
        <w:tc>
          <w:tcPr>
            <w:tcW w:w="8897" w:type="dxa"/>
          </w:tcPr>
          <w:p w:rsidR="008805EF" w:rsidRPr="00500B8B" w:rsidRDefault="008805EF" w:rsidP="00500B8B">
            <w:pPr>
              <w:widowControl w:val="0"/>
              <w:rPr>
                <w:rFonts w:ascii="Times New Roman" w:hAnsi="Times New Roman"/>
                <w:sz w:val="24"/>
                <w:szCs w:val="24"/>
              </w:rPr>
            </w:pPr>
            <w:r w:rsidRPr="00500B8B">
              <w:rPr>
                <w:rFonts w:ascii="Times New Roman" w:hAnsi="Times New Roman"/>
                <w:sz w:val="24"/>
                <w:szCs w:val="24"/>
              </w:rPr>
              <w:t>Деятельность регионального центра дополнительного и профессионального образования БГИИК</w:t>
            </w:r>
            <w:r w:rsidR="009574CF">
              <w:rPr>
                <w:rFonts w:ascii="Times New Roman" w:hAnsi="Times New Roman"/>
                <w:sz w:val="24"/>
                <w:szCs w:val="24"/>
              </w:rPr>
              <w:t>………………………………………………………………………</w:t>
            </w:r>
          </w:p>
        </w:tc>
        <w:tc>
          <w:tcPr>
            <w:tcW w:w="674" w:type="dxa"/>
          </w:tcPr>
          <w:p w:rsidR="008805EF" w:rsidRPr="00500B8B" w:rsidRDefault="008805EF" w:rsidP="008549AA">
            <w:pPr>
              <w:widowControl w:val="0"/>
              <w:jc w:val="center"/>
              <w:rPr>
                <w:rFonts w:ascii="Times New Roman" w:hAnsi="Times New Roman"/>
                <w:sz w:val="24"/>
                <w:szCs w:val="24"/>
              </w:rPr>
            </w:pPr>
            <w:r w:rsidRPr="00500B8B">
              <w:rPr>
                <w:rFonts w:ascii="Times New Roman" w:hAnsi="Times New Roman"/>
                <w:sz w:val="24"/>
                <w:szCs w:val="24"/>
              </w:rPr>
              <w:t>2</w:t>
            </w:r>
            <w:r w:rsidR="00F9119B">
              <w:rPr>
                <w:rFonts w:ascii="Times New Roman" w:hAnsi="Times New Roman"/>
                <w:sz w:val="24"/>
                <w:szCs w:val="24"/>
              </w:rPr>
              <w:t>4</w:t>
            </w:r>
          </w:p>
        </w:tc>
      </w:tr>
      <w:tr w:rsidR="008805EF" w:rsidRPr="00500B8B" w:rsidTr="009F0C8C">
        <w:tc>
          <w:tcPr>
            <w:tcW w:w="8897" w:type="dxa"/>
          </w:tcPr>
          <w:p w:rsidR="008805EF" w:rsidRPr="00500B8B" w:rsidRDefault="008805EF" w:rsidP="009574CF">
            <w:pPr>
              <w:widowControl w:val="0"/>
              <w:rPr>
                <w:rFonts w:ascii="Times New Roman" w:hAnsi="Times New Roman"/>
                <w:sz w:val="24"/>
                <w:szCs w:val="24"/>
              </w:rPr>
            </w:pPr>
            <w:r w:rsidRPr="00500B8B">
              <w:rPr>
                <w:rFonts w:ascii="Times New Roman" w:hAnsi="Times New Roman"/>
                <w:sz w:val="24"/>
                <w:szCs w:val="24"/>
              </w:rPr>
              <w:t>Итоги Года волонтера  (добровольца)</w:t>
            </w:r>
            <w:r w:rsidR="009574CF">
              <w:rPr>
                <w:rFonts w:ascii="Times New Roman" w:hAnsi="Times New Roman"/>
                <w:sz w:val="24"/>
                <w:szCs w:val="24"/>
              </w:rPr>
              <w:t xml:space="preserve"> ………………………………………………….</w:t>
            </w:r>
          </w:p>
        </w:tc>
        <w:tc>
          <w:tcPr>
            <w:tcW w:w="674" w:type="dxa"/>
          </w:tcPr>
          <w:p w:rsidR="008805EF" w:rsidRPr="00500B8B" w:rsidRDefault="00F9119B" w:rsidP="008549AA">
            <w:pPr>
              <w:widowControl w:val="0"/>
              <w:jc w:val="center"/>
              <w:rPr>
                <w:rFonts w:ascii="Times New Roman" w:hAnsi="Times New Roman"/>
                <w:sz w:val="24"/>
                <w:szCs w:val="24"/>
              </w:rPr>
            </w:pPr>
            <w:r>
              <w:rPr>
                <w:rFonts w:ascii="Times New Roman" w:hAnsi="Times New Roman"/>
                <w:sz w:val="24"/>
                <w:szCs w:val="24"/>
              </w:rPr>
              <w:t>28</w:t>
            </w:r>
          </w:p>
        </w:tc>
      </w:tr>
      <w:tr w:rsidR="008805EF" w:rsidRPr="00500B8B" w:rsidTr="009F0C8C">
        <w:tc>
          <w:tcPr>
            <w:tcW w:w="8897" w:type="dxa"/>
          </w:tcPr>
          <w:p w:rsidR="008805EF" w:rsidRPr="00500B8B" w:rsidRDefault="008805EF" w:rsidP="00500B8B">
            <w:pPr>
              <w:widowControl w:val="0"/>
              <w:rPr>
                <w:rFonts w:ascii="Times New Roman" w:hAnsi="Times New Roman"/>
                <w:sz w:val="24"/>
                <w:szCs w:val="24"/>
              </w:rPr>
            </w:pPr>
            <w:r w:rsidRPr="00500B8B">
              <w:rPr>
                <w:rFonts w:ascii="Times New Roman" w:hAnsi="Times New Roman"/>
                <w:sz w:val="24"/>
                <w:szCs w:val="24"/>
              </w:rPr>
              <w:t>Цифровизация  отрасли</w:t>
            </w:r>
            <w:r w:rsidR="009574CF">
              <w:rPr>
                <w:rFonts w:ascii="Times New Roman" w:hAnsi="Times New Roman"/>
                <w:sz w:val="24"/>
                <w:szCs w:val="24"/>
              </w:rPr>
              <w:t>…………………………………………………………………..</w:t>
            </w:r>
          </w:p>
        </w:tc>
        <w:tc>
          <w:tcPr>
            <w:tcW w:w="674" w:type="dxa"/>
          </w:tcPr>
          <w:p w:rsidR="008805EF" w:rsidRPr="00500B8B" w:rsidRDefault="008549AA" w:rsidP="008549AA">
            <w:pPr>
              <w:widowControl w:val="0"/>
              <w:jc w:val="center"/>
              <w:rPr>
                <w:rFonts w:ascii="Times New Roman" w:hAnsi="Times New Roman"/>
                <w:sz w:val="24"/>
                <w:szCs w:val="24"/>
              </w:rPr>
            </w:pPr>
            <w:r>
              <w:rPr>
                <w:rFonts w:ascii="Times New Roman" w:hAnsi="Times New Roman"/>
                <w:sz w:val="24"/>
                <w:szCs w:val="24"/>
              </w:rPr>
              <w:t>3</w:t>
            </w:r>
            <w:r w:rsidR="00F9119B">
              <w:rPr>
                <w:rFonts w:ascii="Times New Roman" w:hAnsi="Times New Roman"/>
                <w:sz w:val="24"/>
                <w:szCs w:val="24"/>
              </w:rPr>
              <w:t>0</w:t>
            </w:r>
          </w:p>
        </w:tc>
      </w:tr>
      <w:tr w:rsidR="008805EF" w:rsidRPr="00500B8B" w:rsidTr="009F0C8C">
        <w:tc>
          <w:tcPr>
            <w:tcW w:w="8897" w:type="dxa"/>
          </w:tcPr>
          <w:p w:rsidR="008805EF" w:rsidRPr="00500B8B" w:rsidRDefault="009D410C" w:rsidP="00AA5B5E">
            <w:pPr>
              <w:widowControl w:val="0"/>
              <w:rPr>
                <w:rFonts w:ascii="Times New Roman" w:hAnsi="Times New Roman"/>
                <w:sz w:val="24"/>
                <w:szCs w:val="24"/>
              </w:rPr>
            </w:pPr>
            <w:r w:rsidRPr="00AA5B5E">
              <w:rPr>
                <w:rFonts w:ascii="Times New Roman" w:hAnsi="Times New Roman"/>
                <w:b/>
                <w:sz w:val="24"/>
                <w:szCs w:val="24"/>
              </w:rPr>
              <w:t>ПРОФЕССИОНАЛЬНОЕ ИСКУССТВО</w:t>
            </w:r>
            <w:r w:rsidR="009574CF">
              <w:rPr>
                <w:rFonts w:ascii="Times New Roman" w:hAnsi="Times New Roman"/>
                <w:sz w:val="24"/>
                <w:szCs w:val="24"/>
              </w:rPr>
              <w:t>…………………………………………….</w:t>
            </w:r>
          </w:p>
        </w:tc>
        <w:tc>
          <w:tcPr>
            <w:tcW w:w="674" w:type="dxa"/>
          </w:tcPr>
          <w:p w:rsidR="008805EF" w:rsidRPr="00500B8B" w:rsidRDefault="00F9119B" w:rsidP="008549AA">
            <w:pPr>
              <w:widowControl w:val="0"/>
              <w:jc w:val="center"/>
              <w:rPr>
                <w:rFonts w:ascii="Times New Roman" w:hAnsi="Times New Roman"/>
                <w:sz w:val="24"/>
                <w:szCs w:val="24"/>
              </w:rPr>
            </w:pPr>
            <w:r>
              <w:rPr>
                <w:rFonts w:ascii="Times New Roman" w:hAnsi="Times New Roman"/>
                <w:sz w:val="24"/>
                <w:szCs w:val="24"/>
              </w:rPr>
              <w:t>33</w:t>
            </w:r>
          </w:p>
        </w:tc>
      </w:tr>
      <w:tr w:rsidR="008549AA" w:rsidRPr="00500B8B" w:rsidTr="009F0C8C">
        <w:tc>
          <w:tcPr>
            <w:tcW w:w="8897" w:type="dxa"/>
          </w:tcPr>
          <w:p w:rsidR="008549AA" w:rsidRPr="00500B8B" w:rsidRDefault="008549AA" w:rsidP="0019282A">
            <w:pPr>
              <w:widowControl w:val="0"/>
              <w:rPr>
                <w:rFonts w:ascii="Times New Roman" w:hAnsi="Times New Roman"/>
                <w:sz w:val="24"/>
                <w:szCs w:val="24"/>
              </w:rPr>
            </w:pPr>
            <w:r w:rsidRPr="00500B8B">
              <w:rPr>
                <w:rFonts w:ascii="Times New Roman" w:hAnsi="Times New Roman"/>
                <w:sz w:val="24"/>
                <w:szCs w:val="24"/>
              </w:rPr>
              <w:t>Деятельность Белгородской государственной филармонии</w:t>
            </w:r>
            <w:r w:rsidR="009574CF">
              <w:rPr>
                <w:rFonts w:ascii="Times New Roman" w:hAnsi="Times New Roman"/>
                <w:sz w:val="24"/>
                <w:szCs w:val="24"/>
              </w:rPr>
              <w:t>…………………………..</w:t>
            </w:r>
          </w:p>
        </w:tc>
        <w:tc>
          <w:tcPr>
            <w:tcW w:w="674" w:type="dxa"/>
          </w:tcPr>
          <w:p w:rsidR="008549AA" w:rsidRPr="00500B8B" w:rsidRDefault="00F9119B" w:rsidP="00500B8B">
            <w:pPr>
              <w:widowControl w:val="0"/>
              <w:jc w:val="center"/>
              <w:rPr>
                <w:rFonts w:ascii="Times New Roman" w:hAnsi="Times New Roman"/>
                <w:sz w:val="24"/>
                <w:szCs w:val="24"/>
              </w:rPr>
            </w:pPr>
            <w:r>
              <w:rPr>
                <w:rFonts w:ascii="Times New Roman" w:hAnsi="Times New Roman"/>
                <w:sz w:val="24"/>
                <w:szCs w:val="24"/>
              </w:rPr>
              <w:t>33</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Деятельность Белгородского государственного академического драматического театра им. М.С. Щепкина</w:t>
            </w:r>
            <w:r w:rsidR="009574CF">
              <w:rPr>
                <w:rFonts w:ascii="Times New Roman" w:hAnsi="Times New Roman"/>
                <w:sz w:val="24"/>
                <w:szCs w:val="24"/>
              </w:rPr>
              <w:t>…………………………………………………………………</w:t>
            </w:r>
          </w:p>
        </w:tc>
        <w:tc>
          <w:tcPr>
            <w:tcW w:w="674" w:type="dxa"/>
          </w:tcPr>
          <w:p w:rsidR="008549AA" w:rsidRDefault="008549AA" w:rsidP="00500B8B">
            <w:pPr>
              <w:widowControl w:val="0"/>
              <w:jc w:val="center"/>
              <w:rPr>
                <w:rFonts w:ascii="Times New Roman" w:hAnsi="Times New Roman"/>
                <w:sz w:val="24"/>
                <w:szCs w:val="24"/>
              </w:rPr>
            </w:pPr>
          </w:p>
          <w:p w:rsidR="008549AA" w:rsidRDefault="00F9119B" w:rsidP="00500B8B">
            <w:pPr>
              <w:widowControl w:val="0"/>
              <w:jc w:val="center"/>
              <w:rPr>
                <w:rFonts w:ascii="Times New Roman" w:hAnsi="Times New Roman"/>
                <w:sz w:val="24"/>
                <w:szCs w:val="24"/>
              </w:rPr>
            </w:pPr>
            <w:r>
              <w:rPr>
                <w:rFonts w:ascii="Times New Roman" w:hAnsi="Times New Roman"/>
                <w:sz w:val="24"/>
                <w:szCs w:val="24"/>
              </w:rPr>
              <w:t>37</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Деятельность Белгородского государственного театра кукол</w:t>
            </w:r>
            <w:r w:rsidR="009574CF">
              <w:rPr>
                <w:rFonts w:ascii="Times New Roman" w:hAnsi="Times New Roman"/>
                <w:sz w:val="24"/>
                <w:szCs w:val="24"/>
              </w:rPr>
              <w:t>…………………………</w:t>
            </w:r>
          </w:p>
        </w:tc>
        <w:tc>
          <w:tcPr>
            <w:tcW w:w="674" w:type="dxa"/>
          </w:tcPr>
          <w:p w:rsidR="008549AA" w:rsidRPr="00500B8B" w:rsidRDefault="00F9119B" w:rsidP="008549AA">
            <w:pPr>
              <w:widowControl w:val="0"/>
              <w:jc w:val="center"/>
              <w:rPr>
                <w:rFonts w:ascii="Times New Roman" w:hAnsi="Times New Roman"/>
                <w:sz w:val="24"/>
                <w:szCs w:val="24"/>
              </w:rPr>
            </w:pPr>
            <w:r>
              <w:rPr>
                <w:rFonts w:ascii="Times New Roman" w:hAnsi="Times New Roman"/>
                <w:sz w:val="24"/>
                <w:szCs w:val="24"/>
              </w:rPr>
              <w:t>39</w:t>
            </w:r>
          </w:p>
        </w:tc>
      </w:tr>
      <w:tr w:rsidR="008549AA" w:rsidRPr="00500B8B" w:rsidTr="0019282A">
        <w:tc>
          <w:tcPr>
            <w:tcW w:w="8897" w:type="dxa"/>
          </w:tcPr>
          <w:p w:rsidR="008549AA" w:rsidRPr="00500B8B" w:rsidRDefault="008549AA" w:rsidP="0019282A">
            <w:pPr>
              <w:widowControl w:val="0"/>
              <w:rPr>
                <w:rFonts w:ascii="Times New Roman" w:hAnsi="Times New Roman"/>
                <w:sz w:val="24"/>
                <w:szCs w:val="24"/>
              </w:rPr>
            </w:pPr>
            <w:r w:rsidRPr="00500B8B">
              <w:rPr>
                <w:rFonts w:ascii="Times New Roman" w:hAnsi="Times New Roman"/>
                <w:sz w:val="24"/>
                <w:szCs w:val="24"/>
              </w:rPr>
              <w:t>Деятельность Старооскольского муниципального театра для детей и молодежи</w:t>
            </w:r>
            <w:r w:rsidR="00AA5B5E">
              <w:rPr>
                <w:rFonts w:ascii="Times New Roman" w:hAnsi="Times New Roman"/>
                <w:sz w:val="24"/>
                <w:szCs w:val="24"/>
              </w:rPr>
              <w:t>…….</w:t>
            </w:r>
          </w:p>
        </w:tc>
        <w:tc>
          <w:tcPr>
            <w:tcW w:w="674" w:type="dxa"/>
          </w:tcPr>
          <w:p w:rsidR="008549AA" w:rsidRPr="00500B8B" w:rsidRDefault="00F9119B" w:rsidP="008549AA">
            <w:pPr>
              <w:widowControl w:val="0"/>
              <w:jc w:val="center"/>
              <w:rPr>
                <w:rFonts w:ascii="Times New Roman" w:hAnsi="Times New Roman"/>
                <w:sz w:val="24"/>
                <w:szCs w:val="24"/>
              </w:rPr>
            </w:pPr>
            <w:r>
              <w:rPr>
                <w:rFonts w:ascii="Times New Roman" w:hAnsi="Times New Roman"/>
                <w:sz w:val="24"/>
                <w:szCs w:val="24"/>
              </w:rPr>
              <w:t>42</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Деятельность Губкинского муниципального театра для детей и молодежи</w:t>
            </w:r>
            <w:r w:rsidR="00AA5B5E">
              <w:rPr>
                <w:rFonts w:ascii="Times New Roman" w:hAnsi="Times New Roman"/>
                <w:sz w:val="24"/>
                <w:szCs w:val="24"/>
              </w:rPr>
              <w:t>…………..</w:t>
            </w:r>
          </w:p>
        </w:tc>
        <w:tc>
          <w:tcPr>
            <w:tcW w:w="674" w:type="dxa"/>
          </w:tcPr>
          <w:p w:rsidR="008549AA" w:rsidRPr="00500B8B" w:rsidRDefault="008549AA" w:rsidP="008549AA">
            <w:pPr>
              <w:widowControl w:val="0"/>
              <w:jc w:val="center"/>
              <w:rPr>
                <w:rFonts w:ascii="Times New Roman" w:hAnsi="Times New Roman"/>
                <w:sz w:val="24"/>
                <w:szCs w:val="24"/>
              </w:rPr>
            </w:pPr>
            <w:r>
              <w:rPr>
                <w:rFonts w:ascii="Times New Roman" w:hAnsi="Times New Roman"/>
                <w:sz w:val="24"/>
                <w:szCs w:val="24"/>
              </w:rPr>
              <w:t>4</w:t>
            </w:r>
            <w:r w:rsidR="00F9119B">
              <w:rPr>
                <w:rFonts w:ascii="Times New Roman" w:hAnsi="Times New Roman"/>
                <w:sz w:val="24"/>
                <w:szCs w:val="24"/>
              </w:rPr>
              <w:t>3</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AA5B5E">
              <w:rPr>
                <w:rFonts w:ascii="Times New Roman" w:hAnsi="Times New Roman"/>
                <w:b/>
                <w:sz w:val="24"/>
                <w:szCs w:val="24"/>
              </w:rPr>
              <w:t>КУЛЬТУРНО-ДОСУГОВАЯ ДЕЯТЕЛЬНОСТЬ</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Дома ремесел</w:t>
            </w:r>
            <w:r w:rsidR="00AA5B5E">
              <w:rPr>
                <w:rFonts w:ascii="Times New Roman" w:hAnsi="Times New Roman"/>
                <w:sz w:val="24"/>
                <w:szCs w:val="24"/>
              </w:rPr>
              <w:t xml:space="preserve"> …………………………………………………………………………….</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Районные методические центры</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Рейтинг КДУ</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ЦКР</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Кинообслуживание</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Парки культуры и отдыха, зоопарк</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Информационная деятельность КДУ</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Проектная деятельность КДУ</w:t>
            </w:r>
            <w:r w:rsidR="00AA5B5E">
              <w:rPr>
                <w:rFonts w:ascii="Times New Roman" w:hAnsi="Times New Roman"/>
                <w:sz w:val="24"/>
                <w:szCs w:val="24"/>
              </w:rPr>
              <w:t>…………………………………………………………..</w:t>
            </w:r>
          </w:p>
        </w:tc>
        <w:tc>
          <w:tcPr>
            <w:tcW w:w="674" w:type="dxa"/>
          </w:tcPr>
          <w:p w:rsidR="008549AA" w:rsidRPr="00500B8B" w:rsidRDefault="00F9119B" w:rsidP="00500B8B">
            <w:pPr>
              <w:widowControl w:val="0"/>
              <w:jc w:val="center"/>
              <w:rPr>
                <w:rFonts w:ascii="Times New Roman" w:hAnsi="Times New Roman"/>
                <w:sz w:val="24"/>
                <w:szCs w:val="24"/>
              </w:rPr>
            </w:pPr>
            <w:r>
              <w:rPr>
                <w:rFonts w:ascii="Times New Roman" w:hAnsi="Times New Roman"/>
                <w:sz w:val="24"/>
                <w:szCs w:val="24"/>
              </w:rPr>
              <w:t>4</w:t>
            </w:r>
            <w:r w:rsidR="008549AA">
              <w:rPr>
                <w:rFonts w:ascii="Times New Roman" w:hAnsi="Times New Roman"/>
                <w:sz w:val="24"/>
                <w:szCs w:val="24"/>
              </w:rPr>
              <w:t>5</w:t>
            </w:r>
          </w:p>
          <w:p w:rsidR="008549AA" w:rsidRPr="00500B8B" w:rsidRDefault="00F9119B" w:rsidP="00500B8B">
            <w:pPr>
              <w:widowControl w:val="0"/>
              <w:jc w:val="center"/>
              <w:rPr>
                <w:rFonts w:ascii="Times New Roman" w:hAnsi="Times New Roman"/>
                <w:sz w:val="24"/>
                <w:szCs w:val="24"/>
              </w:rPr>
            </w:pPr>
            <w:r>
              <w:rPr>
                <w:rFonts w:ascii="Times New Roman" w:hAnsi="Times New Roman"/>
                <w:sz w:val="24"/>
                <w:szCs w:val="24"/>
              </w:rPr>
              <w:t>4</w:t>
            </w:r>
            <w:r w:rsidR="008549AA">
              <w:rPr>
                <w:rFonts w:ascii="Times New Roman" w:hAnsi="Times New Roman"/>
                <w:sz w:val="24"/>
                <w:szCs w:val="24"/>
              </w:rPr>
              <w:t>9</w:t>
            </w:r>
          </w:p>
          <w:p w:rsidR="008549AA" w:rsidRPr="00500B8B" w:rsidRDefault="00F9119B" w:rsidP="00500B8B">
            <w:pPr>
              <w:widowControl w:val="0"/>
              <w:jc w:val="center"/>
              <w:rPr>
                <w:rFonts w:ascii="Times New Roman" w:hAnsi="Times New Roman"/>
                <w:sz w:val="24"/>
                <w:szCs w:val="24"/>
              </w:rPr>
            </w:pPr>
            <w:r>
              <w:rPr>
                <w:rFonts w:ascii="Times New Roman" w:hAnsi="Times New Roman"/>
                <w:sz w:val="24"/>
                <w:szCs w:val="24"/>
              </w:rPr>
              <w:t>5</w:t>
            </w:r>
            <w:r w:rsidR="008549AA">
              <w:rPr>
                <w:rFonts w:ascii="Times New Roman" w:hAnsi="Times New Roman"/>
                <w:sz w:val="24"/>
                <w:szCs w:val="24"/>
              </w:rPr>
              <w:t>1</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5</w:t>
            </w:r>
            <w:r w:rsidR="008549AA">
              <w:rPr>
                <w:rFonts w:ascii="Times New Roman" w:hAnsi="Times New Roman"/>
                <w:sz w:val="24"/>
                <w:szCs w:val="24"/>
              </w:rPr>
              <w:t>3</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55</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5</w:t>
            </w:r>
            <w:r w:rsidR="008549AA">
              <w:rPr>
                <w:rFonts w:ascii="Times New Roman" w:hAnsi="Times New Roman"/>
                <w:sz w:val="24"/>
                <w:szCs w:val="24"/>
              </w:rPr>
              <w:t>6</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58</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59</w:t>
            </w:r>
          </w:p>
          <w:p w:rsidR="008549AA" w:rsidRPr="00500B8B" w:rsidRDefault="008549AA" w:rsidP="00500B8B">
            <w:pPr>
              <w:widowControl w:val="0"/>
              <w:jc w:val="center"/>
              <w:rPr>
                <w:rFonts w:ascii="Times New Roman" w:hAnsi="Times New Roman"/>
                <w:sz w:val="24"/>
                <w:szCs w:val="24"/>
              </w:rPr>
            </w:pPr>
            <w:r w:rsidRPr="00500B8B">
              <w:rPr>
                <w:rFonts w:ascii="Times New Roman" w:hAnsi="Times New Roman"/>
                <w:sz w:val="24"/>
                <w:szCs w:val="24"/>
              </w:rPr>
              <w:t>6</w:t>
            </w:r>
            <w:r w:rsidR="0023669B">
              <w:rPr>
                <w:rFonts w:ascii="Times New Roman" w:hAnsi="Times New Roman"/>
                <w:sz w:val="24"/>
                <w:szCs w:val="24"/>
              </w:rPr>
              <w:t>0</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AA5B5E">
              <w:rPr>
                <w:rFonts w:ascii="Times New Roman" w:hAnsi="Times New Roman"/>
                <w:b/>
                <w:sz w:val="24"/>
                <w:szCs w:val="24"/>
              </w:rPr>
              <w:t>БИБЛИОТЕЧНОЕ ДЕЛО</w:t>
            </w:r>
            <w:r w:rsidR="00AA5B5E">
              <w:rPr>
                <w:rFonts w:ascii="Times New Roman" w:hAnsi="Times New Roman"/>
                <w:sz w:val="24"/>
                <w:szCs w:val="24"/>
              </w:rPr>
              <w:t>……………………………………………………………….</w:t>
            </w:r>
            <w:r w:rsidRPr="00500B8B">
              <w:rPr>
                <w:rFonts w:ascii="Times New Roman" w:hAnsi="Times New Roman"/>
                <w:sz w:val="24"/>
                <w:szCs w:val="24"/>
              </w:rPr>
              <w:t xml:space="preserve"> </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БГУНБ</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спецбиблиотеки для слепых им. В.Ерошенко</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детской библиотеки А.Лиханова</w:t>
            </w:r>
            <w:r w:rsidR="00AA5B5E">
              <w:rPr>
                <w:rFonts w:ascii="Times New Roman" w:hAnsi="Times New Roman"/>
                <w:sz w:val="24"/>
                <w:szCs w:val="24"/>
              </w:rPr>
              <w:t>……………………………………….</w:t>
            </w:r>
          </w:p>
        </w:tc>
        <w:tc>
          <w:tcPr>
            <w:tcW w:w="674" w:type="dxa"/>
          </w:tcPr>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61</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66</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69</w:t>
            </w:r>
          </w:p>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76</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AA5B5E">
              <w:rPr>
                <w:rFonts w:ascii="Times New Roman" w:hAnsi="Times New Roman"/>
                <w:b/>
                <w:sz w:val="24"/>
                <w:szCs w:val="24"/>
              </w:rPr>
              <w:t>МУЗЕЙНОЕ ДЕЛО</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БГИКМ</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музея-диорамы</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Художественного музея</w:t>
            </w:r>
            <w:r w:rsidR="00AA5B5E">
              <w:rPr>
                <w:rFonts w:ascii="Times New Roman" w:hAnsi="Times New Roman"/>
                <w:sz w:val="24"/>
                <w:szCs w:val="24"/>
              </w:rPr>
              <w:t>…………………………………………………</w:t>
            </w:r>
          </w:p>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Деятельность музея народной культуры</w:t>
            </w:r>
            <w:r w:rsidR="00AA5B5E">
              <w:rPr>
                <w:rFonts w:ascii="Times New Roman" w:hAnsi="Times New Roman"/>
                <w:sz w:val="24"/>
                <w:szCs w:val="24"/>
              </w:rPr>
              <w:t>……………………………………………….</w:t>
            </w:r>
          </w:p>
          <w:p w:rsidR="008549AA" w:rsidRPr="00500B8B" w:rsidRDefault="008549AA" w:rsidP="00242DCE">
            <w:pPr>
              <w:widowControl w:val="0"/>
              <w:rPr>
                <w:rFonts w:ascii="Times New Roman" w:hAnsi="Times New Roman"/>
                <w:sz w:val="24"/>
                <w:szCs w:val="24"/>
              </w:rPr>
            </w:pPr>
            <w:r w:rsidRPr="00500B8B">
              <w:rPr>
                <w:rFonts w:ascii="Times New Roman" w:hAnsi="Times New Roman"/>
                <w:sz w:val="24"/>
                <w:szCs w:val="24"/>
              </w:rPr>
              <w:t>- Деятельность литерату</w:t>
            </w:r>
            <w:r w:rsidR="00242DCE">
              <w:rPr>
                <w:rFonts w:ascii="Times New Roman" w:hAnsi="Times New Roman"/>
                <w:sz w:val="24"/>
                <w:szCs w:val="24"/>
              </w:rPr>
              <w:t>р</w:t>
            </w:r>
            <w:r w:rsidRPr="00500B8B">
              <w:rPr>
                <w:rFonts w:ascii="Times New Roman" w:hAnsi="Times New Roman"/>
                <w:sz w:val="24"/>
                <w:szCs w:val="24"/>
              </w:rPr>
              <w:t>ного музея</w:t>
            </w:r>
            <w:r w:rsidR="00AA5B5E">
              <w:rPr>
                <w:rFonts w:ascii="Times New Roman" w:hAnsi="Times New Roman"/>
                <w:sz w:val="24"/>
                <w:szCs w:val="24"/>
              </w:rPr>
              <w:t>…………………………………………………….</w:t>
            </w:r>
          </w:p>
        </w:tc>
        <w:tc>
          <w:tcPr>
            <w:tcW w:w="674" w:type="dxa"/>
          </w:tcPr>
          <w:p w:rsidR="008549AA" w:rsidRPr="00500B8B" w:rsidRDefault="0023669B" w:rsidP="00500B8B">
            <w:pPr>
              <w:widowControl w:val="0"/>
              <w:jc w:val="center"/>
              <w:rPr>
                <w:rFonts w:ascii="Times New Roman" w:hAnsi="Times New Roman"/>
                <w:sz w:val="24"/>
                <w:szCs w:val="24"/>
              </w:rPr>
            </w:pPr>
            <w:r>
              <w:rPr>
                <w:rFonts w:ascii="Times New Roman" w:hAnsi="Times New Roman"/>
                <w:sz w:val="24"/>
                <w:szCs w:val="24"/>
              </w:rPr>
              <w:t>89</w:t>
            </w:r>
          </w:p>
          <w:p w:rsidR="008549AA" w:rsidRPr="00500B8B" w:rsidRDefault="008549AA" w:rsidP="00500B8B">
            <w:pPr>
              <w:widowControl w:val="0"/>
              <w:jc w:val="center"/>
              <w:rPr>
                <w:rFonts w:ascii="Times New Roman" w:hAnsi="Times New Roman"/>
                <w:sz w:val="24"/>
                <w:szCs w:val="24"/>
              </w:rPr>
            </w:pPr>
            <w:r>
              <w:rPr>
                <w:rFonts w:ascii="Times New Roman" w:hAnsi="Times New Roman"/>
                <w:sz w:val="24"/>
                <w:szCs w:val="24"/>
              </w:rPr>
              <w:t>9</w:t>
            </w:r>
            <w:r w:rsidR="0023669B">
              <w:rPr>
                <w:rFonts w:ascii="Times New Roman" w:hAnsi="Times New Roman"/>
                <w:sz w:val="24"/>
                <w:szCs w:val="24"/>
              </w:rPr>
              <w:t>8</w:t>
            </w:r>
          </w:p>
          <w:p w:rsidR="008549AA" w:rsidRPr="00500B8B" w:rsidRDefault="008549AA" w:rsidP="00500B8B">
            <w:pPr>
              <w:widowControl w:val="0"/>
              <w:jc w:val="center"/>
              <w:rPr>
                <w:rFonts w:ascii="Times New Roman" w:hAnsi="Times New Roman"/>
                <w:sz w:val="24"/>
                <w:szCs w:val="24"/>
              </w:rPr>
            </w:pPr>
            <w:r w:rsidRPr="00500B8B">
              <w:rPr>
                <w:rFonts w:ascii="Times New Roman" w:hAnsi="Times New Roman"/>
                <w:sz w:val="24"/>
                <w:szCs w:val="24"/>
              </w:rPr>
              <w:t>1</w:t>
            </w:r>
            <w:r>
              <w:rPr>
                <w:rFonts w:ascii="Times New Roman" w:hAnsi="Times New Roman"/>
                <w:sz w:val="24"/>
                <w:szCs w:val="24"/>
              </w:rPr>
              <w:t>0</w:t>
            </w:r>
            <w:r w:rsidR="0023669B">
              <w:rPr>
                <w:rFonts w:ascii="Times New Roman" w:hAnsi="Times New Roman"/>
                <w:sz w:val="24"/>
                <w:szCs w:val="24"/>
              </w:rPr>
              <w:t>6</w:t>
            </w:r>
          </w:p>
          <w:p w:rsidR="008549AA" w:rsidRPr="00500B8B" w:rsidRDefault="008549AA" w:rsidP="00500B8B">
            <w:pPr>
              <w:widowControl w:val="0"/>
              <w:jc w:val="center"/>
              <w:rPr>
                <w:rFonts w:ascii="Times New Roman" w:hAnsi="Times New Roman"/>
                <w:sz w:val="24"/>
                <w:szCs w:val="24"/>
              </w:rPr>
            </w:pPr>
            <w:r w:rsidRPr="00500B8B">
              <w:rPr>
                <w:rFonts w:ascii="Times New Roman" w:hAnsi="Times New Roman"/>
                <w:sz w:val="24"/>
                <w:szCs w:val="24"/>
              </w:rPr>
              <w:t>1</w:t>
            </w:r>
            <w:r w:rsidR="0023669B">
              <w:rPr>
                <w:rFonts w:ascii="Times New Roman" w:hAnsi="Times New Roman"/>
                <w:sz w:val="24"/>
                <w:szCs w:val="24"/>
              </w:rPr>
              <w:t>10</w:t>
            </w:r>
          </w:p>
          <w:p w:rsidR="008549AA" w:rsidRPr="00500B8B" w:rsidRDefault="008549AA" w:rsidP="00500B8B">
            <w:pPr>
              <w:widowControl w:val="0"/>
              <w:jc w:val="center"/>
              <w:rPr>
                <w:rFonts w:ascii="Times New Roman" w:hAnsi="Times New Roman"/>
                <w:sz w:val="24"/>
                <w:szCs w:val="24"/>
              </w:rPr>
            </w:pPr>
            <w:r w:rsidRPr="00500B8B">
              <w:rPr>
                <w:rFonts w:ascii="Times New Roman" w:hAnsi="Times New Roman"/>
                <w:sz w:val="24"/>
                <w:szCs w:val="24"/>
              </w:rPr>
              <w:t>1</w:t>
            </w:r>
            <w:r w:rsidR="0023669B">
              <w:rPr>
                <w:rFonts w:ascii="Times New Roman" w:hAnsi="Times New Roman"/>
                <w:sz w:val="24"/>
                <w:szCs w:val="24"/>
              </w:rPr>
              <w:t>16</w:t>
            </w:r>
          </w:p>
          <w:p w:rsidR="008549AA" w:rsidRPr="00500B8B" w:rsidRDefault="008549AA" w:rsidP="009735A3">
            <w:pPr>
              <w:widowControl w:val="0"/>
              <w:jc w:val="center"/>
              <w:rPr>
                <w:rFonts w:ascii="Times New Roman" w:hAnsi="Times New Roman"/>
                <w:sz w:val="24"/>
                <w:szCs w:val="24"/>
              </w:rPr>
            </w:pPr>
            <w:r w:rsidRPr="00500B8B">
              <w:rPr>
                <w:rFonts w:ascii="Times New Roman" w:hAnsi="Times New Roman"/>
                <w:sz w:val="24"/>
                <w:szCs w:val="24"/>
              </w:rPr>
              <w:t>1</w:t>
            </w:r>
            <w:r w:rsidR="0023669B">
              <w:rPr>
                <w:rFonts w:ascii="Times New Roman" w:hAnsi="Times New Roman"/>
                <w:sz w:val="24"/>
                <w:szCs w:val="24"/>
              </w:rPr>
              <w:t>23</w:t>
            </w:r>
          </w:p>
        </w:tc>
      </w:tr>
      <w:tr w:rsidR="008549AA" w:rsidRPr="00500B8B" w:rsidTr="009F0C8C">
        <w:tc>
          <w:tcPr>
            <w:tcW w:w="8897" w:type="dxa"/>
          </w:tcPr>
          <w:p w:rsidR="008549AA" w:rsidRPr="00500B8B" w:rsidRDefault="009735A3" w:rsidP="00500B8B">
            <w:pPr>
              <w:widowControl w:val="0"/>
              <w:rPr>
                <w:rFonts w:ascii="Times New Roman" w:hAnsi="Times New Roman"/>
                <w:sz w:val="24"/>
                <w:szCs w:val="24"/>
              </w:rPr>
            </w:pPr>
            <w:r>
              <w:rPr>
                <w:rFonts w:ascii="Times New Roman" w:hAnsi="Times New Roman"/>
                <w:sz w:val="24"/>
                <w:szCs w:val="24"/>
              </w:rPr>
              <w:t>Ключевые направления развития ДШИ области</w:t>
            </w:r>
            <w:r w:rsidR="00AA5B5E">
              <w:rPr>
                <w:rFonts w:ascii="Times New Roman" w:hAnsi="Times New Roman"/>
                <w:sz w:val="24"/>
                <w:szCs w:val="24"/>
              </w:rPr>
              <w:t>………………………………………..</w:t>
            </w:r>
          </w:p>
        </w:tc>
        <w:tc>
          <w:tcPr>
            <w:tcW w:w="674" w:type="dxa"/>
          </w:tcPr>
          <w:p w:rsidR="008549AA" w:rsidRPr="00500B8B" w:rsidRDefault="008549AA" w:rsidP="009735A3">
            <w:pPr>
              <w:widowControl w:val="0"/>
              <w:jc w:val="center"/>
              <w:rPr>
                <w:rFonts w:ascii="Times New Roman" w:hAnsi="Times New Roman"/>
                <w:sz w:val="24"/>
                <w:szCs w:val="24"/>
              </w:rPr>
            </w:pPr>
            <w:r w:rsidRPr="00500B8B">
              <w:rPr>
                <w:rFonts w:ascii="Times New Roman" w:hAnsi="Times New Roman"/>
                <w:sz w:val="24"/>
                <w:szCs w:val="24"/>
              </w:rPr>
              <w:t>1</w:t>
            </w:r>
            <w:r w:rsidR="0023669B">
              <w:rPr>
                <w:rFonts w:ascii="Times New Roman" w:hAnsi="Times New Roman"/>
                <w:sz w:val="24"/>
                <w:szCs w:val="24"/>
              </w:rPr>
              <w:t>34</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Внестационарное обслуживание</w:t>
            </w:r>
            <w:r w:rsidR="00AA5B5E">
              <w:rPr>
                <w:rFonts w:ascii="Times New Roman" w:hAnsi="Times New Roman"/>
                <w:sz w:val="24"/>
                <w:szCs w:val="24"/>
              </w:rPr>
              <w:t>…………………………………………………………</w:t>
            </w:r>
          </w:p>
        </w:tc>
        <w:tc>
          <w:tcPr>
            <w:tcW w:w="674" w:type="dxa"/>
          </w:tcPr>
          <w:p w:rsidR="008549AA" w:rsidRPr="00500B8B" w:rsidRDefault="008549AA" w:rsidP="009735A3">
            <w:pPr>
              <w:widowControl w:val="0"/>
              <w:jc w:val="center"/>
              <w:rPr>
                <w:rFonts w:ascii="Times New Roman" w:hAnsi="Times New Roman"/>
                <w:sz w:val="24"/>
                <w:szCs w:val="24"/>
              </w:rPr>
            </w:pPr>
            <w:r w:rsidRPr="00500B8B">
              <w:rPr>
                <w:rFonts w:ascii="Times New Roman" w:hAnsi="Times New Roman"/>
                <w:sz w:val="24"/>
                <w:szCs w:val="24"/>
              </w:rPr>
              <w:t>1</w:t>
            </w:r>
            <w:r w:rsidR="0023669B">
              <w:rPr>
                <w:rFonts w:ascii="Times New Roman" w:hAnsi="Times New Roman"/>
                <w:sz w:val="24"/>
                <w:szCs w:val="24"/>
              </w:rPr>
              <w:t>3</w:t>
            </w:r>
            <w:r w:rsidR="009735A3">
              <w:rPr>
                <w:rFonts w:ascii="Times New Roman" w:hAnsi="Times New Roman"/>
                <w:sz w:val="24"/>
                <w:szCs w:val="24"/>
              </w:rPr>
              <w:t>9</w:t>
            </w:r>
          </w:p>
        </w:tc>
      </w:tr>
      <w:tr w:rsidR="008549AA" w:rsidRPr="00500B8B" w:rsidTr="009F0C8C">
        <w:tc>
          <w:tcPr>
            <w:tcW w:w="8897" w:type="dxa"/>
          </w:tcPr>
          <w:p w:rsidR="008549AA" w:rsidRPr="00500B8B" w:rsidRDefault="008549AA" w:rsidP="00500B8B">
            <w:pPr>
              <w:widowControl w:val="0"/>
              <w:rPr>
                <w:rFonts w:ascii="Times New Roman" w:hAnsi="Times New Roman"/>
                <w:sz w:val="24"/>
                <w:szCs w:val="24"/>
              </w:rPr>
            </w:pPr>
            <w:r w:rsidRPr="00500B8B">
              <w:rPr>
                <w:rFonts w:ascii="Times New Roman" w:hAnsi="Times New Roman"/>
                <w:sz w:val="24"/>
                <w:szCs w:val="24"/>
              </w:rPr>
              <w:t xml:space="preserve">Развитие туризма </w:t>
            </w:r>
            <w:r w:rsidR="00AA5B5E">
              <w:rPr>
                <w:rFonts w:ascii="Times New Roman" w:hAnsi="Times New Roman"/>
                <w:sz w:val="24"/>
                <w:szCs w:val="24"/>
              </w:rPr>
              <w:t>………………………………………………………………………….</w:t>
            </w:r>
          </w:p>
        </w:tc>
        <w:tc>
          <w:tcPr>
            <w:tcW w:w="674" w:type="dxa"/>
          </w:tcPr>
          <w:p w:rsidR="008549AA" w:rsidRPr="00500B8B" w:rsidRDefault="008549AA" w:rsidP="0023669B">
            <w:pPr>
              <w:widowControl w:val="0"/>
              <w:jc w:val="center"/>
              <w:rPr>
                <w:rFonts w:ascii="Times New Roman" w:hAnsi="Times New Roman"/>
                <w:sz w:val="24"/>
                <w:szCs w:val="24"/>
              </w:rPr>
            </w:pPr>
            <w:r w:rsidRPr="00500B8B">
              <w:rPr>
                <w:rFonts w:ascii="Times New Roman" w:hAnsi="Times New Roman"/>
                <w:sz w:val="24"/>
                <w:szCs w:val="24"/>
              </w:rPr>
              <w:t>14</w:t>
            </w:r>
            <w:r w:rsidR="0023669B">
              <w:rPr>
                <w:rFonts w:ascii="Times New Roman" w:hAnsi="Times New Roman"/>
                <w:sz w:val="24"/>
                <w:szCs w:val="24"/>
              </w:rPr>
              <w:t>5</w:t>
            </w:r>
          </w:p>
        </w:tc>
      </w:tr>
      <w:tr w:rsidR="009735A3" w:rsidRPr="00500B8B" w:rsidTr="009F0C8C">
        <w:tc>
          <w:tcPr>
            <w:tcW w:w="8897" w:type="dxa"/>
          </w:tcPr>
          <w:p w:rsidR="009735A3" w:rsidRPr="00500B8B" w:rsidRDefault="009735A3" w:rsidP="009735A3">
            <w:pPr>
              <w:widowControl w:val="0"/>
              <w:rPr>
                <w:rFonts w:ascii="Times New Roman" w:hAnsi="Times New Roman"/>
                <w:sz w:val="24"/>
                <w:szCs w:val="24"/>
              </w:rPr>
            </w:pPr>
            <w:r>
              <w:rPr>
                <w:rFonts w:ascii="Times New Roman" w:hAnsi="Times New Roman"/>
                <w:sz w:val="24"/>
                <w:szCs w:val="24"/>
              </w:rPr>
              <w:t>Задачи отрасли «Культура» области на 2019  год</w:t>
            </w:r>
            <w:r w:rsidR="00AA5B5E">
              <w:rPr>
                <w:rFonts w:ascii="Times New Roman" w:hAnsi="Times New Roman"/>
                <w:sz w:val="24"/>
                <w:szCs w:val="24"/>
              </w:rPr>
              <w:t>……………………………………….</w:t>
            </w:r>
          </w:p>
        </w:tc>
        <w:tc>
          <w:tcPr>
            <w:tcW w:w="674" w:type="dxa"/>
          </w:tcPr>
          <w:p w:rsidR="009735A3" w:rsidRPr="00500B8B" w:rsidRDefault="0023669B" w:rsidP="0023669B">
            <w:pPr>
              <w:widowControl w:val="0"/>
              <w:jc w:val="center"/>
              <w:rPr>
                <w:rFonts w:ascii="Times New Roman" w:hAnsi="Times New Roman"/>
                <w:sz w:val="24"/>
                <w:szCs w:val="24"/>
              </w:rPr>
            </w:pPr>
            <w:r>
              <w:rPr>
                <w:rFonts w:ascii="Times New Roman" w:hAnsi="Times New Roman"/>
                <w:sz w:val="24"/>
                <w:szCs w:val="24"/>
              </w:rPr>
              <w:t>152</w:t>
            </w:r>
          </w:p>
        </w:tc>
      </w:tr>
      <w:tr w:rsidR="00F9119B" w:rsidRPr="00500B8B" w:rsidTr="009F0C8C">
        <w:tc>
          <w:tcPr>
            <w:tcW w:w="8897" w:type="dxa"/>
          </w:tcPr>
          <w:p w:rsidR="00F9119B" w:rsidRPr="00AA5B5E" w:rsidRDefault="00F9119B" w:rsidP="009735A3">
            <w:pPr>
              <w:widowControl w:val="0"/>
              <w:rPr>
                <w:rFonts w:ascii="Times New Roman" w:hAnsi="Times New Roman"/>
                <w:b/>
                <w:sz w:val="24"/>
                <w:szCs w:val="24"/>
              </w:rPr>
            </w:pPr>
            <w:r w:rsidRPr="00AA5B5E">
              <w:rPr>
                <w:rFonts w:ascii="Times New Roman" w:hAnsi="Times New Roman"/>
                <w:b/>
                <w:sz w:val="24"/>
                <w:szCs w:val="24"/>
              </w:rPr>
              <w:t>ОСНОВНЫЕ СТАТИСТИЧЕСКИЕ ПОКАЗАТЕЛИ ДЕЯТЕЛЬНОСТИ УЧРЕЖДЕНИЙ КУЛЬТУРЫ И ИСКУССТВА ЗА 2018 ГОД</w:t>
            </w:r>
            <w:r w:rsidR="00AA5B5E" w:rsidRPr="00AA5B5E">
              <w:rPr>
                <w:rFonts w:ascii="Times New Roman" w:hAnsi="Times New Roman"/>
                <w:sz w:val="24"/>
                <w:szCs w:val="24"/>
              </w:rPr>
              <w:t>……………………</w:t>
            </w:r>
            <w:r w:rsidR="00AA5B5E">
              <w:rPr>
                <w:rFonts w:ascii="Times New Roman" w:hAnsi="Times New Roman"/>
                <w:sz w:val="24"/>
                <w:szCs w:val="24"/>
              </w:rPr>
              <w:t>..</w:t>
            </w:r>
          </w:p>
        </w:tc>
        <w:tc>
          <w:tcPr>
            <w:tcW w:w="674" w:type="dxa"/>
          </w:tcPr>
          <w:p w:rsidR="00AA5B5E" w:rsidRDefault="00AA5B5E" w:rsidP="009735A3">
            <w:pPr>
              <w:widowControl w:val="0"/>
              <w:jc w:val="center"/>
              <w:rPr>
                <w:rFonts w:ascii="Times New Roman" w:hAnsi="Times New Roman"/>
                <w:sz w:val="24"/>
                <w:szCs w:val="24"/>
              </w:rPr>
            </w:pPr>
          </w:p>
          <w:p w:rsidR="00F9119B" w:rsidRDefault="00F9119B" w:rsidP="009735A3">
            <w:pPr>
              <w:widowControl w:val="0"/>
              <w:jc w:val="center"/>
              <w:rPr>
                <w:rFonts w:ascii="Times New Roman" w:hAnsi="Times New Roman"/>
                <w:sz w:val="24"/>
                <w:szCs w:val="24"/>
              </w:rPr>
            </w:pPr>
            <w:r>
              <w:rPr>
                <w:rFonts w:ascii="Times New Roman" w:hAnsi="Times New Roman"/>
                <w:sz w:val="24"/>
                <w:szCs w:val="24"/>
              </w:rPr>
              <w:t>153</w:t>
            </w:r>
          </w:p>
        </w:tc>
      </w:tr>
    </w:tbl>
    <w:p w:rsidR="009F0C8C" w:rsidRPr="00500B8B" w:rsidRDefault="009F0C8C" w:rsidP="00500B8B">
      <w:pPr>
        <w:widowControl w:val="0"/>
        <w:spacing w:after="0" w:line="240" w:lineRule="auto"/>
        <w:ind w:firstLine="709"/>
        <w:jc w:val="center"/>
        <w:rPr>
          <w:rFonts w:ascii="Times New Roman" w:hAnsi="Times New Roman"/>
          <w:b/>
          <w:sz w:val="24"/>
          <w:szCs w:val="24"/>
        </w:rPr>
      </w:pPr>
    </w:p>
    <w:p w:rsidR="009F0C8C" w:rsidRPr="00500B8B" w:rsidRDefault="009F0C8C" w:rsidP="00500B8B">
      <w:pPr>
        <w:widowControl w:val="0"/>
        <w:spacing w:after="0" w:line="240" w:lineRule="auto"/>
        <w:ind w:firstLine="709"/>
        <w:jc w:val="center"/>
        <w:rPr>
          <w:rFonts w:ascii="Times New Roman" w:hAnsi="Times New Roman"/>
          <w:b/>
          <w:sz w:val="24"/>
          <w:szCs w:val="24"/>
        </w:rPr>
      </w:pPr>
    </w:p>
    <w:p w:rsidR="00B44127" w:rsidRPr="00500B8B" w:rsidRDefault="00B44127" w:rsidP="00500B8B">
      <w:pPr>
        <w:widowControl w:val="0"/>
        <w:spacing w:after="0" w:line="240" w:lineRule="auto"/>
        <w:ind w:firstLine="709"/>
        <w:jc w:val="center"/>
        <w:rPr>
          <w:rFonts w:ascii="Times New Roman" w:hAnsi="Times New Roman"/>
          <w:b/>
          <w:sz w:val="24"/>
          <w:szCs w:val="24"/>
        </w:rPr>
      </w:pPr>
    </w:p>
    <w:p w:rsidR="00B44127" w:rsidRPr="00500B8B" w:rsidRDefault="00B44127" w:rsidP="00500B8B">
      <w:pPr>
        <w:widowControl w:val="0"/>
        <w:spacing w:after="0" w:line="240" w:lineRule="auto"/>
        <w:ind w:firstLine="709"/>
        <w:jc w:val="center"/>
        <w:rPr>
          <w:rFonts w:ascii="Times New Roman" w:hAnsi="Times New Roman"/>
          <w:b/>
          <w:sz w:val="24"/>
          <w:szCs w:val="24"/>
        </w:rPr>
      </w:pPr>
    </w:p>
    <w:p w:rsidR="00BA226B" w:rsidRDefault="00BA226B" w:rsidP="00500B8B">
      <w:pPr>
        <w:widowControl w:val="0"/>
        <w:spacing w:after="0" w:line="240" w:lineRule="auto"/>
        <w:ind w:firstLine="709"/>
        <w:jc w:val="center"/>
        <w:rPr>
          <w:rFonts w:ascii="Times New Roman" w:hAnsi="Times New Roman"/>
          <w:b/>
          <w:sz w:val="24"/>
          <w:szCs w:val="24"/>
        </w:rPr>
      </w:pPr>
    </w:p>
    <w:p w:rsidR="00347CD5" w:rsidRPr="00500B8B" w:rsidRDefault="00500815" w:rsidP="00500B8B">
      <w:pPr>
        <w:widowControl w:val="0"/>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ИНФОРМАЦИОННО-АНАЛИТИЧЕСКИЙ ДОКЛАД</w:t>
      </w:r>
    </w:p>
    <w:p w:rsidR="00347CD5" w:rsidRPr="00500B8B" w:rsidRDefault="00500815" w:rsidP="00500B8B">
      <w:pPr>
        <w:widowControl w:val="0"/>
        <w:spacing w:after="0" w:line="240" w:lineRule="auto"/>
        <w:ind w:firstLine="709"/>
        <w:jc w:val="center"/>
        <w:rPr>
          <w:rFonts w:ascii="Times New Roman" w:hAnsi="Times New Roman"/>
          <w:b/>
          <w:bCs/>
          <w:sz w:val="24"/>
          <w:szCs w:val="24"/>
        </w:rPr>
      </w:pPr>
      <w:r w:rsidRPr="00500B8B">
        <w:rPr>
          <w:rFonts w:ascii="Times New Roman" w:hAnsi="Times New Roman"/>
          <w:b/>
          <w:bCs/>
          <w:sz w:val="24"/>
          <w:szCs w:val="24"/>
        </w:rPr>
        <w:lastRenderedPageBreak/>
        <w:t>«ОБ ИТОГАХ РАБОТЫ УПРАВЛЕНИЯ КУЛЬТУРЫ ОБЛАСТИ, ГОСУДАРСТВЕННЫХ УЧРЕЖДЕНИЙ КУЛЬТУРЫ И ИСКУССТВА, ОРГАНОВ КУЛЬТУРЫ МУНИЦИПАЛЬНЫХ ОБРАЗОВАНИЙ ОБЛАСТИ  В 2018 ГОДУ, ЗАДАЧАХ ОТРАСЛИ НА 2019 ГОД»</w:t>
      </w:r>
    </w:p>
    <w:p w:rsidR="00347CD5" w:rsidRPr="00500B8B" w:rsidRDefault="00347CD5" w:rsidP="00500B8B">
      <w:pPr>
        <w:widowControl w:val="0"/>
        <w:spacing w:after="0" w:line="240" w:lineRule="auto"/>
        <w:ind w:firstLine="709"/>
        <w:jc w:val="both"/>
        <w:rPr>
          <w:rFonts w:ascii="Times New Roman" w:hAnsi="Times New Roman"/>
          <w:b/>
          <w:bCs/>
          <w:sz w:val="24"/>
          <w:szCs w:val="24"/>
        </w:rPr>
      </w:pPr>
    </w:p>
    <w:p w:rsidR="00347CD5" w:rsidRPr="00500B8B" w:rsidRDefault="00347CD5"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современных </w:t>
      </w:r>
      <w:proofErr w:type="gramStart"/>
      <w:r w:rsidRPr="00500B8B">
        <w:rPr>
          <w:rFonts w:ascii="Times New Roman" w:hAnsi="Times New Roman"/>
          <w:sz w:val="24"/>
          <w:szCs w:val="24"/>
        </w:rPr>
        <w:t>условиях</w:t>
      </w:r>
      <w:proofErr w:type="gramEnd"/>
      <w:r w:rsidRPr="00500B8B">
        <w:rPr>
          <w:rFonts w:ascii="Times New Roman" w:hAnsi="Times New Roman"/>
          <w:sz w:val="24"/>
          <w:szCs w:val="24"/>
        </w:rPr>
        <w:t xml:space="preserve"> неотъемлемыми факторами устойчивого социально-экономического развития Белгородской области являются сохранение и генерация культурного достояния, культурных корней, приобщение каждого жителя к культурным ценностям. </w:t>
      </w:r>
    </w:p>
    <w:p w:rsidR="00642567" w:rsidRPr="00500B8B" w:rsidRDefault="00642567" w:rsidP="00500B8B">
      <w:pPr>
        <w:spacing w:after="0" w:line="240" w:lineRule="auto"/>
        <w:ind w:firstLine="709"/>
        <w:jc w:val="both"/>
        <w:rPr>
          <w:rFonts w:ascii="Times New Roman" w:hAnsi="Times New Roman"/>
          <w:sz w:val="24"/>
          <w:szCs w:val="24"/>
        </w:rPr>
      </w:pPr>
      <w:r w:rsidRPr="00500B8B">
        <w:rPr>
          <w:rFonts w:ascii="Times New Roman" w:eastAsia="Times New Roman" w:hAnsi="Times New Roman"/>
          <w:color w:val="000000"/>
          <w:sz w:val="24"/>
          <w:szCs w:val="24"/>
          <w:lang w:eastAsia="ru-RU"/>
        </w:rPr>
        <w:t> Основным инструментом реализации государственной политики в сфере культуры, обеспечивающей необходимые условия для реализации конституционных прав граждан на свободу творчества, участие в культурной жизни и доступ к культурным ценностям, является государственная программа Белгородской области «Развитие культуры и искусства Белгородской области на 2014-2020 годы».</w:t>
      </w:r>
    </w:p>
    <w:p w:rsidR="0093231E" w:rsidRPr="00500B8B" w:rsidRDefault="00706736" w:rsidP="00500B8B">
      <w:pPr>
        <w:spacing w:after="0" w:line="240" w:lineRule="auto"/>
        <w:ind w:firstLine="709"/>
        <w:jc w:val="both"/>
        <w:rPr>
          <w:rFonts w:ascii="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658240" behindDoc="0" locked="0" layoutInCell="1" allowOverlap="1" wp14:anchorId="04698CBC" wp14:editId="6048AEBC">
            <wp:simplePos x="0" y="0"/>
            <wp:positionH relativeFrom="column">
              <wp:posOffset>32385</wp:posOffset>
            </wp:positionH>
            <wp:positionV relativeFrom="paragraph">
              <wp:posOffset>558165</wp:posOffset>
            </wp:positionV>
            <wp:extent cx="1715770" cy="196659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5770" cy="1966595"/>
                    </a:xfrm>
                    <a:prstGeom prst="rect">
                      <a:avLst/>
                    </a:prstGeom>
                    <a:noFill/>
                  </pic:spPr>
                </pic:pic>
              </a:graphicData>
            </a:graphic>
            <wp14:sizeRelH relativeFrom="page">
              <wp14:pctWidth>0</wp14:pctWidth>
            </wp14:sizeRelH>
            <wp14:sizeRelV relativeFrom="page">
              <wp14:pctHeight>0</wp14:pctHeight>
            </wp14:sizeRelV>
          </wp:anchor>
        </w:drawing>
      </w:r>
      <w:r w:rsidR="00010B5E" w:rsidRPr="00500B8B">
        <w:rPr>
          <w:rFonts w:ascii="Times New Roman" w:hAnsi="Times New Roman"/>
          <w:sz w:val="24"/>
          <w:szCs w:val="24"/>
        </w:rPr>
        <w:t>У</w:t>
      </w:r>
      <w:r w:rsidR="00347CD5" w:rsidRPr="00500B8B">
        <w:rPr>
          <w:rFonts w:ascii="Times New Roman" w:hAnsi="Times New Roman"/>
          <w:sz w:val="24"/>
          <w:szCs w:val="24"/>
        </w:rPr>
        <w:t>чреждениям отрасли удалось сделать немало, о чем свидетельствует положительная динамика показателей, обеспечиваемых в рамках реализации Государственной программы</w:t>
      </w:r>
      <w:r w:rsidR="00642567" w:rsidRPr="00500B8B">
        <w:rPr>
          <w:rFonts w:ascii="Times New Roman" w:hAnsi="Times New Roman"/>
          <w:sz w:val="24"/>
          <w:szCs w:val="24"/>
        </w:rPr>
        <w:t>,</w:t>
      </w:r>
      <w:r w:rsidR="00347CD5" w:rsidRPr="00500B8B">
        <w:rPr>
          <w:rFonts w:ascii="Times New Roman" w:hAnsi="Times New Roman"/>
          <w:sz w:val="24"/>
          <w:szCs w:val="24"/>
        </w:rPr>
        <w:t xml:space="preserve"> а также региональной «дорожной карты». </w:t>
      </w:r>
      <w:r w:rsidR="00642567" w:rsidRPr="00500B8B">
        <w:rPr>
          <w:rFonts w:ascii="Times New Roman" w:hAnsi="Times New Roman"/>
          <w:sz w:val="24"/>
          <w:szCs w:val="24"/>
        </w:rPr>
        <w:tab/>
      </w:r>
      <w:r w:rsidR="00347CD5" w:rsidRPr="00500B8B">
        <w:rPr>
          <w:rFonts w:ascii="Times New Roman" w:hAnsi="Times New Roman"/>
          <w:sz w:val="24"/>
          <w:szCs w:val="24"/>
        </w:rPr>
        <w:t xml:space="preserve">Практика показала, что наши услуги востребованы населением, растут их качество и доступность. </w:t>
      </w:r>
      <w:r w:rsidR="007B6894" w:rsidRPr="00500B8B">
        <w:rPr>
          <w:rFonts w:ascii="Times New Roman" w:hAnsi="Times New Roman"/>
          <w:sz w:val="24"/>
          <w:szCs w:val="24"/>
        </w:rPr>
        <w:tab/>
      </w:r>
      <w:r w:rsidR="00642567" w:rsidRPr="00500B8B">
        <w:rPr>
          <w:rFonts w:ascii="Times New Roman" w:hAnsi="Times New Roman"/>
          <w:sz w:val="24"/>
          <w:szCs w:val="24"/>
          <w:lang w:eastAsia="ru-RU"/>
        </w:rPr>
        <w:t xml:space="preserve">Культура Белгородской области занимает лидирующие позиции по многим направлениям деятельности в рейтинге субъектов РФ. </w:t>
      </w:r>
      <w:proofErr w:type="gramStart"/>
      <w:r w:rsidR="00642567" w:rsidRPr="00500B8B">
        <w:rPr>
          <w:rFonts w:ascii="Times New Roman" w:hAnsi="Times New Roman"/>
          <w:sz w:val="24"/>
          <w:szCs w:val="24"/>
          <w:lang w:eastAsia="ru-RU"/>
        </w:rPr>
        <w:t xml:space="preserve">В текущем году управление культуры области по итогам ежегодного рейтинга Министерства культуры РФ </w:t>
      </w:r>
      <w:r w:rsidR="00642567" w:rsidRPr="00500B8B">
        <w:rPr>
          <w:rFonts w:ascii="Times New Roman" w:hAnsi="Times New Roman"/>
          <w:bCs/>
          <w:sz w:val="24"/>
          <w:szCs w:val="24"/>
          <w:lang w:eastAsia="ru-RU"/>
        </w:rPr>
        <w:t>вошло в топ</w:t>
      </w:r>
      <w:r w:rsidR="007B6894" w:rsidRPr="00500B8B">
        <w:rPr>
          <w:rFonts w:ascii="Times New Roman" w:hAnsi="Times New Roman"/>
          <w:bCs/>
          <w:sz w:val="24"/>
          <w:szCs w:val="24"/>
          <w:lang w:eastAsia="ru-RU"/>
        </w:rPr>
        <w:t>-</w:t>
      </w:r>
      <w:r w:rsidR="00642567" w:rsidRPr="00500B8B">
        <w:rPr>
          <w:rFonts w:ascii="Times New Roman" w:hAnsi="Times New Roman"/>
          <w:bCs/>
          <w:sz w:val="24"/>
          <w:szCs w:val="24"/>
          <w:lang w:eastAsia="ru-RU"/>
        </w:rPr>
        <w:t>10 регионов-лиде</w:t>
      </w:r>
      <w:r w:rsidR="0093231E" w:rsidRPr="00500B8B">
        <w:rPr>
          <w:rFonts w:ascii="Times New Roman" w:hAnsi="Times New Roman"/>
          <w:bCs/>
          <w:sz w:val="24"/>
          <w:szCs w:val="24"/>
          <w:lang w:eastAsia="ru-RU"/>
        </w:rPr>
        <w:t>ров по темпам развития культуры.</w:t>
      </w:r>
      <w:proofErr w:type="gramEnd"/>
      <w:r w:rsidR="0093231E" w:rsidRPr="00500B8B">
        <w:rPr>
          <w:rFonts w:ascii="Times New Roman" w:hAnsi="Times New Roman"/>
          <w:bCs/>
          <w:sz w:val="24"/>
          <w:szCs w:val="24"/>
          <w:lang w:eastAsia="ru-RU"/>
        </w:rPr>
        <w:t xml:space="preserve"> О</w:t>
      </w:r>
      <w:r w:rsidR="00642567" w:rsidRPr="00500B8B">
        <w:rPr>
          <w:rFonts w:ascii="Times New Roman" w:hAnsi="Times New Roman"/>
          <w:sz w:val="24"/>
          <w:szCs w:val="24"/>
          <w:lang w:eastAsia="ru-RU"/>
        </w:rPr>
        <w:t>бласть отмечена</w:t>
      </w:r>
      <w:r w:rsidR="00642567" w:rsidRPr="00500B8B">
        <w:rPr>
          <w:rFonts w:ascii="Times New Roman" w:hAnsi="Times New Roman"/>
          <w:sz w:val="24"/>
          <w:szCs w:val="24"/>
        </w:rPr>
        <w:t xml:space="preserve"> дипломом Минкультуры России за лидирующую позицию в рейтинге по реализации проекта «Единое информационное пространство в сфере культуры», а также </w:t>
      </w:r>
      <w:r w:rsidR="00642567" w:rsidRPr="00500B8B">
        <w:rPr>
          <w:rFonts w:ascii="Times New Roman" w:hAnsi="Times New Roman"/>
          <w:sz w:val="24"/>
          <w:szCs w:val="24"/>
          <w:lang w:eastAsia="ru-RU"/>
        </w:rPr>
        <w:t xml:space="preserve"> заняла 2-е место в России по удовлетворенности населения качеством предоставления услуг в сфере  культуры и туризма в 2018 году</w:t>
      </w:r>
      <w:r w:rsidR="0093231E" w:rsidRPr="00500B8B">
        <w:rPr>
          <w:rFonts w:ascii="Times New Roman" w:hAnsi="Times New Roman"/>
          <w:sz w:val="24"/>
          <w:szCs w:val="24"/>
          <w:lang w:eastAsia="ru-RU"/>
        </w:rPr>
        <w:t>.</w:t>
      </w:r>
    </w:p>
    <w:p w:rsidR="0037564D" w:rsidRPr="00500B8B" w:rsidRDefault="00642567" w:rsidP="00500B8B">
      <w:pPr>
        <w:spacing w:after="0" w:line="240" w:lineRule="auto"/>
        <w:ind w:firstLine="709"/>
        <w:jc w:val="both"/>
        <w:rPr>
          <w:rFonts w:ascii="Times New Roman" w:eastAsiaTheme="minorHAnsi" w:hAnsi="Times New Roman"/>
          <w:sz w:val="24"/>
          <w:szCs w:val="24"/>
        </w:rPr>
      </w:pPr>
      <w:r w:rsidRPr="00500B8B">
        <w:rPr>
          <w:rFonts w:ascii="Times New Roman" w:hAnsi="Times New Roman"/>
          <w:sz w:val="24"/>
          <w:szCs w:val="24"/>
          <w:lang w:eastAsia="ru-RU"/>
        </w:rPr>
        <w:t xml:space="preserve">Белгородский государственный центр народного творчества награжден </w:t>
      </w:r>
      <w:r w:rsidRPr="00500B8B">
        <w:rPr>
          <w:rFonts w:ascii="Times New Roman" w:eastAsiaTheme="minorHAnsi" w:hAnsi="Times New Roman"/>
          <w:sz w:val="24"/>
          <w:szCs w:val="24"/>
        </w:rPr>
        <w:t xml:space="preserve">Дипломом Всероссийского конкурса </w:t>
      </w:r>
      <w:proofErr w:type="gramStart"/>
      <w:r w:rsidRPr="00500B8B">
        <w:rPr>
          <w:rFonts w:ascii="Times New Roman" w:eastAsiaTheme="minorHAnsi" w:hAnsi="Times New Roman"/>
          <w:sz w:val="24"/>
          <w:szCs w:val="24"/>
        </w:rPr>
        <w:t>актуальных</w:t>
      </w:r>
      <w:proofErr w:type="gramEnd"/>
      <w:r w:rsidRPr="00500B8B">
        <w:rPr>
          <w:rFonts w:ascii="Times New Roman" w:eastAsiaTheme="minorHAnsi" w:hAnsi="Times New Roman"/>
          <w:sz w:val="24"/>
          <w:szCs w:val="24"/>
        </w:rPr>
        <w:t xml:space="preserve"> национально-культурных проектов «Россия – этнический комфорт» – за развитие этнокультурного туризма</w:t>
      </w:r>
      <w:r w:rsidR="0093231E" w:rsidRPr="00500B8B">
        <w:rPr>
          <w:rFonts w:ascii="Times New Roman" w:eastAsiaTheme="minorHAnsi" w:hAnsi="Times New Roman"/>
          <w:sz w:val="24"/>
          <w:szCs w:val="24"/>
        </w:rPr>
        <w:t>.</w:t>
      </w:r>
    </w:p>
    <w:p w:rsidR="0093231E" w:rsidRPr="00500B8B" w:rsidRDefault="00642567" w:rsidP="00500B8B">
      <w:pPr>
        <w:spacing w:after="0" w:line="240" w:lineRule="auto"/>
        <w:ind w:firstLine="709"/>
        <w:jc w:val="both"/>
        <w:rPr>
          <w:rFonts w:ascii="Times New Roman" w:eastAsiaTheme="minorHAnsi" w:hAnsi="Times New Roman"/>
          <w:sz w:val="24"/>
          <w:szCs w:val="24"/>
        </w:rPr>
      </w:pPr>
      <w:proofErr w:type="gramStart"/>
      <w:r w:rsidRPr="00500B8B">
        <w:rPr>
          <w:rFonts w:ascii="Times New Roman" w:eastAsiaTheme="minorHAnsi" w:hAnsi="Times New Roman"/>
          <w:sz w:val="24"/>
          <w:szCs w:val="24"/>
        </w:rPr>
        <w:t>Белгородская государственная универсальная научная библиотека награжден</w:t>
      </w:r>
      <w:r w:rsidRPr="00500B8B">
        <w:rPr>
          <w:rFonts w:ascii="Times New Roman" w:eastAsiaTheme="minorHAnsi" w:hAnsi="Times New Roman"/>
          <w:color w:val="1F497D"/>
          <w:sz w:val="24"/>
          <w:szCs w:val="24"/>
        </w:rPr>
        <w:t>а</w:t>
      </w:r>
      <w:r w:rsidRPr="00500B8B">
        <w:rPr>
          <w:rFonts w:ascii="Times New Roman" w:eastAsiaTheme="minorHAnsi" w:hAnsi="Times New Roman"/>
          <w:sz w:val="24"/>
          <w:szCs w:val="24"/>
        </w:rPr>
        <w:t xml:space="preserve"> дипломом победителя по итогам </w:t>
      </w:r>
      <w:r w:rsidRPr="00500B8B">
        <w:rPr>
          <w:rFonts w:ascii="Times New Roman" w:eastAsiaTheme="minorHAnsi" w:hAnsi="Times New Roman"/>
          <w:color w:val="1F497D"/>
          <w:sz w:val="24"/>
          <w:szCs w:val="24"/>
          <w:lang w:val="en-US"/>
        </w:rPr>
        <w:t>V</w:t>
      </w:r>
      <w:r w:rsidRPr="00500B8B">
        <w:rPr>
          <w:rFonts w:ascii="Times New Roman" w:eastAsiaTheme="minorHAnsi" w:hAnsi="Times New Roman"/>
          <w:color w:val="1F497D"/>
          <w:sz w:val="24"/>
          <w:szCs w:val="24"/>
        </w:rPr>
        <w:t xml:space="preserve"> </w:t>
      </w:r>
      <w:r w:rsidRPr="00500B8B">
        <w:rPr>
          <w:rFonts w:ascii="Times New Roman" w:eastAsiaTheme="minorHAnsi" w:hAnsi="Times New Roman"/>
          <w:sz w:val="24"/>
          <w:szCs w:val="24"/>
        </w:rPr>
        <w:t xml:space="preserve">Всероссийского конкурса «Библиотечная аналитика – 2018», объявленного Российской национальной библиотекой и Российской библиотечной ассоциацией, а </w:t>
      </w:r>
      <w:r w:rsidRPr="00500B8B">
        <w:rPr>
          <w:rFonts w:ascii="Times New Roman" w:hAnsi="Times New Roman"/>
          <w:color w:val="000000"/>
          <w:sz w:val="24"/>
          <w:szCs w:val="24"/>
          <w:shd w:val="clear" w:color="auto" w:fill="FFFFFF"/>
        </w:rPr>
        <w:t xml:space="preserve">Центр поддержки технологий и инноваций </w:t>
      </w:r>
      <w:r w:rsidRPr="00500B8B">
        <w:rPr>
          <w:rFonts w:ascii="Times New Roman" w:eastAsia="Times New Roman" w:hAnsi="Times New Roman"/>
          <w:sz w:val="24"/>
          <w:szCs w:val="24"/>
          <w:lang w:eastAsia="zh-CN"/>
        </w:rPr>
        <w:t xml:space="preserve">научной библиотеки </w:t>
      </w:r>
      <w:r w:rsidRPr="00500B8B">
        <w:rPr>
          <w:rFonts w:ascii="Times New Roman" w:hAnsi="Times New Roman"/>
          <w:color w:val="000000"/>
          <w:sz w:val="24"/>
          <w:szCs w:val="24"/>
          <w:shd w:val="clear" w:color="auto" w:fill="FFFFFF"/>
        </w:rPr>
        <w:t>вошел в топ-15 лучших ЦПТИ России и награжден дипломом Федеральной службы по интеллектуальной собственности РФ</w:t>
      </w:r>
      <w:r w:rsidR="007B6894" w:rsidRPr="00500B8B">
        <w:rPr>
          <w:rFonts w:ascii="Times New Roman" w:hAnsi="Times New Roman"/>
          <w:color w:val="000000"/>
          <w:sz w:val="24"/>
          <w:szCs w:val="24"/>
          <w:shd w:val="clear" w:color="auto" w:fill="FFFFFF"/>
        </w:rPr>
        <w:t>.</w:t>
      </w:r>
      <w:r w:rsidRPr="00500B8B">
        <w:rPr>
          <w:rFonts w:ascii="Times New Roman" w:eastAsia="Times New Roman" w:hAnsi="Times New Roman"/>
          <w:bCs/>
          <w:sz w:val="24"/>
          <w:szCs w:val="24"/>
          <w:lang w:eastAsia="ru-RU"/>
        </w:rPr>
        <w:t xml:space="preserve"> </w:t>
      </w:r>
      <w:proofErr w:type="gramEnd"/>
    </w:p>
    <w:p w:rsidR="00642567" w:rsidRPr="00500B8B" w:rsidRDefault="00642567"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Б</w:t>
      </w:r>
      <w:r w:rsidR="00D93A26" w:rsidRPr="00500B8B">
        <w:rPr>
          <w:rFonts w:ascii="Times New Roman" w:eastAsia="Times New Roman" w:hAnsi="Times New Roman"/>
          <w:bCs/>
          <w:sz w:val="24"/>
          <w:szCs w:val="24"/>
          <w:lang w:eastAsia="ru-RU"/>
        </w:rPr>
        <w:t xml:space="preserve">елгородский государственный академический драматический театр </w:t>
      </w:r>
      <w:r w:rsidRPr="00500B8B">
        <w:rPr>
          <w:rFonts w:ascii="Times New Roman" w:eastAsia="Times New Roman" w:hAnsi="Times New Roman"/>
          <w:bCs/>
          <w:sz w:val="24"/>
          <w:szCs w:val="24"/>
          <w:lang w:eastAsia="ru-RU"/>
        </w:rPr>
        <w:t xml:space="preserve">им. М.С. Щепкина </w:t>
      </w:r>
      <w:r w:rsidR="00D93A26" w:rsidRPr="00500B8B">
        <w:rPr>
          <w:rFonts w:ascii="Times New Roman" w:eastAsia="Times New Roman" w:hAnsi="Times New Roman"/>
          <w:bCs/>
          <w:sz w:val="24"/>
          <w:szCs w:val="24"/>
          <w:lang w:eastAsia="ru-RU"/>
        </w:rPr>
        <w:t xml:space="preserve">(БГАДТ) </w:t>
      </w:r>
      <w:r w:rsidRPr="00500B8B">
        <w:rPr>
          <w:rFonts w:ascii="Times New Roman" w:eastAsia="Times New Roman" w:hAnsi="Times New Roman"/>
          <w:bCs/>
          <w:sz w:val="24"/>
          <w:szCs w:val="24"/>
          <w:lang w:eastAsia="ru-RU"/>
        </w:rPr>
        <w:t>по итогам театрального форума в программе XVI Международного театрального форума «Золотой Витязь»</w:t>
      </w:r>
      <w:r w:rsidRPr="00500B8B">
        <w:rPr>
          <w:rFonts w:ascii="Times New Roman" w:eastAsia="Times New Roman" w:hAnsi="Times New Roman"/>
          <w:b/>
          <w:bCs/>
          <w:sz w:val="24"/>
          <w:szCs w:val="24"/>
          <w:lang w:eastAsia="ru-RU"/>
        </w:rPr>
        <w:t xml:space="preserve"> </w:t>
      </w:r>
      <w:r w:rsidRPr="00500B8B">
        <w:rPr>
          <w:rFonts w:ascii="Times New Roman" w:eastAsia="Times New Roman" w:hAnsi="Times New Roman"/>
          <w:bCs/>
          <w:sz w:val="24"/>
          <w:szCs w:val="24"/>
          <w:lang w:eastAsia="ru-RU"/>
        </w:rPr>
        <w:t>за спектакль «Приговорённый к счастью» по рассказам З.</w:t>
      </w:r>
      <w:r w:rsidR="007B6894" w:rsidRPr="00500B8B">
        <w:rPr>
          <w:rFonts w:ascii="Times New Roman" w:eastAsia="Times New Roman" w:hAnsi="Times New Roman"/>
          <w:bCs/>
          <w:sz w:val="24"/>
          <w:szCs w:val="24"/>
          <w:lang w:eastAsia="ru-RU"/>
        </w:rPr>
        <w:t xml:space="preserve"> </w:t>
      </w:r>
      <w:r w:rsidRPr="00500B8B">
        <w:rPr>
          <w:rFonts w:ascii="Times New Roman" w:eastAsia="Times New Roman" w:hAnsi="Times New Roman"/>
          <w:bCs/>
          <w:sz w:val="24"/>
          <w:szCs w:val="24"/>
          <w:lang w:eastAsia="ru-RU"/>
        </w:rPr>
        <w:t xml:space="preserve">Прилепина получил «Серебряный диплом». </w:t>
      </w:r>
    </w:p>
    <w:p w:rsidR="007B6894" w:rsidRPr="00500B8B" w:rsidRDefault="007B68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Среди детских школ искусств в номинации конкурса Минкультуры «50 лучших детских школ искусств» из нашей территории была определена МБУДО «Детская художественная школа» города Губкина.</w:t>
      </w:r>
    </w:p>
    <w:p w:rsidR="00E21430" w:rsidRPr="00500B8B" w:rsidRDefault="00E21430" w:rsidP="00500B8B">
      <w:pPr>
        <w:suppressAutoHyphens/>
        <w:spacing w:after="0" w:line="240" w:lineRule="auto"/>
        <w:ind w:right="-261" w:firstLine="709"/>
        <w:jc w:val="both"/>
        <w:rPr>
          <w:rFonts w:ascii="Times New Roman" w:eastAsia="Times New Roman" w:hAnsi="Times New Roman"/>
          <w:bCs/>
          <w:kern w:val="1"/>
          <w:sz w:val="24"/>
          <w:szCs w:val="24"/>
          <w:lang w:eastAsia="ar-SA"/>
        </w:rPr>
      </w:pPr>
      <w:r w:rsidRPr="00500B8B">
        <w:rPr>
          <w:rFonts w:ascii="Times New Roman" w:eastAsia="Times New Roman" w:hAnsi="Times New Roman"/>
          <w:kern w:val="1"/>
          <w:sz w:val="24"/>
          <w:szCs w:val="24"/>
          <w:lang w:eastAsia="ar-SA"/>
        </w:rPr>
        <w:t xml:space="preserve">Коллектив Белгородского государственного историко-художественного музея-диорамы «Курская Битва. Белгородское направление» принял участие в конкурсе Российского военно-исторического общества </w:t>
      </w:r>
      <w:proofErr w:type="gramStart"/>
      <w:r w:rsidRPr="00500B8B">
        <w:rPr>
          <w:rFonts w:ascii="Times New Roman" w:eastAsia="Times New Roman" w:hAnsi="Times New Roman"/>
          <w:kern w:val="1"/>
          <w:sz w:val="24"/>
          <w:szCs w:val="24"/>
          <w:lang w:eastAsia="ar-SA"/>
        </w:rPr>
        <w:t>на</w:t>
      </w:r>
      <w:proofErr w:type="gramEnd"/>
      <w:r w:rsidRPr="00500B8B">
        <w:rPr>
          <w:rFonts w:ascii="Times New Roman" w:eastAsia="Times New Roman" w:hAnsi="Times New Roman"/>
          <w:kern w:val="1"/>
          <w:sz w:val="24"/>
          <w:szCs w:val="24"/>
          <w:lang w:eastAsia="ar-SA"/>
        </w:rPr>
        <w:t xml:space="preserve"> </w:t>
      </w:r>
      <w:proofErr w:type="gramStart"/>
      <w:r w:rsidRPr="00500B8B">
        <w:rPr>
          <w:rFonts w:ascii="Times New Roman" w:eastAsia="Times New Roman" w:hAnsi="Times New Roman"/>
          <w:kern w:val="1"/>
          <w:sz w:val="24"/>
          <w:szCs w:val="24"/>
          <w:lang w:eastAsia="ar-SA"/>
        </w:rPr>
        <w:t>лучший</w:t>
      </w:r>
      <w:proofErr w:type="gramEnd"/>
      <w:r w:rsidRPr="00500B8B">
        <w:rPr>
          <w:rFonts w:ascii="Times New Roman" w:eastAsia="Times New Roman" w:hAnsi="Times New Roman"/>
          <w:kern w:val="1"/>
          <w:sz w:val="24"/>
          <w:szCs w:val="24"/>
          <w:lang w:eastAsia="ar-SA"/>
        </w:rPr>
        <w:t xml:space="preserve"> региональный военно-исторический музей; </w:t>
      </w:r>
      <w:r w:rsidRPr="00500B8B">
        <w:rPr>
          <w:rFonts w:ascii="Times New Roman" w:eastAsia="Times New Roman" w:hAnsi="Times New Roman"/>
          <w:bCs/>
          <w:kern w:val="1"/>
          <w:sz w:val="24"/>
          <w:szCs w:val="24"/>
          <w:lang w:eastAsia="ar-SA"/>
        </w:rPr>
        <w:t>в номинации «Лучший тематический музей» музей-диорама удостоен почетной грамоты и статуэтки «Дмитрий Донской».</w:t>
      </w:r>
    </w:p>
    <w:p w:rsidR="00E21430" w:rsidRPr="00500B8B" w:rsidRDefault="00E21430" w:rsidP="00500B8B">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500B8B">
        <w:rPr>
          <w:rFonts w:ascii="Times New Roman" w:eastAsia="Times New Roman" w:hAnsi="Times New Roman"/>
          <w:kern w:val="1"/>
          <w:sz w:val="24"/>
          <w:szCs w:val="24"/>
          <w:lang w:eastAsia="ru-RU"/>
        </w:rPr>
        <w:t xml:space="preserve">В 2018 году музей стал обладателем Всероссийской историко-литературной премии </w:t>
      </w:r>
      <w:r w:rsidRPr="00500B8B">
        <w:rPr>
          <w:rFonts w:ascii="Times New Roman" w:eastAsia="Times New Roman" w:hAnsi="Times New Roman"/>
          <w:kern w:val="1"/>
          <w:sz w:val="24"/>
          <w:szCs w:val="24"/>
          <w:lang w:eastAsia="ru-RU"/>
        </w:rPr>
        <w:lastRenderedPageBreak/>
        <w:t xml:space="preserve">«Александр Невский», в специальной номинации «Наследие» за проект «Небо. Самолет. Кино», </w:t>
      </w:r>
      <w:proofErr w:type="gramStart"/>
      <w:r w:rsidRPr="00500B8B">
        <w:rPr>
          <w:rFonts w:ascii="Times New Roman" w:eastAsia="Times New Roman" w:hAnsi="Times New Roman"/>
          <w:kern w:val="1"/>
          <w:sz w:val="24"/>
          <w:szCs w:val="24"/>
          <w:lang w:eastAsia="ru-RU"/>
        </w:rPr>
        <w:t>рассказывающий</w:t>
      </w:r>
      <w:proofErr w:type="gramEnd"/>
      <w:r w:rsidRPr="00500B8B">
        <w:rPr>
          <w:rFonts w:ascii="Times New Roman" w:eastAsia="Times New Roman" w:hAnsi="Times New Roman"/>
          <w:kern w:val="1"/>
          <w:sz w:val="24"/>
          <w:szCs w:val="24"/>
          <w:lang w:eastAsia="ru-RU"/>
        </w:rPr>
        <w:t xml:space="preserve"> о жизни и деятельности Н.Д. Анощенко – уроженца Белгорода, одного из первых российских авиаторов и кинематографистов.</w:t>
      </w:r>
    </w:p>
    <w:p w:rsidR="00E21430" w:rsidRPr="00500B8B" w:rsidRDefault="00E21430" w:rsidP="00500B8B">
      <w:pPr>
        <w:spacing w:after="0" w:line="240" w:lineRule="auto"/>
        <w:ind w:firstLine="709"/>
        <w:jc w:val="both"/>
        <w:rPr>
          <w:rFonts w:ascii="Times New Roman" w:eastAsiaTheme="minorHAnsi" w:hAnsi="Times New Roman"/>
          <w:sz w:val="24"/>
          <w:szCs w:val="24"/>
        </w:rPr>
      </w:pPr>
    </w:p>
    <w:p w:rsidR="00642567" w:rsidRPr="00500B8B" w:rsidRDefault="00347CD5"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Это обусловлено планомерной активной работой по развитию всех направлений отрасли. В частности, обеспечена устойчивая положительная динамика таких важных показателей, как: </w:t>
      </w:r>
    </w:p>
    <w:p w:rsidR="007B6894" w:rsidRPr="00500B8B" w:rsidRDefault="00347CD5"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посещаемость учреждений сферы культуры и их мероприятий по отношению к уровню 2012 г. возросла на </w:t>
      </w:r>
      <w:r w:rsidR="0093231E" w:rsidRPr="00500B8B">
        <w:rPr>
          <w:rFonts w:ascii="Times New Roman" w:hAnsi="Times New Roman"/>
          <w:sz w:val="24"/>
          <w:szCs w:val="24"/>
        </w:rPr>
        <w:t>3</w:t>
      </w:r>
      <w:r w:rsidR="00C45B5A" w:rsidRPr="00500B8B">
        <w:rPr>
          <w:rFonts w:ascii="Times New Roman" w:hAnsi="Times New Roman"/>
          <w:sz w:val="24"/>
          <w:szCs w:val="24"/>
        </w:rPr>
        <w:t>5</w:t>
      </w:r>
      <w:r w:rsidR="0093231E" w:rsidRPr="00500B8B">
        <w:rPr>
          <w:rFonts w:ascii="Times New Roman" w:hAnsi="Times New Roman"/>
          <w:sz w:val="24"/>
          <w:szCs w:val="24"/>
        </w:rPr>
        <w:t>,</w:t>
      </w:r>
      <w:r w:rsidR="00C45B5A" w:rsidRPr="00500B8B">
        <w:rPr>
          <w:rFonts w:ascii="Times New Roman" w:hAnsi="Times New Roman"/>
          <w:sz w:val="24"/>
          <w:szCs w:val="24"/>
        </w:rPr>
        <w:t>9</w:t>
      </w:r>
      <w:r w:rsidR="0093231E" w:rsidRPr="00500B8B">
        <w:rPr>
          <w:rFonts w:ascii="Times New Roman" w:hAnsi="Times New Roman"/>
          <w:sz w:val="24"/>
          <w:szCs w:val="24"/>
        </w:rPr>
        <w:t xml:space="preserve"> </w:t>
      </w:r>
      <w:r w:rsidRPr="00500B8B">
        <w:rPr>
          <w:rFonts w:ascii="Times New Roman" w:hAnsi="Times New Roman"/>
          <w:sz w:val="24"/>
          <w:szCs w:val="24"/>
        </w:rPr>
        <w:t xml:space="preserve">%. В рейтинге ЦФО </w:t>
      </w:r>
      <w:r w:rsidR="0093231E" w:rsidRPr="00500B8B">
        <w:rPr>
          <w:rFonts w:ascii="Times New Roman" w:hAnsi="Times New Roman"/>
          <w:sz w:val="24"/>
          <w:szCs w:val="24"/>
        </w:rPr>
        <w:t xml:space="preserve">Белгородская </w:t>
      </w:r>
      <w:r w:rsidRPr="00500B8B">
        <w:rPr>
          <w:rFonts w:ascii="Times New Roman" w:hAnsi="Times New Roman"/>
          <w:sz w:val="24"/>
          <w:szCs w:val="24"/>
        </w:rPr>
        <w:t xml:space="preserve"> область занимает </w:t>
      </w:r>
      <w:r w:rsidR="0093231E" w:rsidRPr="00500B8B">
        <w:rPr>
          <w:rFonts w:ascii="Times New Roman" w:hAnsi="Times New Roman"/>
          <w:sz w:val="24"/>
          <w:szCs w:val="24"/>
        </w:rPr>
        <w:t>1</w:t>
      </w:r>
      <w:r w:rsidRPr="00500B8B">
        <w:rPr>
          <w:rFonts w:ascii="Times New Roman" w:hAnsi="Times New Roman"/>
          <w:sz w:val="24"/>
          <w:szCs w:val="24"/>
        </w:rPr>
        <w:t>-е мест</w:t>
      </w:r>
      <w:r w:rsidR="007B6894" w:rsidRPr="00500B8B">
        <w:rPr>
          <w:rFonts w:ascii="Times New Roman" w:hAnsi="Times New Roman"/>
          <w:sz w:val="24"/>
          <w:szCs w:val="24"/>
        </w:rPr>
        <w:t>о</w:t>
      </w:r>
      <w:r w:rsidRPr="00500B8B">
        <w:rPr>
          <w:rFonts w:ascii="Times New Roman" w:hAnsi="Times New Roman"/>
          <w:sz w:val="24"/>
          <w:szCs w:val="24"/>
        </w:rPr>
        <w:t xml:space="preserve"> по </w:t>
      </w:r>
      <w:r w:rsidR="005E7251" w:rsidRPr="00500B8B">
        <w:rPr>
          <w:rFonts w:ascii="Times New Roman" w:hAnsi="Times New Roman"/>
          <w:sz w:val="24"/>
          <w:szCs w:val="24"/>
        </w:rPr>
        <w:t xml:space="preserve">числу </w:t>
      </w:r>
      <w:r w:rsidRPr="00500B8B">
        <w:rPr>
          <w:rFonts w:ascii="Times New Roman" w:hAnsi="Times New Roman"/>
          <w:sz w:val="24"/>
          <w:szCs w:val="24"/>
        </w:rPr>
        <w:t>посещени</w:t>
      </w:r>
      <w:r w:rsidR="005E7251" w:rsidRPr="00500B8B">
        <w:rPr>
          <w:rFonts w:ascii="Times New Roman" w:hAnsi="Times New Roman"/>
          <w:sz w:val="24"/>
          <w:szCs w:val="24"/>
        </w:rPr>
        <w:t>й</w:t>
      </w:r>
      <w:r w:rsidRPr="00500B8B">
        <w:rPr>
          <w:rFonts w:ascii="Times New Roman" w:hAnsi="Times New Roman"/>
          <w:sz w:val="24"/>
          <w:szCs w:val="24"/>
        </w:rPr>
        <w:t xml:space="preserve"> учреждений культуры</w:t>
      </w:r>
      <w:r w:rsidR="005E7251" w:rsidRPr="00500B8B">
        <w:rPr>
          <w:rFonts w:ascii="Times New Roman" w:hAnsi="Times New Roman"/>
          <w:sz w:val="24"/>
          <w:szCs w:val="24"/>
        </w:rPr>
        <w:t xml:space="preserve"> и искусства;</w:t>
      </w:r>
      <w:r w:rsidRPr="00500B8B">
        <w:rPr>
          <w:rFonts w:ascii="Times New Roman" w:hAnsi="Times New Roman"/>
          <w:sz w:val="24"/>
          <w:szCs w:val="24"/>
        </w:rPr>
        <w:t xml:space="preserve"> </w:t>
      </w:r>
    </w:p>
    <w:p w:rsidR="00642274" w:rsidRPr="00500B8B" w:rsidRDefault="00EE40F5" w:rsidP="00500B8B">
      <w:pPr>
        <w:pStyle w:val="a3"/>
        <w:numPr>
          <w:ilvl w:val="0"/>
          <w:numId w:val="1"/>
        </w:numPr>
        <w:tabs>
          <w:tab w:val="left" w:pos="993"/>
        </w:tabs>
        <w:spacing w:after="0" w:line="240" w:lineRule="auto"/>
        <w:ind w:left="0" w:firstLine="709"/>
        <w:jc w:val="both"/>
        <w:rPr>
          <w:rFonts w:ascii="Times New Roman" w:eastAsia="Times New Roman" w:hAnsi="Times New Roman"/>
          <w:sz w:val="24"/>
          <w:szCs w:val="24"/>
        </w:rPr>
      </w:pPr>
      <w:r w:rsidRPr="00500B8B">
        <w:rPr>
          <w:rFonts w:ascii="Times New Roman" w:hAnsi="Times New Roman"/>
          <w:sz w:val="24"/>
          <w:szCs w:val="24"/>
        </w:rPr>
        <w:t>п</w:t>
      </w:r>
      <w:r w:rsidR="00642274" w:rsidRPr="00500B8B">
        <w:rPr>
          <w:rFonts w:ascii="Times New Roman" w:hAnsi="Times New Roman"/>
          <w:sz w:val="24"/>
          <w:szCs w:val="24"/>
        </w:rPr>
        <w:t xml:space="preserve">осещаемость </w:t>
      </w:r>
      <w:r w:rsidR="00642274" w:rsidRPr="00500B8B">
        <w:rPr>
          <w:rFonts w:ascii="Times New Roman" w:eastAsia="Times New Roman" w:hAnsi="Times New Roman"/>
          <w:sz w:val="24"/>
          <w:szCs w:val="24"/>
        </w:rPr>
        <w:t>государственных и муниципальных музеев составила рекордное значение – более 1 миллиона 450 тысяч посещений. Средняя посещаемость муниципальных музеев составила – 25 000 посещений.</w:t>
      </w:r>
    </w:p>
    <w:p w:rsidR="00EE40F5" w:rsidRPr="00500B8B" w:rsidRDefault="00EE40F5" w:rsidP="00500B8B">
      <w:pPr>
        <w:pStyle w:val="a3"/>
        <w:numPr>
          <w:ilvl w:val="0"/>
          <w:numId w:val="1"/>
        </w:numPr>
        <w:tabs>
          <w:tab w:val="left" w:pos="993"/>
        </w:tabs>
        <w:spacing w:after="0" w:line="240" w:lineRule="auto"/>
        <w:ind w:left="0" w:firstLine="709"/>
        <w:jc w:val="both"/>
        <w:rPr>
          <w:rFonts w:ascii="Times New Roman" w:eastAsiaTheme="minorHAnsi" w:hAnsi="Times New Roman"/>
          <w:sz w:val="24"/>
          <w:szCs w:val="24"/>
        </w:rPr>
      </w:pPr>
      <w:r w:rsidRPr="00500B8B">
        <w:rPr>
          <w:rFonts w:ascii="Times New Roman" w:eastAsiaTheme="minorHAnsi" w:hAnsi="Times New Roman"/>
          <w:sz w:val="24"/>
          <w:szCs w:val="24"/>
        </w:rPr>
        <w:t>посещ</w:t>
      </w:r>
      <w:r w:rsidR="003E2494" w:rsidRPr="00500B8B">
        <w:rPr>
          <w:rFonts w:ascii="Times New Roman" w:eastAsiaTheme="minorHAnsi" w:hAnsi="Times New Roman"/>
          <w:sz w:val="24"/>
          <w:szCs w:val="24"/>
        </w:rPr>
        <w:t>аемость</w:t>
      </w:r>
      <w:r w:rsidRPr="00500B8B">
        <w:rPr>
          <w:rFonts w:ascii="Times New Roman" w:eastAsiaTheme="minorHAnsi" w:hAnsi="Times New Roman"/>
          <w:sz w:val="24"/>
          <w:szCs w:val="24"/>
        </w:rPr>
        <w:t xml:space="preserve"> культурно-массовых мероприятий на платной основе к</w:t>
      </w:r>
      <w:r w:rsidR="00F60A72" w:rsidRPr="00500B8B">
        <w:rPr>
          <w:rFonts w:ascii="Times New Roman" w:eastAsiaTheme="minorHAnsi" w:hAnsi="Times New Roman"/>
          <w:sz w:val="24"/>
          <w:szCs w:val="24"/>
        </w:rPr>
        <w:t>ультурно-досуговы</w:t>
      </w:r>
      <w:r w:rsidRPr="00500B8B">
        <w:rPr>
          <w:rFonts w:ascii="Times New Roman" w:eastAsiaTheme="minorHAnsi" w:hAnsi="Times New Roman"/>
          <w:sz w:val="24"/>
          <w:szCs w:val="24"/>
        </w:rPr>
        <w:t>х</w:t>
      </w:r>
      <w:r w:rsidR="00F60A72" w:rsidRPr="00500B8B">
        <w:rPr>
          <w:rFonts w:ascii="Times New Roman" w:eastAsiaTheme="minorHAnsi" w:hAnsi="Times New Roman"/>
          <w:sz w:val="24"/>
          <w:szCs w:val="24"/>
        </w:rPr>
        <w:t xml:space="preserve"> учреждения</w:t>
      </w:r>
      <w:r w:rsidRPr="00500B8B">
        <w:rPr>
          <w:rFonts w:ascii="Times New Roman" w:eastAsiaTheme="minorHAnsi" w:hAnsi="Times New Roman"/>
          <w:sz w:val="24"/>
          <w:szCs w:val="24"/>
        </w:rPr>
        <w:t>х</w:t>
      </w:r>
      <w:r w:rsidR="00F60A72" w:rsidRPr="00500B8B">
        <w:rPr>
          <w:rFonts w:ascii="Times New Roman" w:eastAsiaTheme="minorHAnsi" w:hAnsi="Times New Roman"/>
          <w:sz w:val="24"/>
          <w:szCs w:val="24"/>
        </w:rPr>
        <w:t xml:space="preserve"> области по-прежнему занимают лидирующие позиции по числу (1 место в субъектах Черноземья и 3-е место – по России), </w:t>
      </w:r>
    </w:p>
    <w:p w:rsidR="00F60A72" w:rsidRPr="00500B8B" w:rsidRDefault="007B6894" w:rsidP="00CE0694">
      <w:pPr>
        <w:pStyle w:val="a3"/>
        <w:numPr>
          <w:ilvl w:val="0"/>
          <w:numId w:val="1"/>
        </w:numPr>
        <w:tabs>
          <w:tab w:val="left" w:pos="851"/>
        </w:tabs>
        <w:spacing w:after="0" w:line="240" w:lineRule="auto"/>
        <w:ind w:left="0"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w:t>
      </w:r>
      <w:r w:rsidR="00EE40F5" w:rsidRPr="00500B8B">
        <w:rPr>
          <w:rFonts w:ascii="Times New Roman" w:eastAsiaTheme="minorHAnsi" w:hAnsi="Times New Roman"/>
          <w:sz w:val="24"/>
          <w:szCs w:val="24"/>
        </w:rPr>
        <w:t>количество клубных формирований</w:t>
      </w:r>
      <w:r w:rsidRPr="00500B8B">
        <w:rPr>
          <w:rFonts w:ascii="Times New Roman" w:eastAsiaTheme="minorHAnsi" w:hAnsi="Times New Roman"/>
          <w:sz w:val="24"/>
          <w:szCs w:val="24"/>
        </w:rPr>
        <w:t xml:space="preserve"> –</w:t>
      </w:r>
      <w:r w:rsidR="00D93A26" w:rsidRPr="00500B8B">
        <w:rPr>
          <w:rFonts w:ascii="Times New Roman" w:eastAsiaTheme="minorHAnsi" w:hAnsi="Times New Roman"/>
          <w:sz w:val="24"/>
          <w:szCs w:val="24"/>
        </w:rPr>
        <w:t xml:space="preserve"> в ЦФО </w:t>
      </w:r>
      <w:r w:rsidR="00EE40F5" w:rsidRPr="00500B8B">
        <w:rPr>
          <w:rFonts w:ascii="Times New Roman" w:eastAsiaTheme="minorHAnsi" w:hAnsi="Times New Roman"/>
          <w:sz w:val="24"/>
          <w:szCs w:val="24"/>
        </w:rPr>
        <w:t xml:space="preserve">1-е место и </w:t>
      </w:r>
      <w:r w:rsidR="00D93A26" w:rsidRPr="00500B8B">
        <w:rPr>
          <w:rFonts w:ascii="Times New Roman" w:eastAsiaTheme="minorHAnsi" w:hAnsi="Times New Roman"/>
          <w:sz w:val="24"/>
          <w:szCs w:val="24"/>
        </w:rPr>
        <w:t xml:space="preserve">по количеству участников в них </w:t>
      </w:r>
      <w:r w:rsidR="00EE40F5" w:rsidRPr="00500B8B">
        <w:rPr>
          <w:rFonts w:ascii="Times New Roman" w:eastAsiaTheme="minorHAnsi" w:hAnsi="Times New Roman"/>
          <w:sz w:val="24"/>
          <w:szCs w:val="24"/>
        </w:rPr>
        <w:t xml:space="preserve">2-е место </w:t>
      </w:r>
      <w:r w:rsidR="00D93A26" w:rsidRPr="00500B8B">
        <w:rPr>
          <w:rFonts w:ascii="Times New Roman" w:eastAsiaTheme="minorHAnsi" w:hAnsi="Times New Roman"/>
          <w:sz w:val="24"/>
          <w:szCs w:val="24"/>
        </w:rPr>
        <w:t>(</w:t>
      </w:r>
      <w:r w:rsidR="00EE40F5" w:rsidRPr="00500B8B">
        <w:rPr>
          <w:rFonts w:ascii="Times New Roman" w:eastAsiaTheme="minorHAnsi" w:hAnsi="Times New Roman"/>
          <w:sz w:val="24"/>
          <w:szCs w:val="24"/>
        </w:rPr>
        <w:t xml:space="preserve">после </w:t>
      </w:r>
      <w:proofErr w:type="gramStart"/>
      <w:r w:rsidR="00EE40F5" w:rsidRPr="00500B8B">
        <w:rPr>
          <w:rFonts w:ascii="Times New Roman" w:eastAsiaTheme="minorHAnsi" w:hAnsi="Times New Roman"/>
          <w:sz w:val="24"/>
          <w:szCs w:val="24"/>
        </w:rPr>
        <w:t>Московской</w:t>
      </w:r>
      <w:proofErr w:type="gramEnd"/>
      <w:r w:rsidR="00EE40F5" w:rsidRPr="00500B8B">
        <w:rPr>
          <w:rFonts w:ascii="Times New Roman" w:eastAsiaTheme="minorHAnsi" w:hAnsi="Times New Roman"/>
          <w:sz w:val="24"/>
          <w:szCs w:val="24"/>
        </w:rPr>
        <w:t xml:space="preserve"> области</w:t>
      </w:r>
      <w:r w:rsidR="00D93A26" w:rsidRPr="00500B8B">
        <w:rPr>
          <w:rFonts w:ascii="Times New Roman" w:eastAsiaTheme="minorHAnsi" w:hAnsi="Times New Roman"/>
          <w:sz w:val="24"/>
          <w:szCs w:val="24"/>
        </w:rPr>
        <w:t>)</w:t>
      </w:r>
      <w:r w:rsidR="00F60A72" w:rsidRPr="00500B8B">
        <w:rPr>
          <w:rFonts w:ascii="Times New Roman" w:eastAsiaTheme="minorHAnsi" w:hAnsi="Times New Roman"/>
          <w:sz w:val="24"/>
          <w:szCs w:val="24"/>
        </w:rPr>
        <w:t>.</w:t>
      </w:r>
    </w:p>
    <w:p w:rsidR="005A6D92" w:rsidRPr="00500B8B" w:rsidRDefault="009A54AE" w:rsidP="00CE0694">
      <w:pPr>
        <w:tabs>
          <w:tab w:val="left" w:pos="851"/>
        </w:tabs>
        <w:spacing w:after="0" w:line="240" w:lineRule="auto"/>
        <w:ind w:firstLine="709"/>
        <w:jc w:val="both"/>
        <w:rPr>
          <w:rFonts w:ascii="Times New Roman" w:eastAsiaTheme="minorHAnsi" w:hAnsi="Times New Roman"/>
          <w:sz w:val="24"/>
          <w:szCs w:val="24"/>
        </w:rPr>
      </w:pPr>
      <w:r w:rsidRPr="00500B8B">
        <w:rPr>
          <w:rFonts w:ascii="Times New Roman" w:hAnsi="Times New Roman"/>
          <w:sz w:val="24"/>
          <w:szCs w:val="24"/>
        </w:rPr>
        <w:t>Для обеспечения государственной поддержки сферы культуры учреждены:</w:t>
      </w:r>
    </w:p>
    <w:p w:rsidR="009A54AE" w:rsidRPr="00500B8B" w:rsidRDefault="009A54AE" w:rsidP="00CE0694">
      <w:pPr>
        <w:spacing w:after="0" w:line="240" w:lineRule="auto"/>
        <w:ind w:firstLine="709"/>
        <w:jc w:val="both"/>
        <w:rPr>
          <w:rFonts w:ascii="Times New Roman" w:hAnsi="Times New Roman"/>
          <w:sz w:val="24"/>
          <w:szCs w:val="24"/>
        </w:rPr>
      </w:pPr>
      <w:r w:rsidRPr="00500B8B">
        <w:rPr>
          <w:rFonts w:ascii="Times New Roman" w:hAnsi="Times New Roman"/>
          <w:sz w:val="24"/>
          <w:szCs w:val="24"/>
        </w:rPr>
        <w:t>– ежегодные премии Губернатора области</w:t>
      </w:r>
      <w:r w:rsidR="00D93A26" w:rsidRPr="00500B8B">
        <w:rPr>
          <w:rFonts w:ascii="Times New Roman" w:hAnsi="Times New Roman"/>
          <w:sz w:val="24"/>
          <w:szCs w:val="24"/>
        </w:rPr>
        <w:t>:</w:t>
      </w:r>
    </w:p>
    <w:p w:rsidR="009A54AE" w:rsidRPr="00500B8B" w:rsidRDefault="00CE0694" w:rsidP="00CE0694">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4384" behindDoc="0" locked="0" layoutInCell="1" allowOverlap="1" wp14:anchorId="13EC99E7" wp14:editId="76D8E3FE">
            <wp:simplePos x="0" y="0"/>
            <wp:positionH relativeFrom="column">
              <wp:posOffset>3819525</wp:posOffset>
            </wp:positionH>
            <wp:positionV relativeFrom="paragraph">
              <wp:posOffset>40640</wp:posOffset>
            </wp:positionV>
            <wp:extent cx="2354580" cy="1569720"/>
            <wp:effectExtent l="0" t="0" r="7620" b="0"/>
            <wp:wrapSquare wrapText="bothSides"/>
            <wp:docPr id="6" name="Рисунок 6" descr="C:\Users\zueva\AppData\Local\Temp\IMG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AppData\Local\Temp\IMG_063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4580" cy="1569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A54AE" w:rsidRPr="00500B8B">
        <w:rPr>
          <w:rFonts w:ascii="Times New Roman" w:hAnsi="Times New Roman"/>
          <w:sz w:val="24"/>
          <w:szCs w:val="24"/>
        </w:rPr>
        <w:t xml:space="preserve"> клубным и библиотечным работникам государственных и муниципальных учреждений культуры «Творчество. Мастерство. Успех» – 15 премий  по 30 тысяч рублей;</w:t>
      </w:r>
    </w:p>
    <w:p w:rsidR="009A54AE" w:rsidRPr="00500B8B" w:rsidRDefault="005A6D92" w:rsidP="00CE0694">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w:t>
      </w:r>
      <w:r w:rsidR="009A54AE" w:rsidRPr="00500B8B">
        <w:rPr>
          <w:rFonts w:ascii="Times New Roman" w:hAnsi="Times New Roman"/>
          <w:sz w:val="24"/>
          <w:szCs w:val="24"/>
        </w:rPr>
        <w:t xml:space="preserve">работникам государственных и муниципальных музеев области </w:t>
      </w:r>
      <w:r w:rsidR="00137E49" w:rsidRPr="00500B8B">
        <w:rPr>
          <w:rFonts w:ascii="Times New Roman" w:hAnsi="Times New Roman"/>
          <w:sz w:val="24"/>
          <w:szCs w:val="24"/>
        </w:rPr>
        <w:t xml:space="preserve">«Хранители наследия» </w:t>
      </w:r>
      <w:r w:rsidR="009A54AE" w:rsidRPr="00500B8B">
        <w:rPr>
          <w:rFonts w:ascii="Times New Roman" w:hAnsi="Times New Roman"/>
          <w:sz w:val="24"/>
          <w:szCs w:val="24"/>
        </w:rPr>
        <w:t>– 3 премии по 30 тысяч рублей;</w:t>
      </w:r>
    </w:p>
    <w:p w:rsidR="009A54AE" w:rsidRPr="00500B8B" w:rsidRDefault="00D93A26" w:rsidP="00CE0694">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«Призвание» – </w:t>
      </w:r>
      <w:r w:rsidR="00137E49" w:rsidRPr="00500B8B">
        <w:rPr>
          <w:rFonts w:ascii="Times New Roman" w:hAnsi="Times New Roman"/>
          <w:sz w:val="24"/>
          <w:szCs w:val="24"/>
        </w:rPr>
        <w:t>библиотек</w:t>
      </w:r>
      <w:r w:rsidR="0037564D" w:rsidRPr="00500B8B">
        <w:rPr>
          <w:rFonts w:ascii="Times New Roman" w:hAnsi="Times New Roman"/>
          <w:sz w:val="24"/>
          <w:szCs w:val="24"/>
        </w:rPr>
        <w:t>арям, обслуживающим детей</w:t>
      </w:r>
      <w:r w:rsidR="00137E49" w:rsidRPr="00500B8B">
        <w:rPr>
          <w:rFonts w:ascii="Times New Roman" w:hAnsi="Times New Roman"/>
          <w:sz w:val="24"/>
          <w:szCs w:val="24"/>
        </w:rPr>
        <w:t>– 6 премий по 25 тысяч рублей;</w:t>
      </w:r>
    </w:p>
    <w:p w:rsidR="00137E49" w:rsidRPr="00500B8B" w:rsidRDefault="00137E49" w:rsidP="00CE0694">
      <w:pPr>
        <w:spacing w:after="0" w:line="240" w:lineRule="auto"/>
        <w:ind w:firstLine="709"/>
        <w:jc w:val="both"/>
        <w:rPr>
          <w:rFonts w:ascii="Times New Roman" w:hAnsi="Times New Roman"/>
          <w:sz w:val="24"/>
          <w:szCs w:val="24"/>
        </w:rPr>
      </w:pPr>
      <w:r w:rsidRPr="00500B8B">
        <w:rPr>
          <w:rFonts w:ascii="Times New Roman" w:hAnsi="Times New Roman"/>
          <w:sz w:val="24"/>
          <w:szCs w:val="24"/>
        </w:rPr>
        <w:t>за достижения в области изобразительного искусства – 2 премии по 75 тысяч рублей;</w:t>
      </w:r>
    </w:p>
    <w:p w:rsidR="00137E49" w:rsidRPr="00500B8B" w:rsidRDefault="00137E49" w:rsidP="00CE0694">
      <w:pPr>
        <w:spacing w:after="0" w:line="240" w:lineRule="auto"/>
        <w:ind w:firstLine="709"/>
        <w:jc w:val="both"/>
        <w:rPr>
          <w:rFonts w:ascii="Times New Roman" w:hAnsi="Times New Roman"/>
          <w:sz w:val="24"/>
          <w:szCs w:val="24"/>
        </w:rPr>
      </w:pPr>
      <w:r w:rsidRPr="00500B8B">
        <w:rPr>
          <w:rFonts w:ascii="Times New Roman" w:hAnsi="Times New Roman"/>
          <w:sz w:val="24"/>
          <w:szCs w:val="24"/>
        </w:rPr>
        <w:t>за достижения в военно-патриотическом воспитании детей и молодежи им. Героя Советского Союза Н.Ф.</w:t>
      </w:r>
      <w:r w:rsidR="0037564D" w:rsidRPr="00500B8B">
        <w:rPr>
          <w:rFonts w:ascii="Times New Roman" w:hAnsi="Times New Roman"/>
          <w:sz w:val="24"/>
          <w:szCs w:val="24"/>
        </w:rPr>
        <w:t xml:space="preserve"> </w:t>
      </w:r>
      <w:r w:rsidRPr="00500B8B">
        <w:rPr>
          <w:rFonts w:ascii="Times New Roman" w:hAnsi="Times New Roman"/>
          <w:sz w:val="24"/>
          <w:szCs w:val="24"/>
        </w:rPr>
        <w:t>Ватутина – 4 премии коллективу по 50 тысяч рублей и 4 премии физическому лицу по 25 тысяч рублей;</w:t>
      </w:r>
    </w:p>
    <w:p w:rsidR="00137E49" w:rsidRPr="00500B8B" w:rsidRDefault="00137E4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ежегодная премия им. М.С.</w:t>
      </w:r>
      <w:r w:rsidR="0037564D" w:rsidRPr="00500B8B">
        <w:rPr>
          <w:rFonts w:ascii="Times New Roman" w:hAnsi="Times New Roman"/>
          <w:sz w:val="24"/>
          <w:szCs w:val="24"/>
        </w:rPr>
        <w:t xml:space="preserve"> </w:t>
      </w:r>
      <w:r w:rsidRPr="00500B8B">
        <w:rPr>
          <w:rFonts w:ascii="Times New Roman" w:hAnsi="Times New Roman"/>
          <w:sz w:val="24"/>
          <w:szCs w:val="24"/>
        </w:rPr>
        <w:t>Щепкина в области театрального искусств</w:t>
      </w:r>
      <w:r w:rsidR="00D93A26" w:rsidRPr="00500B8B">
        <w:rPr>
          <w:rFonts w:ascii="Times New Roman" w:hAnsi="Times New Roman"/>
          <w:sz w:val="24"/>
          <w:szCs w:val="24"/>
        </w:rPr>
        <w:t>а – 6 премий по 10 тысяч рублей;</w:t>
      </w:r>
    </w:p>
    <w:p w:rsidR="00D93A26" w:rsidRPr="00500B8B" w:rsidRDefault="00D93A2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за звание «Мастер Белгородской области» по 10 тысяч рублей.</w:t>
      </w:r>
    </w:p>
    <w:p w:rsidR="00010B5E" w:rsidRPr="00500B8B" w:rsidRDefault="00213529" w:rsidP="00500B8B">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3360" behindDoc="0" locked="0" layoutInCell="1" allowOverlap="1" wp14:anchorId="78932DF7" wp14:editId="415754FE">
            <wp:simplePos x="0" y="0"/>
            <wp:positionH relativeFrom="column">
              <wp:posOffset>41275</wp:posOffset>
            </wp:positionH>
            <wp:positionV relativeFrom="paragraph">
              <wp:posOffset>218440</wp:posOffset>
            </wp:positionV>
            <wp:extent cx="2458085" cy="1638935"/>
            <wp:effectExtent l="0" t="0" r="0" b="0"/>
            <wp:wrapSquare wrapText="bothSides"/>
            <wp:docPr id="5" name="Рисунок 5" descr="C:\Users\zueva\AppData\Local\Temp\IMG_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AppData\Local\Temp\IMG_057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808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D92" w:rsidRPr="00500B8B">
        <w:rPr>
          <w:rFonts w:ascii="Times New Roman" w:hAnsi="Times New Roman"/>
          <w:sz w:val="24"/>
          <w:szCs w:val="24"/>
        </w:rPr>
        <w:t>Объем расходов областного бюджета составил 1 505,8 тыс. руб.</w:t>
      </w:r>
      <w:r w:rsidR="00137E49" w:rsidRPr="00500B8B">
        <w:rPr>
          <w:rFonts w:ascii="Times New Roman" w:hAnsi="Times New Roman"/>
          <w:sz w:val="24"/>
          <w:szCs w:val="24"/>
        </w:rPr>
        <w:t>, в том числе на выплату премии 1320</w:t>
      </w:r>
      <w:r w:rsidR="0037564D" w:rsidRPr="00500B8B">
        <w:rPr>
          <w:rFonts w:ascii="Times New Roman" w:hAnsi="Times New Roman"/>
          <w:sz w:val="24"/>
          <w:szCs w:val="24"/>
        </w:rPr>
        <w:t xml:space="preserve"> </w:t>
      </w:r>
      <w:r w:rsidR="00137E49" w:rsidRPr="00500B8B">
        <w:rPr>
          <w:rFonts w:ascii="Times New Roman" w:hAnsi="Times New Roman"/>
          <w:sz w:val="24"/>
          <w:szCs w:val="24"/>
        </w:rPr>
        <w:t>тысяч рублей</w:t>
      </w:r>
      <w:r w:rsidR="00706736">
        <w:rPr>
          <w:rFonts w:ascii="Times New Roman" w:hAnsi="Times New Roman"/>
          <w:sz w:val="24"/>
          <w:szCs w:val="24"/>
        </w:rPr>
        <w:t>.</w:t>
      </w:r>
    </w:p>
    <w:p w:rsidR="006E46D6" w:rsidRPr="00500B8B" w:rsidRDefault="006E46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По итогам областного конкурса на присуждение грантов Губернатора области, направленных на развитие </w:t>
      </w:r>
      <w:proofErr w:type="gramStart"/>
      <w:r w:rsidRPr="00500B8B">
        <w:rPr>
          <w:rFonts w:ascii="Times New Roman" w:hAnsi="Times New Roman"/>
          <w:sz w:val="24"/>
          <w:szCs w:val="24"/>
        </w:rPr>
        <w:t>сельской</w:t>
      </w:r>
      <w:proofErr w:type="gramEnd"/>
      <w:r w:rsidRPr="00500B8B">
        <w:rPr>
          <w:rFonts w:ascii="Times New Roman" w:hAnsi="Times New Roman"/>
          <w:sz w:val="24"/>
          <w:szCs w:val="24"/>
        </w:rPr>
        <w:t xml:space="preserve"> культуры, реализуются 7 </w:t>
      </w:r>
      <w:r w:rsidR="00FF4F8B">
        <w:rPr>
          <w:rFonts w:ascii="Times New Roman" w:hAnsi="Times New Roman"/>
          <w:sz w:val="24"/>
          <w:szCs w:val="24"/>
        </w:rPr>
        <w:t>творческих</w:t>
      </w:r>
      <w:r w:rsidRPr="00500B8B">
        <w:rPr>
          <w:rFonts w:ascii="Times New Roman" w:hAnsi="Times New Roman"/>
          <w:sz w:val="24"/>
          <w:szCs w:val="24"/>
        </w:rPr>
        <w:t xml:space="preserve"> проектов с общим объемом финансирования 700 тыс. руб.</w:t>
      </w:r>
    </w:p>
    <w:p w:rsidR="006E46D6" w:rsidRPr="00500B8B" w:rsidRDefault="006E46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2018 году управлением культуры области </w:t>
      </w:r>
      <w:r w:rsidR="00D93A26" w:rsidRPr="00500B8B">
        <w:rPr>
          <w:rFonts w:ascii="Times New Roman" w:hAnsi="Times New Roman"/>
          <w:sz w:val="24"/>
          <w:szCs w:val="24"/>
        </w:rPr>
        <w:t xml:space="preserve">впервые </w:t>
      </w:r>
      <w:r w:rsidRPr="00500B8B">
        <w:rPr>
          <w:rFonts w:ascii="Times New Roman" w:hAnsi="Times New Roman"/>
          <w:sz w:val="24"/>
          <w:szCs w:val="24"/>
        </w:rPr>
        <w:t xml:space="preserve">проведен областной конкурс творческих проектов среди организаций негосударственных форм собственности, осуществляющих деятельность в сфере культуры и искусства, в том числе СО НКО, индивидуальных предпринимателей в области декоративно-прикладного творчества на получение грантов, направленных на их поддержку. В номинации среди организаций негосударственных форм собственности, осуществляющих деятельность в сфере культуры и искусства, в том </w:t>
      </w:r>
      <w:r w:rsidRPr="00500B8B">
        <w:rPr>
          <w:rFonts w:ascii="Times New Roman" w:hAnsi="Times New Roman"/>
          <w:sz w:val="24"/>
          <w:szCs w:val="24"/>
        </w:rPr>
        <w:lastRenderedPageBreak/>
        <w:t>числе СО НКО, присуждены три гранта по 200 тыс. руб. каждый; в номинации среди индивидуальных предпринимателей – мастеров декоративно-прикладного творчества – два гранта по 120 тысяч рублей каждый.</w:t>
      </w:r>
    </w:p>
    <w:p w:rsidR="00C74ABC" w:rsidRPr="00500B8B" w:rsidRDefault="00B27B07"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heme="minorHAnsi" w:hAnsi="Times New Roman"/>
          <w:b/>
          <w:sz w:val="24"/>
          <w:szCs w:val="24"/>
        </w:rPr>
        <w:t xml:space="preserve">Перед отраслью стоит важная задача – </w:t>
      </w:r>
      <w:r w:rsidR="00B44127" w:rsidRPr="00500B8B">
        <w:rPr>
          <w:rFonts w:ascii="Times New Roman" w:eastAsiaTheme="minorHAnsi" w:hAnsi="Times New Roman"/>
          <w:b/>
          <w:sz w:val="24"/>
          <w:szCs w:val="24"/>
        </w:rPr>
        <w:t xml:space="preserve">РЕАЛИЗАЦИЯ НАЦИОНАЛЬНОГО ПРОЕКТА «КУЛЬТУРА», </w:t>
      </w:r>
      <w:r w:rsidR="00C74ABC" w:rsidRPr="00500B8B">
        <w:rPr>
          <w:rFonts w:ascii="Times New Roman" w:eastAsia="Times New Roman" w:hAnsi="Times New Roman"/>
          <w:sz w:val="24"/>
          <w:szCs w:val="24"/>
          <w:lang w:eastAsia="ru-RU"/>
        </w:rPr>
        <w:t xml:space="preserve">который </w:t>
      </w:r>
      <w:r w:rsidR="00C74ABC" w:rsidRPr="00500B8B">
        <w:rPr>
          <w:rFonts w:ascii="Times New Roman" w:eastAsia="Times New Roman" w:hAnsi="Times New Roman"/>
          <w:b/>
          <w:sz w:val="24"/>
          <w:szCs w:val="24"/>
          <w:lang w:eastAsia="ru-RU"/>
        </w:rPr>
        <w:t>в</w:t>
      </w:r>
      <w:r w:rsidR="00C74ABC" w:rsidRPr="00500B8B">
        <w:rPr>
          <w:rFonts w:ascii="Times New Roman" w:eastAsia="Times New Roman" w:hAnsi="Times New Roman"/>
          <w:sz w:val="24"/>
          <w:szCs w:val="24"/>
          <w:lang w:eastAsia="ru-RU"/>
        </w:rPr>
        <w:t>ключает в себя три федеральных  проект</w:t>
      </w:r>
      <w:r w:rsidR="0063591A" w:rsidRPr="00500B8B">
        <w:rPr>
          <w:rFonts w:ascii="Times New Roman" w:eastAsia="Times New Roman" w:hAnsi="Times New Roman"/>
          <w:sz w:val="24"/>
          <w:szCs w:val="24"/>
          <w:lang w:eastAsia="ru-RU"/>
        </w:rPr>
        <w:t>а</w:t>
      </w:r>
      <w:r w:rsidR="00C74ABC" w:rsidRPr="00500B8B">
        <w:rPr>
          <w:rFonts w:ascii="Times New Roman" w:eastAsia="Times New Roman" w:hAnsi="Times New Roman"/>
          <w:sz w:val="24"/>
          <w:szCs w:val="24"/>
          <w:lang w:eastAsia="ru-RU"/>
        </w:rPr>
        <w:t xml:space="preserve">:  «Культурная среда», «Творческие люди», «Цифровая культура». Главная цель – к 2024 году увеличить число граждан, вовлеченных в культуру через создание современной инфраструктуры, внедрение в деятельность организаций культуры новых форм и технологий, широкой поддержки культурных инициатив, направленных на укрепление российской гражданской идентичности. </w:t>
      </w:r>
      <w:r w:rsidR="00C74ABC" w:rsidRPr="00500B8B">
        <w:rPr>
          <w:rFonts w:ascii="Times New Roman" w:eastAsia="Times New Roman" w:hAnsi="Times New Roman"/>
          <w:sz w:val="24"/>
          <w:szCs w:val="24"/>
          <w:lang w:eastAsia="ru-RU"/>
        </w:rPr>
        <w:tab/>
      </w:r>
    </w:p>
    <w:p w:rsidR="00C74ABC" w:rsidRPr="00500B8B" w:rsidRDefault="00C74ABC" w:rsidP="00500B8B">
      <w:pPr>
        <w:spacing w:after="0" w:line="240" w:lineRule="auto"/>
        <w:ind w:firstLine="709"/>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sz w:val="24"/>
          <w:szCs w:val="24"/>
          <w:lang w:eastAsia="ru-RU"/>
        </w:rPr>
        <w:t xml:space="preserve"> нацпроекта «Культура» сформированы три одноимённых региональных проекта.  Основная цель регионального проекта «Культурная среда»</w:t>
      </w:r>
      <w:r w:rsidR="0063591A"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 повышение качества жизни граждан путём модернизации инфраструктуры культуры и реновации учреждений. В </w:t>
      </w:r>
      <w:proofErr w:type="gramStart"/>
      <w:r w:rsidRPr="00500B8B">
        <w:rPr>
          <w:rFonts w:ascii="Times New Roman" w:eastAsia="Times New Roman" w:hAnsi="Times New Roman"/>
          <w:sz w:val="24"/>
          <w:szCs w:val="24"/>
          <w:lang w:eastAsia="ru-RU"/>
        </w:rPr>
        <w:t>результате</w:t>
      </w:r>
      <w:proofErr w:type="gramEnd"/>
      <w:r w:rsidRPr="00500B8B">
        <w:rPr>
          <w:rFonts w:ascii="Times New Roman" w:eastAsia="Times New Roman" w:hAnsi="Times New Roman"/>
          <w:sz w:val="24"/>
          <w:szCs w:val="24"/>
          <w:lang w:eastAsia="ru-RU"/>
        </w:rPr>
        <w:t xml:space="preserve"> его реализации будет создано (реконструировано, капитально отремонтировано) 27 объектов организаций культуры (в сельской местности); 79 организаций культуры получат современное оборудование (в том числе музыкальные</w:t>
      </w:r>
      <w:r w:rsidRPr="008549AA">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школы и модельные библиотеки); </w:t>
      </w:r>
      <w:proofErr w:type="gramStart"/>
      <w:r w:rsidRPr="00500B8B">
        <w:rPr>
          <w:rFonts w:ascii="Times New Roman" w:eastAsia="Times New Roman" w:hAnsi="Times New Roman"/>
          <w:sz w:val="24"/>
          <w:szCs w:val="24"/>
          <w:lang w:eastAsia="ru-RU"/>
        </w:rPr>
        <w:t>63 образовательных учреждения в сфере культуры (школы искусств и училища) будут оснащены музыкальными инструментами и</w:t>
      </w:r>
      <w:r w:rsidRPr="008549AA">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материалами для творчества в соответствии с современными стандартами профессионального и дополнительного образования в сфере культуры; приобретено 10  передвижных многофункциональных культурных центров (автоклубов) для муниципальных районов Белгородской области; поддержано направление заявок для участия в конкурсе на создание 6 модельных муниципальных библиотек.</w:t>
      </w:r>
      <w:proofErr w:type="gramEnd"/>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Целью регионального проекта «Творческие люди» является увеличение посещаемости организаций и мероприятий культуры в 2 раза путём:</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повышени</w:t>
      </w:r>
      <w:r w:rsidR="00FF4F8B">
        <w:rPr>
          <w:rFonts w:ascii="Times New Roman" w:eastAsia="Times New Roman" w:hAnsi="Times New Roman"/>
          <w:sz w:val="24"/>
          <w:szCs w:val="24"/>
          <w:lang w:eastAsia="ru-RU"/>
        </w:rPr>
        <w:t>я</w:t>
      </w:r>
      <w:r w:rsidRPr="00500B8B">
        <w:rPr>
          <w:rFonts w:ascii="Times New Roman" w:eastAsia="Times New Roman" w:hAnsi="Times New Roman"/>
          <w:sz w:val="24"/>
          <w:szCs w:val="24"/>
          <w:lang w:eastAsia="ru-RU"/>
        </w:rPr>
        <w:t xml:space="preserve"> квалификации не менее 2300 человек на базе Центров </w:t>
      </w:r>
      <w:proofErr w:type="gramStart"/>
      <w:r w:rsidRPr="00500B8B">
        <w:rPr>
          <w:rFonts w:ascii="Times New Roman" w:eastAsia="Times New Roman" w:hAnsi="Times New Roman"/>
          <w:sz w:val="24"/>
          <w:szCs w:val="24"/>
          <w:lang w:eastAsia="ru-RU"/>
        </w:rPr>
        <w:t>непрерывного</w:t>
      </w:r>
      <w:proofErr w:type="gramEnd"/>
      <w:r w:rsidRPr="00500B8B">
        <w:rPr>
          <w:rFonts w:ascii="Times New Roman" w:eastAsia="Times New Roman" w:hAnsi="Times New Roman"/>
          <w:sz w:val="24"/>
          <w:szCs w:val="24"/>
          <w:shd w:val="clear" w:color="auto" w:fill="00FF00"/>
          <w:lang w:eastAsia="ru-RU"/>
        </w:rPr>
        <w:t xml:space="preserve"> </w:t>
      </w:r>
      <w:r w:rsidRPr="00500B8B">
        <w:rPr>
          <w:rFonts w:ascii="Times New Roman" w:eastAsia="Times New Roman" w:hAnsi="Times New Roman"/>
          <w:sz w:val="24"/>
          <w:szCs w:val="24"/>
          <w:lang w:eastAsia="ru-RU"/>
        </w:rPr>
        <w:t>образования и повышения квалификации творческих и управленческих кадров в сфере</w:t>
      </w:r>
      <w:r w:rsidRPr="00500B8B">
        <w:rPr>
          <w:rFonts w:ascii="Times New Roman" w:eastAsia="Times New Roman" w:hAnsi="Times New Roman"/>
          <w:sz w:val="24"/>
          <w:szCs w:val="24"/>
          <w:shd w:val="clear" w:color="auto" w:fill="00FF00"/>
          <w:lang w:eastAsia="ru-RU"/>
        </w:rPr>
        <w:t xml:space="preserve"> </w:t>
      </w:r>
      <w:r w:rsidRPr="00500B8B">
        <w:rPr>
          <w:rFonts w:ascii="Times New Roman" w:eastAsia="Times New Roman" w:hAnsi="Times New Roman"/>
          <w:sz w:val="24"/>
          <w:szCs w:val="24"/>
          <w:lang w:eastAsia="ru-RU"/>
        </w:rPr>
        <w:t>культуры на базе ведущих вузов страны, подведомственных Министерству культуры РФ;</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создания регионального методического центра по художественному развитию,</w:t>
      </w:r>
      <w:r w:rsidRPr="00500B8B">
        <w:rPr>
          <w:rFonts w:ascii="Times New Roman" w:eastAsia="Times New Roman" w:hAnsi="Times New Roman"/>
          <w:sz w:val="24"/>
          <w:szCs w:val="24"/>
          <w:shd w:val="clear" w:color="auto" w:fill="00FF00"/>
          <w:lang w:eastAsia="ru-RU"/>
        </w:rPr>
        <w:t xml:space="preserve"> </w:t>
      </w:r>
      <w:r w:rsidRPr="00500B8B">
        <w:rPr>
          <w:rFonts w:ascii="Times New Roman" w:eastAsia="Times New Roman" w:hAnsi="Times New Roman"/>
          <w:sz w:val="24"/>
          <w:szCs w:val="24"/>
          <w:lang w:eastAsia="ru-RU"/>
        </w:rPr>
        <w:t xml:space="preserve">функционирующего как самостоятельное юридическое лицо, что позволит усовершенствовать научно-методическое и организационное сопровождение деятельности ДШИ области, а также систематизировать координацию процесса развития дополнительного образования в сфере культуры и искусства; </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получения 6 грантов в размере 500 тыс. рублей любительскими творческими коллективами в результате участия в конкурсе;</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 выделения 6 грантов (субсидий) некоммерческим организациям на творческие проекты, направленные на укрепление российской гражданской идентичности на основе духовно-нравственных и культурных ценностей народов Российской Федерации, включая мероприятия, направленные на популяризацию русского языка и литературы, народных художественных промыслов и ремёсел;</w:t>
      </w:r>
      <w:proofErr w:type="gramEnd"/>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проведения 18 международных и (или) всероссийских фестивалей/конкурсов в сфере музыкального и изобразительного искусства для талантливых детей и молодёжи;</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формирования региональной базы данных «Волонтёры культуры».</w:t>
      </w:r>
    </w:p>
    <w:p w:rsidR="00C74ABC" w:rsidRPr="00500B8B" w:rsidRDefault="00C74ABC" w:rsidP="00500B8B">
      <w:pPr>
        <w:spacing w:after="0" w:line="240" w:lineRule="auto"/>
        <w:ind w:firstLine="709"/>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t>- организации: 6 выставок из ведущих федеральных или региональных музеев, Международного Белгородского славянского пленэра, 16 масштабных фестивальных проектов;</w:t>
      </w:r>
      <w:r w:rsidR="00593046" w:rsidRPr="00593046">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поддержанных грантами 12 творческих проектов организаций Белгородской области в сфере музыкального и (или) театрального искусства.</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Региональный проект «Цифровизация услуг и формирование</w:t>
      </w:r>
      <w:r w:rsidRPr="00500B8B">
        <w:rPr>
          <w:rFonts w:ascii="Times New Roman" w:eastAsia="Times New Roman" w:hAnsi="Times New Roman"/>
          <w:sz w:val="24"/>
          <w:szCs w:val="24"/>
          <w:lang w:eastAsia="ru-RU"/>
        </w:rPr>
        <w:br/>
        <w:t xml:space="preserve">информационного пространства в сфере культуры «Цифровая культура»  предполагает увеличение к 2024 году числа обращений к цифровым ресурсам культуры в 5 раз за счёт создания 6 виртуальных концертных залов, 60 выставочных проектов, снабженных </w:t>
      </w:r>
      <w:r w:rsidRPr="00500B8B">
        <w:rPr>
          <w:rFonts w:ascii="Times New Roman" w:eastAsia="Times New Roman" w:hAnsi="Times New Roman"/>
          <w:sz w:val="24"/>
          <w:szCs w:val="24"/>
          <w:lang w:eastAsia="ru-RU"/>
        </w:rPr>
        <w:lastRenderedPageBreak/>
        <w:t>цифровыми гидами в формате дополненной реальности и 210 онлайн-трансляций мероприятий, размещённых на портале «Культура</w:t>
      </w:r>
      <w:proofErr w:type="gramStart"/>
      <w:r w:rsidRPr="00500B8B">
        <w:rPr>
          <w:rFonts w:ascii="Times New Roman" w:eastAsia="Times New Roman" w:hAnsi="Times New Roman"/>
          <w:sz w:val="24"/>
          <w:szCs w:val="24"/>
          <w:lang w:eastAsia="ru-RU"/>
        </w:rPr>
        <w:t>.Р</w:t>
      </w:r>
      <w:proofErr w:type="gramEnd"/>
      <w:r w:rsidRPr="00500B8B">
        <w:rPr>
          <w:rFonts w:ascii="Times New Roman" w:eastAsia="Times New Roman" w:hAnsi="Times New Roman"/>
          <w:sz w:val="24"/>
          <w:szCs w:val="24"/>
          <w:lang w:eastAsia="ru-RU"/>
        </w:rPr>
        <w:t>Ф».</w:t>
      </w:r>
    </w:p>
    <w:p w:rsidR="00C74ABC" w:rsidRPr="00500B8B" w:rsidRDefault="00C74AB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Объемы финансовых средств на реализацию национального проекта «Культура» в Белгородской области в 2019 году составляет 234 </w:t>
      </w:r>
      <w:proofErr w:type="gramStart"/>
      <w:r w:rsidRPr="00500B8B">
        <w:rPr>
          <w:rFonts w:ascii="Times New Roman" w:eastAsia="Times New Roman" w:hAnsi="Times New Roman"/>
          <w:sz w:val="24"/>
          <w:szCs w:val="24"/>
          <w:lang w:eastAsia="ru-RU"/>
        </w:rPr>
        <w:t>млн</w:t>
      </w:r>
      <w:proofErr w:type="gramEnd"/>
      <w:r w:rsidRPr="00500B8B">
        <w:rPr>
          <w:rFonts w:ascii="Times New Roman" w:eastAsia="Times New Roman" w:hAnsi="Times New Roman"/>
          <w:sz w:val="24"/>
          <w:szCs w:val="24"/>
          <w:lang w:eastAsia="ru-RU"/>
        </w:rPr>
        <w:t xml:space="preserve"> 398 тыс. рублей, в том числе из федерального бюджета – 98 млн 797 тыс. руб., областного – 135 млн 600 тысяч рублей.</w:t>
      </w:r>
    </w:p>
    <w:p w:rsidR="004E602B" w:rsidRPr="00500B8B" w:rsidRDefault="00B27B07"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Наша область принимает активное участие в реализации </w:t>
      </w:r>
      <w:r w:rsidRPr="00500B8B">
        <w:rPr>
          <w:rFonts w:ascii="Times New Roman" w:eastAsiaTheme="minorHAnsi" w:hAnsi="Times New Roman"/>
          <w:b/>
          <w:sz w:val="24"/>
          <w:szCs w:val="24"/>
        </w:rPr>
        <w:t>федерального партийного проекта «Культур</w:t>
      </w:r>
      <w:r w:rsidR="004E602B" w:rsidRPr="00500B8B">
        <w:rPr>
          <w:rFonts w:ascii="Times New Roman" w:eastAsiaTheme="minorHAnsi" w:hAnsi="Times New Roman"/>
          <w:b/>
          <w:sz w:val="24"/>
          <w:szCs w:val="24"/>
        </w:rPr>
        <w:t>а</w:t>
      </w:r>
      <w:r w:rsidRPr="00500B8B">
        <w:rPr>
          <w:rFonts w:ascii="Times New Roman" w:eastAsiaTheme="minorHAnsi" w:hAnsi="Times New Roman"/>
          <w:b/>
          <w:sz w:val="24"/>
          <w:szCs w:val="24"/>
        </w:rPr>
        <w:t xml:space="preserve"> малой Родины»,</w:t>
      </w:r>
      <w:r w:rsidRPr="00500B8B">
        <w:rPr>
          <w:rFonts w:ascii="Times New Roman" w:eastAsiaTheme="minorHAnsi" w:hAnsi="Times New Roman"/>
          <w:sz w:val="24"/>
          <w:szCs w:val="24"/>
        </w:rPr>
        <w:t xml:space="preserve"> инициированного партией «Единая Россия». Проект состоит из трех направлений: «Местный дом культуры», «Театр – детям» и «Театры малых городов». Финансирование в 2018 году составило 63 </w:t>
      </w:r>
      <w:proofErr w:type="gramStart"/>
      <w:r w:rsidRPr="00500B8B">
        <w:rPr>
          <w:rFonts w:ascii="Times New Roman" w:eastAsiaTheme="minorHAnsi" w:hAnsi="Times New Roman"/>
          <w:sz w:val="24"/>
          <w:szCs w:val="24"/>
        </w:rPr>
        <w:t>млн</w:t>
      </w:r>
      <w:proofErr w:type="gramEnd"/>
      <w:r w:rsidRPr="00500B8B">
        <w:rPr>
          <w:rFonts w:ascii="Times New Roman" w:eastAsiaTheme="minorHAnsi" w:hAnsi="Times New Roman"/>
          <w:sz w:val="24"/>
          <w:szCs w:val="24"/>
        </w:rPr>
        <w:t xml:space="preserve"> рублей. </w:t>
      </w:r>
    </w:p>
    <w:p w:rsidR="00B27B07" w:rsidRPr="00500B8B" w:rsidRDefault="00B27B07"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proofErr w:type="gramStart"/>
      <w:r w:rsidRPr="00500B8B">
        <w:rPr>
          <w:rFonts w:ascii="Times New Roman" w:hAnsi="Times New Roman"/>
          <w:sz w:val="24"/>
          <w:szCs w:val="24"/>
        </w:rPr>
        <w:t>рамках</w:t>
      </w:r>
      <w:proofErr w:type="gramEnd"/>
      <w:r w:rsidRPr="00500B8B">
        <w:rPr>
          <w:rFonts w:ascii="Times New Roman" w:hAnsi="Times New Roman"/>
          <w:sz w:val="24"/>
          <w:szCs w:val="24"/>
        </w:rPr>
        <w:t xml:space="preserve"> партийного проекта «Культура малой Родины» в текущем году продолжатся мероприятия по укреплению материально-технической базы учреждений культуры области направленные на дальнейшее повышение количества и качества предоставляемых населению услуг. Как и в прошлые годы проект будет осуществляться по направлениям: «Местный Дом культуры», «Театры детям», «Театры малых городов». На реализацию этих мероприятий в 2019 году из бюджетов всех уровней запланировано выделить 64,241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рублей.</w:t>
      </w:r>
    </w:p>
    <w:p w:rsidR="00B27B07" w:rsidRPr="00500B8B" w:rsidRDefault="00B27B07"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По итогам селекторного совещания, прошедшего 19 января текущего года партией «Единая Россия» были обозначены дополнительные направления партийного проекта на 2019 год: «Модельные библиотеки», «Оснащение ДШИ» и «Автоклубы».</w:t>
      </w:r>
    </w:p>
    <w:p w:rsidR="00B27B07" w:rsidRPr="00500B8B" w:rsidRDefault="00B27B07"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Эти направления вошли в</w:t>
      </w:r>
      <w:r w:rsidRPr="00500B8B">
        <w:rPr>
          <w:rFonts w:ascii="Times New Roman" w:hAnsi="Times New Roman"/>
          <w:b/>
          <w:sz w:val="24"/>
          <w:szCs w:val="24"/>
        </w:rPr>
        <w:t xml:space="preserve"> </w:t>
      </w:r>
      <w:r w:rsidRPr="00500B8B">
        <w:rPr>
          <w:rFonts w:ascii="Times New Roman" w:hAnsi="Times New Roman"/>
          <w:sz w:val="24"/>
          <w:szCs w:val="24"/>
        </w:rPr>
        <w:t xml:space="preserve">национальный проект «Культура». На  реализацию этих мероприятий запланировано направить ещё 60,359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руб.</w:t>
      </w:r>
    </w:p>
    <w:p w:rsidR="00B27B07" w:rsidRPr="00500B8B" w:rsidRDefault="00B27B07"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Общее финансирование </w:t>
      </w:r>
      <w:r w:rsidR="00565FB1" w:rsidRPr="00500B8B">
        <w:rPr>
          <w:rFonts w:ascii="Times New Roman" w:hAnsi="Times New Roman"/>
          <w:sz w:val="24"/>
          <w:szCs w:val="24"/>
        </w:rPr>
        <w:t xml:space="preserve">дополнительных </w:t>
      </w:r>
      <w:r w:rsidRPr="00500B8B">
        <w:rPr>
          <w:rFonts w:ascii="Times New Roman" w:hAnsi="Times New Roman"/>
          <w:sz w:val="24"/>
          <w:szCs w:val="24"/>
        </w:rPr>
        <w:t xml:space="preserve">направлений партийного проекта  на 2019 год составит около 125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руб.</w:t>
      </w:r>
    </w:p>
    <w:p w:rsidR="005B7EAD" w:rsidRPr="00500B8B" w:rsidRDefault="005B7EAD" w:rsidP="00500B8B">
      <w:pPr>
        <w:spacing w:after="0" w:line="240" w:lineRule="auto"/>
        <w:ind w:firstLine="709"/>
        <w:jc w:val="both"/>
        <w:rPr>
          <w:rFonts w:ascii="Times New Roman" w:hAnsi="Times New Roman"/>
          <w:sz w:val="24"/>
          <w:szCs w:val="24"/>
        </w:rPr>
      </w:pPr>
    </w:p>
    <w:p w:rsidR="00FF4F8B" w:rsidRDefault="00500815" w:rsidP="00500B8B">
      <w:pPr>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 xml:space="preserve">ПРОЕКТНАЯ И ГРАНТОВАЯ ДЕЯТЕЛЬНОСТЬ </w:t>
      </w:r>
      <w:proofErr w:type="gramStart"/>
      <w:r w:rsidRPr="00500B8B">
        <w:rPr>
          <w:rFonts w:ascii="Times New Roman" w:hAnsi="Times New Roman"/>
          <w:b/>
          <w:sz w:val="24"/>
          <w:szCs w:val="24"/>
        </w:rPr>
        <w:t>ГОСУДАРСТВЕННЫХ</w:t>
      </w:r>
      <w:proofErr w:type="gramEnd"/>
      <w:r w:rsidRPr="00500B8B">
        <w:rPr>
          <w:rFonts w:ascii="Times New Roman" w:hAnsi="Times New Roman"/>
          <w:b/>
          <w:sz w:val="24"/>
          <w:szCs w:val="24"/>
        </w:rPr>
        <w:t xml:space="preserve"> </w:t>
      </w:r>
    </w:p>
    <w:p w:rsidR="005B7EAD" w:rsidRPr="00500B8B" w:rsidRDefault="00500815" w:rsidP="00500B8B">
      <w:pPr>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И МУНИЦИПАЛЬНЫХ УЧРЕЖДЕНИЙ КУЛЬТУРЫ</w:t>
      </w:r>
    </w:p>
    <w:p w:rsidR="00500815" w:rsidRPr="00500B8B" w:rsidRDefault="00500815" w:rsidP="00500B8B">
      <w:pPr>
        <w:spacing w:after="0" w:line="240" w:lineRule="auto"/>
        <w:ind w:firstLine="709"/>
        <w:jc w:val="center"/>
        <w:rPr>
          <w:rFonts w:ascii="Times New Roman" w:hAnsi="Times New Roman"/>
          <w:b/>
          <w:sz w:val="24"/>
          <w:szCs w:val="24"/>
        </w:rPr>
      </w:pPr>
    </w:p>
    <w:p w:rsidR="00C43C0B" w:rsidRPr="00500B8B" w:rsidRDefault="00C43C0B" w:rsidP="00500B8B">
      <w:pPr>
        <w:tabs>
          <w:tab w:val="left" w:pos="318"/>
        </w:tabs>
        <w:spacing w:after="0" w:line="240" w:lineRule="auto"/>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tab/>
      </w:r>
      <w:r w:rsidRPr="00500B8B">
        <w:rPr>
          <w:rFonts w:ascii="Times New Roman" w:eastAsia="Times New Roman" w:hAnsi="Times New Roman"/>
          <w:sz w:val="24"/>
          <w:szCs w:val="24"/>
          <w:lang w:eastAsia="ru-RU"/>
        </w:rPr>
        <w:tab/>
        <w:t xml:space="preserve">Проектная деятельность в настоящее время закрепила за собой позиции одного важных стратегических направлений деятельности органов власти. В последние годы активное внедрение и развитие стратегического планирования помогает достигать высоких социально-экономических показателей и решать приоритетные задачи в долгосрочной перспективе. Результаты стратегического планирования в сфере культуры Белгородской области в 2018 году подтвердило важность этого процесса. Регулярно управление культуры области и подведомственные учреждения культуры разрабатывают и реализуют планы мероприятий в рамках «Стратегии государственной культурной политики на период до 2030 года в Белгородской области», «Стратегии социально-экономического развития Белгородской области на период до 2025 года», «Стратегии </w:t>
      </w:r>
      <w:proofErr w:type="gramStart"/>
      <w:r w:rsidRPr="00500B8B">
        <w:rPr>
          <w:rFonts w:ascii="Times New Roman" w:eastAsia="Times New Roman" w:hAnsi="Times New Roman"/>
          <w:sz w:val="24"/>
          <w:szCs w:val="24"/>
          <w:lang w:eastAsia="ru-RU"/>
        </w:rPr>
        <w:t>развития региональной системы защиты прав потребителей</w:t>
      </w:r>
      <w:proofErr w:type="gramEnd"/>
      <w:r w:rsidRPr="00500B8B">
        <w:rPr>
          <w:rFonts w:ascii="Times New Roman" w:eastAsia="Times New Roman" w:hAnsi="Times New Roman"/>
          <w:sz w:val="24"/>
          <w:szCs w:val="24"/>
          <w:lang w:eastAsia="ru-RU"/>
        </w:rPr>
        <w:t xml:space="preserve"> в Белгородской области на 2011-2020 годы». В перечисленные стратегические документы входят значимые мероприятия, реализующиеся в сфере культуры Белгородской области и проекты, направленные на переформатирование учреждений культуры области, улучшающие качество работы, тем самым являющиеся инструментами для решения многих насущных проблем в сфере культуры.</w:t>
      </w:r>
      <w:r w:rsidRPr="00500B8B">
        <w:rPr>
          <w:rFonts w:ascii="Times New Roman" w:eastAsia="Times New Roman" w:hAnsi="Times New Roman"/>
          <w:sz w:val="24"/>
          <w:szCs w:val="24"/>
          <w:shd w:val="clear" w:color="auto" w:fill="00FF00"/>
          <w:lang w:eastAsia="ru-RU"/>
        </w:rPr>
        <w:t xml:space="preserve"> </w:t>
      </w:r>
    </w:p>
    <w:p w:rsidR="00C43C0B" w:rsidRPr="00500B8B" w:rsidRDefault="00A87C44" w:rsidP="00500B8B">
      <w:pPr>
        <w:tabs>
          <w:tab w:val="left" w:pos="318"/>
        </w:tabs>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59264" behindDoc="0" locked="0" layoutInCell="1" allowOverlap="1" wp14:anchorId="1DC7429B" wp14:editId="0052F50D">
            <wp:simplePos x="0" y="0"/>
            <wp:positionH relativeFrom="column">
              <wp:posOffset>4537075</wp:posOffset>
            </wp:positionH>
            <wp:positionV relativeFrom="paragraph">
              <wp:posOffset>640715</wp:posOffset>
            </wp:positionV>
            <wp:extent cx="1605915" cy="1250315"/>
            <wp:effectExtent l="0" t="0" r="0" b="698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5915" cy="1250315"/>
                    </a:xfrm>
                    <a:prstGeom prst="rect">
                      <a:avLst/>
                    </a:prstGeom>
                    <a:noFill/>
                  </pic:spPr>
                </pic:pic>
              </a:graphicData>
            </a:graphic>
            <wp14:sizeRelH relativeFrom="page">
              <wp14:pctWidth>0</wp14:pctWidth>
            </wp14:sizeRelH>
            <wp14:sizeRelV relativeFrom="page">
              <wp14:pctHeight>0</wp14:pctHeight>
            </wp14:sizeRelV>
          </wp:anchor>
        </w:drawing>
      </w:r>
      <w:r w:rsidR="00C43C0B" w:rsidRPr="00500B8B">
        <w:rPr>
          <w:rFonts w:ascii="Times New Roman" w:eastAsia="Times New Roman" w:hAnsi="Times New Roman"/>
          <w:sz w:val="24"/>
          <w:szCs w:val="24"/>
          <w:lang w:eastAsia="ru-RU"/>
        </w:rPr>
        <w:t>Проектная деятельность в сфере культуры в регионе позволяет видеть перспективу, быть прозрачными для населения и расширять культурное пространство области.  Управлением культуры области совместно с подведомственными учреждениями культуры области продолжена реализация проектов по развитию государственных учреждений культуры, созданию и развитию механизмов, методов повышения уровня деятельности государственных учреждений культуры области до 2019 года (18 проектов).</w:t>
      </w:r>
    </w:p>
    <w:p w:rsidR="00C43C0B" w:rsidRPr="00500B8B" w:rsidRDefault="00C43C0B" w:rsidP="00A95940">
      <w:pPr>
        <w:spacing w:after="0" w:line="240" w:lineRule="auto"/>
        <w:ind w:firstLine="708"/>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lastRenderedPageBreak/>
        <w:t>Инициированы новые проекты. Проект «Формирование  системы работы многофункциональных передвижных центров мобильной культуры «Культура в движении» поможет создать единый механизм внестационарного обслуживания жителей населенных пунктов региона, не имеющих учреждений культуры. Им будут предложены 4 вида культурных услуг: культурно-просветительное, библиотечное, музейное обслуживание, кинопоказ. Проект позволит не только расширить культурный ареол Белгородчины, но и существенно укрепить социокультурный потенциал населения нашего региона, ликвидировать культурные диспропорции.</w:t>
      </w:r>
      <w:r w:rsidRPr="00500B8B">
        <w:rPr>
          <w:rFonts w:ascii="Times New Roman" w:eastAsia="Times New Roman" w:hAnsi="Times New Roman"/>
          <w:sz w:val="24"/>
          <w:szCs w:val="24"/>
          <w:shd w:val="clear" w:color="auto" w:fill="00FF00"/>
          <w:lang w:eastAsia="ru-RU"/>
        </w:rPr>
        <w:t xml:space="preserve"> </w:t>
      </w:r>
    </w:p>
    <w:p w:rsidR="00C43C0B" w:rsidRPr="00500B8B" w:rsidRDefault="00C43C0B" w:rsidP="00500B8B">
      <w:pPr>
        <w:spacing w:after="0" w:line="240" w:lineRule="auto"/>
        <w:ind w:firstLine="708"/>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t xml:space="preserve">Цель ещё одного совместного проекта управления культуры области, государственных учреждений культуры области и управлений культуры муниципальных образований «Совершенствование системы </w:t>
      </w:r>
      <w:proofErr w:type="gramStart"/>
      <w:r w:rsidRPr="00500B8B">
        <w:rPr>
          <w:rFonts w:ascii="Times New Roman" w:eastAsia="Times New Roman" w:hAnsi="Times New Roman"/>
          <w:sz w:val="24"/>
          <w:szCs w:val="24"/>
          <w:lang w:eastAsia="ru-RU"/>
        </w:rPr>
        <w:t>контроля за</w:t>
      </w:r>
      <w:proofErr w:type="gramEnd"/>
      <w:r w:rsidRPr="00500B8B">
        <w:rPr>
          <w:rFonts w:ascii="Times New Roman" w:eastAsia="Times New Roman" w:hAnsi="Times New Roman"/>
          <w:sz w:val="24"/>
          <w:szCs w:val="24"/>
          <w:lang w:eastAsia="ru-RU"/>
        </w:rPr>
        <w:t xml:space="preserve"> деятельностью учреждений культуры Белгородской области» – эффективное устранение нарушений и замечаний, выявленных в ходе проверок государственных и муниципальных учреждений культуры. С помощью применения технологий бережливого управления процесс проверок будет регламентирован, </w:t>
      </w:r>
      <w:proofErr w:type="gramStart"/>
      <w:r w:rsidRPr="00500B8B">
        <w:rPr>
          <w:rFonts w:ascii="Times New Roman" w:eastAsia="Times New Roman" w:hAnsi="Times New Roman"/>
          <w:sz w:val="24"/>
          <w:szCs w:val="24"/>
          <w:lang w:eastAsia="ru-RU"/>
        </w:rPr>
        <w:t>ускорен и переформатирован</w:t>
      </w:r>
      <w:proofErr w:type="gramEnd"/>
      <w:r w:rsidRPr="00500B8B">
        <w:rPr>
          <w:rFonts w:ascii="Times New Roman" w:eastAsia="Times New Roman" w:hAnsi="Times New Roman"/>
          <w:sz w:val="24"/>
          <w:szCs w:val="24"/>
          <w:lang w:eastAsia="ru-RU"/>
        </w:rPr>
        <w:t>. Будет применён, в том числе, метод общественного контроля. Созданный интерактивный продукт - «Карта проверок учреждений культуры области» - позволит оперативно отслеживать реакцию муниципалитетов об устранении замечаний. Неоднократное отсутствие реакции руководителей муниципальных образований на указанные замечания и нарушения будет</w:t>
      </w:r>
      <w:r w:rsidRPr="008549AA">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отмечено в рейтинге эффективности работы. Система принятия мер повысится до ходатайства управления культуры области о снятии с должностей руководителей органов культуры муниципальных образований региона. То есть, в рамках проекта система контроля будет доведена до своего логического завершения.</w:t>
      </w:r>
      <w:r w:rsidRPr="00500B8B">
        <w:rPr>
          <w:rFonts w:ascii="Times New Roman" w:eastAsia="Times New Roman" w:hAnsi="Times New Roman"/>
          <w:sz w:val="24"/>
          <w:szCs w:val="24"/>
          <w:shd w:val="clear" w:color="auto" w:fill="00FF00"/>
          <w:lang w:eastAsia="ru-RU"/>
        </w:rPr>
        <w:t xml:space="preserve"> </w:t>
      </w:r>
    </w:p>
    <w:p w:rsidR="00C43C0B" w:rsidRPr="00500B8B" w:rsidRDefault="004635E9" w:rsidP="00500B8B">
      <w:pPr>
        <w:spacing w:after="0" w:line="240" w:lineRule="auto"/>
        <w:ind w:firstLine="708"/>
        <w:jc w:val="both"/>
        <w:rPr>
          <w:rFonts w:ascii="Times New Roman" w:eastAsia="Times New Roman" w:hAnsi="Times New Roman"/>
          <w:sz w:val="24"/>
          <w:szCs w:val="24"/>
          <w:shd w:val="clear" w:color="auto" w:fill="00FF00"/>
          <w:lang w:eastAsia="ru-RU"/>
        </w:rPr>
      </w:pPr>
      <w:proofErr w:type="gramStart"/>
      <w:r w:rsidRPr="00500B8B">
        <w:rPr>
          <w:rFonts w:ascii="Times New Roman" w:eastAsia="Times New Roman" w:hAnsi="Times New Roman"/>
          <w:sz w:val="24"/>
          <w:szCs w:val="24"/>
          <w:lang w:eastAsia="ru-RU"/>
        </w:rPr>
        <w:t>Беспрецедентный</w:t>
      </w:r>
      <w:r w:rsidR="00C43C0B" w:rsidRPr="00500B8B">
        <w:rPr>
          <w:rFonts w:ascii="Times New Roman" w:eastAsia="Times New Roman" w:hAnsi="Times New Roman"/>
          <w:sz w:val="24"/>
          <w:szCs w:val="24"/>
          <w:lang w:eastAsia="ru-RU"/>
        </w:rPr>
        <w:t xml:space="preserve"> проект «Дом на Гражданском» (создание культурно-просветительской площадки в здании органа исполнительной власти) будет работать по принципу "открытая власть" и привлечёт не менее 2500 школьников через новое привлекательное интерактивное выставочное пространство.</w:t>
      </w:r>
      <w:proofErr w:type="gramEnd"/>
      <w:r w:rsidR="00C43C0B" w:rsidRPr="00500B8B">
        <w:rPr>
          <w:rFonts w:ascii="Times New Roman" w:eastAsia="Times New Roman" w:hAnsi="Times New Roman"/>
          <w:sz w:val="24"/>
          <w:szCs w:val="24"/>
          <w:lang w:eastAsia="ru-RU"/>
        </w:rPr>
        <w:t xml:space="preserve"> Население области смогут узнать не только об истории города и развитии печатного дела в Белгороде, но и работе органа исполнительной власти в сфере культуры. Эффектом проекта станет высокий уровень доверия к органам исполнительной власти у подрастающего поколения. Проект рассматривается управлением культуры области как образцовый для муниципальных органов исполнительной власти в сфере культуры, которые находятся в объектах культурного наследия.</w:t>
      </w:r>
      <w:r w:rsidR="00C43C0B" w:rsidRPr="00500B8B">
        <w:rPr>
          <w:rFonts w:ascii="Times New Roman" w:eastAsia="Times New Roman" w:hAnsi="Times New Roman"/>
          <w:sz w:val="24"/>
          <w:szCs w:val="24"/>
          <w:shd w:val="clear" w:color="auto" w:fill="00FF00"/>
          <w:lang w:eastAsia="ru-RU"/>
        </w:rPr>
        <w:t xml:space="preserve">  </w:t>
      </w:r>
    </w:p>
    <w:p w:rsidR="00C43C0B" w:rsidRPr="00500B8B" w:rsidRDefault="00AC703A" w:rsidP="00500B8B">
      <w:pPr>
        <w:tabs>
          <w:tab w:val="left" w:pos="318"/>
        </w:tabs>
        <w:spacing w:after="0" w:line="240" w:lineRule="auto"/>
        <w:ind w:firstLine="709"/>
        <w:jc w:val="both"/>
        <w:rPr>
          <w:rFonts w:ascii="Times New Roman" w:eastAsia="Times New Roman" w:hAnsi="Times New Roman"/>
          <w:sz w:val="24"/>
          <w:szCs w:val="24"/>
          <w:lang w:eastAsia="ru-RU"/>
        </w:rPr>
      </w:pPr>
      <w:r>
        <w:rPr>
          <w:noProof/>
          <w:lang w:eastAsia="ru-RU"/>
        </w:rPr>
        <w:drawing>
          <wp:anchor distT="0" distB="0" distL="114300" distR="114300" simplePos="0" relativeHeight="251660288" behindDoc="0" locked="0" layoutInCell="1" allowOverlap="1" wp14:anchorId="6056D4FD" wp14:editId="7E35D7C8">
            <wp:simplePos x="0" y="0"/>
            <wp:positionH relativeFrom="column">
              <wp:posOffset>58420</wp:posOffset>
            </wp:positionH>
            <wp:positionV relativeFrom="paragraph">
              <wp:posOffset>1550670</wp:posOffset>
            </wp:positionV>
            <wp:extent cx="2264410" cy="1457325"/>
            <wp:effectExtent l="38100" t="57150" r="40640" b="47625"/>
            <wp:wrapSquare wrapText="bothSides"/>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736" b="13417"/>
                    <a:stretch/>
                  </pic:blipFill>
                  <pic:spPr bwMode="auto">
                    <a:xfrm>
                      <a:off x="0" y="0"/>
                      <a:ext cx="2264410" cy="1457325"/>
                    </a:xfrm>
                    <a:prstGeom prst="rect">
                      <a:avLst/>
                    </a:prstGeom>
                    <a:noFill/>
                    <a:ln>
                      <a:noFill/>
                    </a:ln>
                    <a:scene3d>
                      <a:camera prst="orthographicFront"/>
                      <a:lightRig rig="threePt" dir="t"/>
                    </a:scene3d>
                    <a:sp3d>
                      <a:bevelT/>
                    </a:sp3d>
                    <a:extLst/>
                  </pic:spPr>
                </pic:pic>
              </a:graphicData>
            </a:graphic>
            <wp14:sizeRelH relativeFrom="page">
              <wp14:pctWidth>0</wp14:pctWidth>
            </wp14:sizeRelH>
            <wp14:sizeRelV relativeFrom="page">
              <wp14:pctHeight>0</wp14:pctHeight>
            </wp14:sizeRelV>
          </wp:anchor>
        </w:drawing>
      </w:r>
      <w:r w:rsidR="00C43C0B" w:rsidRPr="00500B8B">
        <w:rPr>
          <w:rFonts w:ascii="Times New Roman" w:eastAsia="Times New Roman" w:hAnsi="Times New Roman"/>
          <w:sz w:val="24"/>
          <w:szCs w:val="24"/>
          <w:lang w:eastAsia="ru-RU"/>
        </w:rPr>
        <w:t xml:space="preserve">Целью проекта «Развитие симфонического оркестра Белгородской государственной филармонии» является увеличение к концу 2021 года количества гастролей симфонического оркестра на территории РФ и за рубежом на 100% по отношению к концу 2018 года. Главный эффект - узнаваемость и популярность оркестра будет достигнута за счёт усиления и обновления его кадрового состава (в том числе омоложения на 18 %), сокращения оттока высокопрофессиональных музыкантов, улучшения материально-технической базы, развития репертуара и создание новых концертных программ, приглашения ведущих солистов и дирижёров,  публикаций в российских и зарубежных СМИ. Результатом проекта станут 12 гастрольных концертов на территориях регионов России и за рубежом,  увеличение выступлений оркестра с 65 до 75 ежегодно. </w:t>
      </w:r>
    </w:p>
    <w:p w:rsidR="00C43C0B" w:rsidRPr="00500B8B" w:rsidRDefault="00C43C0B" w:rsidP="00A95940">
      <w:pPr>
        <w:tabs>
          <w:tab w:val="left" w:pos="0"/>
        </w:tabs>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Проект «Создание уличного театра кукол» ставит своей целью повышение доступности театрального искусства посредством расширения спектра театральных предложений. К концу 2021 года на базе Белгородского театра кукол </w:t>
      </w:r>
      <w:proofErr w:type="gramStart"/>
      <w:r w:rsidRPr="00500B8B">
        <w:rPr>
          <w:rFonts w:ascii="Times New Roman" w:eastAsia="Times New Roman" w:hAnsi="Times New Roman"/>
          <w:sz w:val="24"/>
          <w:szCs w:val="24"/>
          <w:lang w:eastAsia="ru-RU"/>
        </w:rPr>
        <w:t>будет создан и начнёт</w:t>
      </w:r>
      <w:proofErr w:type="gramEnd"/>
      <w:r w:rsidRPr="00500B8B">
        <w:rPr>
          <w:rFonts w:ascii="Times New Roman" w:eastAsia="Times New Roman" w:hAnsi="Times New Roman"/>
          <w:sz w:val="24"/>
          <w:szCs w:val="24"/>
          <w:lang w:eastAsia="ru-RU"/>
        </w:rPr>
        <w:t xml:space="preserve"> свою работу уличный театр кукол с </w:t>
      </w:r>
      <w:r w:rsidRPr="00500B8B">
        <w:rPr>
          <w:rFonts w:ascii="Times New Roman" w:eastAsia="Times New Roman" w:hAnsi="Times New Roman"/>
          <w:sz w:val="24"/>
          <w:szCs w:val="24"/>
          <w:lang w:eastAsia="ru-RU"/>
        </w:rPr>
        <w:lastRenderedPageBreak/>
        <w:t xml:space="preserve">репертуаром уличных спектаклей. К работе над проектом будут привлечены все муниципальные образования области. </w:t>
      </w:r>
    </w:p>
    <w:p w:rsidR="00C43C0B" w:rsidRPr="00500B8B" w:rsidRDefault="00C43C0B" w:rsidP="00500B8B">
      <w:pPr>
        <w:tabs>
          <w:tab w:val="left" w:pos="318"/>
        </w:tabs>
        <w:spacing w:after="0" w:line="240" w:lineRule="auto"/>
        <w:ind w:firstLine="709"/>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t xml:space="preserve">Объёмный проект, в котором активно участвует управление культуры области - «Запуск и функционирование Города-крепости «Яблонов» в Корочанском районе. К  концу 2023 года планируется сформировать устойчивый интерес не менее 80 тыс. жителей области и других регионов к истории малой Родины. Будет </w:t>
      </w:r>
      <w:proofErr w:type="gramStart"/>
      <w:r w:rsidRPr="00500B8B">
        <w:rPr>
          <w:rFonts w:ascii="Times New Roman" w:eastAsia="Times New Roman" w:hAnsi="Times New Roman"/>
          <w:sz w:val="24"/>
          <w:szCs w:val="24"/>
          <w:lang w:eastAsia="ru-RU"/>
        </w:rPr>
        <w:t>разработан и запущен</w:t>
      </w:r>
      <w:proofErr w:type="gramEnd"/>
      <w:r w:rsidRPr="00500B8B">
        <w:rPr>
          <w:rFonts w:ascii="Times New Roman" w:eastAsia="Times New Roman" w:hAnsi="Times New Roman"/>
          <w:sz w:val="24"/>
          <w:szCs w:val="24"/>
          <w:lang w:eastAsia="ru-RU"/>
        </w:rPr>
        <w:t xml:space="preserve"> культурно-образовательный кластер с функционированием 5 платформ: туристическо-развлекательной, культурно-просветительской, научной, гастрономической и образовательно-воспитательной. Будет открыта расширенная PR-кампания (сайт ГК «Яблонов», виртуальный тур и брифинг на площадке администрации Белгородской области, разработан бренд ГК «Яблонов», обеспечена возможность приобретения электронных билетов на посещение ГК «Яблонов»). Всем комплексом услуг культурно-образовательного кластера к декабрю 2023 года воспользуются не менее 80 тысяч человек (жители области и других регионов).</w:t>
      </w:r>
      <w:r w:rsidRPr="00500B8B">
        <w:rPr>
          <w:rFonts w:ascii="Times New Roman" w:eastAsia="Times New Roman" w:hAnsi="Times New Roman"/>
          <w:sz w:val="24"/>
          <w:szCs w:val="24"/>
          <w:shd w:val="clear" w:color="auto" w:fill="00FF00"/>
          <w:lang w:eastAsia="ru-RU"/>
        </w:rPr>
        <w:t xml:space="preserve">  </w:t>
      </w:r>
    </w:p>
    <w:p w:rsidR="00C43C0B" w:rsidRPr="00500B8B" w:rsidRDefault="00C43C0B" w:rsidP="00500B8B">
      <w:pPr>
        <w:tabs>
          <w:tab w:val="left" w:pos="318"/>
        </w:tabs>
        <w:spacing w:after="0" w:line="240" w:lineRule="auto"/>
        <w:ind w:firstLine="709"/>
        <w:jc w:val="both"/>
        <w:rPr>
          <w:rFonts w:ascii="Times New Roman" w:eastAsia="Times New Roman" w:hAnsi="Times New Roman"/>
          <w:sz w:val="24"/>
          <w:szCs w:val="24"/>
          <w:shd w:val="clear" w:color="auto" w:fill="00FF00"/>
          <w:lang w:eastAsia="ru-RU"/>
        </w:rPr>
      </w:pPr>
      <w:r w:rsidRPr="00500B8B">
        <w:rPr>
          <w:rFonts w:ascii="Times New Roman" w:eastAsia="Times New Roman" w:hAnsi="Times New Roman"/>
          <w:sz w:val="24"/>
          <w:szCs w:val="24"/>
          <w:lang w:eastAsia="ru-RU"/>
        </w:rPr>
        <w:t xml:space="preserve">Проект "Я - в культуре, культура - во мне!» вошел в портфель проектов управления молодёжной политики области и ставит перед собой важную задачу – привлечение не менее 10 тысяч молодых людей в возрасте 14-30 лет в мероприятиях нового формата к 2021 году. Для его реализации будет </w:t>
      </w:r>
      <w:proofErr w:type="gramStart"/>
      <w:r w:rsidRPr="00500B8B">
        <w:rPr>
          <w:rFonts w:ascii="Times New Roman" w:eastAsia="Times New Roman" w:hAnsi="Times New Roman"/>
          <w:sz w:val="24"/>
          <w:szCs w:val="24"/>
          <w:lang w:eastAsia="ru-RU"/>
        </w:rPr>
        <w:t>разработан и внедрен</w:t>
      </w:r>
      <w:proofErr w:type="gramEnd"/>
      <w:r w:rsidRPr="00500B8B">
        <w:rPr>
          <w:rFonts w:ascii="Times New Roman" w:eastAsia="Times New Roman" w:hAnsi="Times New Roman"/>
          <w:sz w:val="24"/>
          <w:szCs w:val="24"/>
          <w:lang w:eastAsia="ru-RU"/>
        </w:rPr>
        <w:t xml:space="preserve"> комплекс мероприятий нового формата. В </w:t>
      </w:r>
      <w:proofErr w:type="gramStart"/>
      <w:r w:rsidRPr="00500B8B">
        <w:rPr>
          <w:rFonts w:ascii="Times New Roman" w:eastAsia="Times New Roman" w:hAnsi="Times New Roman"/>
          <w:sz w:val="24"/>
          <w:szCs w:val="24"/>
          <w:lang w:eastAsia="ru-RU"/>
        </w:rPr>
        <w:t>качестве</w:t>
      </w:r>
      <w:proofErr w:type="gramEnd"/>
      <w:r w:rsidRPr="00500B8B">
        <w:rPr>
          <w:rFonts w:ascii="Times New Roman" w:eastAsia="Times New Roman" w:hAnsi="Times New Roman"/>
          <w:sz w:val="24"/>
          <w:szCs w:val="24"/>
          <w:lang w:eastAsia="ru-RU"/>
        </w:rPr>
        <w:t xml:space="preserve"> спикеров выступят молодые деятели в сфере культуры и искусства, а в качестве новых площадок – популярные молодежные пространства. Кроме того, в ходе реализации проекта запланировано создание системы учета уникальных посетителей, привлечение неформальных молодежных объединений, развитие новых форм работы.</w:t>
      </w:r>
    </w:p>
    <w:p w:rsidR="00B06024" w:rsidRPr="00500B8B" w:rsidRDefault="00B06024" w:rsidP="00500B8B">
      <w:pPr>
        <w:pStyle w:val="11"/>
        <w:tabs>
          <w:tab w:val="left" w:pos="318"/>
        </w:tabs>
        <w:spacing w:after="0" w:line="240" w:lineRule="auto"/>
        <w:ind w:left="0" w:firstLine="709"/>
        <w:rPr>
          <w:rFonts w:ascii="Times New Roman" w:hAnsi="Times New Roman" w:cs="Times New Roman"/>
          <w:sz w:val="24"/>
          <w:szCs w:val="24"/>
        </w:rPr>
      </w:pPr>
      <w:r w:rsidRPr="00500B8B">
        <w:rPr>
          <w:rFonts w:ascii="Times New Roman" w:hAnsi="Times New Roman" w:cs="Times New Roman"/>
          <w:sz w:val="24"/>
          <w:szCs w:val="24"/>
        </w:rPr>
        <w:t xml:space="preserve">Проектная деятельность становится одним из приоритетных направлений в социально – культурной политике муниципальных районов и городских округов. Появляются творческие идеи и новые услуги для населения, внедряются  инновационные технологии в практику учреждений культуры, идет постоянный поиск новых подходов к реализации запросов населения. </w:t>
      </w:r>
    </w:p>
    <w:p w:rsidR="0012168C" w:rsidRPr="00500B8B" w:rsidRDefault="0012168C" w:rsidP="00500B8B">
      <w:pPr>
        <w:tabs>
          <w:tab w:val="left" w:pos="709"/>
        </w:tabs>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w:t>
      </w:r>
      <w:r w:rsidR="00B06024" w:rsidRPr="00500B8B">
        <w:rPr>
          <w:rFonts w:ascii="Times New Roman" w:eastAsia="Times New Roman" w:hAnsi="Times New Roman"/>
          <w:sz w:val="24"/>
          <w:szCs w:val="24"/>
          <w:lang w:eastAsia="ru-RU"/>
        </w:rPr>
        <w:tab/>
        <w:t xml:space="preserve">Наиболее интересные проекты, реализованные </w:t>
      </w:r>
      <w:r w:rsidR="00A93DC2" w:rsidRPr="00500B8B">
        <w:rPr>
          <w:rFonts w:ascii="Times New Roman" w:eastAsia="Times New Roman" w:hAnsi="Times New Roman"/>
          <w:sz w:val="24"/>
          <w:szCs w:val="24"/>
          <w:lang w:eastAsia="ru-RU"/>
        </w:rPr>
        <w:t xml:space="preserve">муниципальными </w:t>
      </w:r>
      <w:r w:rsidR="00B06024" w:rsidRPr="00500B8B">
        <w:rPr>
          <w:rFonts w:ascii="Times New Roman" w:eastAsia="Times New Roman" w:hAnsi="Times New Roman"/>
          <w:sz w:val="24"/>
          <w:szCs w:val="24"/>
          <w:lang w:eastAsia="ru-RU"/>
        </w:rPr>
        <w:t>учреждениями культуры в 2018 году:</w:t>
      </w:r>
    </w:p>
    <w:p w:rsidR="00971A41" w:rsidRPr="00500B8B" w:rsidRDefault="00B06024" w:rsidP="00500B8B">
      <w:pPr>
        <w:tabs>
          <w:tab w:val="left" w:pos="709"/>
        </w:tabs>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ab/>
        <w:t xml:space="preserve">– </w:t>
      </w:r>
      <w:r w:rsidR="00971A41" w:rsidRPr="00500B8B">
        <w:rPr>
          <w:rFonts w:ascii="Times New Roman" w:eastAsia="Times New Roman" w:hAnsi="Times New Roman"/>
          <w:sz w:val="24"/>
          <w:szCs w:val="24"/>
          <w:lang w:eastAsia="ru-RU"/>
        </w:rPr>
        <w:t xml:space="preserve">Создание анти – кафе «Очаг» на базе </w:t>
      </w:r>
      <w:r w:rsidR="00971A41" w:rsidRPr="00500B8B">
        <w:rPr>
          <w:rFonts w:ascii="Times New Roman" w:eastAsia="Times New Roman" w:hAnsi="Times New Roman"/>
          <w:b/>
          <w:sz w:val="24"/>
          <w:szCs w:val="24"/>
          <w:lang w:eastAsia="ru-RU"/>
        </w:rPr>
        <w:t>Красненского сельского Дома культуры</w:t>
      </w:r>
      <w:r w:rsidR="00971A41" w:rsidRPr="00500B8B">
        <w:rPr>
          <w:rFonts w:ascii="Times New Roman" w:eastAsia="Times New Roman" w:hAnsi="Times New Roman"/>
          <w:sz w:val="24"/>
          <w:szCs w:val="24"/>
          <w:lang w:eastAsia="ru-RU"/>
        </w:rPr>
        <w:t xml:space="preserve"> Алексеевского района</w:t>
      </w:r>
      <w:r w:rsidRPr="00500B8B">
        <w:rPr>
          <w:rFonts w:ascii="Times New Roman" w:eastAsia="Times New Roman" w:hAnsi="Times New Roman"/>
          <w:sz w:val="24"/>
          <w:szCs w:val="24"/>
          <w:lang w:eastAsia="ru-RU"/>
        </w:rPr>
        <w:t xml:space="preserve">. </w:t>
      </w:r>
      <w:r w:rsidR="00971A41" w:rsidRPr="00500B8B">
        <w:rPr>
          <w:rFonts w:ascii="Times New Roman" w:eastAsia="Times New Roman" w:hAnsi="Times New Roman"/>
          <w:sz w:val="24"/>
          <w:szCs w:val="24"/>
          <w:lang w:eastAsia="ru-RU"/>
        </w:rPr>
        <w:t>Бюджет проекта</w:t>
      </w:r>
      <w:r w:rsidR="00A93DC2" w:rsidRPr="00500B8B">
        <w:rPr>
          <w:rFonts w:ascii="Times New Roman" w:eastAsia="Times New Roman" w:hAnsi="Times New Roman"/>
          <w:sz w:val="24"/>
          <w:szCs w:val="24"/>
          <w:lang w:eastAsia="ru-RU"/>
        </w:rPr>
        <w:t xml:space="preserve"> –</w:t>
      </w:r>
      <w:r w:rsidR="00971A41" w:rsidRPr="00500B8B">
        <w:rPr>
          <w:rFonts w:ascii="Times New Roman" w:eastAsia="Times New Roman" w:hAnsi="Times New Roman"/>
          <w:sz w:val="24"/>
          <w:szCs w:val="24"/>
          <w:lang w:eastAsia="ru-RU"/>
        </w:rPr>
        <w:t xml:space="preserve"> 216,3 тыс. руб.</w:t>
      </w:r>
    </w:p>
    <w:p w:rsidR="00971A41" w:rsidRPr="00500B8B" w:rsidRDefault="00971A41"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Цель проекта: совершенствование и повышение эффективности работы Красненского Дома культуры по организации молодёжного досуга путем создания анти – кафе «Очаг» к 15.01.2019 г. </w:t>
      </w:r>
    </w:p>
    <w:p w:rsidR="00971A41" w:rsidRPr="00500B8B" w:rsidRDefault="00971A41" w:rsidP="00500B8B">
      <w:pPr>
        <w:tabs>
          <w:tab w:val="left" w:pos="709"/>
        </w:tabs>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Результат проекта: создано анти – кафе «Очаг» на базе Красненского сельского Дома культуры</w:t>
      </w:r>
      <w:r w:rsidR="001C0721" w:rsidRPr="00500B8B">
        <w:rPr>
          <w:rFonts w:ascii="Times New Roman" w:eastAsia="Times New Roman" w:hAnsi="Times New Roman"/>
          <w:sz w:val="24"/>
          <w:szCs w:val="24"/>
          <w:lang w:eastAsia="ru-RU"/>
        </w:rPr>
        <w:t>.</w:t>
      </w:r>
    </w:p>
    <w:p w:rsidR="005B7EAD" w:rsidRPr="00500B8B" w:rsidRDefault="00B06024"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Проект</w:t>
      </w:r>
      <w:r w:rsidR="00AA10DA" w:rsidRPr="00500B8B">
        <w:rPr>
          <w:rFonts w:ascii="Times New Roman" w:hAnsi="Times New Roman"/>
          <w:sz w:val="24"/>
          <w:szCs w:val="24"/>
        </w:rPr>
        <w:t xml:space="preserve"> </w:t>
      </w:r>
      <w:r w:rsidRPr="00500B8B">
        <w:rPr>
          <w:rFonts w:ascii="Times New Roman" w:hAnsi="Times New Roman"/>
          <w:sz w:val="24"/>
          <w:szCs w:val="24"/>
        </w:rPr>
        <w:t>«</w:t>
      </w:r>
      <w:r w:rsidR="00AA10DA" w:rsidRPr="00500B8B">
        <w:rPr>
          <w:rFonts w:ascii="Times New Roman" w:hAnsi="Times New Roman"/>
          <w:sz w:val="24"/>
          <w:szCs w:val="24"/>
        </w:rPr>
        <w:t xml:space="preserve">Выявление культурных потребностей жителей </w:t>
      </w:r>
      <w:r w:rsidR="00AA10DA" w:rsidRPr="00500B8B">
        <w:rPr>
          <w:rFonts w:ascii="Times New Roman" w:hAnsi="Times New Roman"/>
          <w:b/>
          <w:sz w:val="24"/>
          <w:szCs w:val="24"/>
        </w:rPr>
        <w:t>города Белгорода</w:t>
      </w:r>
      <w:r w:rsidR="00AA10DA" w:rsidRPr="00500B8B">
        <w:rPr>
          <w:rFonts w:ascii="Times New Roman" w:hAnsi="Times New Roman"/>
          <w:sz w:val="24"/>
          <w:szCs w:val="24"/>
        </w:rPr>
        <w:t xml:space="preserve"> и совершенствование досуговой деятельности</w:t>
      </w:r>
      <w:r w:rsidRPr="00500B8B">
        <w:rPr>
          <w:rFonts w:ascii="Times New Roman" w:hAnsi="Times New Roman"/>
          <w:sz w:val="24"/>
          <w:szCs w:val="24"/>
        </w:rPr>
        <w:t>». П</w:t>
      </w:r>
      <w:r w:rsidR="00AA10DA" w:rsidRPr="00500B8B">
        <w:rPr>
          <w:rFonts w:ascii="Times New Roman" w:hAnsi="Times New Roman"/>
          <w:sz w:val="24"/>
          <w:szCs w:val="24"/>
        </w:rPr>
        <w:t>роведены социологические опросы, опросы на сайте «Активный горожанин», переподготовка работников культурно-досуговых учреждений, проведены мероприятия по укреплению материально-технической базы, комплексные проверки деятельности учреждений культуры, улучшена работа на электронных порталах</w:t>
      </w:r>
      <w:r w:rsidR="001C0721" w:rsidRPr="00500B8B">
        <w:rPr>
          <w:rFonts w:ascii="Times New Roman" w:hAnsi="Times New Roman"/>
          <w:sz w:val="24"/>
          <w:szCs w:val="24"/>
        </w:rPr>
        <w:t>.</w:t>
      </w:r>
    </w:p>
    <w:p w:rsidR="00AA10DA" w:rsidRPr="00500B8B" w:rsidRDefault="00B06024" w:rsidP="00500B8B">
      <w:pPr>
        <w:spacing w:after="0" w:line="240" w:lineRule="auto"/>
        <w:ind w:firstLine="708"/>
        <w:contextualSpacing/>
        <w:jc w:val="both"/>
        <w:rPr>
          <w:rFonts w:ascii="Times New Roman" w:hAnsi="Times New Roman"/>
          <w:sz w:val="24"/>
          <w:szCs w:val="24"/>
        </w:rPr>
      </w:pPr>
      <w:r w:rsidRPr="00500B8B">
        <w:rPr>
          <w:rFonts w:ascii="Times New Roman" w:hAnsi="Times New Roman"/>
          <w:sz w:val="24"/>
          <w:szCs w:val="24"/>
        </w:rPr>
        <w:t xml:space="preserve">– </w:t>
      </w:r>
      <w:r w:rsidR="00AA10DA" w:rsidRPr="00500B8B">
        <w:rPr>
          <w:rFonts w:ascii="Times New Roman" w:hAnsi="Times New Roman"/>
          <w:sz w:val="24"/>
          <w:szCs w:val="24"/>
        </w:rPr>
        <w:t xml:space="preserve">Проведение на территории </w:t>
      </w:r>
      <w:r w:rsidR="00AA10DA" w:rsidRPr="00500B8B">
        <w:rPr>
          <w:rFonts w:ascii="Times New Roman" w:hAnsi="Times New Roman"/>
          <w:b/>
          <w:sz w:val="24"/>
          <w:szCs w:val="24"/>
        </w:rPr>
        <w:t>Белгородского района</w:t>
      </w:r>
      <w:r w:rsidR="00AA10DA" w:rsidRPr="00500B8B">
        <w:rPr>
          <w:rFonts w:ascii="Times New Roman" w:hAnsi="Times New Roman"/>
          <w:sz w:val="24"/>
          <w:szCs w:val="24"/>
        </w:rPr>
        <w:t xml:space="preserve"> патриотической эстафеты поколений «У Землянки «В три наката» в лесном массиве с. Беловское, проведена патриотическая эстафета поколений, включающая в себя</w:t>
      </w:r>
      <w:r w:rsidRPr="00500B8B">
        <w:rPr>
          <w:rFonts w:ascii="Times New Roman" w:hAnsi="Times New Roman"/>
          <w:sz w:val="24"/>
          <w:szCs w:val="24"/>
        </w:rPr>
        <w:t>:</w:t>
      </w:r>
      <w:r w:rsidR="00AA10DA" w:rsidRPr="00500B8B">
        <w:rPr>
          <w:rFonts w:ascii="Times New Roman" w:hAnsi="Times New Roman"/>
          <w:sz w:val="24"/>
          <w:szCs w:val="24"/>
        </w:rPr>
        <w:t xml:space="preserve"> фестиваль патриотической песни «В лесу прифронтовом»; экскурсию по «Землянке»; спортивную эстафету для детей «Я русский солдат»; поэтический военно-патриотический слэм; квест-игру «Волонтеры Победы»; интерактивную выставку оружия. В патриотическом </w:t>
      </w:r>
      <w:proofErr w:type="gramStart"/>
      <w:r w:rsidR="00AA10DA" w:rsidRPr="00500B8B">
        <w:rPr>
          <w:rFonts w:ascii="Times New Roman" w:hAnsi="Times New Roman"/>
          <w:sz w:val="24"/>
          <w:szCs w:val="24"/>
        </w:rPr>
        <w:t>фестивале</w:t>
      </w:r>
      <w:proofErr w:type="gramEnd"/>
      <w:r w:rsidR="00AA10DA" w:rsidRPr="00500B8B">
        <w:rPr>
          <w:rFonts w:ascii="Times New Roman" w:hAnsi="Times New Roman"/>
          <w:sz w:val="24"/>
          <w:szCs w:val="24"/>
        </w:rPr>
        <w:t xml:space="preserve"> приняли участие 972 человека. Бюджет проекта составил 60 000 рублей.</w:t>
      </w:r>
    </w:p>
    <w:p w:rsidR="00E53837" w:rsidRPr="00500B8B" w:rsidRDefault="00B06024"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 </w:t>
      </w:r>
      <w:r w:rsidR="00E53837" w:rsidRPr="00500B8B">
        <w:rPr>
          <w:rFonts w:ascii="Times New Roman" w:hAnsi="Times New Roman"/>
          <w:sz w:val="24"/>
          <w:szCs w:val="24"/>
        </w:rPr>
        <w:t xml:space="preserve">«Создание на территории   Николаевского ЦКР </w:t>
      </w:r>
      <w:r w:rsidR="00E53837" w:rsidRPr="00500B8B">
        <w:rPr>
          <w:rFonts w:ascii="Times New Roman" w:hAnsi="Times New Roman"/>
          <w:b/>
          <w:sz w:val="24"/>
          <w:szCs w:val="24"/>
        </w:rPr>
        <w:t>Вейделевского района</w:t>
      </w:r>
      <w:r w:rsidR="00E53837" w:rsidRPr="00500B8B">
        <w:rPr>
          <w:rFonts w:ascii="Times New Roman" w:hAnsi="Times New Roman"/>
          <w:sz w:val="24"/>
          <w:szCs w:val="24"/>
        </w:rPr>
        <w:t xml:space="preserve"> парка отдыха и развлечений «Лукоморье» для детей младшего и среднего возраста Николаевского с/поселения. </w:t>
      </w:r>
      <w:proofErr w:type="gramStart"/>
      <w:r w:rsidR="00E53837" w:rsidRPr="00500B8B">
        <w:rPr>
          <w:rFonts w:ascii="Times New Roman" w:hAnsi="Times New Roman"/>
          <w:sz w:val="24"/>
          <w:szCs w:val="24"/>
        </w:rPr>
        <w:t xml:space="preserve">Итогом проекта стали 6 обустроенных функциональных </w:t>
      </w:r>
      <w:r w:rsidR="00E53837" w:rsidRPr="00500B8B">
        <w:rPr>
          <w:rFonts w:ascii="Times New Roman" w:hAnsi="Times New Roman"/>
          <w:sz w:val="24"/>
          <w:szCs w:val="24"/>
        </w:rPr>
        <w:lastRenderedPageBreak/>
        <w:t>игровых зон на территории парка ЦКР, площадью 250 кв.м.</w:t>
      </w:r>
      <w:r w:rsidRPr="00500B8B">
        <w:rPr>
          <w:rFonts w:ascii="Times New Roman" w:hAnsi="Times New Roman"/>
          <w:sz w:val="24"/>
          <w:szCs w:val="24"/>
        </w:rPr>
        <w:t>:</w:t>
      </w:r>
      <w:r w:rsidR="00E53837" w:rsidRPr="00500B8B">
        <w:rPr>
          <w:rFonts w:ascii="Times New Roman" w:hAnsi="Times New Roman"/>
          <w:sz w:val="24"/>
          <w:szCs w:val="24"/>
        </w:rPr>
        <w:t xml:space="preserve"> «Лукоморье», «Тропа здоровья», «Дерево прощания с соской», «Свободный художник», мини-пруд «В гостях у Царевны лягушки», «Книжный дом «Почитал сам – поделись с другим», где дети в течение летних каникул реализовывали свои творческие способности, открывали в себе новые </w:t>
      </w:r>
      <w:r w:rsidR="00A93DC2" w:rsidRPr="00500B8B">
        <w:rPr>
          <w:rFonts w:ascii="Times New Roman" w:hAnsi="Times New Roman"/>
          <w:sz w:val="24"/>
          <w:szCs w:val="24"/>
        </w:rPr>
        <w:t>способности</w:t>
      </w:r>
      <w:r w:rsidR="00E53837" w:rsidRPr="00500B8B">
        <w:rPr>
          <w:rFonts w:ascii="Times New Roman" w:hAnsi="Times New Roman"/>
          <w:sz w:val="24"/>
          <w:szCs w:val="24"/>
        </w:rPr>
        <w:t>.</w:t>
      </w:r>
      <w:proofErr w:type="gramEnd"/>
      <w:r w:rsidR="00E53837" w:rsidRPr="00500B8B">
        <w:rPr>
          <w:rFonts w:ascii="Times New Roman" w:hAnsi="Times New Roman"/>
          <w:sz w:val="24"/>
          <w:szCs w:val="24"/>
        </w:rPr>
        <w:t xml:space="preserve"> Территорию посещали не только дети с. Николаевки, но и близлежащих сел</w:t>
      </w:r>
      <w:r w:rsidR="001C0721" w:rsidRPr="00500B8B">
        <w:rPr>
          <w:rFonts w:ascii="Times New Roman" w:hAnsi="Times New Roman"/>
          <w:sz w:val="24"/>
          <w:szCs w:val="24"/>
        </w:rPr>
        <w:t>.</w:t>
      </w:r>
    </w:p>
    <w:p w:rsidR="00E53837" w:rsidRPr="00500B8B" w:rsidRDefault="00B06024" w:rsidP="00500B8B">
      <w:pPr>
        <w:spacing w:after="0" w:line="240" w:lineRule="auto"/>
        <w:jc w:val="both"/>
        <w:rPr>
          <w:rFonts w:ascii="Times New Roman" w:hAnsi="Times New Roman"/>
          <w:sz w:val="24"/>
          <w:szCs w:val="24"/>
        </w:rPr>
      </w:pPr>
      <w:r w:rsidRPr="00500B8B">
        <w:rPr>
          <w:rFonts w:ascii="Times New Roman" w:hAnsi="Times New Roman"/>
          <w:sz w:val="24"/>
          <w:szCs w:val="24"/>
        </w:rPr>
        <w:tab/>
        <w:t>Кроме того, в</w:t>
      </w:r>
      <w:r w:rsidR="00E53837" w:rsidRPr="00500B8B">
        <w:rPr>
          <w:rFonts w:ascii="Times New Roman" w:hAnsi="Times New Roman"/>
          <w:sz w:val="24"/>
          <w:szCs w:val="24"/>
        </w:rPr>
        <w:t xml:space="preserve"> течение года сельскими клубными и библиотечными учреждениями культуры Вейделевского района успешно реализовались на местах   36 мини - проектов, результатом которых стали: создание игровых и квест-комнат,  ландшафтное обустройство приклубных территорий, проведение праздников улиц, сёл, малых хуторов  района.</w:t>
      </w:r>
    </w:p>
    <w:p w:rsidR="004B445D" w:rsidRPr="00500B8B" w:rsidRDefault="00B06024" w:rsidP="00500B8B">
      <w:pPr>
        <w:widowControl w:val="0"/>
        <w:tabs>
          <w:tab w:val="num" w:pos="0"/>
          <w:tab w:val="left" w:pos="142"/>
          <w:tab w:val="left" w:pos="851"/>
          <w:tab w:val="left" w:pos="1134"/>
        </w:tabs>
        <w:autoSpaceDE w:val="0"/>
        <w:autoSpaceDN w:val="0"/>
        <w:adjustRightInd w:val="0"/>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b/>
          <w:sz w:val="24"/>
          <w:szCs w:val="24"/>
          <w:lang w:eastAsia="ru-RU"/>
        </w:rPr>
        <w:tab/>
      </w:r>
      <w:r w:rsidRPr="00500B8B">
        <w:rPr>
          <w:rFonts w:ascii="Times New Roman" w:eastAsia="Times New Roman" w:hAnsi="Times New Roman"/>
          <w:b/>
          <w:sz w:val="24"/>
          <w:szCs w:val="24"/>
          <w:lang w:eastAsia="ru-RU"/>
        </w:rPr>
        <w:tab/>
        <w:t>–</w:t>
      </w:r>
      <w:r w:rsidR="004B445D" w:rsidRPr="00500B8B">
        <w:rPr>
          <w:rFonts w:ascii="Times New Roman" w:eastAsia="Times New Roman" w:hAnsi="Times New Roman"/>
          <w:b/>
          <w:sz w:val="24"/>
          <w:szCs w:val="24"/>
          <w:lang w:eastAsia="ru-RU"/>
        </w:rPr>
        <w:t xml:space="preserve"> </w:t>
      </w:r>
      <w:r w:rsidR="001C0721" w:rsidRPr="00500B8B">
        <w:rPr>
          <w:rFonts w:ascii="Times New Roman" w:eastAsia="Times New Roman" w:hAnsi="Times New Roman"/>
          <w:sz w:val="24"/>
          <w:szCs w:val="24"/>
          <w:lang w:eastAsia="ru-RU"/>
        </w:rPr>
        <w:t>П</w:t>
      </w:r>
      <w:r w:rsidRPr="00500B8B">
        <w:rPr>
          <w:rFonts w:ascii="Times New Roman" w:eastAsia="Times New Roman" w:hAnsi="Times New Roman"/>
          <w:sz w:val="24"/>
          <w:szCs w:val="24"/>
          <w:lang w:eastAsia="ru-RU"/>
        </w:rPr>
        <w:t xml:space="preserve">роект </w:t>
      </w:r>
      <w:r w:rsidR="004B445D" w:rsidRPr="00500B8B">
        <w:rPr>
          <w:rFonts w:ascii="Times New Roman" w:eastAsia="Times New Roman" w:hAnsi="Times New Roman"/>
          <w:sz w:val="24"/>
          <w:szCs w:val="24"/>
          <w:lang w:eastAsia="ru-RU"/>
        </w:rPr>
        <w:t>«Создание школы ведущих «Мастер звучащего слова»</w:t>
      </w:r>
      <w:r w:rsidR="007262F0" w:rsidRPr="00500B8B">
        <w:rPr>
          <w:rFonts w:ascii="Times New Roman" w:eastAsia="Times New Roman" w:hAnsi="Times New Roman"/>
          <w:b/>
          <w:sz w:val="24"/>
          <w:szCs w:val="24"/>
          <w:lang w:eastAsia="ru-RU"/>
        </w:rPr>
        <w:t xml:space="preserve"> </w:t>
      </w:r>
      <w:r w:rsidR="007262F0" w:rsidRPr="00500B8B">
        <w:rPr>
          <w:rFonts w:ascii="Times New Roman" w:eastAsia="Times New Roman" w:hAnsi="Times New Roman"/>
          <w:sz w:val="24"/>
          <w:szCs w:val="24"/>
          <w:lang w:eastAsia="ru-RU"/>
        </w:rPr>
        <w:t>в</w:t>
      </w:r>
      <w:r w:rsidR="001C0721" w:rsidRPr="00500B8B">
        <w:rPr>
          <w:rFonts w:ascii="Times New Roman" w:eastAsia="Times New Roman" w:hAnsi="Times New Roman"/>
          <w:sz w:val="24"/>
          <w:szCs w:val="24"/>
          <w:lang w:eastAsia="ru-RU"/>
        </w:rPr>
        <w:t xml:space="preserve"> </w:t>
      </w:r>
      <w:r w:rsidR="004B445D" w:rsidRPr="00500B8B">
        <w:rPr>
          <w:rFonts w:ascii="Times New Roman" w:eastAsia="Times New Roman" w:hAnsi="Times New Roman"/>
          <w:sz w:val="24"/>
          <w:szCs w:val="24"/>
          <w:lang w:eastAsia="ru-RU"/>
        </w:rPr>
        <w:tab/>
      </w:r>
      <w:r w:rsidR="004B445D" w:rsidRPr="00500B8B">
        <w:rPr>
          <w:rFonts w:ascii="Times New Roman" w:eastAsia="Times New Roman" w:hAnsi="Times New Roman"/>
          <w:b/>
          <w:sz w:val="24"/>
          <w:szCs w:val="24"/>
          <w:lang w:eastAsia="ru-RU"/>
        </w:rPr>
        <w:t>Грайворонск</w:t>
      </w:r>
      <w:r w:rsidR="007262F0" w:rsidRPr="00500B8B">
        <w:rPr>
          <w:rFonts w:ascii="Times New Roman" w:eastAsia="Times New Roman" w:hAnsi="Times New Roman"/>
          <w:b/>
          <w:sz w:val="24"/>
          <w:szCs w:val="24"/>
          <w:lang w:eastAsia="ru-RU"/>
        </w:rPr>
        <w:t>ом</w:t>
      </w:r>
      <w:r w:rsidR="004B445D" w:rsidRPr="00500B8B">
        <w:rPr>
          <w:rFonts w:ascii="Times New Roman" w:eastAsia="Times New Roman" w:hAnsi="Times New Roman"/>
          <w:b/>
          <w:sz w:val="24"/>
          <w:szCs w:val="24"/>
          <w:lang w:eastAsia="ru-RU"/>
        </w:rPr>
        <w:t xml:space="preserve"> район</w:t>
      </w:r>
      <w:r w:rsidR="007262F0" w:rsidRPr="00500B8B">
        <w:rPr>
          <w:rFonts w:ascii="Times New Roman" w:eastAsia="Times New Roman" w:hAnsi="Times New Roman"/>
          <w:b/>
          <w:sz w:val="24"/>
          <w:szCs w:val="24"/>
          <w:lang w:eastAsia="ru-RU"/>
        </w:rPr>
        <w:t>е</w:t>
      </w:r>
      <w:r w:rsidR="007262F0" w:rsidRPr="00500B8B">
        <w:rPr>
          <w:rFonts w:ascii="Times New Roman" w:eastAsia="Times New Roman" w:hAnsi="Times New Roman"/>
          <w:sz w:val="24"/>
          <w:szCs w:val="24"/>
          <w:lang w:eastAsia="ru-RU"/>
        </w:rPr>
        <w:t xml:space="preserve">. </w:t>
      </w:r>
      <w:r w:rsidR="004B445D" w:rsidRPr="00500B8B">
        <w:rPr>
          <w:rFonts w:ascii="Times New Roman" w:eastAsia="Times New Roman" w:hAnsi="Times New Roman"/>
          <w:sz w:val="24"/>
          <w:szCs w:val="24"/>
          <w:lang w:eastAsia="ru-RU"/>
        </w:rPr>
        <w:t>Бюджет проекта – 18 тыс.</w:t>
      </w:r>
      <w:r w:rsidR="007262F0" w:rsidRPr="00500B8B">
        <w:rPr>
          <w:rFonts w:ascii="Times New Roman" w:eastAsia="Times New Roman" w:hAnsi="Times New Roman"/>
          <w:sz w:val="24"/>
          <w:szCs w:val="24"/>
          <w:lang w:eastAsia="ru-RU"/>
        </w:rPr>
        <w:t xml:space="preserve"> </w:t>
      </w:r>
      <w:r w:rsidR="004B445D" w:rsidRPr="00500B8B">
        <w:rPr>
          <w:rFonts w:ascii="Times New Roman" w:eastAsia="Times New Roman" w:hAnsi="Times New Roman"/>
          <w:sz w:val="24"/>
          <w:szCs w:val="24"/>
          <w:lang w:eastAsia="ru-RU"/>
        </w:rPr>
        <w:t>руб.</w:t>
      </w:r>
      <w:r w:rsidR="007262F0" w:rsidRPr="00500B8B">
        <w:rPr>
          <w:rFonts w:ascii="Times New Roman" w:eastAsia="Times New Roman" w:hAnsi="Times New Roman"/>
          <w:sz w:val="24"/>
          <w:szCs w:val="24"/>
          <w:lang w:eastAsia="ru-RU"/>
        </w:rPr>
        <w:t xml:space="preserve"> </w:t>
      </w:r>
      <w:r w:rsidR="004B445D" w:rsidRPr="00500B8B">
        <w:rPr>
          <w:rFonts w:ascii="Times New Roman" w:eastAsia="Times New Roman" w:hAnsi="Times New Roman"/>
          <w:sz w:val="24"/>
          <w:szCs w:val="24"/>
          <w:lang w:eastAsia="ru-RU"/>
        </w:rPr>
        <w:t>Цель проекта: создать школу ораторского искусства «Мастер звучащего слова» для молодежи в возрасте от 16 до 27 лет</w:t>
      </w:r>
      <w:r w:rsidR="00A93DC2" w:rsidRPr="00500B8B">
        <w:rPr>
          <w:rFonts w:ascii="Times New Roman" w:eastAsia="Times New Roman" w:hAnsi="Times New Roman"/>
          <w:sz w:val="24"/>
          <w:szCs w:val="24"/>
          <w:lang w:eastAsia="ru-RU"/>
        </w:rPr>
        <w:t>.</w:t>
      </w:r>
      <w:r w:rsidR="004B445D" w:rsidRPr="00500B8B">
        <w:rPr>
          <w:rFonts w:ascii="Times New Roman" w:eastAsia="Times New Roman" w:hAnsi="Times New Roman"/>
          <w:sz w:val="24"/>
          <w:szCs w:val="24"/>
          <w:lang w:eastAsia="ru-RU"/>
        </w:rPr>
        <w:t xml:space="preserve"> </w:t>
      </w:r>
    </w:p>
    <w:p w:rsidR="004B445D" w:rsidRPr="00500B8B" w:rsidRDefault="007262F0" w:rsidP="00500B8B">
      <w:pPr>
        <w:widowControl w:val="0"/>
        <w:tabs>
          <w:tab w:val="left" w:pos="142"/>
          <w:tab w:val="left" w:pos="1134"/>
        </w:tabs>
        <w:autoSpaceDE w:val="0"/>
        <w:autoSpaceDN w:val="0"/>
        <w:adjustRightInd w:val="0"/>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b/>
          <w:sz w:val="24"/>
          <w:szCs w:val="24"/>
          <w:lang w:eastAsia="ru-RU"/>
        </w:rPr>
        <w:tab/>
      </w:r>
      <w:r w:rsidRPr="00500B8B">
        <w:rPr>
          <w:rFonts w:ascii="Times New Roman" w:eastAsia="Times New Roman" w:hAnsi="Times New Roman"/>
          <w:b/>
          <w:sz w:val="24"/>
          <w:szCs w:val="24"/>
          <w:lang w:eastAsia="ru-RU"/>
        </w:rPr>
        <w:tab/>
      </w:r>
      <w:r w:rsidRPr="00500B8B">
        <w:rPr>
          <w:rFonts w:ascii="Times New Roman" w:eastAsia="Times New Roman" w:hAnsi="Times New Roman"/>
          <w:sz w:val="24"/>
          <w:szCs w:val="24"/>
          <w:lang w:eastAsia="ru-RU"/>
        </w:rPr>
        <w:t xml:space="preserve">– </w:t>
      </w:r>
      <w:r w:rsidR="001C0721" w:rsidRPr="00500B8B">
        <w:rPr>
          <w:rFonts w:ascii="Times New Roman" w:eastAsia="Times New Roman" w:hAnsi="Times New Roman"/>
          <w:sz w:val="24"/>
          <w:szCs w:val="24"/>
          <w:lang w:eastAsia="ru-RU"/>
        </w:rPr>
        <w:t>П</w:t>
      </w:r>
      <w:r w:rsidRPr="00500B8B">
        <w:rPr>
          <w:rFonts w:ascii="Times New Roman" w:eastAsia="Times New Roman" w:hAnsi="Times New Roman"/>
          <w:sz w:val="24"/>
          <w:szCs w:val="24"/>
          <w:lang w:eastAsia="ru-RU"/>
        </w:rPr>
        <w:t xml:space="preserve">роект </w:t>
      </w:r>
      <w:r w:rsidR="004B445D" w:rsidRPr="00500B8B">
        <w:rPr>
          <w:rFonts w:ascii="Times New Roman" w:eastAsia="Times New Roman" w:hAnsi="Times New Roman"/>
          <w:sz w:val="24"/>
          <w:szCs w:val="24"/>
          <w:lang w:eastAsia="ru-RU"/>
        </w:rPr>
        <w:t>«Создание детской филармонии как средства реализации потенциала одаренных детей»</w:t>
      </w:r>
      <w:r w:rsidRPr="00500B8B">
        <w:rPr>
          <w:rFonts w:ascii="Times New Roman" w:eastAsia="Times New Roman" w:hAnsi="Times New Roman"/>
          <w:b/>
          <w:sz w:val="24"/>
          <w:szCs w:val="24"/>
          <w:lang w:eastAsia="ru-RU"/>
        </w:rPr>
        <w:t xml:space="preserve"> </w:t>
      </w:r>
      <w:r w:rsidR="004B445D" w:rsidRPr="00500B8B">
        <w:rPr>
          <w:rFonts w:ascii="Times New Roman" w:eastAsia="Times New Roman" w:hAnsi="Times New Roman"/>
          <w:sz w:val="24"/>
          <w:szCs w:val="24"/>
          <w:lang w:eastAsia="ru-RU"/>
        </w:rPr>
        <w:t>Бюджет проекта –57,5  тыс</w:t>
      </w:r>
      <w:proofErr w:type="gramStart"/>
      <w:r w:rsidR="004B445D" w:rsidRPr="00500B8B">
        <w:rPr>
          <w:rFonts w:ascii="Times New Roman" w:eastAsia="Times New Roman" w:hAnsi="Times New Roman"/>
          <w:sz w:val="24"/>
          <w:szCs w:val="24"/>
          <w:lang w:eastAsia="ru-RU"/>
        </w:rPr>
        <w:t>.р</w:t>
      </w:r>
      <w:proofErr w:type="gramEnd"/>
      <w:r w:rsidR="004B445D" w:rsidRPr="00500B8B">
        <w:rPr>
          <w:rFonts w:ascii="Times New Roman" w:eastAsia="Times New Roman" w:hAnsi="Times New Roman"/>
          <w:sz w:val="24"/>
          <w:szCs w:val="24"/>
          <w:lang w:eastAsia="ru-RU"/>
        </w:rPr>
        <w:t>уб.</w:t>
      </w:r>
      <w:r w:rsidR="00106BD6" w:rsidRPr="00500B8B">
        <w:rPr>
          <w:rFonts w:ascii="Times New Roman" w:eastAsia="Times New Roman" w:hAnsi="Times New Roman"/>
          <w:sz w:val="24"/>
          <w:szCs w:val="24"/>
          <w:lang w:eastAsia="ru-RU"/>
        </w:rPr>
        <w:t xml:space="preserve"> </w:t>
      </w:r>
      <w:r w:rsidR="004B445D" w:rsidRPr="00500B8B">
        <w:rPr>
          <w:rFonts w:ascii="Times New Roman" w:eastAsia="Times New Roman" w:hAnsi="Times New Roman"/>
          <w:sz w:val="24"/>
          <w:szCs w:val="24"/>
          <w:lang w:eastAsia="ru-RU"/>
        </w:rPr>
        <w:t xml:space="preserve">Цель проекта: К концу первого полугодия 2019 года </w:t>
      </w:r>
      <w:proofErr w:type="gramStart"/>
      <w:r w:rsidR="004B445D" w:rsidRPr="00500B8B">
        <w:rPr>
          <w:rFonts w:ascii="Times New Roman" w:eastAsia="Times New Roman" w:hAnsi="Times New Roman"/>
          <w:sz w:val="24"/>
          <w:szCs w:val="24"/>
          <w:lang w:eastAsia="ru-RU"/>
        </w:rPr>
        <w:t>создать и организовать</w:t>
      </w:r>
      <w:proofErr w:type="gramEnd"/>
      <w:r w:rsidR="004B445D" w:rsidRPr="00500B8B">
        <w:rPr>
          <w:rFonts w:ascii="Times New Roman" w:eastAsia="Times New Roman" w:hAnsi="Times New Roman"/>
          <w:sz w:val="24"/>
          <w:szCs w:val="24"/>
          <w:lang w:eastAsia="ru-RU"/>
        </w:rPr>
        <w:t xml:space="preserve"> деятельность детской филармонии как средства реализации потенциала не менее 100 талантливых и одаренных детей в возрасте от 6 до 16 лет на базе МБУ ДО «Детская школа искусств </w:t>
      </w:r>
      <w:r w:rsidR="004B445D" w:rsidRPr="00500B8B">
        <w:rPr>
          <w:rFonts w:ascii="Times New Roman" w:eastAsia="Times New Roman" w:hAnsi="Times New Roman"/>
          <w:b/>
          <w:sz w:val="24"/>
          <w:szCs w:val="24"/>
          <w:lang w:eastAsia="ru-RU"/>
        </w:rPr>
        <w:t>Грайворонского района</w:t>
      </w:r>
      <w:r w:rsidR="004B445D" w:rsidRPr="00500B8B">
        <w:rPr>
          <w:rFonts w:ascii="Times New Roman" w:eastAsia="Times New Roman" w:hAnsi="Times New Roman"/>
          <w:sz w:val="24"/>
          <w:szCs w:val="24"/>
          <w:lang w:eastAsia="ru-RU"/>
        </w:rPr>
        <w:t>». Прое</w:t>
      </w:r>
      <w:proofErr w:type="gramStart"/>
      <w:r w:rsidR="004B445D" w:rsidRPr="00500B8B">
        <w:rPr>
          <w:rFonts w:ascii="Times New Roman" w:eastAsia="Times New Roman" w:hAnsi="Times New Roman"/>
          <w:sz w:val="24"/>
          <w:szCs w:val="24"/>
          <w:lang w:eastAsia="ru-RU"/>
        </w:rPr>
        <w:t>кт в ст</w:t>
      </w:r>
      <w:proofErr w:type="gramEnd"/>
      <w:r w:rsidR="004B445D" w:rsidRPr="00500B8B">
        <w:rPr>
          <w:rFonts w:ascii="Times New Roman" w:eastAsia="Times New Roman" w:hAnsi="Times New Roman"/>
          <w:sz w:val="24"/>
          <w:szCs w:val="24"/>
          <w:lang w:eastAsia="ru-RU"/>
        </w:rPr>
        <w:t>адии реализации.</w:t>
      </w:r>
    </w:p>
    <w:p w:rsidR="004B445D" w:rsidRPr="00500B8B" w:rsidRDefault="007262F0"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 </w:t>
      </w:r>
      <w:r w:rsidR="004B445D" w:rsidRPr="00500B8B">
        <w:rPr>
          <w:rFonts w:ascii="Times New Roman" w:hAnsi="Times New Roman"/>
          <w:sz w:val="24"/>
          <w:szCs w:val="24"/>
        </w:rPr>
        <w:t>Проект: «Вовлечение взрослого населения в систематические занятия танцами на территории</w:t>
      </w:r>
      <w:r w:rsidR="004B445D" w:rsidRPr="00500B8B">
        <w:rPr>
          <w:rFonts w:ascii="Times New Roman" w:hAnsi="Times New Roman"/>
          <w:b/>
          <w:sz w:val="24"/>
          <w:szCs w:val="24"/>
        </w:rPr>
        <w:t xml:space="preserve"> Ивнянского района </w:t>
      </w:r>
      <w:r w:rsidR="004B445D" w:rsidRPr="00500B8B">
        <w:rPr>
          <w:rFonts w:ascii="Times New Roman" w:hAnsi="Times New Roman"/>
          <w:sz w:val="24"/>
          <w:szCs w:val="24"/>
        </w:rPr>
        <w:t xml:space="preserve">(«Ивня </w:t>
      </w:r>
      <w:proofErr w:type="gramStart"/>
      <w:r w:rsidR="004B445D" w:rsidRPr="00500B8B">
        <w:rPr>
          <w:rFonts w:ascii="Times New Roman" w:hAnsi="Times New Roman"/>
          <w:sz w:val="24"/>
          <w:szCs w:val="24"/>
        </w:rPr>
        <w:t>танцующая</w:t>
      </w:r>
      <w:proofErr w:type="gramEnd"/>
      <w:r w:rsidR="004B445D" w:rsidRPr="00500B8B">
        <w:rPr>
          <w:rFonts w:ascii="Times New Roman" w:hAnsi="Times New Roman"/>
          <w:sz w:val="24"/>
          <w:szCs w:val="24"/>
        </w:rPr>
        <w:t>»)». Финансовые средства: местный бюджет - 30 000 рублей. Цель: Привлечь к систематическим занятиям танцами не менее 100 взрослых жителей Ивнянского района к концу 2018 года.</w:t>
      </w:r>
    </w:p>
    <w:p w:rsidR="004B445D" w:rsidRPr="00500B8B" w:rsidRDefault="004B445D" w:rsidP="00500B8B">
      <w:pPr>
        <w:spacing w:after="0" w:line="240" w:lineRule="auto"/>
        <w:ind w:firstLine="709"/>
        <w:jc w:val="both"/>
        <w:rPr>
          <w:rFonts w:ascii="Times New Roman" w:hAnsi="Times New Roman"/>
          <w:sz w:val="24"/>
          <w:szCs w:val="24"/>
        </w:rPr>
      </w:pPr>
      <w:proofErr w:type="gramStart"/>
      <w:r w:rsidRPr="00500B8B">
        <w:rPr>
          <w:rFonts w:ascii="Times New Roman" w:hAnsi="Times New Roman"/>
          <w:sz w:val="24"/>
          <w:szCs w:val="24"/>
        </w:rPr>
        <w:t>В ходе реализации проекта разработана эффективная реклама (в том числе посредством издания буклетов, размещения информации в районной газете «Родина», на официальном сайте управления культуры и ДШИ п. Ивня, в социальных сетях); создано онлайн-сообщество «Ивня танцующая» в социальных сетях; утверждены списки участников проекта; разработана обучающая программа для взрослого населения и проведено более 30 занятий танцами;</w:t>
      </w:r>
      <w:proofErr w:type="gramEnd"/>
      <w:r w:rsidRPr="00500B8B">
        <w:rPr>
          <w:rFonts w:ascii="Times New Roman" w:hAnsi="Times New Roman"/>
          <w:sz w:val="24"/>
          <w:szCs w:val="24"/>
        </w:rPr>
        <w:t xml:space="preserve"> организованы выступления танцевальных групп в районных мероприятиях, таких как «Шли с песнями к победе» бал под открытым небом, «Вектор на столетие»</w:t>
      </w:r>
      <w:r w:rsidR="005347E3" w:rsidRPr="00500B8B">
        <w:rPr>
          <w:rFonts w:ascii="Times New Roman" w:hAnsi="Times New Roman"/>
          <w:sz w:val="24"/>
          <w:szCs w:val="24"/>
        </w:rPr>
        <w:t xml:space="preserve"> –</w:t>
      </w:r>
      <w:r w:rsidRPr="00500B8B">
        <w:rPr>
          <w:rFonts w:ascii="Times New Roman" w:hAnsi="Times New Roman"/>
          <w:sz w:val="24"/>
          <w:szCs w:val="24"/>
        </w:rPr>
        <w:t xml:space="preserve"> первый открытый фестиваль современного искусства и спорта, отчёт творческих коллективов Ивнянского района в г. Белгороде, День района, День матери и другие.</w:t>
      </w:r>
    </w:p>
    <w:p w:rsidR="0066143A" w:rsidRPr="00500B8B" w:rsidRDefault="007262F0" w:rsidP="00500B8B">
      <w:pPr>
        <w:spacing w:after="0" w:line="240" w:lineRule="auto"/>
        <w:jc w:val="both"/>
        <w:rPr>
          <w:rFonts w:ascii="Times New Roman" w:hAnsi="Times New Roman"/>
          <w:sz w:val="24"/>
          <w:szCs w:val="24"/>
        </w:rPr>
      </w:pPr>
      <w:r w:rsidRPr="00500B8B">
        <w:rPr>
          <w:rFonts w:ascii="Times New Roman" w:hAnsi="Times New Roman"/>
          <w:sz w:val="24"/>
          <w:szCs w:val="24"/>
        </w:rPr>
        <w:tab/>
        <w:t xml:space="preserve">– </w:t>
      </w:r>
      <w:r w:rsidR="0066143A" w:rsidRPr="00500B8B">
        <w:rPr>
          <w:rFonts w:ascii="Times New Roman" w:hAnsi="Times New Roman"/>
          <w:sz w:val="24"/>
          <w:szCs w:val="24"/>
        </w:rPr>
        <w:t xml:space="preserve">В </w:t>
      </w:r>
      <w:r w:rsidR="0066143A" w:rsidRPr="00500B8B">
        <w:rPr>
          <w:rFonts w:ascii="Times New Roman" w:hAnsi="Times New Roman"/>
          <w:b/>
          <w:sz w:val="24"/>
          <w:szCs w:val="24"/>
        </w:rPr>
        <w:t xml:space="preserve">Новооскольском </w:t>
      </w:r>
      <w:proofErr w:type="gramStart"/>
      <w:r w:rsidR="0066143A" w:rsidRPr="00500B8B">
        <w:rPr>
          <w:rFonts w:ascii="Times New Roman" w:hAnsi="Times New Roman"/>
          <w:b/>
          <w:sz w:val="24"/>
          <w:szCs w:val="24"/>
        </w:rPr>
        <w:t>районе</w:t>
      </w:r>
      <w:proofErr w:type="gramEnd"/>
      <w:r w:rsidRPr="00500B8B">
        <w:rPr>
          <w:rFonts w:ascii="Times New Roman" w:hAnsi="Times New Roman"/>
          <w:sz w:val="24"/>
          <w:szCs w:val="24"/>
        </w:rPr>
        <w:t xml:space="preserve"> проект </w:t>
      </w:r>
      <w:r w:rsidR="0066143A" w:rsidRPr="00500B8B">
        <w:rPr>
          <w:rFonts w:ascii="Times New Roman" w:hAnsi="Times New Roman"/>
          <w:sz w:val="24"/>
          <w:szCs w:val="24"/>
        </w:rPr>
        <w:t>«Новая жизнь Народного дома. Возрождение традиции проведения городских балов и вечеров</w:t>
      </w:r>
      <w:r w:rsidRPr="00500B8B">
        <w:rPr>
          <w:rFonts w:ascii="Times New Roman" w:hAnsi="Times New Roman"/>
          <w:sz w:val="24"/>
          <w:szCs w:val="24"/>
        </w:rPr>
        <w:t>».</w:t>
      </w:r>
      <w:r w:rsidR="0066143A" w:rsidRPr="00500B8B">
        <w:rPr>
          <w:rFonts w:ascii="Times New Roman" w:hAnsi="Times New Roman"/>
          <w:sz w:val="24"/>
          <w:szCs w:val="24"/>
        </w:rPr>
        <w:t xml:space="preserve"> Бюджет проекта 700 тыс. рублей. Цель проекта – на базе Народного дома управления</w:t>
      </w:r>
      <w:r w:rsidR="0066143A" w:rsidRPr="00500B8B">
        <w:rPr>
          <w:rFonts w:ascii="Times New Roman" w:hAnsi="Times New Roman"/>
          <w:color w:val="000080"/>
          <w:sz w:val="24"/>
          <w:szCs w:val="24"/>
        </w:rPr>
        <w:t xml:space="preserve"> </w:t>
      </w:r>
      <w:r w:rsidR="0066143A" w:rsidRPr="00500B8B">
        <w:rPr>
          <w:rFonts w:ascii="Times New Roman" w:hAnsi="Times New Roman"/>
          <w:sz w:val="24"/>
          <w:szCs w:val="24"/>
        </w:rPr>
        <w:t>культуры создать условия для проведения бальных вечеров с одновременным участием не менее 100 человек</w:t>
      </w:r>
      <w:r w:rsidR="001C0721" w:rsidRPr="00500B8B">
        <w:rPr>
          <w:rFonts w:ascii="Times New Roman" w:hAnsi="Times New Roman"/>
          <w:sz w:val="24"/>
          <w:szCs w:val="24"/>
        </w:rPr>
        <w:t>.</w:t>
      </w:r>
    </w:p>
    <w:p w:rsidR="00452EA5" w:rsidRPr="00500B8B" w:rsidRDefault="007262F0" w:rsidP="00500B8B">
      <w:pPr>
        <w:spacing w:after="0" w:line="240" w:lineRule="auto"/>
        <w:ind w:firstLine="709"/>
        <w:jc w:val="both"/>
        <w:rPr>
          <w:rFonts w:ascii="Times New Roman" w:hAnsi="Times New Roman"/>
          <w:bCs/>
          <w:sz w:val="24"/>
          <w:szCs w:val="24"/>
          <w:shd w:val="clear" w:color="auto" w:fill="FFFFFF"/>
          <w:lang w:eastAsia="ru-RU"/>
        </w:rPr>
      </w:pPr>
      <w:r w:rsidRPr="00500B8B">
        <w:rPr>
          <w:rFonts w:ascii="Times New Roman" w:hAnsi="Times New Roman"/>
          <w:kern w:val="24"/>
          <w:sz w:val="24"/>
          <w:szCs w:val="24"/>
        </w:rPr>
        <w:t xml:space="preserve">– </w:t>
      </w:r>
      <w:r w:rsidR="001C0721" w:rsidRPr="00500B8B">
        <w:rPr>
          <w:rFonts w:ascii="Times New Roman" w:hAnsi="Times New Roman"/>
          <w:kern w:val="24"/>
          <w:sz w:val="24"/>
          <w:szCs w:val="24"/>
        </w:rPr>
        <w:t>П</w:t>
      </w:r>
      <w:r w:rsidRPr="00500B8B">
        <w:rPr>
          <w:rFonts w:ascii="Times New Roman" w:hAnsi="Times New Roman"/>
          <w:kern w:val="24"/>
          <w:sz w:val="24"/>
          <w:szCs w:val="24"/>
        </w:rPr>
        <w:t>роект</w:t>
      </w:r>
      <w:r w:rsidR="00452EA5" w:rsidRPr="00500B8B">
        <w:rPr>
          <w:rFonts w:ascii="Times New Roman" w:hAnsi="Times New Roman"/>
          <w:kern w:val="24"/>
          <w:sz w:val="24"/>
          <w:szCs w:val="24"/>
        </w:rPr>
        <w:t xml:space="preserve"> «</w:t>
      </w:r>
      <w:r w:rsidR="00452EA5" w:rsidRPr="00500B8B">
        <w:rPr>
          <w:rFonts w:ascii="Times New Roman" w:hAnsi="Times New Roman"/>
          <w:sz w:val="24"/>
          <w:szCs w:val="24"/>
        </w:rPr>
        <w:t xml:space="preserve">Создание интеллектуально-творческой площадки «Четыре сезона» для детей и подростков </w:t>
      </w:r>
      <w:r w:rsidR="00452EA5" w:rsidRPr="00500B8B">
        <w:rPr>
          <w:rFonts w:ascii="Times New Roman" w:hAnsi="Times New Roman"/>
          <w:b/>
          <w:sz w:val="24"/>
          <w:szCs w:val="24"/>
        </w:rPr>
        <w:t>Корочанского района</w:t>
      </w:r>
      <w:r w:rsidR="00452EA5" w:rsidRPr="00500B8B">
        <w:rPr>
          <w:rFonts w:ascii="Times New Roman" w:hAnsi="Times New Roman"/>
          <w:sz w:val="24"/>
          <w:szCs w:val="24"/>
        </w:rPr>
        <w:t>»,</w:t>
      </w:r>
      <w:r w:rsidR="00452EA5" w:rsidRPr="00500B8B">
        <w:rPr>
          <w:rFonts w:ascii="Times New Roman" w:eastAsia="Arial" w:hAnsi="Times New Roman"/>
          <w:color w:val="000000"/>
          <w:spacing w:val="-2"/>
          <w:sz w:val="24"/>
          <w:szCs w:val="24"/>
        </w:rPr>
        <w:t xml:space="preserve"> </w:t>
      </w:r>
      <w:r w:rsidR="00452EA5" w:rsidRPr="00500B8B">
        <w:rPr>
          <w:rFonts w:ascii="Times New Roman" w:eastAsia="Arial" w:hAnsi="Times New Roman"/>
          <w:spacing w:val="-2"/>
          <w:sz w:val="24"/>
          <w:szCs w:val="24"/>
        </w:rPr>
        <w:t>б</w:t>
      </w:r>
      <w:r w:rsidR="00452EA5" w:rsidRPr="00500B8B">
        <w:rPr>
          <w:rFonts w:ascii="Times New Roman" w:hAnsi="Times New Roman"/>
          <w:sz w:val="24"/>
          <w:szCs w:val="24"/>
        </w:rPr>
        <w:t>юджет – 60,0 тыс. руб., источник финансирования – местный бюджет.</w:t>
      </w:r>
      <w:r w:rsidR="00452EA5" w:rsidRPr="00500B8B">
        <w:rPr>
          <w:rFonts w:ascii="Times New Roman" w:hAnsi="Times New Roman"/>
          <w:bCs/>
          <w:sz w:val="24"/>
          <w:szCs w:val="24"/>
          <w:shd w:val="clear" w:color="auto" w:fill="FFFFFF"/>
          <w:lang w:eastAsia="ru-RU"/>
        </w:rPr>
        <w:t xml:space="preserve"> В </w:t>
      </w:r>
      <w:proofErr w:type="gramStart"/>
      <w:r w:rsidR="00452EA5" w:rsidRPr="00500B8B">
        <w:rPr>
          <w:rFonts w:ascii="Times New Roman" w:hAnsi="Times New Roman"/>
          <w:bCs/>
          <w:sz w:val="24"/>
          <w:szCs w:val="24"/>
          <w:shd w:val="clear" w:color="auto" w:fill="FFFFFF"/>
          <w:lang w:eastAsia="ru-RU"/>
        </w:rPr>
        <w:t>результате</w:t>
      </w:r>
      <w:proofErr w:type="gramEnd"/>
      <w:r w:rsidR="00452EA5" w:rsidRPr="00500B8B">
        <w:rPr>
          <w:rFonts w:ascii="Times New Roman" w:hAnsi="Times New Roman"/>
          <w:bCs/>
          <w:sz w:val="24"/>
          <w:szCs w:val="24"/>
          <w:shd w:val="clear" w:color="auto" w:fill="FFFFFF"/>
          <w:lang w:eastAsia="ru-RU"/>
        </w:rPr>
        <w:t xml:space="preserve"> реализации проекта создана </w:t>
      </w:r>
      <w:r w:rsidR="00452EA5" w:rsidRPr="00500B8B">
        <w:rPr>
          <w:rFonts w:ascii="Times New Roman" w:hAnsi="Times New Roman"/>
          <w:sz w:val="24"/>
          <w:szCs w:val="24"/>
        </w:rPr>
        <w:t xml:space="preserve">действующая районная интеллектуально-творческая площадка «Четыре сезона» для детей и подростков Корочанского района. Проведены интеллектуально-творческие мероприятия: «Этикет общения», </w:t>
      </w:r>
      <w:r w:rsidR="00452EA5" w:rsidRPr="00500B8B">
        <w:rPr>
          <w:rFonts w:ascii="Times New Roman" w:hAnsi="Times New Roman"/>
          <w:kern w:val="24"/>
          <w:sz w:val="24"/>
          <w:szCs w:val="24"/>
        </w:rPr>
        <w:t xml:space="preserve">«Я </w:t>
      </w:r>
      <w:r w:rsidRPr="00500B8B">
        <w:rPr>
          <w:rFonts w:ascii="Times New Roman" w:hAnsi="Times New Roman"/>
          <w:kern w:val="24"/>
          <w:sz w:val="24"/>
          <w:szCs w:val="24"/>
        </w:rPr>
        <w:t>–</w:t>
      </w:r>
      <w:r w:rsidR="00452EA5" w:rsidRPr="00500B8B">
        <w:rPr>
          <w:rFonts w:ascii="Times New Roman" w:hAnsi="Times New Roman"/>
          <w:kern w:val="24"/>
          <w:sz w:val="24"/>
          <w:szCs w:val="24"/>
        </w:rPr>
        <w:t xml:space="preserve"> волонтер», «Волшебный мир театра», «Литературный исток», проведено итоговое районное мероприятие «Созвездие  юных талантов». Создана районная база данных юных талантов. В мероприятия вовлечено 1405 детей района</w:t>
      </w:r>
      <w:r w:rsidRPr="00500B8B">
        <w:rPr>
          <w:rFonts w:ascii="Times New Roman" w:hAnsi="Times New Roman"/>
          <w:kern w:val="24"/>
          <w:sz w:val="24"/>
          <w:szCs w:val="24"/>
        </w:rPr>
        <w:t>.</w:t>
      </w:r>
    </w:p>
    <w:p w:rsidR="0072305B" w:rsidRPr="00500B8B" w:rsidRDefault="007262F0" w:rsidP="00500B8B">
      <w:pPr>
        <w:spacing w:after="0" w:line="240" w:lineRule="auto"/>
        <w:ind w:firstLine="709"/>
        <w:contextualSpacing/>
        <w:jc w:val="both"/>
        <w:rPr>
          <w:rFonts w:ascii="Times New Roman" w:hAnsi="Times New Roman"/>
          <w:bCs/>
          <w:sz w:val="24"/>
          <w:szCs w:val="24"/>
        </w:rPr>
      </w:pPr>
      <w:r w:rsidRPr="00500B8B">
        <w:rPr>
          <w:rFonts w:ascii="Times New Roman" w:hAnsi="Times New Roman"/>
          <w:b/>
          <w:bCs/>
          <w:sz w:val="24"/>
          <w:szCs w:val="24"/>
        </w:rPr>
        <w:t xml:space="preserve">– </w:t>
      </w:r>
      <w:r w:rsidR="001C0721" w:rsidRPr="00500B8B">
        <w:rPr>
          <w:rFonts w:ascii="Times New Roman" w:hAnsi="Times New Roman"/>
          <w:bCs/>
          <w:sz w:val="24"/>
          <w:szCs w:val="24"/>
        </w:rPr>
        <w:t>П</w:t>
      </w:r>
      <w:r w:rsidRPr="00500B8B">
        <w:rPr>
          <w:rFonts w:ascii="Times New Roman" w:hAnsi="Times New Roman"/>
          <w:bCs/>
          <w:sz w:val="24"/>
          <w:szCs w:val="24"/>
        </w:rPr>
        <w:t xml:space="preserve">роект </w:t>
      </w:r>
      <w:r w:rsidR="0072305B" w:rsidRPr="00500B8B">
        <w:rPr>
          <w:rFonts w:ascii="Times New Roman" w:hAnsi="Times New Roman"/>
          <w:bCs/>
          <w:sz w:val="24"/>
          <w:szCs w:val="24"/>
        </w:rPr>
        <w:t>«Организация зимнего отдыха жителей</w:t>
      </w:r>
      <w:r w:rsidR="0072305B" w:rsidRPr="00500B8B">
        <w:rPr>
          <w:rFonts w:ascii="Times New Roman" w:hAnsi="Times New Roman"/>
          <w:b/>
          <w:bCs/>
          <w:sz w:val="24"/>
          <w:szCs w:val="24"/>
        </w:rPr>
        <w:t xml:space="preserve"> Волоконовского района </w:t>
      </w:r>
      <w:r w:rsidR="0072305B" w:rsidRPr="00500B8B">
        <w:rPr>
          <w:rFonts w:ascii="Times New Roman" w:hAnsi="Times New Roman"/>
          <w:bCs/>
          <w:sz w:val="24"/>
          <w:szCs w:val="24"/>
        </w:rPr>
        <w:t xml:space="preserve">в Волоконовском парке культуры и отдыха». Цель проекта – организовать не менее 15 мероприятий для не менее 1500 жителей Волоконовского района в парке культуры и отдыха в зимний период 2018 года. В </w:t>
      </w:r>
      <w:proofErr w:type="gramStart"/>
      <w:r w:rsidR="0072305B" w:rsidRPr="00500B8B">
        <w:rPr>
          <w:rFonts w:ascii="Times New Roman" w:hAnsi="Times New Roman"/>
          <w:bCs/>
          <w:sz w:val="24"/>
          <w:szCs w:val="24"/>
        </w:rPr>
        <w:t>рамках</w:t>
      </w:r>
      <w:proofErr w:type="gramEnd"/>
      <w:r w:rsidR="0072305B" w:rsidRPr="00500B8B">
        <w:rPr>
          <w:rFonts w:ascii="Times New Roman" w:hAnsi="Times New Roman"/>
          <w:bCs/>
          <w:sz w:val="24"/>
          <w:szCs w:val="24"/>
        </w:rPr>
        <w:t xml:space="preserve"> реализации проекта выполнено новогоднее </w:t>
      </w:r>
      <w:r w:rsidR="0072305B" w:rsidRPr="00500B8B">
        <w:rPr>
          <w:rFonts w:ascii="Times New Roman" w:hAnsi="Times New Roman"/>
          <w:bCs/>
          <w:sz w:val="24"/>
          <w:szCs w:val="24"/>
        </w:rPr>
        <w:lastRenderedPageBreak/>
        <w:t>оформление территории парка, составлен план зимних мероприятий, созданы аккаунты парка в социальных сетях «ВКонтакте» и Инстаграм. В течение всего зимнего сезона для организации активного отдыха</w:t>
      </w:r>
      <w:r w:rsidR="00106BD6" w:rsidRPr="00500B8B">
        <w:rPr>
          <w:rFonts w:ascii="Times New Roman" w:hAnsi="Times New Roman"/>
          <w:bCs/>
          <w:sz w:val="24"/>
          <w:szCs w:val="24"/>
        </w:rPr>
        <w:t xml:space="preserve"> в парке организован прокат лыж</w:t>
      </w:r>
      <w:r w:rsidR="0072305B" w:rsidRPr="00500B8B">
        <w:rPr>
          <w:rFonts w:ascii="Times New Roman" w:hAnsi="Times New Roman"/>
          <w:bCs/>
          <w:sz w:val="24"/>
          <w:szCs w:val="24"/>
        </w:rPr>
        <w:t xml:space="preserve">. В период зимних каникул ежедневно работниками культурно-досуговых учреждений проведены игровые программы «В </w:t>
      </w:r>
      <w:proofErr w:type="gramStart"/>
      <w:r w:rsidR="0072305B" w:rsidRPr="00500B8B">
        <w:rPr>
          <w:rFonts w:ascii="Times New Roman" w:hAnsi="Times New Roman"/>
          <w:bCs/>
          <w:sz w:val="24"/>
          <w:szCs w:val="24"/>
        </w:rPr>
        <w:t>гостях</w:t>
      </w:r>
      <w:proofErr w:type="gramEnd"/>
      <w:r w:rsidR="0072305B" w:rsidRPr="00500B8B">
        <w:rPr>
          <w:rFonts w:ascii="Times New Roman" w:hAnsi="Times New Roman"/>
          <w:bCs/>
          <w:sz w:val="24"/>
          <w:szCs w:val="24"/>
        </w:rPr>
        <w:t xml:space="preserve"> у Деда Мороза». За время реализации проекта в парке и на стадионе многократно проведены зимние игры и эстафеты. Кроме этого, в парке проведены мероприятия, посвящённые традиционным зимним праздникам: Рождество, Крещение, Масленица.  Самое большое культурно-массовое мероприятие проекта – это III районный фе</w:t>
      </w:r>
      <w:r w:rsidR="00106BD6" w:rsidRPr="00500B8B">
        <w:rPr>
          <w:rFonts w:ascii="Times New Roman" w:hAnsi="Times New Roman"/>
          <w:bCs/>
          <w:sz w:val="24"/>
          <w:szCs w:val="24"/>
        </w:rPr>
        <w:t>стиваль саней «Зима по-русски».</w:t>
      </w:r>
      <w:r w:rsidR="0072305B" w:rsidRPr="00500B8B">
        <w:rPr>
          <w:rFonts w:ascii="Times New Roman" w:hAnsi="Times New Roman"/>
          <w:bCs/>
          <w:sz w:val="24"/>
          <w:szCs w:val="24"/>
        </w:rPr>
        <w:t xml:space="preserve"> Бюджет проекта составляет 100 тыс. рублей – это внебюджетные средства.</w:t>
      </w:r>
    </w:p>
    <w:p w:rsidR="00AA10DA" w:rsidRPr="00500B8B" w:rsidRDefault="007262F0"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w:t>
      </w:r>
      <w:r w:rsidR="001C0721" w:rsidRPr="00500B8B">
        <w:rPr>
          <w:rFonts w:ascii="Times New Roman" w:hAnsi="Times New Roman"/>
          <w:sz w:val="24"/>
          <w:szCs w:val="24"/>
        </w:rPr>
        <w:t>П</w:t>
      </w:r>
      <w:r w:rsidRPr="00500B8B">
        <w:rPr>
          <w:rFonts w:ascii="Times New Roman" w:hAnsi="Times New Roman"/>
          <w:sz w:val="24"/>
          <w:szCs w:val="24"/>
        </w:rPr>
        <w:t xml:space="preserve">роект </w:t>
      </w:r>
      <w:r w:rsidR="005347E3" w:rsidRPr="00500B8B">
        <w:rPr>
          <w:rFonts w:ascii="Times New Roman" w:hAnsi="Times New Roman"/>
          <w:sz w:val="24"/>
          <w:szCs w:val="24"/>
        </w:rPr>
        <w:t xml:space="preserve"> </w:t>
      </w:r>
      <w:r w:rsidRPr="00500B8B">
        <w:rPr>
          <w:rFonts w:ascii="Times New Roman" w:hAnsi="Times New Roman"/>
          <w:b/>
          <w:sz w:val="24"/>
          <w:szCs w:val="24"/>
        </w:rPr>
        <w:t>Волоконовского района</w:t>
      </w:r>
      <w:r w:rsidR="0072305B" w:rsidRPr="00500B8B">
        <w:rPr>
          <w:rFonts w:ascii="Times New Roman" w:hAnsi="Times New Roman"/>
          <w:sz w:val="24"/>
          <w:szCs w:val="24"/>
        </w:rPr>
        <w:tab/>
        <w:t xml:space="preserve">«Стилизация эпохи XIX века памятника садово-паркового искусства «Парк Градовских» в селе Шидловка». Цель проекта – воссоздание исторического облика «Парка Градовских» путем установки не менее 30 стилизованных элементов к 30 мая 2018 года. В ходе реализации проекта проведена стилизация парка с целью популяризации памятника садово-паркового искусства через проведение экскурсионных программ и сохранение исторического облика объекта культурного наследия. </w:t>
      </w:r>
      <w:proofErr w:type="gramStart"/>
      <w:r w:rsidR="0072305B" w:rsidRPr="00500B8B">
        <w:rPr>
          <w:rFonts w:ascii="Times New Roman" w:hAnsi="Times New Roman"/>
          <w:sz w:val="24"/>
          <w:szCs w:val="24"/>
        </w:rPr>
        <w:t>В рамках проекта осуществлено благоустройство территории, приобретены и установлены элементы стилизации, проведены районные мероприятия в осенний период, разработана экологическая тропа в апреле-мае 2018 года проведены экологические мероприятия на территории парка для школьников района.</w:t>
      </w:r>
      <w:proofErr w:type="gramEnd"/>
      <w:r w:rsidR="0072305B" w:rsidRPr="00500B8B">
        <w:rPr>
          <w:rFonts w:ascii="Times New Roman" w:hAnsi="Times New Roman"/>
          <w:sz w:val="24"/>
          <w:szCs w:val="24"/>
        </w:rPr>
        <w:t xml:space="preserve"> Самым ярким мероприятием проекта стало проведение первого районного фестиваля «Осень в графском парке». Бюджет проекта составляет 146,1 тыс. рублей, в том числе 100 тыс. рублей – это средства гран</w:t>
      </w:r>
      <w:r w:rsidRPr="00500B8B">
        <w:rPr>
          <w:rFonts w:ascii="Times New Roman" w:hAnsi="Times New Roman"/>
          <w:sz w:val="24"/>
          <w:szCs w:val="24"/>
        </w:rPr>
        <w:t>т</w:t>
      </w:r>
      <w:r w:rsidR="0072305B" w:rsidRPr="00500B8B">
        <w:rPr>
          <w:rFonts w:ascii="Times New Roman" w:hAnsi="Times New Roman"/>
          <w:sz w:val="24"/>
          <w:szCs w:val="24"/>
        </w:rPr>
        <w:t xml:space="preserve">а Губернатора Белгородской области, 31,8 тыс. рублей – средства местного бюджета, 14,3 тыс. рублей </w:t>
      </w:r>
      <w:r w:rsidRPr="00500B8B">
        <w:rPr>
          <w:rFonts w:ascii="Times New Roman" w:hAnsi="Times New Roman"/>
          <w:sz w:val="24"/>
          <w:szCs w:val="24"/>
        </w:rPr>
        <w:t>–</w:t>
      </w:r>
      <w:r w:rsidR="0072305B" w:rsidRPr="00500B8B">
        <w:rPr>
          <w:rFonts w:ascii="Times New Roman" w:hAnsi="Times New Roman"/>
          <w:sz w:val="24"/>
          <w:szCs w:val="24"/>
        </w:rPr>
        <w:t xml:space="preserve"> внебюджетные средства.</w:t>
      </w:r>
    </w:p>
    <w:p w:rsidR="005347E3" w:rsidRPr="00500B8B" w:rsidRDefault="007262F0" w:rsidP="00500B8B">
      <w:pPr>
        <w:spacing w:after="0" w:line="240" w:lineRule="auto"/>
        <w:ind w:firstLine="709"/>
        <w:contextualSpacing/>
        <w:jc w:val="both"/>
        <w:rPr>
          <w:rFonts w:ascii="Times New Roman" w:hAnsi="Times New Roman"/>
          <w:bCs/>
          <w:sz w:val="24"/>
          <w:szCs w:val="24"/>
        </w:rPr>
      </w:pPr>
      <w:r w:rsidRPr="00500B8B">
        <w:rPr>
          <w:rFonts w:ascii="Times New Roman" w:hAnsi="Times New Roman"/>
          <w:bCs/>
          <w:sz w:val="24"/>
          <w:szCs w:val="24"/>
        </w:rPr>
        <w:t xml:space="preserve">– </w:t>
      </w:r>
      <w:r w:rsidR="001C0721" w:rsidRPr="00500B8B">
        <w:rPr>
          <w:rFonts w:ascii="Times New Roman" w:hAnsi="Times New Roman"/>
          <w:bCs/>
          <w:sz w:val="24"/>
          <w:szCs w:val="24"/>
        </w:rPr>
        <w:t>П</w:t>
      </w:r>
      <w:r w:rsidRPr="00500B8B">
        <w:rPr>
          <w:rFonts w:ascii="Times New Roman" w:hAnsi="Times New Roman"/>
          <w:bCs/>
          <w:sz w:val="24"/>
          <w:szCs w:val="24"/>
        </w:rPr>
        <w:t xml:space="preserve">роект </w:t>
      </w:r>
      <w:r w:rsidR="0072305B" w:rsidRPr="00500B8B">
        <w:rPr>
          <w:rFonts w:ascii="Times New Roman" w:hAnsi="Times New Roman"/>
          <w:bCs/>
          <w:sz w:val="24"/>
          <w:szCs w:val="24"/>
        </w:rPr>
        <w:t xml:space="preserve">«Создание культурного кластера в посёлке </w:t>
      </w:r>
      <w:r w:rsidR="0072305B" w:rsidRPr="00500B8B">
        <w:rPr>
          <w:rFonts w:ascii="Times New Roman" w:hAnsi="Times New Roman"/>
          <w:b/>
          <w:bCs/>
          <w:sz w:val="24"/>
          <w:szCs w:val="24"/>
        </w:rPr>
        <w:t xml:space="preserve">Волоконовка </w:t>
      </w:r>
      <w:r w:rsidR="0072305B" w:rsidRPr="00500B8B">
        <w:rPr>
          <w:rFonts w:ascii="Times New Roman" w:hAnsi="Times New Roman"/>
          <w:bCs/>
          <w:sz w:val="24"/>
          <w:szCs w:val="24"/>
        </w:rPr>
        <w:t xml:space="preserve">«Культурный проспект». Цель проекта – организовать совместную работу 5 учреждений культуры, расположенных по улице Ленина посёлка Волоконовка, для проведения еженедельных познавательных мероприятий, освещающих деятельность сферы культуры. </w:t>
      </w:r>
    </w:p>
    <w:p w:rsidR="0072305B" w:rsidRPr="00500B8B" w:rsidRDefault="0072305B" w:rsidP="00500B8B">
      <w:pPr>
        <w:spacing w:after="0" w:line="240" w:lineRule="auto"/>
        <w:ind w:firstLine="709"/>
        <w:contextualSpacing/>
        <w:jc w:val="both"/>
        <w:rPr>
          <w:rFonts w:ascii="Times New Roman" w:hAnsi="Times New Roman"/>
          <w:bCs/>
          <w:sz w:val="24"/>
          <w:szCs w:val="24"/>
        </w:rPr>
      </w:pPr>
      <w:proofErr w:type="gramStart"/>
      <w:r w:rsidRPr="00500B8B">
        <w:rPr>
          <w:rFonts w:ascii="Times New Roman" w:hAnsi="Times New Roman"/>
          <w:bCs/>
          <w:sz w:val="24"/>
          <w:szCs w:val="24"/>
        </w:rPr>
        <w:t xml:space="preserve">В рамках проекта проведен комплекс мероприятий по организации совместной работы </w:t>
      </w:r>
      <w:r w:rsidR="00F525C6" w:rsidRPr="00500B8B">
        <w:rPr>
          <w:rFonts w:ascii="Times New Roman" w:hAnsi="Times New Roman"/>
          <w:bCs/>
          <w:sz w:val="24"/>
          <w:szCs w:val="24"/>
        </w:rPr>
        <w:t>пя</w:t>
      </w:r>
      <w:r w:rsidRPr="00500B8B">
        <w:rPr>
          <w:rFonts w:ascii="Times New Roman" w:hAnsi="Times New Roman"/>
          <w:bCs/>
          <w:sz w:val="24"/>
          <w:szCs w:val="24"/>
        </w:rPr>
        <w:t>ти учреждений культуры, расположенных по улице Ленина посёлка Волоконовка: районного краеведческого музея, ЦКР, ДШИ им. М.И. Дейнеко, центральной библиотеки, парка культуры и отдыха.</w:t>
      </w:r>
      <w:proofErr w:type="gramEnd"/>
      <w:r w:rsidRPr="00500B8B">
        <w:rPr>
          <w:rFonts w:ascii="Times New Roman" w:hAnsi="Times New Roman"/>
          <w:bCs/>
          <w:sz w:val="24"/>
          <w:szCs w:val="24"/>
        </w:rPr>
        <w:t xml:space="preserve"> </w:t>
      </w:r>
      <w:proofErr w:type="gramStart"/>
      <w:r w:rsidRPr="00500B8B">
        <w:rPr>
          <w:rFonts w:ascii="Times New Roman" w:hAnsi="Times New Roman"/>
          <w:bCs/>
          <w:sz w:val="24"/>
          <w:szCs w:val="24"/>
        </w:rPr>
        <w:t>Изготовлены</w:t>
      </w:r>
      <w:proofErr w:type="gramEnd"/>
      <w:r w:rsidRPr="00500B8B">
        <w:rPr>
          <w:rFonts w:ascii="Times New Roman" w:hAnsi="Times New Roman"/>
          <w:bCs/>
          <w:sz w:val="24"/>
          <w:szCs w:val="24"/>
        </w:rPr>
        <w:t xml:space="preserve"> 20 информационных баннеров для </w:t>
      </w:r>
      <w:r w:rsidR="007262F0" w:rsidRPr="00500B8B">
        <w:rPr>
          <w:rFonts w:ascii="Times New Roman" w:hAnsi="Times New Roman"/>
          <w:bCs/>
          <w:sz w:val="24"/>
          <w:szCs w:val="24"/>
        </w:rPr>
        <w:t>пя</w:t>
      </w:r>
      <w:r w:rsidRPr="00500B8B">
        <w:rPr>
          <w:rFonts w:ascii="Times New Roman" w:hAnsi="Times New Roman"/>
          <w:bCs/>
          <w:sz w:val="24"/>
          <w:szCs w:val="24"/>
        </w:rPr>
        <w:t xml:space="preserve">ти учреждений. Проведена районная просветительская акция «Культурный проспект». Учреждениями культуры </w:t>
      </w:r>
      <w:proofErr w:type="gramStart"/>
      <w:r w:rsidRPr="00500B8B">
        <w:rPr>
          <w:rFonts w:ascii="Times New Roman" w:hAnsi="Times New Roman"/>
          <w:bCs/>
          <w:sz w:val="24"/>
          <w:szCs w:val="24"/>
        </w:rPr>
        <w:t>разработаны и выпущены</w:t>
      </w:r>
      <w:proofErr w:type="gramEnd"/>
      <w:r w:rsidRPr="00500B8B">
        <w:rPr>
          <w:rFonts w:ascii="Times New Roman" w:hAnsi="Times New Roman"/>
          <w:bCs/>
          <w:sz w:val="24"/>
          <w:szCs w:val="24"/>
        </w:rPr>
        <w:t xml:space="preserve"> информационные листовки в количестве 1 500 экземпляров. На завершающем этапе проведены праздничные мероприятия, посвящённые 90-летию со дня образования Волоконовского района. Бюджет проекта 100 тыс. рублей – это внебюджетные средства.</w:t>
      </w:r>
    </w:p>
    <w:p w:rsidR="0072305B" w:rsidRPr="00500B8B" w:rsidRDefault="007262F0" w:rsidP="00500B8B">
      <w:pPr>
        <w:spacing w:after="0" w:line="240" w:lineRule="auto"/>
        <w:ind w:firstLine="709"/>
        <w:jc w:val="both"/>
        <w:rPr>
          <w:rFonts w:ascii="Times New Roman" w:hAnsi="Times New Roman"/>
          <w:sz w:val="24"/>
          <w:szCs w:val="24"/>
        </w:rPr>
      </w:pPr>
      <w:proofErr w:type="gramStart"/>
      <w:r w:rsidRPr="00500B8B">
        <w:rPr>
          <w:rFonts w:ascii="Times New Roman" w:hAnsi="Times New Roman"/>
          <w:sz w:val="24"/>
          <w:szCs w:val="24"/>
        </w:rPr>
        <w:t xml:space="preserve">– </w:t>
      </w:r>
      <w:r w:rsidR="007030FE" w:rsidRPr="00500B8B">
        <w:rPr>
          <w:rFonts w:ascii="Times New Roman" w:hAnsi="Times New Roman"/>
          <w:sz w:val="24"/>
          <w:szCs w:val="24"/>
        </w:rPr>
        <w:t xml:space="preserve">В октябре 2017 года </w:t>
      </w:r>
      <w:r w:rsidR="00CC0A27" w:rsidRPr="00500B8B">
        <w:rPr>
          <w:rFonts w:ascii="Times New Roman" w:hAnsi="Times New Roman"/>
          <w:b/>
          <w:sz w:val="24"/>
          <w:szCs w:val="24"/>
        </w:rPr>
        <w:t>Красногвардейская</w:t>
      </w:r>
      <w:r w:rsidR="00CC0A27" w:rsidRPr="00500B8B">
        <w:rPr>
          <w:rFonts w:ascii="Times New Roman" w:hAnsi="Times New Roman"/>
          <w:sz w:val="24"/>
          <w:szCs w:val="24"/>
        </w:rPr>
        <w:t xml:space="preserve"> </w:t>
      </w:r>
      <w:r w:rsidR="007030FE" w:rsidRPr="00500B8B">
        <w:rPr>
          <w:rFonts w:ascii="Times New Roman" w:hAnsi="Times New Roman"/>
          <w:sz w:val="24"/>
          <w:szCs w:val="24"/>
        </w:rPr>
        <w:t>центральная детская библиотека защитила проект «Создание библиотечного дворика «Читающий бульвар детства», цель которого – создание в г. Бирюче стационарной библиотечной площадки «Читающий бульвар детства» с возможностью привлечения ею к чтению в летний период не менее 1 тыс. детей к октябрю 2018 года.</w:t>
      </w:r>
      <w:proofErr w:type="gramEnd"/>
      <w:r w:rsidR="007030FE" w:rsidRPr="00500B8B">
        <w:rPr>
          <w:rFonts w:ascii="Times New Roman" w:hAnsi="Times New Roman"/>
          <w:sz w:val="24"/>
          <w:szCs w:val="24"/>
        </w:rPr>
        <w:t xml:space="preserve"> Бюджет проекта составил 100,0 тыс. рублей за счёт средств местного бюджета. За время реализации проекта удалось достигнуть изначально запланированного результата: создано привлекательное пространство под открытым небом, которое стало украшением территории, прилегающей к детской библиотеке, сделало её узнаваемой, яркой, интересной для детей. Проведено 15 мероприятий, направленных на привлечение детей к проведению интересного и полезного досуга в период летнего отдыха на территории библиотечного дворика. Деятельностью проекта охвачено более 1100 пользователей. Реализация проекта дала возможность детской библиотеке продемонстрировать свою роль в жизни местного сообщества, а также укрепить материальную базу, отвечающую современному уровню предлагаемых ею услуг. </w:t>
      </w:r>
      <w:r w:rsidR="007030FE" w:rsidRPr="00500B8B">
        <w:rPr>
          <w:rFonts w:ascii="Times New Roman" w:hAnsi="Times New Roman"/>
          <w:sz w:val="24"/>
          <w:szCs w:val="24"/>
        </w:rPr>
        <w:lastRenderedPageBreak/>
        <w:t xml:space="preserve">Участники получили интересное времяпровождение, а библиотека реализовала возможность </w:t>
      </w:r>
      <w:proofErr w:type="gramStart"/>
      <w:r w:rsidR="007030FE" w:rsidRPr="00500B8B">
        <w:rPr>
          <w:rFonts w:ascii="Times New Roman" w:hAnsi="Times New Roman"/>
          <w:sz w:val="24"/>
          <w:szCs w:val="24"/>
        </w:rPr>
        <w:t>заявить о себе и привлечь</w:t>
      </w:r>
      <w:proofErr w:type="gramEnd"/>
      <w:r w:rsidR="007030FE" w:rsidRPr="00500B8B">
        <w:rPr>
          <w:rFonts w:ascii="Times New Roman" w:hAnsi="Times New Roman"/>
          <w:sz w:val="24"/>
          <w:szCs w:val="24"/>
        </w:rPr>
        <w:t xml:space="preserve"> новых читателей.</w:t>
      </w:r>
    </w:p>
    <w:p w:rsidR="004F0460" w:rsidRPr="00500B8B" w:rsidRDefault="004F0460" w:rsidP="00500B8B">
      <w:pPr>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r>
      <w:r w:rsidR="00CC0A27" w:rsidRPr="00500B8B">
        <w:rPr>
          <w:rFonts w:ascii="Times New Roman" w:eastAsia="Times New Roman" w:hAnsi="Times New Roman"/>
          <w:color w:val="000000"/>
          <w:sz w:val="24"/>
          <w:szCs w:val="24"/>
          <w:lang w:eastAsia="ru-RU"/>
        </w:rPr>
        <w:t xml:space="preserve">– </w:t>
      </w:r>
      <w:r w:rsidR="001C0721" w:rsidRPr="00500B8B">
        <w:rPr>
          <w:rFonts w:ascii="Times New Roman" w:eastAsia="Times New Roman" w:hAnsi="Times New Roman"/>
          <w:color w:val="000000"/>
          <w:sz w:val="24"/>
          <w:szCs w:val="24"/>
          <w:lang w:eastAsia="ru-RU"/>
        </w:rPr>
        <w:t>В</w:t>
      </w:r>
      <w:r w:rsidRPr="00500B8B">
        <w:rPr>
          <w:rFonts w:ascii="Times New Roman" w:eastAsia="Times New Roman" w:hAnsi="Times New Roman"/>
          <w:color w:val="000000"/>
          <w:sz w:val="24"/>
          <w:szCs w:val="24"/>
          <w:lang w:eastAsia="ru-RU"/>
        </w:rPr>
        <w:t xml:space="preserve">ызывает интерес проект «Создание системы работы по повышению профессиональных качеств  у  работников культурно-досуговых учреждений </w:t>
      </w:r>
      <w:r w:rsidRPr="00500B8B">
        <w:rPr>
          <w:rFonts w:ascii="Times New Roman" w:eastAsia="Times New Roman" w:hAnsi="Times New Roman"/>
          <w:b/>
          <w:color w:val="000000"/>
          <w:sz w:val="24"/>
          <w:szCs w:val="24"/>
          <w:lang w:eastAsia="ru-RU"/>
        </w:rPr>
        <w:t xml:space="preserve">Краснояружского района </w:t>
      </w:r>
      <w:r w:rsidRPr="00500B8B">
        <w:rPr>
          <w:rFonts w:ascii="Times New Roman" w:eastAsia="Times New Roman" w:hAnsi="Times New Roman"/>
          <w:color w:val="000000"/>
          <w:sz w:val="24"/>
          <w:szCs w:val="24"/>
          <w:lang w:eastAsia="ru-RU"/>
        </w:rPr>
        <w:t xml:space="preserve">«Корпоративный институт культуры». </w:t>
      </w:r>
      <w:proofErr w:type="gramStart"/>
      <w:r w:rsidRPr="00500B8B">
        <w:rPr>
          <w:rFonts w:ascii="Times New Roman" w:eastAsia="Times New Roman" w:hAnsi="Times New Roman"/>
          <w:color w:val="000000"/>
          <w:sz w:val="24"/>
          <w:szCs w:val="24"/>
          <w:lang w:eastAsia="ru-RU"/>
        </w:rPr>
        <w:t>Цель проекта:  повышение уровня профессиональной компетенции у работников культурно-досуговых учреждений Краснояружского района путем получения профильных навыков по направлениям: культура  речи, информационная и компьютерная грамотность, проектное управление, культурно-досуговая деятельность,  декоративно-прикладное творчество не менее чем на 30 %. Финансирование проекта осуществлялось за счет муниципальных денежных средств</w:t>
      </w:r>
      <w:r w:rsidR="00CC0A27" w:rsidRPr="00500B8B">
        <w:rPr>
          <w:rFonts w:ascii="Times New Roman" w:eastAsia="Times New Roman" w:hAnsi="Times New Roman"/>
          <w:color w:val="000000"/>
          <w:sz w:val="24"/>
          <w:szCs w:val="24"/>
          <w:lang w:eastAsia="ru-RU"/>
        </w:rPr>
        <w:t xml:space="preserve"> в объеме 15 335  руб.</w:t>
      </w:r>
      <w:r w:rsidRPr="00500B8B">
        <w:rPr>
          <w:rFonts w:ascii="Times New Roman" w:eastAsia="Times New Roman" w:hAnsi="Times New Roman"/>
          <w:color w:val="000000"/>
          <w:sz w:val="24"/>
          <w:szCs w:val="24"/>
          <w:lang w:eastAsia="ru-RU"/>
        </w:rPr>
        <w:t xml:space="preserve"> </w:t>
      </w:r>
      <w:r w:rsidR="00CC0A27" w:rsidRPr="00500B8B">
        <w:rPr>
          <w:rFonts w:ascii="Times New Roman" w:eastAsia="Times New Roman" w:hAnsi="Times New Roman"/>
          <w:color w:val="000000"/>
          <w:sz w:val="24"/>
          <w:szCs w:val="24"/>
          <w:lang w:eastAsia="ru-RU"/>
        </w:rPr>
        <w:t>О</w:t>
      </w:r>
      <w:r w:rsidRPr="00500B8B">
        <w:rPr>
          <w:rFonts w:ascii="Times New Roman" w:eastAsia="Times New Roman" w:hAnsi="Times New Roman"/>
          <w:color w:val="000000"/>
          <w:sz w:val="24"/>
          <w:szCs w:val="24"/>
          <w:lang w:eastAsia="ru-RU"/>
        </w:rPr>
        <w:t>существл</w:t>
      </w:r>
      <w:r w:rsidR="00CC0A27" w:rsidRPr="00500B8B">
        <w:rPr>
          <w:rFonts w:ascii="Times New Roman" w:eastAsia="Times New Roman" w:hAnsi="Times New Roman"/>
          <w:color w:val="000000"/>
          <w:sz w:val="24"/>
          <w:szCs w:val="24"/>
          <w:lang w:eastAsia="ru-RU"/>
        </w:rPr>
        <w:t>ена</w:t>
      </w:r>
      <w:r w:rsidRPr="00500B8B">
        <w:rPr>
          <w:rFonts w:ascii="Times New Roman" w:eastAsia="Times New Roman" w:hAnsi="Times New Roman"/>
          <w:color w:val="000000"/>
          <w:sz w:val="24"/>
          <w:szCs w:val="24"/>
          <w:lang w:eastAsia="ru-RU"/>
        </w:rPr>
        <w:t xml:space="preserve"> работа по повышению информационной и компьютерной грамотности работников культурно-досуговой деятельности.</w:t>
      </w:r>
      <w:proofErr w:type="gramEnd"/>
      <w:r w:rsidRPr="00500B8B">
        <w:rPr>
          <w:rFonts w:ascii="Times New Roman" w:eastAsia="Times New Roman" w:hAnsi="Times New Roman"/>
          <w:color w:val="000000"/>
          <w:sz w:val="24"/>
          <w:szCs w:val="24"/>
          <w:lang w:eastAsia="ru-RU"/>
        </w:rPr>
        <w:t xml:space="preserve">  В </w:t>
      </w:r>
      <w:proofErr w:type="gramStart"/>
      <w:r w:rsidRPr="00500B8B">
        <w:rPr>
          <w:rFonts w:ascii="Times New Roman" w:eastAsia="Times New Roman" w:hAnsi="Times New Roman"/>
          <w:color w:val="000000"/>
          <w:sz w:val="24"/>
          <w:szCs w:val="24"/>
          <w:lang w:eastAsia="ru-RU"/>
        </w:rPr>
        <w:t>рамках</w:t>
      </w:r>
      <w:proofErr w:type="gramEnd"/>
      <w:r w:rsidRPr="00500B8B">
        <w:rPr>
          <w:rFonts w:ascii="Times New Roman" w:eastAsia="Times New Roman" w:hAnsi="Times New Roman"/>
          <w:color w:val="000000"/>
          <w:sz w:val="24"/>
          <w:szCs w:val="24"/>
          <w:lang w:eastAsia="ru-RU"/>
        </w:rPr>
        <w:t xml:space="preserve"> данных занятий культработники осваивали навыки работы с программами MicrosoftWord,  Excel, PowerPoint, Photoshop, электронной почтой и браузерами. Завершающим мероприятием проекта стал районный конкурс профессионального мастерства «Творческий олимп корпоративного института культуры». Результат проекта достигнут: создана система работы по повышению профессиональных качеств  у  работников культурно-досуговых учреждений Краснояружского района, обеспечившая повышение уровня их профессиональной компетенции на 31,6 % выше прошлогодних результатов к 30 марта 2018  года. </w:t>
      </w:r>
    </w:p>
    <w:p w:rsidR="004F0460" w:rsidRPr="00500B8B" w:rsidRDefault="004F0460" w:rsidP="00500B8B">
      <w:pPr>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t>По решению муниципалитета данный проект принимал участие во Всероссийском конкурсе лучших практик и инициатив социально-экономического развития субъектов Российской Федерации.</w:t>
      </w:r>
    </w:p>
    <w:p w:rsidR="00AE0831" w:rsidRPr="00500B8B" w:rsidRDefault="00CC0A27" w:rsidP="00500B8B">
      <w:pPr>
        <w:widowControl w:val="0"/>
        <w:autoSpaceDE w:val="0"/>
        <w:autoSpaceDN w:val="0"/>
        <w:adjustRightInd w:val="0"/>
        <w:spacing w:after="0" w:line="240" w:lineRule="auto"/>
        <w:jc w:val="both"/>
        <w:rPr>
          <w:rFonts w:ascii="Times New Roman" w:hAnsi="Times New Roman"/>
          <w:sz w:val="24"/>
          <w:szCs w:val="24"/>
        </w:rPr>
      </w:pPr>
      <w:r w:rsidRPr="00500B8B">
        <w:rPr>
          <w:rFonts w:ascii="Times New Roman" w:hAnsi="Times New Roman"/>
          <w:b/>
          <w:sz w:val="24"/>
          <w:szCs w:val="24"/>
        </w:rPr>
        <w:tab/>
      </w:r>
      <w:r w:rsidRPr="00500B8B">
        <w:rPr>
          <w:rFonts w:ascii="Times New Roman" w:hAnsi="Times New Roman"/>
          <w:sz w:val="24"/>
          <w:szCs w:val="24"/>
        </w:rPr>
        <w:t xml:space="preserve">– </w:t>
      </w:r>
      <w:r w:rsidR="00AE0831" w:rsidRPr="00500B8B">
        <w:rPr>
          <w:rFonts w:ascii="Times New Roman" w:hAnsi="Times New Roman"/>
          <w:sz w:val="24"/>
          <w:szCs w:val="24"/>
        </w:rPr>
        <w:t xml:space="preserve">Проект  «Создание детской филармонии при </w:t>
      </w:r>
      <w:r w:rsidR="00AE0831" w:rsidRPr="00500B8B">
        <w:rPr>
          <w:rFonts w:ascii="Times New Roman" w:hAnsi="Times New Roman"/>
          <w:b/>
          <w:sz w:val="24"/>
          <w:szCs w:val="24"/>
        </w:rPr>
        <w:t xml:space="preserve">Ровеньской </w:t>
      </w:r>
      <w:r w:rsidR="00AE0831" w:rsidRPr="00500B8B">
        <w:rPr>
          <w:rFonts w:ascii="Times New Roman" w:hAnsi="Times New Roman"/>
          <w:sz w:val="24"/>
          <w:szCs w:val="24"/>
        </w:rPr>
        <w:t xml:space="preserve">детской школе искусств «Вперёд, к успеху!», </w:t>
      </w:r>
      <w:r w:rsidR="00F3070E">
        <w:rPr>
          <w:rFonts w:ascii="Times New Roman" w:hAnsi="Times New Roman"/>
          <w:sz w:val="24"/>
          <w:szCs w:val="24"/>
        </w:rPr>
        <w:t xml:space="preserve">  </w:t>
      </w:r>
      <w:r w:rsidR="00AE0831" w:rsidRPr="00500B8B">
        <w:rPr>
          <w:rFonts w:ascii="Times New Roman" w:hAnsi="Times New Roman"/>
          <w:sz w:val="24"/>
          <w:szCs w:val="24"/>
        </w:rPr>
        <w:t xml:space="preserve">бюджет </w:t>
      </w:r>
      <w:r w:rsidR="00F3070E">
        <w:rPr>
          <w:rFonts w:ascii="Times New Roman" w:hAnsi="Times New Roman"/>
          <w:sz w:val="24"/>
          <w:szCs w:val="24"/>
        </w:rPr>
        <w:t xml:space="preserve">  </w:t>
      </w:r>
      <w:r w:rsidR="00AE0831" w:rsidRPr="00500B8B">
        <w:rPr>
          <w:rFonts w:ascii="Times New Roman" w:hAnsi="Times New Roman"/>
          <w:sz w:val="24"/>
          <w:szCs w:val="24"/>
        </w:rPr>
        <w:t xml:space="preserve">проекта </w:t>
      </w:r>
      <w:r w:rsidR="00F3070E">
        <w:rPr>
          <w:rFonts w:ascii="Times New Roman" w:hAnsi="Times New Roman"/>
          <w:sz w:val="24"/>
          <w:szCs w:val="24"/>
        </w:rPr>
        <w:t xml:space="preserve">  </w:t>
      </w:r>
      <w:r w:rsidR="00AE0831" w:rsidRPr="00500B8B">
        <w:rPr>
          <w:rFonts w:ascii="Times New Roman" w:hAnsi="Times New Roman"/>
          <w:sz w:val="24"/>
          <w:szCs w:val="24"/>
        </w:rPr>
        <w:t xml:space="preserve">30,0 </w:t>
      </w:r>
      <w:r w:rsidR="00F3070E">
        <w:rPr>
          <w:rFonts w:ascii="Times New Roman" w:hAnsi="Times New Roman"/>
          <w:sz w:val="24"/>
          <w:szCs w:val="24"/>
        </w:rPr>
        <w:t xml:space="preserve">  </w:t>
      </w:r>
      <w:r w:rsidR="00AE0831" w:rsidRPr="00500B8B">
        <w:rPr>
          <w:rFonts w:ascii="Times New Roman" w:hAnsi="Times New Roman"/>
          <w:sz w:val="24"/>
          <w:szCs w:val="24"/>
        </w:rPr>
        <w:t xml:space="preserve">тыс. </w:t>
      </w:r>
      <w:r w:rsidR="00F3070E">
        <w:rPr>
          <w:rFonts w:ascii="Times New Roman" w:hAnsi="Times New Roman"/>
          <w:sz w:val="24"/>
          <w:szCs w:val="24"/>
        </w:rPr>
        <w:t xml:space="preserve"> </w:t>
      </w:r>
      <w:r w:rsidR="00AE0831" w:rsidRPr="00500B8B">
        <w:rPr>
          <w:rFonts w:ascii="Times New Roman" w:hAnsi="Times New Roman"/>
          <w:sz w:val="24"/>
          <w:szCs w:val="24"/>
        </w:rPr>
        <w:t>рублей</w:t>
      </w:r>
      <w:r w:rsidR="00F3070E">
        <w:rPr>
          <w:rFonts w:ascii="Times New Roman" w:hAnsi="Times New Roman"/>
          <w:sz w:val="24"/>
          <w:szCs w:val="24"/>
        </w:rPr>
        <w:t xml:space="preserve"> </w:t>
      </w:r>
      <w:r w:rsidR="00AE0831" w:rsidRPr="00500B8B">
        <w:rPr>
          <w:rFonts w:ascii="Times New Roman" w:hAnsi="Times New Roman"/>
          <w:sz w:val="24"/>
          <w:szCs w:val="24"/>
        </w:rPr>
        <w:t xml:space="preserve"> (местный). </w:t>
      </w:r>
      <w:r w:rsidR="00AE0831" w:rsidRPr="00500B8B">
        <w:rPr>
          <w:rFonts w:ascii="Times New Roman" w:hAnsi="Times New Roman"/>
          <w:sz w:val="24"/>
          <w:szCs w:val="24"/>
        </w:rPr>
        <w:tab/>
        <w:t>Цель проекта:</w:t>
      </w:r>
      <w:r w:rsidR="00AE0831" w:rsidRPr="00500B8B">
        <w:rPr>
          <w:rFonts w:ascii="Times New Roman" w:hAnsi="Times New Roman"/>
          <w:b/>
          <w:sz w:val="24"/>
          <w:szCs w:val="24"/>
        </w:rPr>
        <w:t xml:space="preserve"> </w:t>
      </w:r>
      <w:r w:rsidR="00F3070E" w:rsidRPr="00F3070E">
        <w:rPr>
          <w:rFonts w:ascii="Times New Roman" w:hAnsi="Times New Roman"/>
          <w:sz w:val="24"/>
          <w:szCs w:val="24"/>
        </w:rPr>
        <w:t>о</w:t>
      </w:r>
      <w:r w:rsidR="00AE0831" w:rsidRPr="00500B8B">
        <w:rPr>
          <w:rFonts w:ascii="Times New Roman" w:hAnsi="Times New Roman"/>
          <w:sz w:val="24"/>
          <w:szCs w:val="24"/>
        </w:rPr>
        <w:t>бъединить не менее 20 учащихся разных специализаций МБУ ДО «Ровеньская ДШИ», имеющих творческие способности, в работу детской филармонии.</w:t>
      </w:r>
    </w:p>
    <w:p w:rsidR="006107B5" w:rsidRPr="00500B8B" w:rsidRDefault="00F525C6" w:rsidP="00500B8B">
      <w:pPr>
        <w:spacing w:after="0" w:line="240" w:lineRule="auto"/>
        <w:jc w:val="both"/>
        <w:rPr>
          <w:rFonts w:ascii="Times New Roman" w:eastAsia="Microsoft Sans Serif" w:hAnsi="Times New Roman"/>
          <w:color w:val="000000"/>
          <w:sz w:val="24"/>
          <w:szCs w:val="24"/>
          <w:lang w:eastAsia="ru-RU"/>
        </w:rPr>
      </w:pPr>
      <w:r w:rsidRPr="00500B8B">
        <w:rPr>
          <w:rFonts w:ascii="Times New Roman" w:eastAsia="Microsoft Sans Serif" w:hAnsi="Times New Roman"/>
          <w:b/>
          <w:color w:val="000000"/>
          <w:sz w:val="24"/>
          <w:szCs w:val="24"/>
          <w:lang w:eastAsia="ru-RU"/>
        </w:rPr>
        <w:tab/>
        <w:t xml:space="preserve">– </w:t>
      </w:r>
      <w:r w:rsidR="006107B5" w:rsidRPr="00500B8B">
        <w:rPr>
          <w:rFonts w:ascii="Times New Roman" w:eastAsia="Microsoft Sans Serif" w:hAnsi="Times New Roman"/>
          <w:color w:val="000000"/>
          <w:sz w:val="24"/>
          <w:szCs w:val="24"/>
          <w:lang w:eastAsia="ru-RU"/>
        </w:rPr>
        <w:t>«Создание детского музыкального театра «Премьера» на базе муниципального бюджетного учреждения дополнительного образования «Детская школа искусств им. Г.</w:t>
      </w:r>
      <w:r w:rsidR="00AA7993">
        <w:rPr>
          <w:rFonts w:ascii="Times New Roman" w:eastAsia="Microsoft Sans Serif" w:hAnsi="Times New Roman"/>
          <w:color w:val="000000"/>
          <w:sz w:val="24"/>
          <w:szCs w:val="24"/>
          <w:lang w:eastAsia="ru-RU"/>
        </w:rPr>
        <w:t xml:space="preserve"> Я.</w:t>
      </w:r>
      <w:r w:rsidR="006107B5" w:rsidRPr="00500B8B">
        <w:rPr>
          <w:rFonts w:ascii="Times New Roman" w:eastAsia="Microsoft Sans Serif" w:hAnsi="Times New Roman"/>
          <w:color w:val="000000"/>
          <w:sz w:val="24"/>
          <w:szCs w:val="24"/>
          <w:lang w:eastAsia="ru-RU"/>
        </w:rPr>
        <w:t xml:space="preserve"> </w:t>
      </w:r>
      <w:r w:rsidR="00AA7993">
        <w:rPr>
          <w:rFonts w:ascii="Times New Roman" w:eastAsia="Microsoft Sans Serif" w:hAnsi="Times New Roman"/>
          <w:color w:val="000000"/>
          <w:sz w:val="24"/>
          <w:szCs w:val="24"/>
          <w:lang w:eastAsia="ru-RU"/>
        </w:rPr>
        <w:t>Ломакина</w:t>
      </w:r>
      <w:r w:rsidR="006107B5" w:rsidRPr="00500B8B">
        <w:rPr>
          <w:rFonts w:ascii="Times New Roman" w:eastAsia="Microsoft Sans Serif" w:hAnsi="Times New Roman"/>
          <w:color w:val="000000"/>
          <w:sz w:val="24"/>
          <w:szCs w:val="24"/>
          <w:lang w:eastAsia="ru-RU"/>
        </w:rPr>
        <w:t xml:space="preserve"> №1»</w:t>
      </w:r>
      <w:r w:rsidRPr="00500B8B">
        <w:rPr>
          <w:rFonts w:ascii="Times New Roman" w:eastAsia="Microsoft Sans Serif" w:hAnsi="Times New Roman"/>
          <w:color w:val="000000"/>
          <w:sz w:val="24"/>
          <w:szCs w:val="24"/>
          <w:lang w:eastAsia="ru-RU"/>
        </w:rPr>
        <w:t xml:space="preserve"> п. </w:t>
      </w:r>
      <w:r w:rsidRPr="00500B8B">
        <w:rPr>
          <w:rFonts w:ascii="Times New Roman" w:eastAsia="Microsoft Sans Serif" w:hAnsi="Times New Roman"/>
          <w:b/>
          <w:color w:val="000000"/>
          <w:sz w:val="24"/>
          <w:szCs w:val="24"/>
          <w:lang w:eastAsia="ru-RU"/>
        </w:rPr>
        <w:t>Борисовка</w:t>
      </w:r>
      <w:r w:rsidR="006107B5" w:rsidRPr="00500B8B">
        <w:rPr>
          <w:rFonts w:ascii="Times New Roman" w:eastAsia="Microsoft Sans Serif" w:hAnsi="Times New Roman"/>
          <w:b/>
          <w:color w:val="000000"/>
          <w:sz w:val="24"/>
          <w:szCs w:val="24"/>
          <w:lang w:eastAsia="ru-RU"/>
        </w:rPr>
        <w:t xml:space="preserve">. </w:t>
      </w:r>
      <w:r w:rsidR="006107B5" w:rsidRPr="00500B8B">
        <w:rPr>
          <w:rFonts w:ascii="Times New Roman" w:eastAsia="Microsoft Sans Serif" w:hAnsi="Times New Roman"/>
          <w:color w:val="000000"/>
          <w:sz w:val="24"/>
          <w:szCs w:val="24"/>
          <w:lang w:eastAsia="ru-RU"/>
        </w:rPr>
        <w:t xml:space="preserve">Цель проекта – вовлечь не менее 730 детей в коллективные формы творчества на базе ДШИ им. </w:t>
      </w:r>
      <w:r w:rsidR="002B5B04" w:rsidRPr="00500B8B">
        <w:rPr>
          <w:rFonts w:ascii="Times New Roman" w:eastAsia="Microsoft Sans Serif" w:hAnsi="Times New Roman"/>
          <w:color w:val="000000"/>
          <w:sz w:val="24"/>
          <w:szCs w:val="24"/>
          <w:lang w:eastAsia="ru-RU"/>
        </w:rPr>
        <w:t>Г.</w:t>
      </w:r>
      <w:r w:rsidR="002B5B04">
        <w:rPr>
          <w:rFonts w:ascii="Times New Roman" w:eastAsia="Microsoft Sans Serif" w:hAnsi="Times New Roman"/>
          <w:color w:val="000000"/>
          <w:sz w:val="24"/>
          <w:szCs w:val="24"/>
          <w:lang w:eastAsia="ru-RU"/>
        </w:rPr>
        <w:t xml:space="preserve"> Я.</w:t>
      </w:r>
      <w:r w:rsidR="002B5B04" w:rsidRPr="00500B8B">
        <w:rPr>
          <w:rFonts w:ascii="Times New Roman" w:eastAsia="Microsoft Sans Serif" w:hAnsi="Times New Roman"/>
          <w:color w:val="000000"/>
          <w:sz w:val="24"/>
          <w:szCs w:val="24"/>
          <w:lang w:eastAsia="ru-RU"/>
        </w:rPr>
        <w:t xml:space="preserve"> </w:t>
      </w:r>
      <w:r w:rsidR="002B5B04">
        <w:rPr>
          <w:rFonts w:ascii="Times New Roman" w:eastAsia="Microsoft Sans Serif" w:hAnsi="Times New Roman"/>
          <w:color w:val="000000"/>
          <w:sz w:val="24"/>
          <w:szCs w:val="24"/>
          <w:lang w:eastAsia="ru-RU"/>
        </w:rPr>
        <w:t>Ломакина</w:t>
      </w:r>
      <w:r w:rsidR="002B5B04" w:rsidRPr="00500B8B">
        <w:rPr>
          <w:rFonts w:ascii="Times New Roman" w:eastAsia="Microsoft Sans Serif" w:hAnsi="Times New Roman"/>
          <w:color w:val="000000"/>
          <w:sz w:val="24"/>
          <w:szCs w:val="24"/>
          <w:lang w:eastAsia="ru-RU"/>
        </w:rPr>
        <w:t xml:space="preserve"> №1</w:t>
      </w:r>
      <w:r w:rsidR="002B5B04">
        <w:rPr>
          <w:rFonts w:ascii="Times New Roman" w:eastAsia="Microsoft Sans Serif" w:hAnsi="Times New Roman"/>
          <w:color w:val="000000"/>
          <w:sz w:val="24"/>
          <w:szCs w:val="24"/>
          <w:lang w:eastAsia="ru-RU"/>
        </w:rPr>
        <w:t xml:space="preserve"> </w:t>
      </w:r>
      <w:r w:rsidR="006107B5" w:rsidRPr="00500B8B">
        <w:rPr>
          <w:rFonts w:ascii="Times New Roman" w:eastAsia="Microsoft Sans Serif" w:hAnsi="Times New Roman"/>
          <w:color w:val="000000"/>
          <w:sz w:val="24"/>
          <w:szCs w:val="24"/>
          <w:lang w:eastAsia="ru-RU"/>
        </w:rPr>
        <w:t xml:space="preserve">для формирования социальных навыков. </w:t>
      </w:r>
      <w:r w:rsidR="006107B5" w:rsidRPr="00500B8B">
        <w:rPr>
          <w:rFonts w:ascii="Times New Roman" w:eastAsia="Microsoft Sans Serif" w:hAnsi="Times New Roman"/>
          <w:bCs/>
          <w:color w:val="000000"/>
          <w:sz w:val="24"/>
          <w:szCs w:val="24"/>
          <w:lang w:eastAsia="ru-RU"/>
        </w:rPr>
        <w:t xml:space="preserve">Бюджет проекта – 100 тыс. рублей. </w:t>
      </w:r>
      <w:r w:rsidR="006107B5" w:rsidRPr="00500B8B">
        <w:rPr>
          <w:rFonts w:ascii="Times New Roman" w:eastAsia="Microsoft Sans Serif" w:hAnsi="Times New Roman"/>
          <w:color w:val="000000"/>
          <w:sz w:val="24"/>
          <w:szCs w:val="24"/>
          <w:lang w:eastAsia="ru-RU"/>
        </w:rPr>
        <w:t xml:space="preserve">Результат проекта – действующий детский музыкальный театр «Премьера» на базе ДШИ им. </w:t>
      </w:r>
      <w:r w:rsidR="00AA7993" w:rsidRPr="00500B8B">
        <w:rPr>
          <w:rFonts w:ascii="Times New Roman" w:eastAsia="Microsoft Sans Serif" w:hAnsi="Times New Roman"/>
          <w:color w:val="000000"/>
          <w:sz w:val="24"/>
          <w:szCs w:val="24"/>
          <w:lang w:eastAsia="ru-RU"/>
        </w:rPr>
        <w:t>Г.</w:t>
      </w:r>
      <w:r w:rsidR="00AA7993">
        <w:rPr>
          <w:rFonts w:ascii="Times New Roman" w:eastAsia="Microsoft Sans Serif" w:hAnsi="Times New Roman"/>
          <w:color w:val="000000"/>
          <w:sz w:val="24"/>
          <w:szCs w:val="24"/>
          <w:lang w:eastAsia="ru-RU"/>
        </w:rPr>
        <w:t xml:space="preserve"> Я.</w:t>
      </w:r>
      <w:r w:rsidR="00AA7993" w:rsidRPr="00500B8B">
        <w:rPr>
          <w:rFonts w:ascii="Times New Roman" w:eastAsia="Microsoft Sans Serif" w:hAnsi="Times New Roman"/>
          <w:color w:val="000000"/>
          <w:sz w:val="24"/>
          <w:szCs w:val="24"/>
          <w:lang w:eastAsia="ru-RU"/>
        </w:rPr>
        <w:t xml:space="preserve"> </w:t>
      </w:r>
      <w:r w:rsidR="00AA7993">
        <w:rPr>
          <w:rFonts w:ascii="Times New Roman" w:eastAsia="Microsoft Sans Serif" w:hAnsi="Times New Roman"/>
          <w:color w:val="000000"/>
          <w:sz w:val="24"/>
          <w:szCs w:val="24"/>
          <w:lang w:eastAsia="ru-RU"/>
        </w:rPr>
        <w:t>Ломакина</w:t>
      </w:r>
      <w:r w:rsidR="00AA7993" w:rsidRPr="00500B8B">
        <w:rPr>
          <w:rFonts w:ascii="Times New Roman" w:eastAsia="Microsoft Sans Serif" w:hAnsi="Times New Roman"/>
          <w:color w:val="000000"/>
          <w:sz w:val="24"/>
          <w:szCs w:val="24"/>
          <w:lang w:eastAsia="ru-RU"/>
        </w:rPr>
        <w:t xml:space="preserve"> </w:t>
      </w:r>
      <w:r w:rsidR="006107B5" w:rsidRPr="00500B8B">
        <w:rPr>
          <w:rFonts w:ascii="Times New Roman" w:eastAsia="Microsoft Sans Serif" w:hAnsi="Times New Roman"/>
          <w:color w:val="000000"/>
          <w:sz w:val="24"/>
          <w:szCs w:val="24"/>
          <w:lang w:eastAsia="ru-RU"/>
        </w:rPr>
        <w:t xml:space="preserve">№1 со сформированными </w:t>
      </w:r>
      <w:r w:rsidR="00AA7993">
        <w:rPr>
          <w:rFonts w:ascii="Times New Roman" w:eastAsia="Microsoft Sans Serif" w:hAnsi="Times New Roman"/>
          <w:color w:val="000000"/>
          <w:sz w:val="24"/>
          <w:szCs w:val="24"/>
          <w:lang w:eastAsia="ru-RU"/>
        </w:rPr>
        <w:t xml:space="preserve"> шестью</w:t>
      </w:r>
      <w:r w:rsidR="006107B5" w:rsidRPr="00500B8B">
        <w:rPr>
          <w:rFonts w:ascii="Times New Roman" w:eastAsia="Microsoft Sans Serif" w:hAnsi="Times New Roman"/>
          <w:color w:val="000000"/>
          <w:sz w:val="24"/>
          <w:szCs w:val="24"/>
          <w:lang w:eastAsia="ru-RU"/>
        </w:rPr>
        <w:t xml:space="preserve"> творческими группами и утвержденным творческим планом. </w:t>
      </w:r>
    </w:p>
    <w:p w:rsidR="004801D0" w:rsidRPr="00500B8B" w:rsidRDefault="005347E3"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 </w:t>
      </w:r>
      <w:r w:rsidR="001C0721" w:rsidRPr="00500B8B">
        <w:rPr>
          <w:rFonts w:ascii="Times New Roman" w:eastAsia="Times New Roman" w:hAnsi="Times New Roman"/>
          <w:bCs/>
          <w:sz w:val="24"/>
          <w:szCs w:val="24"/>
          <w:lang w:eastAsia="ru-RU"/>
        </w:rPr>
        <w:t>П</w:t>
      </w:r>
      <w:r w:rsidR="00CC0A27" w:rsidRPr="00500B8B">
        <w:rPr>
          <w:rFonts w:ascii="Times New Roman" w:eastAsia="Times New Roman" w:hAnsi="Times New Roman"/>
          <w:bCs/>
          <w:sz w:val="24"/>
          <w:szCs w:val="24"/>
          <w:lang w:eastAsia="ru-RU"/>
        </w:rPr>
        <w:t xml:space="preserve">роект </w:t>
      </w:r>
      <w:r w:rsidRPr="00500B8B">
        <w:rPr>
          <w:rFonts w:ascii="Times New Roman" w:eastAsia="Times New Roman" w:hAnsi="Times New Roman"/>
          <w:bCs/>
          <w:sz w:val="24"/>
          <w:szCs w:val="24"/>
          <w:lang w:eastAsia="ru-RU"/>
        </w:rPr>
        <w:t>«</w:t>
      </w:r>
      <w:r w:rsidR="004801D0" w:rsidRPr="00500B8B">
        <w:rPr>
          <w:rFonts w:ascii="Times New Roman" w:eastAsia="Times New Roman" w:hAnsi="Times New Roman"/>
          <w:bCs/>
          <w:sz w:val="24"/>
          <w:szCs w:val="24"/>
          <w:lang w:eastAsia="ru-RU"/>
        </w:rPr>
        <w:t xml:space="preserve">Создание системы межкультурных коммуникативных площадок для формирования российской идентичности  и содействие межкультурному и межконфессиональному диалогу  на территории </w:t>
      </w:r>
      <w:r w:rsidR="004801D0" w:rsidRPr="00500B8B">
        <w:rPr>
          <w:rFonts w:ascii="Times New Roman" w:eastAsia="Times New Roman" w:hAnsi="Times New Roman"/>
          <w:b/>
          <w:bCs/>
          <w:sz w:val="24"/>
          <w:szCs w:val="24"/>
          <w:lang w:eastAsia="ru-RU"/>
        </w:rPr>
        <w:t>Шебекинского района</w:t>
      </w:r>
      <w:r w:rsidR="004801D0" w:rsidRPr="00500B8B">
        <w:rPr>
          <w:rFonts w:ascii="Times New Roman" w:eastAsia="Times New Roman" w:hAnsi="Times New Roman"/>
          <w:bCs/>
          <w:sz w:val="24"/>
          <w:szCs w:val="24"/>
          <w:lang w:eastAsia="ru-RU"/>
        </w:rPr>
        <w:t xml:space="preserve"> («Синергия»)». </w:t>
      </w:r>
      <w:r w:rsidR="004801D0" w:rsidRPr="00500B8B">
        <w:rPr>
          <w:rFonts w:ascii="Times New Roman" w:eastAsia="Times New Roman" w:hAnsi="Times New Roman"/>
          <w:sz w:val="24"/>
          <w:szCs w:val="24"/>
          <w:lang w:eastAsia="ru-RU"/>
        </w:rPr>
        <w:t xml:space="preserve">Цель проекта: вовлечение не менее 10% жителей Шебекинского района в межкультурный диалог. </w:t>
      </w:r>
      <w:proofErr w:type="gramStart"/>
      <w:r w:rsidR="004801D0" w:rsidRPr="00500B8B">
        <w:rPr>
          <w:rFonts w:ascii="Times New Roman" w:eastAsia="Times New Roman" w:hAnsi="Times New Roman"/>
          <w:sz w:val="24"/>
          <w:szCs w:val="24"/>
          <w:lang w:eastAsia="ru-RU"/>
        </w:rPr>
        <w:t>Результат: к концу 2018 года 10% жителей Шебекинского района вовлечены в мероприятия, направленные на формирование российской идентичности и  содействию к межкультурному и межконфессиональному диалогу.</w:t>
      </w:r>
      <w:proofErr w:type="gramEnd"/>
      <w:r w:rsidR="004801D0" w:rsidRPr="00500B8B">
        <w:rPr>
          <w:rFonts w:ascii="Times New Roman" w:eastAsia="Times New Roman" w:hAnsi="Times New Roman"/>
          <w:sz w:val="24"/>
          <w:szCs w:val="24"/>
          <w:lang w:eastAsia="ru-RU"/>
        </w:rPr>
        <w:t xml:space="preserve"> Финансовые средства – 417 тыс. руб.</w:t>
      </w:r>
    </w:p>
    <w:p w:rsidR="004801D0" w:rsidRPr="00500B8B" w:rsidRDefault="00CC0A27" w:rsidP="00500B8B">
      <w:pPr>
        <w:tabs>
          <w:tab w:val="left" w:pos="1005"/>
        </w:tabs>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b/>
          <w:sz w:val="24"/>
          <w:szCs w:val="24"/>
          <w:lang w:eastAsia="ru-RU"/>
        </w:rPr>
        <w:t xml:space="preserve">– </w:t>
      </w:r>
      <w:r w:rsidR="001C0721" w:rsidRPr="00500B8B">
        <w:rPr>
          <w:rFonts w:ascii="Times New Roman" w:eastAsia="Times New Roman" w:hAnsi="Times New Roman"/>
          <w:sz w:val="24"/>
          <w:szCs w:val="24"/>
          <w:lang w:eastAsia="ru-RU"/>
        </w:rPr>
        <w:t>П</w:t>
      </w:r>
      <w:r w:rsidRPr="00500B8B">
        <w:rPr>
          <w:rFonts w:ascii="Times New Roman" w:eastAsia="Times New Roman" w:hAnsi="Times New Roman"/>
          <w:sz w:val="24"/>
          <w:szCs w:val="24"/>
          <w:lang w:eastAsia="ru-RU"/>
        </w:rPr>
        <w:t xml:space="preserve">роект </w:t>
      </w:r>
      <w:r w:rsidR="005347E3" w:rsidRPr="00500B8B">
        <w:rPr>
          <w:rFonts w:ascii="Times New Roman" w:eastAsia="Times New Roman" w:hAnsi="Times New Roman"/>
          <w:sz w:val="24"/>
          <w:szCs w:val="24"/>
          <w:lang w:eastAsia="ru-RU"/>
        </w:rPr>
        <w:t xml:space="preserve"> «</w:t>
      </w:r>
      <w:r w:rsidR="004801D0" w:rsidRPr="00500B8B">
        <w:rPr>
          <w:rFonts w:ascii="Times New Roman" w:eastAsia="Times New Roman" w:hAnsi="Times New Roman"/>
          <w:sz w:val="24"/>
          <w:szCs w:val="24"/>
          <w:lang w:eastAsia="ru-RU"/>
        </w:rPr>
        <w:t>Создание интерактивной культурно-развлекательной площадки «Двигай в центре!» на территории</w:t>
      </w:r>
      <w:r w:rsidR="004801D0" w:rsidRPr="00500B8B">
        <w:rPr>
          <w:rFonts w:ascii="Times New Roman" w:eastAsia="Times New Roman" w:hAnsi="Times New Roman"/>
          <w:b/>
          <w:sz w:val="24"/>
          <w:szCs w:val="24"/>
          <w:lang w:eastAsia="ru-RU"/>
        </w:rPr>
        <w:t xml:space="preserve"> города Шебекино</w:t>
      </w:r>
      <w:r w:rsidR="004801D0" w:rsidRPr="00500B8B">
        <w:rPr>
          <w:rFonts w:ascii="Times New Roman" w:eastAsia="Times New Roman" w:hAnsi="Times New Roman"/>
          <w:sz w:val="24"/>
          <w:szCs w:val="24"/>
          <w:lang w:eastAsia="ru-RU"/>
        </w:rPr>
        <w:t>. Цель проекта: приобщить не менее 8,5 тысяч жителей города Шебекино к уличным танцевальным вечерам к октябрю 2018 года. Финансовые средства – 15 тыс. руб.</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Стремясь быть современными и интересными для посетителей, учреждения </w:t>
      </w:r>
      <w:r w:rsidR="001C0721" w:rsidRPr="00500B8B">
        <w:rPr>
          <w:rFonts w:ascii="Times New Roman" w:eastAsia="Times New Roman" w:hAnsi="Times New Roman"/>
          <w:color w:val="000000"/>
          <w:sz w:val="24"/>
          <w:szCs w:val="24"/>
          <w:lang w:eastAsia="ru-RU"/>
        </w:rPr>
        <w:t xml:space="preserve">культуры </w:t>
      </w:r>
      <w:r w:rsidRPr="00500B8B">
        <w:rPr>
          <w:rFonts w:ascii="Times New Roman" w:eastAsia="Times New Roman" w:hAnsi="Times New Roman"/>
          <w:color w:val="000000"/>
          <w:sz w:val="24"/>
          <w:szCs w:val="24"/>
          <w:lang w:eastAsia="ru-RU"/>
        </w:rPr>
        <w:t xml:space="preserve">Белгородской области активно занимаются поиском новых форм работы. Здесь накоплен значительный опыт реализации </w:t>
      </w:r>
      <w:proofErr w:type="gramStart"/>
      <w:r w:rsidRPr="00500B8B">
        <w:rPr>
          <w:rFonts w:ascii="Times New Roman" w:eastAsia="Times New Roman" w:hAnsi="Times New Roman"/>
          <w:color w:val="000000"/>
          <w:sz w:val="24"/>
          <w:szCs w:val="24"/>
          <w:lang w:eastAsia="ru-RU"/>
        </w:rPr>
        <w:t>социокультурных</w:t>
      </w:r>
      <w:proofErr w:type="gramEnd"/>
      <w:r w:rsidRPr="00500B8B">
        <w:rPr>
          <w:rFonts w:ascii="Times New Roman" w:eastAsia="Times New Roman" w:hAnsi="Times New Roman"/>
          <w:color w:val="000000"/>
          <w:sz w:val="24"/>
          <w:szCs w:val="24"/>
          <w:lang w:eastAsia="ru-RU"/>
        </w:rPr>
        <w:t xml:space="preserve"> проектов.</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Так, например, в </w:t>
      </w:r>
      <w:r w:rsidRPr="00500B8B">
        <w:rPr>
          <w:rFonts w:ascii="Times New Roman" w:eastAsia="Times New Roman" w:hAnsi="Times New Roman"/>
          <w:b/>
          <w:color w:val="000000"/>
          <w:sz w:val="24"/>
          <w:szCs w:val="24"/>
          <w:lang w:eastAsia="ru-RU"/>
        </w:rPr>
        <w:t>Ракитянском районе</w:t>
      </w:r>
      <w:r w:rsidRPr="00500B8B">
        <w:rPr>
          <w:rFonts w:ascii="Times New Roman" w:eastAsia="Times New Roman" w:hAnsi="Times New Roman"/>
          <w:color w:val="000000"/>
          <w:sz w:val="24"/>
          <w:szCs w:val="24"/>
          <w:lang w:eastAsia="ru-RU"/>
        </w:rPr>
        <w:t xml:space="preserve"> стартовал креативный проект «Создание коммуникативной площадки на базе Центра культурного развития «Молодежный» «Секрет успеха».</w:t>
      </w:r>
      <w:r w:rsidR="00F525C6"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На созданной коммуникативной площадке проходят встречи для </w:t>
      </w:r>
      <w:r w:rsidRPr="00500B8B">
        <w:rPr>
          <w:rFonts w:ascii="Times New Roman" w:eastAsia="Times New Roman" w:hAnsi="Times New Roman"/>
          <w:color w:val="000000"/>
          <w:sz w:val="24"/>
          <w:szCs w:val="24"/>
          <w:lang w:eastAsia="ru-RU"/>
        </w:rPr>
        <w:lastRenderedPageBreak/>
        <w:t xml:space="preserve">подростков и молодежи с известными людьми, которые добились успехов в разных областях жизни. Они </w:t>
      </w:r>
      <w:proofErr w:type="gramStart"/>
      <w:r w:rsidRPr="00500B8B">
        <w:rPr>
          <w:rFonts w:ascii="Times New Roman" w:eastAsia="Times New Roman" w:hAnsi="Times New Roman"/>
          <w:color w:val="000000"/>
          <w:sz w:val="24"/>
          <w:szCs w:val="24"/>
          <w:lang w:eastAsia="ru-RU"/>
        </w:rPr>
        <w:t>делятся опытом и обсуждают</w:t>
      </w:r>
      <w:proofErr w:type="gramEnd"/>
      <w:r w:rsidRPr="00500B8B">
        <w:rPr>
          <w:rFonts w:ascii="Times New Roman" w:eastAsia="Times New Roman" w:hAnsi="Times New Roman"/>
          <w:color w:val="000000"/>
          <w:sz w:val="24"/>
          <w:szCs w:val="24"/>
          <w:lang w:eastAsia="ru-RU"/>
        </w:rPr>
        <w:t xml:space="preserve"> самые актуальные темы. </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Участниками диалога должны стать не менее 800 человек из числа подростков и молодежи района.</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Каждый месяц проект «Секрет успеха» открывает новый сезон. Их участниками становятся руководители района, представители сферы культуры, образования, здравоохранения, бизнеса, социальной защиты, сельского хозяйства, промышленности, духовенства, органов юстиции и др.</w:t>
      </w:r>
    </w:p>
    <w:p w:rsidR="004B1F2A"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среднем, в каждом муниципалитете в 2018 году реализовывалось не менее 7 </w:t>
      </w:r>
      <w:proofErr w:type="gramStart"/>
      <w:r w:rsidRPr="00500B8B">
        <w:rPr>
          <w:rFonts w:ascii="Times New Roman" w:eastAsia="Times New Roman" w:hAnsi="Times New Roman"/>
          <w:color w:val="000000"/>
          <w:sz w:val="24"/>
          <w:szCs w:val="24"/>
          <w:lang w:eastAsia="ru-RU"/>
        </w:rPr>
        <w:t>социально-культурных</w:t>
      </w:r>
      <w:proofErr w:type="gramEnd"/>
      <w:r w:rsidRPr="00500B8B">
        <w:rPr>
          <w:rFonts w:ascii="Times New Roman" w:eastAsia="Times New Roman" w:hAnsi="Times New Roman"/>
          <w:color w:val="000000"/>
          <w:sz w:val="24"/>
          <w:szCs w:val="24"/>
          <w:lang w:eastAsia="ru-RU"/>
        </w:rPr>
        <w:t xml:space="preserve"> проектов, инициированных на местном уровне и 4 проекта – областного значения. </w:t>
      </w:r>
    </w:p>
    <w:p w:rsidR="004B1F2A" w:rsidRPr="00500B8B" w:rsidRDefault="004B1F2A"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Управлением культуры области проведены рейтинги по поданным заявкам на участие в конкурсах на получение грантов, а также по количеству реализованных проектов и их финансирования.</w:t>
      </w:r>
    </w:p>
    <w:p w:rsidR="004B1F2A" w:rsidRPr="00500B8B" w:rsidRDefault="004B1F2A"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Наибольшее количество проектов реализовано  в Губкинском </w:t>
      </w:r>
      <w:r w:rsidR="00BE4B6A"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городском округе – 40, финансирование составило 2 </w:t>
      </w:r>
      <w:proofErr w:type="gramStart"/>
      <w:r w:rsidRPr="00500B8B">
        <w:rPr>
          <w:rFonts w:ascii="Times New Roman" w:eastAsia="Times New Roman" w:hAnsi="Times New Roman"/>
          <w:color w:val="000000"/>
          <w:sz w:val="24"/>
          <w:szCs w:val="24"/>
          <w:lang w:eastAsia="ru-RU"/>
        </w:rPr>
        <w:t>млн</w:t>
      </w:r>
      <w:proofErr w:type="gramEnd"/>
      <w:r w:rsidRPr="00500B8B">
        <w:rPr>
          <w:rFonts w:ascii="Times New Roman" w:eastAsia="Times New Roman" w:hAnsi="Times New Roman"/>
          <w:color w:val="000000"/>
          <w:sz w:val="24"/>
          <w:szCs w:val="24"/>
          <w:lang w:eastAsia="ru-RU"/>
        </w:rPr>
        <w:t xml:space="preserve"> 117 тыс. руб.; в Старооскольском городском округе – 28 проектов на сумму 2 млн 796 тыс. руб.;, в Шебекин</w:t>
      </w:r>
      <w:r w:rsidR="00E5095A">
        <w:rPr>
          <w:rFonts w:ascii="Times New Roman" w:eastAsia="Times New Roman" w:hAnsi="Times New Roman"/>
          <w:color w:val="000000"/>
          <w:sz w:val="24"/>
          <w:szCs w:val="24"/>
          <w:lang w:eastAsia="ru-RU"/>
        </w:rPr>
        <w:t>с</w:t>
      </w:r>
      <w:r w:rsidRPr="00500B8B">
        <w:rPr>
          <w:rFonts w:ascii="Times New Roman" w:eastAsia="Times New Roman" w:hAnsi="Times New Roman"/>
          <w:color w:val="000000"/>
          <w:sz w:val="24"/>
          <w:szCs w:val="24"/>
          <w:lang w:eastAsia="ru-RU"/>
        </w:rPr>
        <w:t>ком районе –25 проектов на сумму 2 млн 750 тыс. руб.</w:t>
      </w:r>
    </w:p>
    <w:p w:rsidR="004B1F2A" w:rsidRPr="00500B8B" w:rsidRDefault="004B1F2A"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Наибольшее количество заявок, поданных на Всероссийские конкурсы на </w:t>
      </w:r>
      <w:r w:rsidR="004635E9" w:rsidRPr="00500B8B">
        <w:rPr>
          <w:rFonts w:ascii="Times New Roman" w:eastAsia="Times New Roman" w:hAnsi="Times New Roman"/>
          <w:color w:val="000000"/>
          <w:sz w:val="24"/>
          <w:szCs w:val="24"/>
          <w:lang w:eastAsia="ru-RU"/>
        </w:rPr>
        <w:t>получение</w:t>
      </w:r>
      <w:r w:rsidRPr="00500B8B">
        <w:rPr>
          <w:rFonts w:ascii="Times New Roman" w:eastAsia="Times New Roman" w:hAnsi="Times New Roman"/>
          <w:color w:val="000000"/>
          <w:sz w:val="24"/>
          <w:szCs w:val="24"/>
          <w:lang w:eastAsia="ru-RU"/>
        </w:rPr>
        <w:t xml:space="preserve"> грантов: г. Белгород – 29, получены средства по 3 грантам, </w:t>
      </w:r>
      <w:r w:rsidR="005142AB" w:rsidRPr="00500B8B">
        <w:rPr>
          <w:rFonts w:ascii="Times New Roman" w:eastAsia="Times New Roman" w:hAnsi="Times New Roman"/>
          <w:color w:val="000000"/>
          <w:sz w:val="24"/>
          <w:szCs w:val="24"/>
          <w:lang w:eastAsia="ru-RU"/>
        </w:rPr>
        <w:t>Вейделевский район – 26 заявок, удовлетворено 9, Шебекинский район – 20 заявок, получен 1 грант, Ракитянский район из 12 заявок, удовлетворены 4.</w:t>
      </w:r>
    </w:p>
    <w:p w:rsidR="005142AB" w:rsidRPr="00500B8B" w:rsidRDefault="005142AB"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 xml:space="preserve">Во исполнение постановления </w:t>
      </w:r>
      <w:r w:rsidR="00B3100A" w:rsidRPr="00500B8B">
        <w:rPr>
          <w:rFonts w:ascii="Times New Roman" w:eastAsia="Times New Roman" w:hAnsi="Times New Roman"/>
          <w:color w:val="000000"/>
          <w:sz w:val="24"/>
          <w:szCs w:val="24"/>
          <w:lang w:eastAsia="ru-RU"/>
        </w:rPr>
        <w:t xml:space="preserve">расширенного </w:t>
      </w:r>
      <w:r w:rsidRPr="00500B8B">
        <w:rPr>
          <w:rFonts w:ascii="Times New Roman" w:eastAsia="Times New Roman" w:hAnsi="Times New Roman"/>
          <w:color w:val="000000"/>
          <w:sz w:val="24"/>
          <w:szCs w:val="24"/>
          <w:lang w:eastAsia="ru-RU"/>
        </w:rPr>
        <w:t xml:space="preserve">заседания коллегии </w:t>
      </w:r>
      <w:r w:rsidR="00B3100A" w:rsidRPr="00500B8B">
        <w:rPr>
          <w:rFonts w:ascii="Times New Roman" w:eastAsia="Times New Roman" w:hAnsi="Times New Roman"/>
          <w:color w:val="000000"/>
          <w:sz w:val="24"/>
          <w:szCs w:val="24"/>
          <w:lang w:eastAsia="ru-RU"/>
        </w:rPr>
        <w:t xml:space="preserve">управления культуры области </w:t>
      </w:r>
      <w:r w:rsidRPr="00500B8B">
        <w:rPr>
          <w:rFonts w:ascii="Times New Roman" w:eastAsia="Times New Roman" w:hAnsi="Times New Roman"/>
          <w:color w:val="000000"/>
          <w:sz w:val="24"/>
          <w:szCs w:val="24"/>
          <w:lang w:eastAsia="ru-RU"/>
        </w:rPr>
        <w:t>от</w:t>
      </w:r>
      <w:r w:rsidR="00B3100A" w:rsidRPr="00500B8B">
        <w:rPr>
          <w:rFonts w:ascii="Times New Roman" w:eastAsia="Times New Roman" w:hAnsi="Times New Roman"/>
          <w:color w:val="000000"/>
          <w:sz w:val="24"/>
          <w:szCs w:val="24"/>
          <w:lang w:eastAsia="ru-RU"/>
        </w:rPr>
        <w:t xml:space="preserve"> 15 июня </w:t>
      </w:r>
      <w:r w:rsidR="00181A9F" w:rsidRPr="00500B8B">
        <w:rPr>
          <w:rFonts w:ascii="Times New Roman" w:eastAsia="Times New Roman" w:hAnsi="Times New Roman"/>
          <w:color w:val="000000"/>
          <w:sz w:val="24"/>
          <w:szCs w:val="24"/>
          <w:lang w:eastAsia="ru-RU"/>
        </w:rPr>
        <w:t xml:space="preserve"> 2018 года проведен рейтинг эффективности деятельности государственных учреждений культуры и искусства, который показал, что наибольшее количество поданных заявок на гранты в различные фонды было направлено  Белгородским государственным театром кукол и Белгородской государственной специальной библиотекой для слепых им. В.Я. Ерошенко – по 10, удовлетворены соответственно 3 и 5 грантов</w:t>
      </w:r>
      <w:proofErr w:type="gramEnd"/>
      <w:r w:rsidR="00181A9F" w:rsidRPr="00500B8B">
        <w:rPr>
          <w:rFonts w:ascii="Times New Roman" w:eastAsia="Times New Roman" w:hAnsi="Times New Roman"/>
          <w:color w:val="000000"/>
          <w:sz w:val="24"/>
          <w:szCs w:val="24"/>
          <w:lang w:eastAsia="ru-RU"/>
        </w:rPr>
        <w:t xml:space="preserve">. Самая высокая доля в портфеле  </w:t>
      </w:r>
      <w:r w:rsidR="0053255D" w:rsidRPr="00500B8B">
        <w:rPr>
          <w:rFonts w:ascii="Times New Roman" w:eastAsia="Times New Roman" w:hAnsi="Times New Roman"/>
          <w:color w:val="000000"/>
          <w:sz w:val="24"/>
          <w:szCs w:val="24"/>
          <w:lang w:eastAsia="ru-RU"/>
        </w:rPr>
        <w:t xml:space="preserve">проектов </w:t>
      </w:r>
      <w:r w:rsidR="00181A9F" w:rsidRPr="00500B8B">
        <w:rPr>
          <w:rFonts w:ascii="Times New Roman" w:eastAsia="Times New Roman" w:hAnsi="Times New Roman"/>
          <w:color w:val="000000"/>
          <w:sz w:val="24"/>
          <w:szCs w:val="24"/>
          <w:lang w:eastAsia="ru-RU"/>
        </w:rPr>
        <w:t>управления культуры области у Белгородского государственного центра народного творчества</w:t>
      </w:r>
      <w:r w:rsidR="0053255D" w:rsidRPr="00500B8B">
        <w:rPr>
          <w:rFonts w:ascii="Times New Roman" w:eastAsia="Times New Roman" w:hAnsi="Times New Roman"/>
          <w:color w:val="000000"/>
          <w:sz w:val="24"/>
          <w:szCs w:val="24"/>
          <w:lang w:eastAsia="ru-RU"/>
        </w:rPr>
        <w:t xml:space="preserve"> (7 проектов)</w:t>
      </w:r>
      <w:r w:rsidR="00181A9F" w:rsidRPr="00500B8B">
        <w:rPr>
          <w:rFonts w:ascii="Times New Roman" w:eastAsia="Times New Roman" w:hAnsi="Times New Roman"/>
          <w:color w:val="000000"/>
          <w:sz w:val="24"/>
          <w:szCs w:val="24"/>
          <w:lang w:eastAsia="ru-RU"/>
        </w:rPr>
        <w:t>.</w:t>
      </w:r>
    </w:p>
    <w:p w:rsidR="004B1F2A" w:rsidRPr="00500B8B" w:rsidRDefault="004B1F2A" w:rsidP="00500B8B">
      <w:pPr>
        <w:spacing w:after="0" w:line="240" w:lineRule="auto"/>
        <w:ind w:firstLine="708"/>
        <w:jc w:val="both"/>
        <w:rPr>
          <w:rFonts w:ascii="Times New Roman" w:hAnsi="Times New Roman"/>
          <w:sz w:val="24"/>
          <w:szCs w:val="24"/>
          <w:lang w:eastAsia="ru-RU"/>
        </w:rPr>
      </w:pPr>
      <w:r w:rsidRPr="00500B8B">
        <w:rPr>
          <w:rFonts w:ascii="Times New Roman" w:hAnsi="Times New Roman"/>
          <w:sz w:val="24"/>
          <w:szCs w:val="24"/>
          <w:lang w:eastAsia="ru-RU"/>
        </w:rPr>
        <w:t>Региональным учебно-методическим центром Белгородского государственного института искусств и культуры в 2018 году поданы заявки на участие в различных конкурсах на получение грантов</w:t>
      </w:r>
      <w:r w:rsidR="0053255D" w:rsidRPr="00500B8B">
        <w:rPr>
          <w:rFonts w:ascii="Times New Roman" w:hAnsi="Times New Roman"/>
          <w:sz w:val="24"/>
          <w:szCs w:val="24"/>
          <w:lang w:eastAsia="ru-RU"/>
        </w:rPr>
        <w:t>,</w:t>
      </w:r>
      <w:r w:rsidRPr="00500B8B">
        <w:rPr>
          <w:rFonts w:ascii="Times New Roman" w:hAnsi="Times New Roman"/>
          <w:sz w:val="24"/>
          <w:szCs w:val="24"/>
          <w:lang w:eastAsia="ru-RU"/>
        </w:rPr>
        <w:t xml:space="preserve"> в результате  получены средства в размере 746,9 тыс. руб. в т.ч.:</w:t>
      </w:r>
    </w:p>
    <w:p w:rsidR="004B1F2A" w:rsidRPr="00500B8B" w:rsidRDefault="0053255D" w:rsidP="00500B8B">
      <w:pPr>
        <w:spacing w:after="0" w:line="240" w:lineRule="auto"/>
        <w:jc w:val="both"/>
        <w:rPr>
          <w:rFonts w:ascii="Times New Roman" w:hAnsi="Times New Roman"/>
          <w:i/>
          <w:sz w:val="24"/>
          <w:szCs w:val="24"/>
          <w:lang w:eastAsia="ru-RU"/>
        </w:rPr>
      </w:pPr>
      <w:r w:rsidRPr="00500B8B">
        <w:rPr>
          <w:rFonts w:ascii="Times New Roman" w:hAnsi="Times New Roman"/>
          <w:sz w:val="24"/>
          <w:szCs w:val="24"/>
          <w:lang w:eastAsia="ru-RU"/>
        </w:rPr>
        <w:tab/>
      </w:r>
      <w:r w:rsidR="004B1F2A" w:rsidRPr="00500B8B">
        <w:rPr>
          <w:rFonts w:ascii="Times New Roman" w:hAnsi="Times New Roman"/>
          <w:sz w:val="24"/>
          <w:szCs w:val="24"/>
          <w:lang w:eastAsia="ru-RU"/>
        </w:rPr>
        <w:t xml:space="preserve">- на проведение </w:t>
      </w:r>
      <w:r w:rsidR="004B1F2A" w:rsidRPr="00500B8B">
        <w:rPr>
          <w:rFonts w:ascii="Times New Roman" w:hAnsi="Times New Roman"/>
          <w:sz w:val="24"/>
          <w:szCs w:val="24"/>
          <w:lang w:val="en-US" w:eastAsia="ru-RU"/>
        </w:rPr>
        <w:t>XI</w:t>
      </w:r>
      <w:r w:rsidR="004B1F2A" w:rsidRPr="00500B8B">
        <w:rPr>
          <w:rFonts w:ascii="Times New Roman" w:hAnsi="Times New Roman"/>
          <w:sz w:val="24"/>
          <w:szCs w:val="24"/>
          <w:lang w:eastAsia="ru-RU"/>
        </w:rPr>
        <w:t xml:space="preserve"> международного конкурса исполнителей на классической гитаре в рам</w:t>
      </w:r>
      <w:r w:rsidR="00F3070E">
        <w:rPr>
          <w:rFonts w:ascii="Times New Roman" w:hAnsi="Times New Roman"/>
          <w:sz w:val="24"/>
          <w:szCs w:val="24"/>
          <w:lang w:eastAsia="ru-RU"/>
        </w:rPr>
        <w:t>к</w:t>
      </w:r>
      <w:r w:rsidR="004B1F2A" w:rsidRPr="00500B8B">
        <w:rPr>
          <w:rFonts w:ascii="Times New Roman" w:hAnsi="Times New Roman"/>
          <w:sz w:val="24"/>
          <w:szCs w:val="24"/>
          <w:lang w:eastAsia="ru-RU"/>
        </w:rPr>
        <w:t>ах федеральной целевой программы «Культур</w:t>
      </w:r>
      <w:r w:rsidR="00F3070E">
        <w:rPr>
          <w:rFonts w:ascii="Times New Roman" w:hAnsi="Times New Roman"/>
          <w:sz w:val="24"/>
          <w:szCs w:val="24"/>
          <w:lang w:eastAsia="ru-RU"/>
        </w:rPr>
        <w:t>а</w:t>
      </w:r>
      <w:r w:rsidR="004B1F2A" w:rsidRPr="00500B8B">
        <w:rPr>
          <w:rFonts w:ascii="Times New Roman" w:hAnsi="Times New Roman"/>
          <w:sz w:val="24"/>
          <w:szCs w:val="24"/>
          <w:lang w:eastAsia="ru-RU"/>
        </w:rPr>
        <w:t xml:space="preserve"> России»  </w:t>
      </w:r>
      <w:r w:rsidR="004B1F2A" w:rsidRPr="00500B8B">
        <w:rPr>
          <w:rFonts w:ascii="Times New Roman" w:hAnsi="Times New Roman"/>
          <w:i/>
          <w:sz w:val="24"/>
          <w:szCs w:val="24"/>
          <w:lang w:eastAsia="ru-RU"/>
        </w:rPr>
        <w:t>(180,0 тыс. руб.);</w:t>
      </w:r>
    </w:p>
    <w:p w:rsidR="004B1F2A" w:rsidRPr="00500B8B" w:rsidRDefault="0053255D" w:rsidP="00500B8B">
      <w:pPr>
        <w:spacing w:after="0" w:line="240" w:lineRule="auto"/>
        <w:jc w:val="both"/>
        <w:rPr>
          <w:rFonts w:ascii="Times New Roman" w:hAnsi="Times New Roman"/>
          <w:sz w:val="24"/>
          <w:szCs w:val="24"/>
          <w:lang w:eastAsia="ru-RU"/>
        </w:rPr>
      </w:pPr>
      <w:r w:rsidRPr="00500B8B">
        <w:rPr>
          <w:rFonts w:ascii="Times New Roman" w:hAnsi="Times New Roman"/>
          <w:sz w:val="24"/>
          <w:szCs w:val="24"/>
          <w:lang w:eastAsia="ru-RU"/>
        </w:rPr>
        <w:tab/>
      </w:r>
      <w:r w:rsidR="004B1F2A" w:rsidRPr="00500B8B">
        <w:rPr>
          <w:rFonts w:ascii="Times New Roman" w:hAnsi="Times New Roman"/>
          <w:sz w:val="24"/>
          <w:szCs w:val="24"/>
          <w:lang w:eastAsia="ru-RU"/>
        </w:rPr>
        <w:t xml:space="preserve">-на проект «Мастера культуры Святого Белогорья» в рамках открытого грантового конкурса «Православная инициатива 2017-2018» </w:t>
      </w:r>
      <w:r w:rsidR="004B1F2A" w:rsidRPr="00500B8B">
        <w:rPr>
          <w:rFonts w:ascii="Times New Roman" w:hAnsi="Times New Roman"/>
          <w:i/>
          <w:sz w:val="24"/>
          <w:szCs w:val="24"/>
          <w:lang w:eastAsia="ru-RU"/>
        </w:rPr>
        <w:t>(426,9 тыс. руб);</w:t>
      </w:r>
    </w:p>
    <w:p w:rsidR="004B1F2A" w:rsidRPr="00500B8B" w:rsidRDefault="0053255D" w:rsidP="00500B8B">
      <w:pPr>
        <w:spacing w:after="0" w:line="240" w:lineRule="auto"/>
        <w:jc w:val="both"/>
        <w:rPr>
          <w:rFonts w:ascii="Times New Roman" w:hAnsi="Times New Roman"/>
          <w:i/>
          <w:sz w:val="24"/>
          <w:szCs w:val="24"/>
          <w:lang w:eastAsia="ru-RU"/>
        </w:rPr>
      </w:pPr>
      <w:r w:rsidRPr="00500B8B">
        <w:rPr>
          <w:rFonts w:ascii="Times New Roman" w:hAnsi="Times New Roman"/>
          <w:sz w:val="24"/>
          <w:szCs w:val="24"/>
          <w:lang w:eastAsia="ru-RU"/>
        </w:rPr>
        <w:tab/>
      </w:r>
      <w:r w:rsidR="004B1F2A" w:rsidRPr="00500B8B">
        <w:rPr>
          <w:rFonts w:ascii="Times New Roman" w:hAnsi="Times New Roman"/>
          <w:sz w:val="24"/>
          <w:szCs w:val="24"/>
          <w:lang w:eastAsia="ru-RU"/>
        </w:rPr>
        <w:t xml:space="preserve">-проект «Класс от маэстро» от Благотворительного фонда «Искусство, наука и спорт»  </w:t>
      </w:r>
      <w:r w:rsidR="004B1F2A" w:rsidRPr="00500B8B">
        <w:rPr>
          <w:rFonts w:ascii="Times New Roman" w:hAnsi="Times New Roman"/>
          <w:i/>
          <w:sz w:val="24"/>
          <w:szCs w:val="24"/>
          <w:lang w:eastAsia="ru-RU"/>
        </w:rPr>
        <w:t>(140,0 тыс. руб</w:t>
      </w:r>
      <w:r w:rsidRPr="00500B8B">
        <w:rPr>
          <w:rFonts w:ascii="Times New Roman" w:hAnsi="Times New Roman"/>
          <w:i/>
          <w:sz w:val="24"/>
          <w:szCs w:val="24"/>
          <w:lang w:eastAsia="ru-RU"/>
        </w:rPr>
        <w:t>.</w:t>
      </w:r>
      <w:r w:rsidR="004B1F2A" w:rsidRPr="00500B8B">
        <w:rPr>
          <w:rFonts w:ascii="Times New Roman" w:hAnsi="Times New Roman"/>
          <w:i/>
          <w:sz w:val="24"/>
          <w:szCs w:val="24"/>
          <w:lang w:eastAsia="ru-RU"/>
        </w:rPr>
        <w:t>)</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 </w:t>
      </w:r>
      <w:r w:rsidR="0053255D" w:rsidRPr="00500B8B">
        <w:rPr>
          <w:rFonts w:ascii="Times New Roman" w:eastAsia="Times New Roman" w:hAnsi="Times New Roman"/>
          <w:color w:val="000000"/>
          <w:sz w:val="24"/>
          <w:szCs w:val="24"/>
          <w:lang w:eastAsia="ru-RU"/>
        </w:rPr>
        <w:t>Безусловно, б</w:t>
      </w:r>
      <w:r w:rsidRPr="00500B8B">
        <w:rPr>
          <w:rFonts w:ascii="Times New Roman" w:eastAsia="Times New Roman" w:hAnsi="Times New Roman"/>
          <w:color w:val="000000"/>
          <w:sz w:val="24"/>
          <w:szCs w:val="24"/>
          <w:lang w:eastAsia="ru-RU"/>
        </w:rPr>
        <w:t xml:space="preserve">лагодаря проектной деятельности, усиливается роль учреждений культуры в местном сообществе, улучшается качество услуг, предоставляемых населению. </w:t>
      </w:r>
      <w:r w:rsidR="0053255D" w:rsidRPr="00500B8B">
        <w:rPr>
          <w:rFonts w:ascii="Times New Roman" w:eastAsia="Times New Roman" w:hAnsi="Times New Roman"/>
          <w:color w:val="000000"/>
          <w:sz w:val="24"/>
          <w:szCs w:val="24"/>
          <w:lang w:eastAsia="ru-RU"/>
        </w:rPr>
        <w:t xml:space="preserve">Учреждения </w:t>
      </w:r>
      <w:r w:rsidRPr="00500B8B">
        <w:rPr>
          <w:rFonts w:ascii="Times New Roman" w:eastAsia="Times New Roman" w:hAnsi="Times New Roman"/>
          <w:color w:val="000000"/>
          <w:sz w:val="24"/>
          <w:szCs w:val="24"/>
          <w:lang w:eastAsia="ru-RU"/>
        </w:rPr>
        <w:t>культуры приобретают свой имидж, появляются новые перспективы в работе. Кроме этого, проектная деятельность сплачивает, организует коллектив, способствует личностному развитию.</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Это – видимые результаты труда коллектива единомышленников: в творческий процесс вовлекаются не только работники учреждений культуры, но и жители города (села, поселка).</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Вместе с тем, остаются нерешенными базовые организационные задачи при применении проектного управления в деятельности клубных учреждений региона. Большинство руководителей, специалистов методических служб, культурно-досуговых </w:t>
      </w:r>
      <w:r w:rsidRPr="00500B8B">
        <w:rPr>
          <w:rFonts w:ascii="Times New Roman" w:eastAsia="Times New Roman" w:hAnsi="Times New Roman"/>
          <w:color w:val="000000"/>
          <w:sz w:val="24"/>
          <w:szCs w:val="24"/>
          <w:lang w:eastAsia="ru-RU"/>
        </w:rPr>
        <w:lastRenderedPageBreak/>
        <w:t xml:space="preserve">учреждений не имеют доступа в АИС «Проектное управление», тем самым, не могут своевременно </w:t>
      </w:r>
      <w:proofErr w:type="gramStart"/>
      <w:r w:rsidRPr="00500B8B">
        <w:rPr>
          <w:rFonts w:ascii="Times New Roman" w:eastAsia="Times New Roman" w:hAnsi="Times New Roman"/>
          <w:color w:val="000000"/>
          <w:sz w:val="24"/>
          <w:szCs w:val="24"/>
          <w:lang w:eastAsia="ru-RU"/>
        </w:rPr>
        <w:t>отчитаться о</w:t>
      </w:r>
      <w:proofErr w:type="gramEnd"/>
      <w:r w:rsidRPr="00500B8B">
        <w:rPr>
          <w:rFonts w:ascii="Times New Roman" w:eastAsia="Times New Roman" w:hAnsi="Times New Roman"/>
          <w:color w:val="000000"/>
          <w:sz w:val="24"/>
          <w:szCs w:val="24"/>
          <w:lang w:eastAsia="ru-RU"/>
        </w:rPr>
        <w:t xml:space="preserve"> контрольных точках проектов. </w:t>
      </w:r>
    </w:p>
    <w:p w:rsidR="005B7EAD" w:rsidRPr="00500B8B" w:rsidRDefault="005B7EAD"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Многие муниципальные образования текущую работу оформляют в проекты. Например, создание кукольного театра, проведение рок-фестиваля и др. Возможно, для отдельного муниципалитета это является инновацией, но всё-таки, проекты должны носить принципиально инновационный характер. Проект – есть реакция на изменение внешней среды и способ влияния на эту среду, способ преобразования действительности средствами культуры.</w:t>
      </w:r>
    </w:p>
    <w:p w:rsidR="005B7EAD" w:rsidRPr="00500B8B" w:rsidRDefault="005B7EAD" w:rsidP="00500B8B">
      <w:pPr>
        <w:pStyle w:val="a8"/>
        <w:ind w:firstLine="709"/>
        <w:jc w:val="both"/>
        <w:rPr>
          <w:rFonts w:ascii="Times New Roman" w:hAnsi="Times New Roman"/>
          <w:b/>
          <w:bCs/>
          <w:sz w:val="24"/>
          <w:szCs w:val="24"/>
        </w:rPr>
      </w:pPr>
    </w:p>
    <w:p w:rsidR="00A47375" w:rsidRPr="00500B8B" w:rsidRDefault="00A47375" w:rsidP="00500B8B">
      <w:pPr>
        <w:shd w:val="clear" w:color="auto" w:fill="FFFFFF"/>
        <w:spacing w:after="0" w:line="240" w:lineRule="auto"/>
        <w:ind w:firstLine="709"/>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ФИНАНСИРОВАНИЕ, МАТЕРИАЛЬНО-ТЕХНИЧЕСКАЯ БАЗА УЧРЕЖДЕНИЙ КУЛЬТУРЫ ОБЛАСТИ</w:t>
      </w:r>
    </w:p>
    <w:p w:rsidR="00A47375" w:rsidRPr="00500B8B" w:rsidRDefault="00A47375" w:rsidP="00500B8B">
      <w:pPr>
        <w:shd w:val="clear" w:color="auto" w:fill="FFFFFF"/>
        <w:spacing w:after="0" w:line="240" w:lineRule="auto"/>
        <w:ind w:firstLine="709"/>
        <w:jc w:val="both"/>
        <w:rPr>
          <w:rFonts w:ascii="Times New Roman" w:eastAsia="Times New Roman" w:hAnsi="Times New Roman"/>
          <w:b/>
          <w:sz w:val="24"/>
          <w:szCs w:val="24"/>
          <w:lang w:eastAsia="ru-RU"/>
        </w:rPr>
      </w:pPr>
    </w:p>
    <w:p w:rsidR="00A47375" w:rsidRPr="00500B8B" w:rsidRDefault="00A47375"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Консолидированный бюджет отрасли «Культура» в 2018 году составил 4 </w:t>
      </w:r>
      <w:proofErr w:type="gramStart"/>
      <w:r w:rsidRPr="00500B8B">
        <w:rPr>
          <w:rFonts w:ascii="Times New Roman" w:eastAsia="Times New Roman" w:hAnsi="Times New Roman"/>
          <w:sz w:val="24"/>
          <w:szCs w:val="24"/>
          <w:lang w:eastAsia="ru-RU"/>
        </w:rPr>
        <w:t>млрд</w:t>
      </w:r>
      <w:proofErr w:type="gramEnd"/>
      <w:r w:rsidRPr="00500B8B">
        <w:rPr>
          <w:rFonts w:ascii="Times New Roman" w:eastAsia="Times New Roman" w:hAnsi="Times New Roman"/>
          <w:sz w:val="24"/>
          <w:szCs w:val="24"/>
          <w:lang w:eastAsia="ru-RU"/>
        </w:rPr>
        <w:t xml:space="preserve"> 530 млн 892 тыс. рублей, таким образом доля в консолидированном бюджете области – 4,28%. </w:t>
      </w:r>
    </w:p>
    <w:p w:rsidR="00A47375" w:rsidRPr="00500B8B" w:rsidRDefault="00A47375"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Финансовое обеспечение основных мер государственной политики в сфере культуры осуществлялось в рамках реализации государственной программы «Развитие культуры и искусства Белгородской области», расходы на которую в 2018 году составили 1 </w:t>
      </w:r>
      <w:proofErr w:type="gramStart"/>
      <w:r w:rsidRPr="00500B8B">
        <w:rPr>
          <w:rFonts w:ascii="Times New Roman" w:eastAsia="Times New Roman" w:hAnsi="Times New Roman"/>
          <w:sz w:val="24"/>
          <w:szCs w:val="24"/>
          <w:lang w:eastAsia="ru-RU"/>
        </w:rPr>
        <w:t>млрд</w:t>
      </w:r>
      <w:proofErr w:type="gramEnd"/>
      <w:r w:rsidRPr="00500B8B">
        <w:rPr>
          <w:rFonts w:ascii="Times New Roman" w:eastAsia="Times New Roman" w:hAnsi="Times New Roman"/>
          <w:sz w:val="24"/>
          <w:szCs w:val="24"/>
          <w:lang w:eastAsia="ru-RU"/>
        </w:rPr>
        <w:t xml:space="preserve"> 141 млн 554 тыс. рублей, из них областной бюджет – 1 млрд 089 млн 208 тыс. рублей, федеральный – 52 млн 346 тыс. рублей. </w:t>
      </w:r>
    </w:p>
    <w:p w:rsidR="00A47375" w:rsidRPr="00500B8B" w:rsidRDefault="00A47375"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Приоритетной задачей отрасли в 2018 - было исполнение Указов Президента Российской Федерации от 7 мая 2012 года № 597 «О мероприятиях по реализации государственной социальной политики» и от 01 июня 2012 года № 761 «О Национальной стратегии действий в интересах детей на 2012–2017 годы». </w:t>
      </w:r>
    </w:p>
    <w:p w:rsidR="00A47375" w:rsidRPr="00500B8B" w:rsidRDefault="00A47375"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По итогам 2018 года средняя заработная плата работников учреждений культуры области, находящихся в ведении управления культуры области, составила 28 057</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рублей. Соотношение средней заработной платы работников учреждений культуры к </w:t>
      </w:r>
      <w:r w:rsidRPr="00500B8B">
        <w:rPr>
          <w:rFonts w:ascii="Times New Roman" w:eastAsia="Times New Roman" w:hAnsi="Times New Roman"/>
          <w:i/>
          <w:sz w:val="24"/>
          <w:szCs w:val="24"/>
          <w:lang w:eastAsia="ru-RU"/>
        </w:rPr>
        <w:t xml:space="preserve">прогнозной (27 550 рублей) </w:t>
      </w:r>
      <w:r w:rsidRPr="00500B8B">
        <w:rPr>
          <w:rFonts w:ascii="Times New Roman" w:eastAsia="Times New Roman" w:hAnsi="Times New Roman"/>
          <w:sz w:val="24"/>
          <w:szCs w:val="24"/>
          <w:lang w:eastAsia="ru-RU"/>
        </w:rPr>
        <w:t>средней заработной плате в регионе, выполнено в размере 101,8% (при плане 100,0%).</w:t>
      </w:r>
    </w:p>
    <w:p w:rsidR="00A47375" w:rsidRPr="00500B8B" w:rsidRDefault="00A47375" w:rsidP="00500B8B">
      <w:pPr>
        <w:spacing w:after="0" w:line="240" w:lineRule="auto"/>
        <w:ind w:firstLine="720"/>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 результатам ежемесячного </w:t>
      </w:r>
      <w:proofErr w:type="gramStart"/>
      <w:r w:rsidRPr="00500B8B">
        <w:rPr>
          <w:rFonts w:ascii="Times New Roman" w:eastAsia="Times New Roman" w:hAnsi="Times New Roman"/>
          <w:sz w:val="24"/>
          <w:szCs w:val="24"/>
          <w:lang w:eastAsia="ru-RU"/>
        </w:rPr>
        <w:t>мониторинга реализации</w:t>
      </w:r>
      <w:r w:rsidRPr="00500B8B">
        <w:rPr>
          <w:rFonts w:ascii="Times New Roman" w:eastAsia="Times New Roman" w:hAnsi="Times New Roman"/>
          <w:color w:val="000000" w:themeColor="text1"/>
          <w:sz w:val="24"/>
          <w:szCs w:val="24"/>
          <w:lang w:eastAsia="ru-RU"/>
        </w:rPr>
        <w:t xml:space="preserve"> Указа Президента Российской Федерации</w:t>
      </w:r>
      <w:proofErr w:type="gramEnd"/>
      <w:r w:rsidRPr="00500B8B">
        <w:rPr>
          <w:rFonts w:ascii="Times New Roman" w:eastAsia="Times New Roman" w:hAnsi="Times New Roman"/>
          <w:color w:val="000000" w:themeColor="text1"/>
          <w:sz w:val="24"/>
          <w:szCs w:val="24"/>
          <w:lang w:eastAsia="ru-RU"/>
        </w:rPr>
        <w:t xml:space="preserve"> № 597 за 2018 год соотношение достигли все </w:t>
      </w:r>
      <w:r w:rsidRPr="00500B8B">
        <w:rPr>
          <w:rFonts w:ascii="Times New Roman" w:eastAsia="Times New Roman" w:hAnsi="Times New Roman"/>
          <w:sz w:val="24"/>
          <w:szCs w:val="24"/>
          <w:lang w:eastAsia="ru-RU"/>
        </w:rPr>
        <w:t xml:space="preserve">районы. </w:t>
      </w:r>
    </w:p>
    <w:p w:rsidR="00A47375" w:rsidRPr="00500B8B" w:rsidRDefault="00A47375" w:rsidP="00500B8B">
      <w:pPr>
        <w:spacing w:after="0" w:line="240" w:lineRule="auto"/>
        <w:ind w:firstLine="720"/>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Однако самая высокая заработная плата сложилась у работников культуры Алексеевского района – 28 947 рублей (соотношение 105,1%); Белгородского района – 28 529 рублей (соотношение 103,6%); г. Белгорода – 28 519 рублей (соотношение 103,5%); Корочанского района – 28 235 рублей (соотношение 102,5%).</w:t>
      </w:r>
    </w:p>
    <w:p w:rsidR="00A47375" w:rsidRPr="00500B8B" w:rsidRDefault="00A47375"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Средняя заработная плата педагогических работников детских музыкальных, художественных школ и школ искусств за 2018 год составила 30 553 рубля соотношение к фактической средней заработной плате учителей в регионе (29 207 рубля) – 104,6% (при плане 100%.).</w:t>
      </w:r>
    </w:p>
    <w:p w:rsidR="00A47375" w:rsidRPr="00500B8B" w:rsidRDefault="00A47375"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w:t>
      </w:r>
      <w:proofErr w:type="gramStart"/>
      <w:r w:rsidRPr="00500B8B">
        <w:rPr>
          <w:rFonts w:ascii="Times New Roman" w:eastAsiaTheme="minorHAnsi" w:hAnsi="Times New Roman"/>
          <w:sz w:val="24"/>
          <w:szCs w:val="24"/>
        </w:rPr>
        <w:t>рейтинге</w:t>
      </w:r>
      <w:proofErr w:type="gramEnd"/>
      <w:r w:rsidRPr="00500B8B">
        <w:rPr>
          <w:rFonts w:ascii="Times New Roman" w:eastAsiaTheme="minorHAnsi" w:hAnsi="Times New Roman"/>
          <w:sz w:val="24"/>
          <w:szCs w:val="24"/>
        </w:rPr>
        <w:t xml:space="preserve"> муниципалитетов по финансовым расходам на учреждения культуры без учета расходов на образовательные учреждения на 1 жителя лидирующие позиции занимают Красненский район (6 тыс.128 руб.), Ивнянский (5 тыс. 496 руб.), Краснояружский (4 тыс. 754 руб.).</w:t>
      </w:r>
    </w:p>
    <w:p w:rsidR="00A47375" w:rsidRPr="00500B8B" w:rsidRDefault="00A47375" w:rsidP="00500B8B">
      <w:pPr>
        <w:spacing w:after="0" w:line="240" w:lineRule="auto"/>
        <w:ind w:firstLine="709"/>
        <w:jc w:val="both"/>
        <w:rPr>
          <w:rFonts w:ascii="Times New Roman" w:eastAsia="Times New Roman" w:hAnsi="Times New Roman"/>
          <w:b/>
          <w:sz w:val="24"/>
          <w:szCs w:val="24"/>
          <w:lang w:eastAsia="ru-RU"/>
        </w:rPr>
      </w:pPr>
      <w:r w:rsidRPr="00500B8B">
        <w:rPr>
          <w:rFonts w:ascii="Times New Roman" w:eastAsia="Times New Roman" w:hAnsi="Times New Roman"/>
          <w:sz w:val="24"/>
          <w:szCs w:val="24"/>
          <w:lang w:eastAsia="ru-RU"/>
        </w:rPr>
        <w:t xml:space="preserve">По результатам мониторинга в целом по области </w:t>
      </w:r>
      <w:r w:rsidRPr="00500B8B">
        <w:rPr>
          <w:rFonts w:ascii="Times New Roman" w:eastAsia="Times New Roman" w:hAnsi="Times New Roman"/>
          <w:b/>
          <w:sz w:val="24"/>
          <w:szCs w:val="24"/>
          <w:lang w:eastAsia="ru-RU"/>
        </w:rPr>
        <w:t>рост платных услуг</w:t>
      </w:r>
      <w:r w:rsidRPr="00500B8B">
        <w:rPr>
          <w:rFonts w:ascii="Times New Roman" w:eastAsia="Times New Roman" w:hAnsi="Times New Roman"/>
          <w:sz w:val="24"/>
          <w:szCs w:val="24"/>
          <w:lang w:eastAsia="ru-RU"/>
        </w:rPr>
        <w:t xml:space="preserve"> и иной приносящей доход деятельности, полученных учреждениями культуры области составил 108,1 % по отношения к 2017 году (2017 год – 226,9 </w:t>
      </w:r>
      <w:proofErr w:type="gramStart"/>
      <w:r w:rsidRPr="00500B8B">
        <w:rPr>
          <w:rFonts w:ascii="Times New Roman" w:eastAsia="Times New Roman" w:hAnsi="Times New Roman"/>
          <w:sz w:val="24"/>
          <w:szCs w:val="24"/>
          <w:lang w:eastAsia="ru-RU"/>
        </w:rPr>
        <w:t>млн</w:t>
      </w:r>
      <w:proofErr w:type="gramEnd"/>
      <w:r w:rsidRPr="00500B8B">
        <w:rPr>
          <w:rFonts w:ascii="Times New Roman" w:eastAsia="Times New Roman" w:hAnsi="Times New Roman"/>
          <w:sz w:val="24"/>
          <w:szCs w:val="24"/>
          <w:lang w:eastAsia="ru-RU"/>
        </w:rPr>
        <w:t xml:space="preserve"> рублей, 2018 год –245,2 млн рублей). </w:t>
      </w:r>
    </w:p>
    <w:p w:rsidR="00316239" w:rsidRPr="00500B8B" w:rsidRDefault="00A47375" w:rsidP="00A95940">
      <w:pPr>
        <w:spacing w:after="0" w:line="240" w:lineRule="auto"/>
        <w:jc w:val="both"/>
        <w:rPr>
          <w:rFonts w:ascii="Times New Roman" w:hAnsi="Times New Roman"/>
          <w:sz w:val="24"/>
          <w:szCs w:val="24"/>
        </w:rPr>
      </w:pPr>
      <w:r w:rsidRPr="00500B8B">
        <w:rPr>
          <w:rFonts w:ascii="Times New Roman" w:eastAsiaTheme="minorHAnsi" w:hAnsi="Times New Roman"/>
          <w:sz w:val="24"/>
          <w:szCs w:val="24"/>
        </w:rPr>
        <w:tab/>
        <w:t>Что касается государственных учреждений культуры, то по сравнению с 2012 годом рост объема платных услуг составил 1,5 раза (</w:t>
      </w:r>
      <w:r w:rsidRPr="00500B8B">
        <w:rPr>
          <w:rFonts w:ascii="Times New Roman" w:eastAsiaTheme="minorHAnsi" w:hAnsi="Times New Roman"/>
          <w:i/>
          <w:sz w:val="24"/>
          <w:szCs w:val="24"/>
        </w:rPr>
        <w:t xml:space="preserve">2012 год – 71,4 </w:t>
      </w:r>
      <w:proofErr w:type="gramStart"/>
      <w:r w:rsidRPr="00500B8B">
        <w:rPr>
          <w:rFonts w:ascii="Times New Roman" w:eastAsiaTheme="minorHAnsi" w:hAnsi="Times New Roman"/>
          <w:i/>
          <w:sz w:val="24"/>
          <w:szCs w:val="24"/>
        </w:rPr>
        <w:t>млн</w:t>
      </w:r>
      <w:proofErr w:type="gramEnd"/>
      <w:r w:rsidRPr="00500B8B">
        <w:rPr>
          <w:rFonts w:ascii="Times New Roman" w:eastAsiaTheme="minorHAnsi" w:hAnsi="Times New Roman"/>
          <w:i/>
          <w:sz w:val="24"/>
          <w:szCs w:val="24"/>
        </w:rPr>
        <w:t xml:space="preserve"> рублей, 2018 год – 105,4 млн рублей)</w:t>
      </w:r>
      <w:r w:rsidRPr="00500B8B">
        <w:rPr>
          <w:rFonts w:ascii="Times New Roman" w:eastAsiaTheme="minorHAnsi" w:hAnsi="Times New Roman"/>
          <w:sz w:val="24"/>
          <w:szCs w:val="24"/>
        </w:rPr>
        <w:t xml:space="preserve">. </w:t>
      </w:r>
      <w:r w:rsidR="00316239" w:rsidRPr="00500B8B">
        <w:rPr>
          <w:rFonts w:ascii="Times New Roman" w:hAnsi="Times New Roman"/>
          <w:sz w:val="24"/>
          <w:szCs w:val="24"/>
        </w:rPr>
        <w:t xml:space="preserve">План по платным услугам за 2018 </w:t>
      </w:r>
      <w:proofErr w:type="gramStart"/>
      <w:r w:rsidR="00316239" w:rsidRPr="00500B8B">
        <w:rPr>
          <w:rFonts w:ascii="Times New Roman" w:hAnsi="Times New Roman"/>
          <w:sz w:val="24"/>
          <w:szCs w:val="24"/>
        </w:rPr>
        <w:t>год, не достигли</w:t>
      </w:r>
      <w:proofErr w:type="gramEnd"/>
      <w:r w:rsidR="00316239" w:rsidRPr="00500B8B">
        <w:rPr>
          <w:rFonts w:ascii="Times New Roman" w:hAnsi="Times New Roman"/>
          <w:sz w:val="24"/>
          <w:szCs w:val="24"/>
        </w:rPr>
        <w:t>: художественный музей (80,9 %), литературный музей (на 87,6 %), музей-диорама (на 94,1 %).</w:t>
      </w:r>
    </w:p>
    <w:p w:rsidR="00A47375" w:rsidRPr="00500B8B" w:rsidRDefault="00316239" w:rsidP="00A95940">
      <w:pPr>
        <w:spacing w:after="0" w:line="240" w:lineRule="auto"/>
        <w:jc w:val="both"/>
        <w:rPr>
          <w:rFonts w:ascii="Times New Roman" w:eastAsia="Times New Roman" w:hAnsi="Times New Roman"/>
          <w:b/>
          <w:sz w:val="24"/>
          <w:szCs w:val="24"/>
          <w:lang w:eastAsia="ru-RU"/>
        </w:rPr>
      </w:pPr>
      <w:r w:rsidRPr="00500B8B">
        <w:rPr>
          <w:rFonts w:ascii="Times New Roman" w:eastAsiaTheme="minorHAnsi" w:hAnsi="Times New Roman"/>
          <w:sz w:val="24"/>
          <w:szCs w:val="24"/>
        </w:rPr>
        <w:lastRenderedPageBreak/>
        <w:tab/>
      </w:r>
      <w:r w:rsidR="00A47375" w:rsidRPr="00500B8B">
        <w:rPr>
          <w:rFonts w:ascii="Times New Roman" w:eastAsiaTheme="minorHAnsi" w:hAnsi="Times New Roman"/>
          <w:sz w:val="24"/>
          <w:szCs w:val="24"/>
        </w:rPr>
        <w:t>В муниципальных учреждениях рост</w:t>
      </w:r>
      <w:r w:rsidRPr="00500B8B">
        <w:rPr>
          <w:rFonts w:ascii="Times New Roman" w:eastAsiaTheme="minorHAnsi" w:hAnsi="Times New Roman"/>
          <w:sz w:val="24"/>
          <w:szCs w:val="24"/>
        </w:rPr>
        <w:t xml:space="preserve"> платных услуг </w:t>
      </w:r>
      <w:r w:rsidR="00A47375" w:rsidRPr="00500B8B">
        <w:rPr>
          <w:rFonts w:ascii="Times New Roman" w:eastAsiaTheme="minorHAnsi" w:hAnsi="Times New Roman"/>
          <w:sz w:val="24"/>
          <w:szCs w:val="24"/>
        </w:rPr>
        <w:t xml:space="preserve"> составил 1,8 раза (2012 год – 76,2 </w:t>
      </w:r>
      <w:proofErr w:type="gramStart"/>
      <w:r w:rsidR="00A47375" w:rsidRPr="00500B8B">
        <w:rPr>
          <w:rFonts w:ascii="Times New Roman" w:eastAsiaTheme="minorHAnsi" w:hAnsi="Times New Roman"/>
          <w:sz w:val="24"/>
          <w:szCs w:val="24"/>
        </w:rPr>
        <w:t>млн</w:t>
      </w:r>
      <w:proofErr w:type="gramEnd"/>
      <w:r w:rsidR="00A47375" w:rsidRPr="00500B8B">
        <w:rPr>
          <w:rFonts w:ascii="Times New Roman" w:eastAsiaTheme="minorHAnsi" w:hAnsi="Times New Roman"/>
          <w:sz w:val="24"/>
          <w:szCs w:val="24"/>
        </w:rPr>
        <w:t xml:space="preserve"> руб., </w:t>
      </w:r>
      <w:r w:rsidR="00A47375" w:rsidRPr="00500B8B">
        <w:rPr>
          <w:rFonts w:ascii="Times New Roman" w:eastAsiaTheme="minorHAnsi" w:hAnsi="Times New Roman"/>
          <w:i/>
          <w:sz w:val="24"/>
          <w:szCs w:val="24"/>
        </w:rPr>
        <w:t>2018</w:t>
      </w:r>
      <w:r w:rsidR="00A47375" w:rsidRPr="00500B8B">
        <w:rPr>
          <w:rFonts w:ascii="Times New Roman" w:eastAsiaTheme="minorHAnsi" w:hAnsi="Times New Roman"/>
          <w:sz w:val="24"/>
          <w:szCs w:val="24"/>
        </w:rPr>
        <w:t xml:space="preserve"> – 139,8 млн руб.).</w:t>
      </w:r>
    </w:p>
    <w:p w:rsidR="00A47375" w:rsidRPr="00500B8B" w:rsidRDefault="00A47375" w:rsidP="00A95940">
      <w:pPr>
        <w:spacing w:after="0" w:line="240" w:lineRule="auto"/>
        <w:ind w:firstLine="708"/>
        <w:jc w:val="both"/>
        <w:rPr>
          <w:rFonts w:ascii="Times New Roman" w:eastAsia="Times New Roman" w:hAnsi="Times New Roman"/>
          <w:sz w:val="24"/>
          <w:szCs w:val="24"/>
          <w:lang w:eastAsia="ru-RU"/>
        </w:rPr>
      </w:pPr>
      <w:r w:rsidRPr="00500B8B">
        <w:rPr>
          <w:rFonts w:ascii="Times New Roman" w:eastAsiaTheme="minorHAnsi" w:hAnsi="Times New Roman"/>
          <w:sz w:val="24"/>
          <w:szCs w:val="24"/>
        </w:rPr>
        <w:t xml:space="preserve">В </w:t>
      </w:r>
      <w:proofErr w:type="gramStart"/>
      <w:r w:rsidRPr="00500B8B">
        <w:rPr>
          <w:rFonts w:ascii="Times New Roman" w:eastAsiaTheme="minorHAnsi" w:hAnsi="Times New Roman"/>
          <w:sz w:val="24"/>
          <w:szCs w:val="24"/>
        </w:rPr>
        <w:t>рейтинге</w:t>
      </w:r>
      <w:proofErr w:type="gramEnd"/>
      <w:r w:rsidRPr="00500B8B">
        <w:rPr>
          <w:rFonts w:ascii="Times New Roman" w:eastAsiaTheme="minorHAnsi" w:hAnsi="Times New Roman"/>
          <w:sz w:val="24"/>
          <w:szCs w:val="24"/>
        </w:rPr>
        <w:t xml:space="preserve"> объема платных услуг по динамике роста за 2017–2018 годы в лидерах</w:t>
      </w:r>
      <w:r w:rsidRPr="00500B8B">
        <w:rPr>
          <w:rFonts w:ascii="Times New Roman" w:eastAsia="Times New Roman" w:hAnsi="Times New Roman"/>
          <w:sz w:val="24"/>
          <w:szCs w:val="24"/>
          <w:lang w:eastAsia="ru-RU"/>
        </w:rPr>
        <w:t xml:space="preserve"> следующие районы: г. Белгород – 149,8 %; Корочанский –123,0 %; Новооскольский – 119,3 %; Борисовский – 114,3 %; Краснояружский – 113,0 %; Ракитянский – 110,7 %; Волоконовский – 110,6 %;</w:t>
      </w:r>
    </w:p>
    <w:p w:rsidR="00A47375" w:rsidRPr="00500B8B" w:rsidRDefault="00A47375"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Аутсайдерами оказались следующие районы: Яковлевский – 86,3 %; Алексеевский – 87,2 %; Прохоровский – 88,5 %; Вейделевский – 91,0 %; Красногвардейский – 95,0 %; Шебекинский – 99,3 %.</w:t>
      </w:r>
    </w:p>
    <w:p w:rsidR="00A47375" w:rsidRPr="00500B8B" w:rsidRDefault="00A47375"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Конечно, нельзя не учитывать, что возможности для роста внебюджетных доходов учреждений культуры имеют свои ограничения, обусловленные, с одной стороны, вместительностью и пропускной способностью зданий, с другой стороны, ценовой политикой, поскольку рост цен приводит к сокращению доступности услуг культуры для широких слоев населения.</w:t>
      </w:r>
    </w:p>
    <w:p w:rsidR="00A47375" w:rsidRPr="00500B8B" w:rsidRDefault="00A47375"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Из федерального бюджета в 2018 году получено субсидий на сумму 53,4 </w:t>
      </w:r>
      <w:proofErr w:type="gramStart"/>
      <w:r w:rsidRPr="00500B8B">
        <w:rPr>
          <w:rFonts w:ascii="Times New Roman" w:eastAsiaTheme="minorHAnsi" w:hAnsi="Times New Roman"/>
          <w:sz w:val="24"/>
          <w:szCs w:val="24"/>
        </w:rPr>
        <w:t>млн</w:t>
      </w:r>
      <w:proofErr w:type="gramEnd"/>
      <w:r w:rsidR="00A95940">
        <w:rPr>
          <w:rFonts w:ascii="Times New Roman" w:eastAsiaTheme="minorHAnsi" w:hAnsi="Times New Roman"/>
          <w:sz w:val="24"/>
          <w:szCs w:val="24"/>
        </w:rPr>
        <w:t xml:space="preserve"> </w:t>
      </w:r>
      <w:r w:rsidRPr="00500B8B">
        <w:rPr>
          <w:rFonts w:ascii="Times New Roman" w:eastAsiaTheme="minorHAnsi" w:hAnsi="Times New Roman"/>
          <w:sz w:val="24"/>
          <w:szCs w:val="24"/>
        </w:rPr>
        <w:t xml:space="preserve"> руб., в том числе:</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- 481 тыс. руб. на комплектование книжных фондов муниципальных общедоступных библиотек;</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- 169,7 тыс. руб. на подключение муниципальных общедоступных библиотек и государственных центральных библиотек в субъектах Российской Федерации к информационно-телекоммуникационной сети «Интернет» и развитие библиотечного дела с учетом задачи расширения информационных технологий и оцифровки;</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- 2 </w:t>
      </w:r>
      <w:proofErr w:type="gramStart"/>
      <w:r w:rsidRPr="00500B8B">
        <w:rPr>
          <w:rFonts w:ascii="Times New Roman" w:hAnsi="Times New Roman"/>
          <w:sz w:val="24"/>
          <w:szCs w:val="24"/>
          <w:lang w:eastAsia="ru-RU"/>
        </w:rPr>
        <w:t>млн</w:t>
      </w:r>
      <w:proofErr w:type="gramEnd"/>
      <w:r w:rsidR="00A95940">
        <w:rPr>
          <w:rFonts w:ascii="Times New Roman" w:hAnsi="Times New Roman"/>
          <w:sz w:val="24"/>
          <w:szCs w:val="24"/>
          <w:lang w:eastAsia="ru-RU"/>
        </w:rPr>
        <w:t xml:space="preserve"> </w:t>
      </w:r>
      <w:r w:rsidRPr="00500B8B">
        <w:rPr>
          <w:rFonts w:ascii="Times New Roman" w:hAnsi="Times New Roman"/>
          <w:sz w:val="24"/>
          <w:szCs w:val="24"/>
          <w:lang w:eastAsia="ru-RU"/>
        </w:rPr>
        <w:t>450 тыс. руб. на оказание государственной поддержки лучшим сельским учреждениям культуры и лучшим работникам сельских учреждений культуры;</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- 435,9 тыс. руб. на техническое оснащение и содержание виртуальных концертных залов;</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- 30 </w:t>
      </w:r>
      <w:proofErr w:type="gramStart"/>
      <w:r w:rsidRPr="00500B8B">
        <w:rPr>
          <w:rFonts w:ascii="Times New Roman" w:hAnsi="Times New Roman"/>
          <w:sz w:val="24"/>
          <w:szCs w:val="24"/>
          <w:lang w:eastAsia="ru-RU"/>
        </w:rPr>
        <w:t>млн</w:t>
      </w:r>
      <w:proofErr w:type="gramEnd"/>
      <w:r w:rsidR="00A95940">
        <w:rPr>
          <w:rFonts w:ascii="Times New Roman" w:hAnsi="Times New Roman"/>
          <w:sz w:val="24"/>
          <w:szCs w:val="24"/>
          <w:lang w:eastAsia="ru-RU"/>
        </w:rPr>
        <w:t xml:space="preserve"> </w:t>
      </w:r>
      <w:r w:rsidRPr="00500B8B">
        <w:rPr>
          <w:rFonts w:ascii="Times New Roman" w:hAnsi="Times New Roman"/>
          <w:sz w:val="24"/>
          <w:szCs w:val="24"/>
          <w:lang w:eastAsia="ru-RU"/>
        </w:rPr>
        <w:t>846 тыс. руб. на обеспечение развития и укрепления материально-технической базы муниципальных домов культуры;</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- 8 </w:t>
      </w:r>
      <w:proofErr w:type="gramStart"/>
      <w:r w:rsidRPr="00500B8B">
        <w:rPr>
          <w:rFonts w:ascii="Times New Roman" w:hAnsi="Times New Roman"/>
          <w:sz w:val="24"/>
          <w:szCs w:val="24"/>
          <w:lang w:eastAsia="ru-RU"/>
        </w:rPr>
        <w:t>млн</w:t>
      </w:r>
      <w:proofErr w:type="gramEnd"/>
      <w:r w:rsidR="00A95940">
        <w:rPr>
          <w:rFonts w:ascii="Times New Roman" w:hAnsi="Times New Roman"/>
          <w:sz w:val="24"/>
          <w:szCs w:val="24"/>
          <w:lang w:eastAsia="ru-RU"/>
        </w:rPr>
        <w:t xml:space="preserve"> </w:t>
      </w:r>
      <w:r w:rsidRPr="00500B8B">
        <w:rPr>
          <w:rFonts w:ascii="Times New Roman" w:hAnsi="Times New Roman"/>
          <w:sz w:val="24"/>
          <w:szCs w:val="24"/>
          <w:lang w:eastAsia="ru-RU"/>
        </w:rPr>
        <w:t>758 тыс. руб. на поддержку творческой деятельности муниципальных театров в городах с численностью населения до 300 тысяч человек;</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- 8 </w:t>
      </w:r>
      <w:proofErr w:type="gramStart"/>
      <w:r w:rsidRPr="00500B8B">
        <w:rPr>
          <w:rFonts w:ascii="Times New Roman" w:hAnsi="Times New Roman"/>
          <w:sz w:val="24"/>
          <w:szCs w:val="24"/>
          <w:lang w:eastAsia="ru-RU"/>
        </w:rPr>
        <w:t>млн</w:t>
      </w:r>
      <w:proofErr w:type="gramEnd"/>
      <w:r w:rsidR="00A95940">
        <w:rPr>
          <w:rFonts w:ascii="Times New Roman" w:hAnsi="Times New Roman"/>
          <w:sz w:val="24"/>
          <w:szCs w:val="24"/>
          <w:lang w:eastAsia="ru-RU"/>
        </w:rPr>
        <w:t xml:space="preserve"> </w:t>
      </w:r>
      <w:r w:rsidRPr="00500B8B">
        <w:rPr>
          <w:rFonts w:ascii="Times New Roman" w:hAnsi="Times New Roman"/>
          <w:sz w:val="24"/>
          <w:szCs w:val="24"/>
          <w:lang w:eastAsia="ru-RU"/>
        </w:rPr>
        <w:t>567 тыс. руб. на поддержку творческой деятельности и техническое оснащение детских и кукольных театров;</w:t>
      </w:r>
    </w:p>
    <w:p w:rsidR="00A47375" w:rsidRPr="00500B8B" w:rsidRDefault="00A47375"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- 1 </w:t>
      </w:r>
      <w:proofErr w:type="gramStart"/>
      <w:r w:rsidRPr="00500B8B">
        <w:rPr>
          <w:rFonts w:ascii="Times New Roman" w:hAnsi="Times New Roman"/>
          <w:sz w:val="24"/>
          <w:szCs w:val="24"/>
          <w:lang w:eastAsia="ru-RU"/>
        </w:rPr>
        <w:t>млн</w:t>
      </w:r>
      <w:proofErr w:type="gramEnd"/>
      <w:r w:rsidR="00A95940">
        <w:rPr>
          <w:rFonts w:ascii="Times New Roman" w:hAnsi="Times New Roman"/>
          <w:sz w:val="24"/>
          <w:szCs w:val="24"/>
          <w:lang w:eastAsia="ru-RU"/>
        </w:rPr>
        <w:t xml:space="preserve"> </w:t>
      </w:r>
      <w:r w:rsidRPr="00500B8B">
        <w:rPr>
          <w:rFonts w:ascii="Times New Roman" w:hAnsi="Times New Roman"/>
          <w:sz w:val="24"/>
          <w:szCs w:val="24"/>
          <w:lang w:eastAsia="ru-RU"/>
        </w:rPr>
        <w:t xml:space="preserve">673 тыс. руб. на мероприятия по укреплению единства российской нации и этнокультурному развитию народов России. </w:t>
      </w:r>
    </w:p>
    <w:p w:rsidR="00A47375" w:rsidRPr="00500B8B" w:rsidRDefault="00A47375"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w:t>
      </w:r>
      <w:proofErr w:type="gramStart"/>
      <w:r w:rsidRPr="00500B8B">
        <w:rPr>
          <w:rFonts w:ascii="Times New Roman" w:eastAsiaTheme="minorHAnsi" w:hAnsi="Times New Roman"/>
          <w:sz w:val="24"/>
          <w:szCs w:val="24"/>
        </w:rPr>
        <w:t>соответствии</w:t>
      </w:r>
      <w:proofErr w:type="gramEnd"/>
      <w:r w:rsidRPr="00500B8B">
        <w:rPr>
          <w:rFonts w:ascii="Times New Roman" w:eastAsiaTheme="minorHAnsi" w:hAnsi="Times New Roman"/>
          <w:sz w:val="24"/>
          <w:szCs w:val="24"/>
        </w:rPr>
        <w:t xml:space="preserve"> с заключенными соглашениями средства были направлены учреждениям и освоены в полном объеме.</w:t>
      </w:r>
    </w:p>
    <w:p w:rsidR="00B27B07" w:rsidRPr="00500B8B" w:rsidRDefault="00B27B07" w:rsidP="00500B8B">
      <w:pPr>
        <w:pStyle w:val="a8"/>
        <w:ind w:firstLine="709"/>
        <w:jc w:val="both"/>
        <w:rPr>
          <w:rFonts w:ascii="Times New Roman" w:hAnsi="Times New Roman"/>
          <w:sz w:val="24"/>
          <w:szCs w:val="24"/>
        </w:rPr>
      </w:pPr>
      <w:r w:rsidRPr="00500B8B">
        <w:rPr>
          <w:rFonts w:ascii="Times New Roman" w:hAnsi="Times New Roman"/>
          <w:bCs/>
          <w:sz w:val="24"/>
          <w:szCs w:val="24"/>
        </w:rPr>
        <w:t xml:space="preserve">При формировании регионального бюджета управлением культуры области учитывается приоритетное финансирование </w:t>
      </w:r>
      <w:r w:rsidRPr="00500B8B">
        <w:rPr>
          <w:rFonts w:ascii="Times New Roman" w:hAnsi="Times New Roman"/>
          <w:b/>
          <w:bCs/>
          <w:sz w:val="24"/>
          <w:szCs w:val="24"/>
        </w:rPr>
        <w:t>на строительство и капитальные ремонтные работы сельских учреждений культуры.</w:t>
      </w:r>
      <w:r w:rsidRPr="00500B8B">
        <w:rPr>
          <w:rFonts w:ascii="Times New Roman" w:hAnsi="Times New Roman"/>
          <w:b/>
          <w:sz w:val="24"/>
          <w:szCs w:val="24"/>
        </w:rPr>
        <w:t xml:space="preserve"> </w:t>
      </w:r>
    </w:p>
    <w:p w:rsidR="00B27B07" w:rsidRPr="00500B8B" w:rsidRDefault="00213529" w:rsidP="00500B8B">
      <w:pPr>
        <w:pStyle w:val="a8"/>
        <w:ind w:right="-2"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2336" behindDoc="0" locked="0" layoutInCell="1" allowOverlap="1" wp14:anchorId="63274FF3" wp14:editId="76331A08">
            <wp:simplePos x="0" y="0"/>
            <wp:positionH relativeFrom="column">
              <wp:posOffset>15240</wp:posOffset>
            </wp:positionH>
            <wp:positionV relativeFrom="paragraph">
              <wp:posOffset>432435</wp:posOffset>
            </wp:positionV>
            <wp:extent cx="2107565" cy="1580515"/>
            <wp:effectExtent l="0" t="0" r="6985" b="635"/>
            <wp:wrapSquare wrapText="bothSides"/>
            <wp:docPr id="4" name="Рисунок 4" descr="E:\Фото ДК\Грайворон, детская библиотека\IMG_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ДК\Грайворон, детская библиотека\IMG_65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7565" cy="158051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B07" w:rsidRPr="00500B8B">
        <w:rPr>
          <w:rFonts w:ascii="Times New Roman" w:hAnsi="Times New Roman"/>
          <w:sz w:val="24"/>
          <w:szCs w:val="24"/>
        </w:rPr>
        <w:t>Так, в 2018 году построены к</w:t>
      </w:r>
      <w:r w:rsidR="004E602B" w:rsidRPr="00500B8B">
        <w:rPr>
          <w:rFonts w:ascii="Times New Roman" w:hAnsi="Times New Roman"/>
          <w:sz w:val="24"/>
          <w:szCs w:val="24"/>
        </w:rPr>
        <w:t xml:space="preserve">ультурно-спортивный центр в </w:t>
      </w:r>
      <w:r w:rsidR="00B27B07" w:rsidRPr="00500B8B">
        <w:rPr>
          <w:rFonts w:ascii="Times New Roman" w:hAnsi="Times New Roman"/>
          <w:sz w:val="24"/>
          <w:szCs w:val="24"/>
        </w:rPr>
        <w:t xml:space="preserve">п. Ракитное-1, Дом культуры в с. </w:t>
      </w:r>
      <w:proofErr w:type="gramStart"/>
      <w:r w:rsidR="00B27B07" w:rsidRPr="00500B8B">
        <w:rPr>
          <w:rFonts w:ascii="Times New Roman" w:hAnsi="Times New Roman"/>
          <w:sz w:val="24"/>
          <w:szCs w:val="24"/>
        </w:rPr>
        <w:t>Беленькое</w:t>
      </w:r>
      <w:proofErr w:type="gramEnd"/>
      <w:r w:rsidR="00B27B07" w:rsidRPr="00500B8B">
        <w:rPr>
          <w:rFonts w:ascii="Times New Roman" w:hAnsi="Times New Roman"/>
          <w:sz w:val="24"/>
          <w:szCs w:val="24"/>
        </w:rPr>
        <w:t xml:space="preserve">  Борисовского района,  Дома культуры в с. Петровка Белгородского района, в с. Хворостянка Губкинского района,  с. Обуховка Старооскольского района. Начато строительство Дома культуры </w:t>
      </w:r>
      <w:proofErr w:type="gramStart"/>
      <w:r w:rsidR="00B27B07" w:rsidRPr="00500B8B">
        <w:rPr>
          <w:rFonts w:ascii="Times New Roman" w:hAnsi="Times New Roman"/>
          <w:sz w:val="24"/>
          <w:szCs w:val="24"/>
        </w:rPr>
        <w:t>в</w:t>
      </w:r>
      <w:proofErr w:type="gramEnd"/>
      <w:r w:rsidR="00B27B07" w:rsidRPr="00500B8B">
        <w:rPr>
          <w:rFonts w:ascii="Times New Roman" w:hAnsi="Times New Roman"/>
          <w:sz w:val="24"/>
          <w:szCs w:val="24"/>
        </w:rPr>
        <w:t xml:space="preserve"> с. Зеленая Поляна Белгородского района.</w:t>
      </w:r>
    </w:p>
    <w:p w:rsidR="00B27B07" w:rsidRPr="00500B8B" w:rsidRDefault="00313D46" w:rsidP="00313D46">
      <w:pPr>
        <w:pStyle w:val="a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1312" behindDoc="0" locked="0" layoutInCell="1" allowOverlap="1">
            <wp:simplePos x="0" y="0"/>
            <wp:positionH relativeFrom="column">
              <wp:posOffset>1337945</wp:posOffset>
            </wp:positionH>
            <wp:positionV relativeFrom="paragraph">
              <wp:posOffset>605790</wp:posOffset>
            </wp:positionV>
            <wp:extent cx="2237105" cy="1336675"/>
            <wp:effectExtent l="0" t="0" r="0" b="0"/>
            <wp:wrapSquare wrapText="bothSides"/>
            <wp:docPr id="3" name="Рисунок 3" descr="E:\Фото ДК\Грайворонский район, Санковский СК\IMAG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ДК\Грайворонский район, Санковский СК\IMAG00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710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B07" w:rsidRPr="00500B8B">
        <w:rPr>
          <w:rFonts w:ascii="Times New Roman" w:hAnsi="Times New Roman"/>
          <w:sz w:val="24"/>
          <w:szCs w:val="24"/>
        </w:rPr>
        <w:t xml:space="preserve">Отремонтированы и введены </w:t>
      </w:r>
      <w:r w:rsidR="00580E0D" w:rsidRPr="00500B8B">
        <w:rPr>
          <w:rFonts w:ascii="Times New Roman" w:hAnsi="Times New Roman"/>
          <w:sz w:val="24"/>
          <w:szCs w:val="24"/>
        </w:rPr>
        <w:t xml:space="preserve">в эксплуатацию 6 библиотек (городская библиотека-филиал № 4 и центральная детская библиотека в г. Алексеевка, центральная библиотека в п. Волоконовка, районная детская библиотека в г. Грайворон, </w:t>
      </w:r>
      <w:r w:rsidR="00580E0D" w:rsidRPr="00500B8B">
        <w:rPr>
          <w:rFonts w:ascii="Times New Roman" w:hAnsi="Times New Roman"/>
          <w:sz w:val="24"/>
          <w:szCs w:val="24"/>
        </w:rPr>
        <w:lastRenderedPageBreak/>
        <w:t>центральная детская библиотека в г. Бирюч Красногвардейского района, детская поселенческая библиотека в п</w:t>
      </w:r>
      <w:proofErr w:type="gramStart"/>
      <w:r w:rsidR="00580E0D" w:rsidRPr="00500B8B">
        <w:rPr>
          <w:rFonts w:ascii="Times New Roman" w:hAnsi="Times New Roman"/>
          <w:sz w:val="24"/>
          <w:szCs w:val="24"/>
        </w:rPr>
        <w:t>.Т</w:t>
      </w:r>
      <w:proofErr w:type="gramEnd"/>
      <w:r w:rsidR="00580E0D" w:rsidRPr="00500B8B">
        <w:rPr>
          <w:rFonts w:ascii="Times New Roman" w:hAnsi="Times New Roman"/>
          <w:sz w:val="24"/>
          <w:szCs w:val="24"/>
        </w:rPr>
        <w:t xml:space="preserve">омаровка Яковлевского района) </w:t>
      </w:r>
      <w:r w:rsidR="00B27B07" w:rsidRPr="00500B8B">
        <w:rPr>
          <w:rFonts w:ascii="Times New Roman" w:hAnsi="Times New Roman"/>
          <w:sz w:val="24"/>
          <w:szCs w:val="24"/>
        </w:rPr>
        <w:t>и 9</w:t>
      </w:r>
      <w:r w:rsidR="00B27B07" w:rsidRPr="00500B8B">
        <w:rPr>
          <w:rFonts w:ascii="Times New Roman" w:hAnsi="Times New Roman"/>
          <w:b/>
          <w:sz w:val="24"/>
          <w:szCs w:val="24"/>
        </w:rPr>
        <w:t xml:space="preserve"> </w:t>
      </w:r>
      <w:r w:rsidR="00B27B07" w:rsidRPr="00500B8B">
        <w:rPr>
          <w:rFonts w:ascii="Times New Roman" w:hAnsi="Times New Roman"/>
          <w:sz w:val="24"/>
          <w:szCs w:val="24"/>
        </w:rPr>
        <w:t xml:space="preserve">зданий культурно-досуговых учреждений: </w:t>
      </w:r>
      <w:proofErr w:type="gramStart"/>
      <w:r w:rsidR="00B27B07" w:rsidRPr="00500B8B">
        <w:rPr>
          <w:rFonts w:ascii="Times New Roman" w:hAnsi="Times New Roman"/>
          <w:sz w:val="24"/>
          <w:szCs w:val="24"/>
        </w:rPr>
        <w:t>Дома культуры  с. Нехотеевка и сельский клуб  с. Ближнее Белгородского</w:t>
      </w:r>
      <w:r w:rsidR="003D10F2" w:rsidRPr="00500B8B">
        <w:rPr>
          <w:rFonts w:ascii="Times New Roman" w:hAnsi="Times New Roman"/>
          <w:sz w:val="24"/>
          <w:szCs w:val="24"/>
        </w:rPr>
        <w:t xml:space="preserve"> </w:t>
      </w:r>
      <w:r w:rsidR="00B27B07" w:rsidRPr="00500B8B">
        <w:rPr>
          <w:rFonts w:ascii="Times New Roman" w:hAnsi="Times New Roman"/>
          <w:sz w:val="24"/>
          <w:szCs w:val="24"/>
        </w:rPr>
        <w:t xml:space="preserve"> района; Дом культуры   с. Зенино Вейделевского района; сельские клубы  с. Шидловка Волоконовского района и  с. Санково</w:t>
      </w:r>
      <w:r w:rsidR="003D10F2" w:rsidRPr="00500B8B">
        <w:rPr>
          <w:rFonts w:ascii="Times New Roman" w:hAnsi="Times New Roman"/>
          <w:sz w:val="24"/>
          <w:szCs w:val="24"/>
        </w:rPr>
        <w:t xml:space="preserve">, </w:t>
      </w:r>
      <w:r w:rsidR="00B27B07" w:rsidRPr="00500B8B">
        <w:rPr>
          <w:rFonts w:ascii="Times New Roman" w:hAnsi="Times New Roman"/>
          <w:sz w:val="24"/>
          <w:szCs w:val="24"/>
        </w:rPr>
        <w:t xml:space="preserve"> Дом культуры  с. Ломное Грайворонского района; сельский клуб с. Владимировка  и    Дом культуры   с. Хомутцы Ивнянского района; Дом культуры  с. Волково Чернянского района. </w:t>
      </w:r>
      <w:proofErr w:type="gramEnd"/>
    </w:p>
    <w:p w:rsidR="000B6CF4" w:rsidRPr="00500B8B" w:rsidRDefault="00565FB1"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Выполнена реконструкция мемориального комплекса «В честь героев Курской битвы «Огненная Дуга» (реконструкция вечного огня, постамента и пушки П. Д. Азарова, выполнена укладка тротуарной плитки на огневых позициях, выполнена окраска </w:t>
      </w:r>
      <w:proofErr w:type="gramStart"/>
      <w:r w:rsidRPr="00500B8B">
        <w:rPr>
          <w:rFonts w:ascii="Times New Roman" w:hAnsi="Times New Roman"/>
          <w:sz w:val="24"/>
          <w:szCs w:val="24"/>
        </w:rPr>
        <w:t>Истребителя</w:t>
      </w:r>
      <w:proofErr w:type="gramEnd"/>
      <w:r w:rsidRPr="00500B8B">
        <w:rPr>
          <w:rFonts w:ascii="Times New Roman" w:hAnsi="Times New Roman"/>
          <w:sz w:val="24"/>
          <w:szCs w:val="24"/>
        </w:rPr>
        <w:t xml:space="preserve"> ЯК, построен теплый туалет, </w:t>
      </w:r>
      <w:r w:rsidR="000B6CF4" w:rsidRPr="00500B8B">
        <w:rPr>
          <w:rFonts w:ascii="Times New Roman" w:hAnsi="Times New Roman"/>
          <w:sz w:val="24"/>
          <w:szCs w:val="24"/>
        </w:rPr>
        <w:t xml:space="preserve">устроен выгреб и резервуар технической воды, уложена тротуарная плитка к туалету). В  государственном </w:t>
      </w:r>
      <w:proofErr w:type="gramStart"/>
      <w:r w:rsidR="000B6CF4" w:rsidRPr="00500B8B">
        <w:rPr>
          <w:rFonts w:ascii="Times New Roman" w:hAnsi="Times New Roman"/>
          <w:sz w:val="24"/>
          <w:szCs w:val="24"/>
        </w:rPr>
        <w:t>театре</w:t>
      </w:r>
      <w:proofErr w:type="gramEnd"/>
      <w:r w:rsidR="000B6CF4" w:rsidRPr="00500B8B">
        <w:rPr>
          <w:rFonts w:ascii="Times New Roman" w:hAnsi="Times New Roman"/>
          <w:sz w:val="24"/>
          <w:szCs w:val="24"/>
        </w:rPr>
        <w:t xml:space="preserve"> кукол выполнен капитальный ремонт фасада. В </w:t>
      </w:r>
      <w:proofErr w:type="gramStart"/>
      <w:r w:rsidR="000B6CF4" w:rsidRPr="00500B8B">
        <w:rPr>
          <w:rFonts w:ascii="Times New Roman" w:hAnsi="Times New Roman"/>
          <w:sz w:val="24"/>
          <w:szCs w:val="24"/>
        </w:rPr>
        <w:t>здании</w:t>
      </w:r>
      <w:proofErr w:type="gramEnd"/>
      <w:r w:rsidR="000B6CF4" w:rsidRPr="00500B8B">
        <w:rPr>
          <w:rFonts w:ascii="Times New Roman" w:hAnsi="Times New Roman"/>
          <w:sz w:val="24"/>
          <w:szCs w:val="24"/>
        </w:rPr>
        <w:t xml:space="preserve"> музея-диорамы «Курская битва. </w:t>
      </w:r>
      <w:proofErr w:type="gramStart"/>
      <w:r w:rsidR="000B6CF4" w:rsidRPr="00500B8B">
        <w:rPr>
          <w:rFonts w:ascii="Times New Roman" w:hAnsi="Times New Roman"/>
          <w:sz w:val="24"/>
          <w:szCs w:val="24"/>
        </w:rPr>
        <w:t>Белгородское направление» заменена кровля из наплавляемых материалов, установлены витражи входной группы, на панели заменены светильники в экспозиционном зале на светодиодные, реконструирован 3- этаж под 3-и  кабинета - оружейная комната, склад, кабинет сотрудников.</w:t>
      </w:r>
      <w:proofErr w:type="gramEnd"/>
    </w:p>
    <w:p w:rsidR="00565FB1" w:rsidRPr="00500B8B" w:rsidRDefault="00565FB1" w:rsidP="00500B8B">
      <w:pPr>
        <w:spacing w:after="0" w:line="240" w:lineRule="auto"/>
        <w:ind w:firstLine="709"/>
        <w:jc w:val="both"/>
        <w:rPr>
          <w:rFonts w:ascii="Times New Roman" w:hAnsi="Times New Roman"/>
          <w:bCs/>
          <w:sz w:val="24"/>
          <w:szCs w:val="24"/>
        </w:rPr>
      </w:pPr>
      <w:proofErr w:type="gramStart"/>
      <w:r w:rsidRPr="00500B8B">
        <w:rPr>
          <w:rFonts w:ascii="Times New Roman" w:hAnsi="Times New Roman"/>
          <w:bCs/>
          <w:sz w:val="24"/>
          <w:szCs w:val="24"/>
        </w:rPr>
        <w:t xml:space="preserve">Общий объем финансирования составил 269 789 тыс. руб., в т.ч. 252 632 тыс. руб. – областной бюджет, 15 757 тыс. руб. – бюджет муниципальных образований; 1 400 тыс. руб. – иные источники. </w:t>
      </w:r>
      <w:proofErr w:type="gramEnd"/>
    </w:p>
    <w:p w:rsidR="00565FB1" w:rsidRPr="00500B8B" w:rsidRDefault="00812560" w:rsidP="00500B8B">
      <w:pPr>
        <w:spacing w:after="0" w:line="240" w:lineRule="auto"/>
        <w:ind w:firstLine="709"/>
        <w:jc w:val="both"/>
        <w:rPr>
          <w:rFonts w:ascii="Times New Roman" w:hAnsi="Times New Roman"/>
          <w:bCs/>
          <w:sz w:val="24"/>
          <w:szCs w:val="24"/>
        </w:rPr>
      </w:pPr>
      <w:r w:rsidRPr="00500B8B">
        <w:rPr>
          <w:rFonts w:ascii="Times New Roman" w:eastAsia="Times New Roman" w:hAnsi="Times New Roman"/>
          <w:color w:val="000000"/>
          <w:sz w:val="24"/>
          <w:szCs w:val="24"/>
          <w:lang w:eastAsia="ru-RU"/>
        </w:rPr>
        <w:t xml:space="preserve">Развитие сельских территорий </w:t>
      </w:r>
      <w:r w:rsidR="00167547"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одно из приоритетных направлений государственной политики, и сегодня многое предпринимается для того, чтобы сделать комфортной жизнь сельских тружеников, привлекать в село молодых специалистов, поддерживать агропромышленный комплекс.</w:t>
      </w:r>
      <w:r w:rsidR="00565FB1" w:rsidRPr="00500B8B">
        <w:rPr>
          <w:rFonts w:ascii="Times New Roman" w:hAnsi="Times New Roman"/>
          <w:bCs/>
          <w:sz w:val="24"/>
          <w:szCs w:val="24"/>
        </w:rPr>
        <w:t xml:space="preserve"> </w:t>
      </w:r>
    </w:p>
    <w:p w:rsidR="00167547" w:rsidRPr="00500B8B" w:rsidRDefault="002F44F8"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2018 году на </w:t>
      </w:r>
      <w:r w:rsidRPr="00500B8B">
        <w:rPr>
          <w:rFonts w:ascii="Times New Roman" w:hAnsi="Times New Roman"/>
          <w:b/>
          <w:sz w:val="24"/>
          <w:szCs w:val="24"/>
        </w:rPr>
        <w:t>укрепление материально-технической базы муниципальных учреждений</w:t>
      </w:r>
      <w:r w:rsidR="003065CC" w:rsidRPr="00500B8B">
        <w:rPr>
          <w:rFonts w:ascii="Times New Roman" w:hAnsi="Times New Roman"/>
          <w:b/>
          <w:sz w:val="24"/>
          <w:szCs w:val="24"/>
        </w:rPr>
        <w:t xml:space="preserve"> культуры</w:t>
      </w:r>
      <w:r w:rsidRPr="00500B8B">
        <w:rPr>
          <w:rFonts w:ascii="Times New Roman" w:hAnsi="Times New Roman"/>
          <w:b/>
          <w:sz w:val="24"/>
          <w:szCs w:val="24"/>
        </w:rPr>
        <w:t xml:space="preserve"> из бюджетов районов и гор</w:t>
      </w:r>
      <w:r w:rsidR="003065CC" w:rsidRPr="00500B8B">
        <w:rPr>
          <w:rFonts w:ascii="Times New Roman" w:hAnsi="Times New Roman"/>
          <w:b/>
          <w:sz w:val="24"/>
          <w:szCs w:val="24"/>
        </w:rPr>
        <w:t>о</w:t>
      </w:r>
      <w:r w:rsidRPr="00500B8B">
        <w:rPr>
          <w:rFonts w:ascii="Times New Roman" w:hAnsi="Times New Roman"/>
          <w:b/>
          <w:sz w:val="24"/>
          <w:szCs w:val="24"/>
        </w:rPr>
        <w:t>дских округов</w:t>
      </w:r>
      <w:r w:rsidRPr="00500B8B">
        <w:rPr>
          <w:rFonts w:ascii="Times New Roman" w:hAnsi="Times New Roman"/>
          <w:sz w:val="24"/>
          <w:szCs w:val="24"/>
        </w:rPr>
        <w:t xml:space="preserve"> было привлечено </w:t>
      </w:r>
      <w:r w:rsidR="008E57FE" w:rsidRPr="00500B8B">
        <w:rPr>
          <w:rFonts w:ascii="Times New Roman" w:hAnsi="Times New Roman"/>
          <w:sz w:val="24"/>
          <w:szCs w:val="24"/>
        </w:rPr>
        <w:t xml:space="preserve"> 205 </w:t>
      </w:r>
      <w:proofErr w:type="gramStart"/>
      <w:r w:rsidR="008E57FE" w:rsidRPr="00500B8B">
        <w:rPr>
          <w:rFonts w:ascii="Times New Roman" w:hAnsi="Times New Roman"/>
          <w:sz w:val="24"/>
          <w:szCs w:val="24"/>
        </w:rPr>
        <w:t>млн</w:t>
      </w:r>
      <w:proofErr w:type="gramEnd"/>
      <w:r w:rsidR="008E57FE" w:rsidRPr="00500B8B">
        <w:rPr>
          <w:rFonts w:ascii="Times New Roman" w:hAnsi="Times New Roman"/>
          <w:sz w:val="24"/>
          <w:szCs w:val="24"/>
        </w:rPr>
        <w:t xml:space="preserve"> рублей, в том числе  на капитальные и текущие ремонты 92 </w:t>
      </w:r>
      <w:r w:rsidR="003065CC" w:rsidRPr="00500B8B">
        <w:rPr>
          <w:rFonts w:ascii="Times New Roman" w:hAnsi="Times New Roman"/>
          <w:sz w:val="24"/>
          <w:szCs w:val="24"/>
        </w:rPr>
        <w:t xml:space="preserve">млн </w:t>
      </w:r>
      <w:r w:rsidR="008E57FE" w:rsidRPr="00500B8B">
        <w:rPr>
          <w:rFonts w:ascii="Times New Roman" w:hAnsi="Times New Roman"/>
          <w:sz w:val="24"/>
          <w:szCs w:val="24"/>
        </w:rPr>
        <w:t>620</w:t>
      </w:r>
      <w:r w:rsidR="003065CC" w:rsidRPr="00500B8B">
        <w:rPr>
          <w:rFonts w:ascii="Times New Roman" w:hAnsi="Times New Roman"/>
          <w:sz w:val="24"/>
          <w:szCs w:val="24"/>
        </w:rPr>
        <w:t xml:space="preserve"> тыс</w:t>
      </w:r>
      <w:r w:rsidR="0027096E" w:rsidRPr="00500B8B">
        <w:rPr>
          <w:rFonts w:ascii="Times New Roman" w:hAnsi="Times New Roman"/>
          <w:sz w:val="24"/>
          <w:szCs w:val="24"/>
        </w:rPr>
        <w:t>яч</w:t>
      </w:r>
      <w:r w:rsidR="008E57FE" w:rsidRPr="00500B8B">
        <w:rPr>
          <w:rFonts w:ascii="Times New Roman" w:hAnsi="Times New Roman"/>
          <w:sz w:val="24"/>
          <w:szCs w:val="24"/>
        </w:rPr>
        <w:t xml:space="preserve"> руб., на приобретение оборудования, технических средств, инструментов, пошив костюмов</w:t>
      </w:r>
      <w:r w:rsidR="003065CC" w:rsidRPr="00500B8B">
        <w:rPr>
          <w:rFonts w:ascii="Times New Roman" w:hAnsi="Times New Roman"/>
          <w:sz w:val="24"/>
          <w:szCs w:val="24"/>
        </w:rPr>
        <w:t xml:space="preserve"> и пр.</w:t>
      </w:r>
      <w:r w:rsidR="008E57FE" w:rsidRPr="00500B8B">
        <w:rPr>
          <w:rFonts w:ascii="Times New Roman" w:hAnsi="Times New Roman"/>
          <w:sz w:val="24"/>
          <w:szCs w:val="24"/>
        </w:rPr>
        <w:t xml:space="preserve"> – 59 млн 687 тыс</w:t>
      </w:r>
      <w:r w:rsidR="0027096E" w:rsidRPr="00500B8B">
        <w:rPr>
          <w:rFonts w:ascii="Times New Roman" w:hAnsi="Times New Roman"/>
          <w:sz w:val="24"/>
          <w:szCs w:val="24"/>
        </w:rPr>
        <w:t>яч</w:t>
      </w:r>
      <w:r w:rsidR="008E57FE" w:rsidRPr="00500B8B">
        <w:rPr>
          <w:rFonts w:ascii="Times New Roman" w:hAnsi="Times New Roman"/>
          <w:sz w:val="24"/>
          <w:szCs w:val="24"/>
        </w:rPr>
        <w:t xml:space="preserve"> руб.</w:t>
      </w:r>
      <w:r w:rsidR="003065CC" w:rsidRPr="00500B8B">
        <w:rPr>
          <w:rFonts w:ascii="Times New Roman" w:hAnsi="Times New Roman"/>
          <w:sz w:val="24"/>
          <w:szCs w:val="24"/>
        </w:rPr>
        <w:t xml:space="preserve"> </w:t>
      </w:r>
      <w:r w:rsidR="00357380" w:rsidRPr="00500B8B">
        <w:rPr>
          <w:rFonts w:ascii="Times New Roman" w:hAnsi="Times New Roman"/>
          <w:sz w:val="24"/>
          <w:szCs w:val="24"/>
        </w:rPr>
        <w:t xml:space="preserve">Привлечены средства </w:t>
      </w:r>
      <w:r w:rsidR="003065CC" w:rsidRPr="00500B8B">
        <w:rPr>
          <w:rFonts w:ascii="Times New Roman" w:hAnsi="Times New Roman"/>
          <w:sz w:val="24"/>
          <w:szCs w:val="24"/>
        </w:rPr>
        <w:t xml:space="preserve">из других источников </w:t>
      </w:r>
      <w:r w:rsidR="00357380" w:rsidRPr="00500B8B">
        <w:rPr>
          <w:rFonts w:ascii="Times New Roman" w:hAnsi="Times New Roman"/>
          <w:sz w:val="24"/>
          <w:szCs w:val="24"/>
        </w:rPr>
        <w:t>на укрепление материально-технической базы</w:t>
      </w:r>
      <w:r w:rsidR="00167547" w:rsidRPr="00500B8B">
        <w:rPr>
          <w:rFonts w:ascii="Times New Roman" w:hAnsi="Times New Roman"/>
          <w:sz w:val="24"/>
          <w:szCs w:val="24"/>
        </w:rPr>
        <w:t xml:space="preserve"> –</w:t>
      </w:r>
      <w:r w:rsidR="00357380" w:rsidRPr="00500B8B">
        <w:rPr>
          <w:rFonts w:ascii="Times New Roman" w:hAnsi="Times New Roman"/>
          <w:sz w:val="24"/>
          <w:szCs w:val="24"/>
        </w:rPr>
        <w:t xml:space="preserve"> всего 52 </w:t>
      </w:r>
      <w:proofErr w:type="gramStart"/>
      <w:r w:rsidR="00357380" w:rsidRPr="00500B8B">
        <w:rPr>
          <w:rFonts w:ascii="Times New Roman" w:hAnsi="Times New Roman"/>
          <w:sz w:val="24"/>
          <w:szCs w:val="24"/>
        </w:rPr>
        <w:t>млн</w:t>
      </w:r>
      <w:proofErr w:type="gramEnd"/>
      <w:r w:rsidR="00357380" w:rsidRPr="00500B8B">
        <w:rPr>
          <w:rFonts w:ascii="Times New Roman" w:hAnsi="Times New Roman"/>
          <w:sz w:val="24"/>
          <w:szCs w:val="24"/>
        </w:rPr>
        <w:t xml:space="preserve"> 882 тыс. рублей.</w:t>
      </w:r>
      <w:r w:rsidR="008E57FE" w:rsidRPr="00500B8B">
        <w:rPr>
          <w:rFonts w:ascii="Times New Roman" w:hAnsi="Times New Roman"/>
          <w:sz w:val="24"/>
          <w:szCs w:val="24"/>
        </w:rPr>
        <w:t xml:space="preserve"> </w:t>
      </w:r>
    </w:p>
    <w:p w:rsidR="00FC3916" w:rsidRPr="00500B8B" w:rsidRDefault="008E57F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Лидирующие позиции по привлечению местного бюджета</w:t>
      </w:r>
      <w:r w:rsidR="00357380" w:rsidRPr="00500B8B">
        <w:rPr>
          <w:rFonts w:ascii="Times New Roman" w:hAnsi="Times New Roman"/>
          <w:sz w:val="24"/>
          <w:szCs w:val="24"/>
        </w:rPr>
        <w:t xml:space="preserve"> и иных источников </w:t>
      </w:r>
      <w:r w:rsidRPr="00500B8B">
        <w:rPr>
          <w:rFonts w:ascii="Times New Roman" w:hAnsi="Times New Roman"/>
          <w:sz w:val="24"/>
          <w:szCs w:val="24"/>
        </w:rPr>
        <w:t xml:space="preserve">заняли: </w:t>
      </w:r>
      <w:r w:rsidRPr="00500B8B">
        <w:rPr>
          <w:rFonts w:ascii="Times New Roman" w:hAnsi="Times New Roman"/>
          <w:b/>
          <w:sz w:val="24"/>
          <w:szCs w:val="24"/>
        </w:rPr>
        <w:t>Белгородский район</w:t>
      </w:r>
      <w:r w:rsidRPr="00500B8B">
        <w:rPr>
          <w:rFonts w:ascii="Times New Roman" w:hAnsi="Times New Roman"/>
          <w:sz w:val="24"/>
          <w:szCs w:val="24"/>
        </w:rPr>
        <w:t xml:space="preserve"> (54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532 тыс. руб.), </w:t>
      </w:r>
      <w:r w:rsidR="00357380" w:rsidRPr="00500B8B">
        <w:rPr>
          <w:rFonts w:ascii="Times New Roman" w:hAnsi="Times New Roman"/>
          <w:b/>
          <w:sz w:val="24"/>
          <w:szCs w:val="24"/>
        </w:rPr>
        <w:t>Губкинский городской округ</w:t>
      </w:r>
      <w:r w:rsidR="00357380" w:rsidRPr="00500B8B">
        <w:rPr>
          <w:rFonts w:ascii="Times New Roman" w:hAnsi="Times New Roman"/>
          <w:sz w:val="24"/>
          <w:szCs w:val="24"/>
        </w:rPr>
        <w:t xml:space="preserve"> (31 млн 385 тыс. руб.) и </w:t>
      </w:r>
      <w:r w:rsidR="00357380" w:rsidRPr="00500B8B">
        <w:rPr>
          <w:rFonts w:ascii="Times New Roman" w:hAnsi="Times New Roman"/>
          <w:b/>
          <w:sz w:val="24"/>
          <w:szCs w:val="24"/>
        </w:rPr>
        <w:t>город Белгород</w:t>
      </w:r>
      <w:r w:rsidR="00357380" w:rsidRPr="00500B8B">
        <w:rPr>
          <w:rFonts w:ascii="Times New Roman" w:hAnsi="Times New Roman"/>
          <w:sz w:val="24"/>
          <w:szCs w:val="24"/>
        </w:rPr>
        <w:t xml:space="preserve"> (24 млн 161 тыс. руб.)</w:t>
      </w:r>
      <w:r w:rsidR="00167547" w:rsidRPr="00500B8B">
        <w:rPr>
          <w:rFonts w:ascii="Times New Roman" w:hAnsi="Times New Roman"/>
          <w:sz w:val="24"/>
          <w:szCs w:val="24"/>
        </w:rPr>
        <w:t>.</w:t>
      </w:r>
      <w:r w:rsidR="003065CC" w:rsidRPr="00500B8B">
        <w:rPr>
          <w:rFonts w:ascii="Times New Roman" w:hAnsi="Times New Roman"/>
          <w:sz w:val="24"/>
          <w:szCs w:val="24"/>
        </w:rPr>
        <w:t xml:space="preserve"> </w:t>
      </w:r>
    </w:p>
    <w:p w:rsidR="00676740" w:rsidRPr="00500B8B" w:rsidRDefault="00676740" w:rsidP="00500B8B">
      <w:pPr>
        <w:spacing w:after="0" w:line="240" w:lineRule="auto"/>
        <w:contextualSpacing/>
        <w:jc w:val="both"/>
        <w:rPr>
          <w:rFonts w:ascii="Times New Roman" w:hAnsi="Times New Roman"/>
          <w:sz w:val="24"/>
          <w:szCs w:val="24"/>
        </w:rPr>
      </w:pPr>
      <w:r w:rsidRPr="00500B8B">
        <w:rPr>
          <w:rFonts w:ascii="Times New Roman" w:hAnsi="Times New Roman"/>
          <w:sz w:val="24"/>
          <w:szCs w:val="24"/>
        </w:rPr>
        <w:tab/>
      </w:r>
      <w:proofErr w:type="gramStart"/>
      <w:r w:rsidRPr="00500B8B">
        <w:rPr>
          <w:rFonts w:ascii="Times New Roman" w:hAnsi="Times New Roman"/>
          <w:sz w:val="24"/>
          <w:szCs w:val="24"/>
        </w:rPr>
        <w:t xml:space="preserve">В </w:t>
      </w:r>
      <w:r w:rsidRPr="00500B8B">
        <w:rPr>
          <w:rFonts w:ascii="Times New Roman" w:hAnsi="Times New Roman"/>
          <w:b/>
          <w:sz w:val="24"/>
          <w:szCs w:val="24"/>
        </w:rPr>
        <w:t>Белгородском районе</w:t>
      </w:r>
      <w:r w:rsidRPr="00500B8B">
        <w:rPr>
          <w:rFonts w:ascii="Times New Roman" w:hAnsi="Times New Roman"/>
          <w:sz w:val="24"/>
          <w:szCs w:val="24"/>
        </w:rPr>
        <w:t xml:space="preserve"> в 2018 году проведен капитальный ремонт сельских клубов в селах Орловка, Ближнее, Нехотеевка, библиотек в селах Журавлевка, Беловское; частичный капитальный ремонт Дворца культуры в поселке Майский; ремонт кровли клубов в селе Малиновка и поселке Политотдельский.</w:t>
      </w:r>
      <w:proofErr w:type="gramEnd"/>
      <w:r w:rsidRPr="00500B8B">
        <w:rPr>
          <w:rFonts w:ascii="Times New Roman" w:hAnsi="Times New Roman"/>
          <w:sz w:val="24"/>
          <w:szCs w:val="24"/>
        </w:rPr>
        <w:t xml:space="preserve">  Газифицировано здание библиотеки в селе Киселево. Ведется капитальный ремонт сельского клуба в селе Варваровка, капитальный ремонт библиотеки в селе Веселая Лопань.</w:t>
      </w:r>
    </w:p>
    <w:p w:rsidR="00676740" w:rsidRPr="00500B8B" w:rsidRDefault="00676740" w:rsidP="00500B8B">
      <w:pPr>
        <w:spacing w:after="0" w:line="240" w:lineRule="auto"/>
        <w:contextualSpacing/>
        <w:jc w:val="both"/>
        <w:rPr>
          <w:rFonts w:ascii="Times New Roman" w:hAnsi="Times New Roman"/>
          <w:sz w:val="24"/>
          <w:szCs w:val="24"/>
        </w:rPr>
      </w:pPr>
      <w:r w:rsidRPr="00500B8B">
        <w:rPr>
          <w:rFonts w:ascii="Times New Roman" w:hAnsi="Times New Roman"/>
          <w:sz w:val="24"/>
          <w:szCs w:val="24"/>
        </w:rPr>
        <w:tab/>
      </w:r>
      <w:proofErr w:type="gramStart"/>
      <w:r w:rsidRPr="00500B8B">
        <w:rPr>
          <w:rFonts w:ascii="Times New Roman" w:hAnsi="Times New Roman"/>
          <w:sz w:val="24"/>
          <w:szCs w:val="24"/>
        </w:rPr>
        <w:t xml:space="preserve">Для укрепления материально-технической базы учреждений культуры и дополнительного образования района в сфере культуры приобретены: </w:t>
      </w:r>
      <w:proofErr w:type="gramEnd"/>
    </w:p>
    <w:p w:rsidR="00676740" w:rsidRPr="00500B8B" w:rsidRDefault="00676740" w:rsidP="00500B8B">
      <w:pPr>
        <w:spacing w:after="0" w:line="240" w:lineRule="auto"/>
        <w:contextualSpacing/>
        <w:jc w:val="both"/>
        <w:rPr>
          <w:rFonts w:ascii="Times New Roman" w:hAnsi="Times New Roman"/>
          <w:sz w:val="24"/>
          <w:szCs w:val="24"/>
        </w:rPr>
      </w:pPr>
      <w:proofErr w:type="gramStart"/>
      <w:r w:rsidRPr="00500B8B">
        <w:rPr>
          <w:rFonts w:ascii="Times New Roman" w:hAnsi="Times New Roman"/>
          <w:sz w:val="24"/>
          <w:szCs w:val="24"/>
        </w:rPr>
        <w:t>- передвижной комплекс библиотечно-информационного обслуживания «Библиобус» (1547,8 тыс. руб.); автомобиль «Лада Ларгус» (582,9 тыс. руб.);  40 электронных книг (233,3 тыс. руб.); печатные книжные издания (1938,0 тыс. руб.); методические пособия и литература для ДШИ (400,0 тыс. руб.);  музыкальные инструменты (1662,0 тыс. руб.); сценические костюмы (297,0 тыс. руб.); светодиодные кубы (184,0 тыс. руб.);</w:t>
      </w:r>
      <w:proofErr w:type="gramEnd"/>
      <w:r w:rsidRPr="00500B8B">
        <w:rPr>
          <w:rFonts w:ascii="Times New Roman" w:hAnsi="Times New Roman"/>
          <w:sz w:val="24"/>
          <w:szCs w:val="24"/>
        </w:rPr>
        <w:t xml:space="preserve"> </w:t>
      </w:r>
      <w:proofErr w:type="gramStart"/>
      <w:r w:rsidRPr="00500B8B">
        <w:rPr>
          <w:rFonts w:ascii="Times New Roman" w:hAnsi="Times New Roman"/>
          <w:sz w:val="24"/>
          <w:szCs w:val="24"/>
        </w:rPr>
        <w:t>проекционное оборудование (245,7 тыс. руб.); компьютерная техника (741,6 тыс. руб.); система видеонаблюдения (809,8 тыс. руб.).</w:t>
      </w:r>
      <w:proofErr w:type="gramEnd"/>
    </w:p>
    <w:p w:rsidR="003065CC" w:rsidRPr="00500B8B" w:rsidRDefault="003065CC"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r w:rsidRPr="00500B8B">
        <w:rPr>
          <w:rFonts w:ascii="Times New Roman" w:hAnsi="Times New Roman"/>
          <w:b/>
          <w:sz w:val="24"/>
          <w:szCs w:val="24"/>
        </w:rPr>
        <w:t>Волоконовском районе</w:t>
      </w:r>
      <w:r w:rsidRPr="00500B8B">
        <w:rPr>
          <w:rFonts w:ascii="Times New Roman" w:hAnsi="Times New Roman"/>
          <w:sz w:val="24"/>
          <w:szCs w:val="24"/>
        </w:rPr>
        <w:t xml:space="preserve"> использованы средства местного бюджета и привлеченны</w:t>
      </w:r>
      <w:r w:rsidR="00167547" w:rsidRPr="00500B8B">
        <w:rPr>
          <w:rFonts w:ascii="Times New Roman" w:hAnsi="Times New Roman"/>
          <w:sz w:val="24"/>
          <w:szCs w:val="24"/>
        </w:rPr>
        <w:t>е</w:t>
      </w:r>
      <w:r w:rsidRPr="00500B8B">
        <w:rPr>
          <w:rFonts w:ascii="Times New Roman" w:hAnsi="Times New Roman"/>
          <w:sz w:val="24"/>
          <w:szCs w:val="24"/>
        </w:rPr>
        <w:t xml:space="preserve"> средств</w:t>
      </w:r>
      <w:r w:rsidR="00167547" w:rsidRPr="00500B8B">
        <w:rPr>
          <w:rFonts w:ascii="Times New Roman" w:hAnsi="Times New Roman"/>
          <w:sz w:val="24"/>
          <w:szCs w:val="24"/>
        </w:rPr>
        <w:t>а</w:t>
      </w:r>
      <w:r w:rsidRPr="00500B8B">
        <w:rPr>
          <w:rFonts w:ascii="Times New Roman" w:hAnsi="Times New Roman"/>
          <w:sz w:val="24"/>
          <w:szCs w:val="24"/>
        </w:rPr>
        <w:t xml:space="preserve"> в размере 16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023 тыс. рублей. Примечательно, что в этом районе произведен ремонт Успенского сельского Дома культуры  за счет внебюджетных </w:t>
      </w:r>
      <w:r w:rsidRPr="00500B8B">
        <w:rPr>
          <w:rFonts w:ascii="Times New Roman" w:hAnsi="Times New Roman"/>
          <w:sz w:val="24"/>
          <w:szCs w:val="24"/>
        </w:rPr>
        <w:lastRenderedPageBreak/>
        <w:t xml:space="preserve">средств: 8 </w:t>
      </w:r>
      <w:proofErr w:type="gramStart"/>
      <w:r w:rsidRPr="00500B8B">
        <w:rPr>
          <w:rFonts w:ascii="Times New Roman" w:hAnsi="Times New Roman"/>
          <w:sz w:val="24"/>
          <w:szCs w:val="24"/>
        </w:rPr>
        <w:t>млн</w:t>
      </w:r>
      <w:proofErr w:type="gramEnd"/>
      <w:r w:rsidR="0027096E" w:rsidRPr="00500B8B">
        <w:rPr>
          <w:rFonts w:ascii="Times New Roman" w:hAnsi="Times New Roman"/>
          <w:sz w:val="24"/>
          <w:szCs w:val="24"/>
        </w:rPr>
        <w:t xml:space="preserve"> </w:t>
      </w:r>
      <w:r w:rsidRPr="00500B8B">
        <w:rPr>
          <w:rFonts w:ascii="Times New Roman" w:hAnsi="Times New Roman"/>
          <w:sz w:val="24"/>
          <w:szCs w:val="24"/>
        </w:rPr>
        <w:t>400  тыс</w:t>
      </w:r>
      <w:r w:rsidR="0027096E" w:rsidRPr="00500B8B">
        <w:rPr>
          <w:rFonts w:ascii="Times New Roman" w:hAnsi="Times New Roman"/>
          <w:sz w:val="24"/>
          <w:szCs w:val="24"/>
        </w:rPr>
        <w:t xml:space="preserve">яч </w:t>
      </w:r>
      <w:r w:rsidRPr="00500B8B">
        <w:rPr>
          <w:rFonts w:ascii="Times New Roman" w:hAnsi="Times New Roman"/>
          <w:sz w:val="24"/>
          <w:szCs w:val="24"/>
        </w:rPr>
        <w:t xml:space="preserve">руб. </w:t>
      </w:r>
      <w:r w:rsidR="0027096E" w:rsidRPr="00500B8B">
        <w:rPr>
          <w:rFonts w:ascii="Times New Roman" w:hAnsi="Times New Roman"/>
          <w:sz w:val="24"/>
          <w:szCs w:val="24"/>
        </w:rPr>
        <w:t>–</w:t>
      </w:r>
      <w:r w:rsidRPr="00500B8B">
        <w:rPr>
          <w:rFonts w:ascii="Times New Roman" w:hAnsi="Times New Roman"/>
          <w:sz w:val="24"/>
          <w:szCs w:val="24"/>
        </w:rPr>
        <w:t xml:space="preserve"> строительно-монтажные работы; 1 млн руб</w:t>
      </w:r>
      <w:r w:rsidR="0027096E" w:rsidRPr="00500B8B">
        <w:rPr>
          <w:rFonts w:ascii="Times New Roman" w:hAnsi="Times New Roman"/>
          <w:sz w:val="24"/>
          <w:szCs w:val="24"/>
        </w:rPr>
        <w:t>лей</w:t>
      </w:r>
      <w:r w:rsidRPr="00500B8B">
        <w:rPr>
          <w:rFonts w:ascii="Times New Roman" w:hAnsi="Times New Roman"/>
          <w:sz w:val="24"/>
          <w:szCs w:val="24"/>
        </w:rPr>
        <w:t xml:space="preserve"> </w:t>
      </w:r>
      <w:r w:rsidR="0027096E" w:rsidRPr="00500B8B">
        <w:rPr>
          <w:rFonts w:ascii="Times New Roman" w:hAnsi="Times New Roman"/>
          <w:sz w:val="24"/>
          <w:szCs w:val="24"/>
        </w:rPr>
        <w:t>–</w:t>
      </w:r>
      <w:r w:rsidRPr="00500B8B">
        <w:rPr>
          <w:rFonts w:ascii="Times New Roman" w:hAnsi="Times New Roman"/>
          <w:sz w:val="24"/>
          <w:szCs w:val="24"/>
        </w:rPr>
        <w:t xml:space="preserve"> приобретение оборудования. </w:t>
      </w:r>
    </w:p>
    <w:p w:rsidR="00357380" w:rsidRPr="00500B8B" w:rsidRDefault="00357380" w:rsidP="00500B8B">
      <w:pPr>
        <w:spacing w:after="0" w:line="240" w:lineRule="auto"/>
        <w:ind w:firstLine="709"/>
        <w:jc w:val="both"/>
        <w:rPr>
          <w:rFonts w:ascii="Times New Roman" w:hAnsi="Times New Roman"/>
          <w:sz w:val="24"/>
          <w:szCs w:val="24"/>
        </w:rPr>
      </w:pPr>
      <w:r w:rsidRPr="00500B8B">
        <w:rPr>
          <w:rFonts w:ascii="Times New Roman" w:eastAsiaTheme="minorHAnsi" w:hAnsi="Times New Roman"/>
          <w:sz w:val="24"/>
          <w:szCs w:val="24"/>
        </w:rPr>
        <w:t>Важную роль в укреплении материально-технической базы учреждений играют средства от оказания платных услуг и иной приносящей доход деятельности.</w:t>
      </w:r>
      <w:r w:rsidRPr="00500B8B">
        <w:rPr>
          <w:rFonts w:ascii="Times New Roman" w:hAnsi="Times New Roman"/>
          <w:sz w:val="24"/>
          <w:szCs w:val="24"/>
        </w:rPr>
        <w:t xml:space="preserve"> Так, </w:t>
      </w:r>
      <w:r w:rsidRPr="00500B8B">
        <w:rPr>
          <w:rFonts w:ascii="Times New Roman" w:hAnsi="Times New Roman"/>
          <w:b/>
          <w:sz w:val="24"/>
          <w:szCs w:val="24"/>
        </w:rPr>
        <w:t xml:space="preserve">в городе Белгороде </w:t>
      </w:r>
      <w:r w:rsidRPr="00500B8B">
        <w:rPr>
          <w:rFonts w:ascii="Times New Roman" w:hAnsi="Times New Roman"/>
          <w:sz w:val="24"/>
          <w:szCs w:val="24"/>
        </w:rPr>
        <w:t xml:space="preserve"> внебюджетны</w:t>
      </w:r>
      <w:r w:rsidR="00BB5BBE" w:rsidRPr="00500B8B">
        <w:rPr>
          <w:rFonts w:ascii="Times New Roman" w:hAnsi="Times New Roman"/>
          <w:sz w:val="24"/>
          <w:szCs w:val="24"/>
        </w:rPr>
        <w:t>е</w:t>
      </w:r>
      <w:r w:rsidRPr="00500B8B">
        <w:rPr>
          <w:rFonts w:ascii="Times New Roman" w:hAnsi="Times New Roman"/>
          <w:sz w:val="24"/>
          <w:szCs w:val="24"/>
        </w:rPr>
        <w:t xml:space="preserve"> средств</w:t>
      </w:r>
      <w:r w:rsidR="00BB5BBE" w:rsidRPr="00500B8B">
        <w:rPr>
          <w:rFonts w:ascii="Times New Roman" w:hAnsi="Times New Roman"/>
          <w:sz w:val="24"/>
          <w:szCs w:val="24"/>
        </w:rPr>
        <w:t>а</w:t>
      </w:r>
      <w:r w:rsidRPr="00500B8B">
        <w:rPr>
          <w:rFonts w:ascii="Times New Roman" w:hAnsi="Times New Roman"/>
          <w:sz w:val="24"/>
          <w:szCs w:val="24"/>
        </w:rPr>
        <w:t xml:space="preserve"> </w:t>
      </w:r>
      <w:r w:rsidR="00BB5BBE" w:rsidRPr="00500B8B">
        <w:rPr>
          <w:rFonts w:ascii="Times New Roman" w:hAnsi="Times New Roman"/>
          <w:sz w:val="24"/>
          <w:szCs w:val="24"/>
        </w:rPr>
        <w:t xml:space="preserve">в размере </w:t>
      </w:r>
      <w:r w:rsidRPr="00500B8B">
        <w:rPr>
          <w:rFonts w:ascii="Times New Roman" w:hAnsi="Times New Roman"/>
          <w:sz w:val="24"/>
          <w:szCs w:val="24"/>
        </w:rPr>
        <w:t>15</w:t>
      </w:r>
      <w:r w:rsidR="003065CC" w:rsidRPr="00500B8B">
        <w:rPr>
          <w:rFonts w:ascii="Times New Roman" w:hAnsi="Times New Roman"/>
          <w:sz w:val="24"/>
          <w:szCs w:val="24"/>
        </w:rPr>
        <w:t xml:space="preserve"> </w:t>
      </w:r>
      <w:proofErr w:type="gramStart"/>
      <w:r w:rsidR="003065CC" w:rsidRPr="00500B8B">
        <w:rPr>
          <w:rFonts w:ascii="Times New Roman" w:hAnsi="Times New Roman"/>
          <w:sz w:val="24"/>
          <w:szCs w:val="24"/>
        </w:rPr>
        <w:t>млн</w:t>
      </w:r>
      <w:proofErr w:type="gramEnd"/>
      <w:r w:rsidRPr="00500B8B">
        <w:rPr>
          <w:rFonts w:ascii="Times New Roman" w:hAnsi="Times New Roman"/>
          <w:sz w:val="24"/>
          <w:szCs w:val="24"/>
        </w:rPr>
        <w:t> 441,4 тыс. руб.</w:t>
      </w:r>
      <w:r w:rsidR="00BB5BBE" w:rsidRPr="00500B8B">
        <w:rPr>
          <w:rFonts w:ascii="Times New Roman" w:hAnsi="Times New Roman"/>
          <w:sz w:val="24"/>
          <w:szCs w:val="24"/>
        </w:rPr>
        <w:t xml:space="preserve"> были направлены на текущие ремонты зданий, помещений и оборудования, оргтехники, автомобилей</w:t>
      </w:r>
      <w:r w:rsidR="003065CC" w:rsidRPr="00500B8B">
        <w:rPr>
          <w:rFonts w:ascii="Times New Roman" w:hAnsi="Times New Roman"/>
          <w:sz w:val="24"/>
          <w:szCs w:val="24"/>
        </w:rPr>
        <w:t xml:space="preserve">. </w:t>
      </w:r>
    </w:p>
    <w:p w:rsidR="0086398B" w:rsidRPr="00500B8B" w:rsidRDefault="008639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r w:rsidRPr="00500B8B">
        <w:rPr>
          <w:rFonts w:ascii="Times New Roman" w:eastAsia="Times New Roman" w:hAnsi="Times New Roman"/>
          <w:b/>
          <w:sz w:val="24"/>
          <w:szCs w:val="24"/>
          <w:lang w:eastAsia="ru-RU"/>
        </w:rPr>
        <w:t xml:space="preserve">Чернянском </w:t>
      </w:r>
      <w:proofErr w:type="gramStart"/>
      <w:r w:rsidRPr="00500B8B">
        <w:rPr>
          <w:rFonts w:ascii="Times New Roman" w:eastAsia="Times New Roman" w:hAnsi="Times New Roman"/>
          <w:b/>
          <w:sz w:val="24"/>
          <w:szCs w:val="24"/>
          <w:lang w:eastAsia="ru-RU"/>
        </w:rPr>
        <w:t>районе</w:t>
      </w:r>
      <w:proofErr w:type="gramEnd"/>
      <w:r w:rsidRPr="00500B8B">
        <w:rPr>
          <w:rFonts w:ascii="Times New Roman" w:eastAsia="Times New Roman" w:hAnsi="Times New Roman"/>
          <w:sz w:val="24"/>
          <w:szCs w:val="24"/>
          <w:lang w:eastAsia="ru-RU"/>
        </w:rPr>
        <w:t xml:space="preserve"> за счет  средств местного бюджета  хозспособом (ремонтно-хозяйственной группой управления культуры) завершен ремонт   Хитровского клуба-библиотеки, Славянского клуба-библиотеки и Захаровской поселенческой библиотеки,  на эти цели из местного бюджета  было израсходовано 3 393 тыс. рублей,   внебюджетные средства  – КФХ «Сукмановка» и ЗАО «Краснояружская зерновая компания»</w:t>
      </w:r>
      <w:r w:rsidR="00167547"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  310 тыс. рублей.</w:t>
      </w:r>
    </w:p>
    <w:p w:rsidR="0086398B" w:rsidRPr="00500B8B" w:rsidRDefault="0086398B" w:rsidP="00500B8B">
      <w:pPr>
        <w:spacing w:after="0" w:line="240" w:lineRule="auto"/>
        <w:ind w:firstLine="709"/>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За счет местного бюджета укомплектованы необходимым оборудованием  Хитровский и Славянский  клубы</w:t>
      </w:r>
      <w:r w:rsidR="00FC3916"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библиотеки.</w:t>
      </w:r>
      <w:proofErr w:type="gramEnd"/>
      <w:r w:rsidRPr="00500B8B">
        <w:rPr>
          <w:rFonts w:ascii="Times New Roman" w:eastAsia="Times New Roman" w:hAnsi="Times New Roman"/>
          <w:sz w:val="24"/>
          <w:szCs w:val="24"/>
          <w:lang w:eastAsia="ru-RU"/>
        </w:rPr>
        <w:t xml:space="preserve">  Приобретена мебель, одежда сцены, шторы, звукоусилительное и световое оборудование, компьютерная техника на сумму  839 тыс</w:t>
      </w:r>
      <w:r w:rsidR="0027096E" w:rsidRPr="00500B8B">
        <w:rPr>
          <w:rFonts w:ascii="Times New Roman" w:eastAsia="Times New Roman" w:hAnsi="Times New Roman"/>
          <w:sz w:val="24"/>
          <w:szCs w:val="24"/>
          <w:lang w:eastAsia="ru-RU"/>
        </w:rPr>
        <w:t>яч</w:t>
      </w:r>
      <w:r w:rsidRPr="00500B8B">
        <w:rPr>
          <w:rFonts w:ascii="Times New Roman" w:eastAsia="Times New Roman" w:hAnsi="Times New Roman"/>
          <w:sz w:val="24"/>
          <w:szCs w:val="24"/>
          <w:lang w:eastAsia="ru-RU"/>
        </w:rPr>
        <w:t xml:space="preserve"> рублей.</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Приобретено компьютерное оборудование, сценические костюмы для хора ветеранов, костюмы для Центра культурного развития п. Чернянка, компьютерное оборудование, микрофоны для  Волоконовского, Кочегуренского Домов культуры, мультимедийное оборудование и звукоусилительная аппаратура для  Андреевского,  Лозновского, Волотовского, Кочегуренского   Домов культуры на сумму 1 559 ты</w:t>
      </w:r>
      <w:r w:rsidR="00FC3916" w:rsidRPr="00500B8B">
        <w:rPr>
          <w:rFonts w:ascii="Times New Roman" w:eastAsia="Times New Roman" w:hAnsi="Times New Roman"/>
          <w:sz w:val="24"/>
          <w:szCs w:val="24"/>
          <w:lang w:eastAsia="ru-RU"/>
        </w:rPr>
        <w:t>с</w:t>
      </w:r>
      <w:r w:rsidR="0027096E" w:rsidRPr="00500B8B">
        <w:rPr>
          <w:rFonts w:ascii="Times New Roman" w:eastAsia="Times New Roman" w:hAnsi="Times New Roman"/>
          <w:sz w:val="24"/>
          <w:szCs w:val="24"/>
          <w:lang w:eastAsia="ru-RU"/>
        </w:rPr>
        <w:t>яч</w:t>
      </w:r>
      <w:r w:rsidRPr="00500B8B">
        <w:rPr>
          <w:rFonts w:ascii="Times New Roman" w:eastAsia="Times New Roman" w:hAnsi="Times New Roman"/>
          <w:sz w:val="24"/>
          <w:szCs w:val="24"/>
          <w:lang w:eastAsia="ru-RU"/>
        </w:rPr>
        <w:t xml:space="preserve"> рублей.</w:t>
      </w:r>
      <w:r w:rsidR="008C12D7"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Для школ искусств района приобретены музыкальные инструменты на сумму 329 тыс. рублей. </w:t>
      </w:r>
    </w:p>
    <w:p w:rsidR="00254B6F" w:rsidRPr="00500B8B" w:rsidRDefault="00254B6F"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2018 году были проведены текущие ремонты во всех учреждениях культуры </w:t>
      </w:r>
      <w:r w:rsidRPr="00500B8B">
        <w:rPr>
          <w:rFonts w:ascii="Times New Roman" w:eastAsia="Times New Roman" w:hAnsi="Times New Roman"/>
          <w:b/>
          <w:color w:val="000000"/>
          <w:sz w:val="24"/>
          <w:szCs w:val="24"/>
          <w:lang w:eastAsia="ru-RU"/>
        </w:rPr>
        <w:t>Яковлевского района.</w:t>
      </w:r>
      <w:r w:rsidRPr="00500B8B">
        <w:rPr>
          <w:rFonts w:ascii="Times New Roman" w:eastAsia="Times New Roman" w:hAnsi="Times New Roman"/>
          <w:color w:val="000000"/>
          <w:sz w:val="24"/>
          <w:szCs w:val="24"/>
          <w:lang w:eastAsia="ru-RU"/>
        </w:rPr>
        <w:t xml:space="preserve"> На эти цели израсходовано более 850 тысяч рублей районного бюджета. В 2017</w:t>
      </w:r>
      <w:r w:rsidR="00B32A42"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2018 г.г., благодаря спонсорской помощи ООО «Зелёная долина» (директор С.В. Юдин), ИП Стрельцов выполнен капитальный ремонт села В.Ольшанец (заменена кровля, оконные блоки, работы по покраске фасада здания, замена электропроводки, переделан вход в клуб с устройством пандуса и внутреннего туалета). На это спонсором было израсходовано более 2,4 млн. рублей. Заменена входная группа в МКУК «ИТМ М.С.</w:t>
      </w:r>
      <w:r w:rsidR="00B32A42"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Щепкина» (более 140 тыс. рублей). </w:t>
      </w:r>
    </w:p>
    <w:p w:rsidR="00254B6F" w:rsidRPr="00500B8B" w:rsidRDefault="00254B6F"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color w:val="000000"/>
          <w:sz w:val="24"/>
          <w:szCs w:val="24"/>
          <w:lang w:eastAsia="ru-RU"/>
        </w:rPr>
        <w:t xml:space="preserve">Капитально отремонтирована детская библиотека пос. Томаровка (более 2,5 млн. рублей). Яковлевский ГОК выделил 100 тыс. рублей на ремонт детского городка МБУК «ЯРМДК «Звёздный». За счёт собственных средств ЯРМДК проведён частичный ремонт мягкой кровли (360 тыс. рублей). </w:t>
      </w:r>
    </w:p>
    <w:p w:rsidR="00254B6F" w:rsidRPr="00500B8B" w:rsidRDefault="00254B6F" w:rsidP="00500B8B">
      <w:pPr>
        <w:widowControl w:val="0"/>
        <w:tabs>
          <w:tab w:val="left" w:pos="401"/>
        </w:tabs>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t xml:space="preserve">   Из 52-х зданий </w:t>
      </w:r>
      <w:r w:rsidR="00B32A42"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84% </w:t>
      </w:r>
      <w:proofErr w:type="gramStart"/>
      <w:r w:rsidRPr="00500B8B">
        <w:rPr>
          <w:rFonts w:ascii="Times New Roman" w:eastAsia="Times New Roman" w:hAnsi="Times New Roman"/>
          <w:color w:val="000000"/>
          <w:sz w:val="24"/>
          <w:szCs w:val="24"/>
          <w:lang w:eastAsia="ru-RU"/>
        </w:rPr>
        <w:t>оборудованы</w:t>
      </w:r>
      <w:proofErr w:type="gramEnd"/>
      <w:r w:rsidRPr="00500B8B">
        <w:rPr>
          <w:rFonts w:ascii="Times New Roman" w:eastAsia="Times New Roman" w:hAnsi="Times New Roman"/>
          <w:color w:val="000000"/>
          <w:sz w:val="24"/>
          <w:szCs w:val="24"/>
          <w:lang w:eastAsia="ru-RU"/>
        </w:rPr>
        <w:t xml:space="preserve"> пандусами, в 3-х зданиях </w:t>
      </w:r>
      <w:r w:rsidR="00B32A42"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спецтуалетом для инвалидов.</w:t>
      </w:r>
    </w:p>
    <w:p w:rsidR="009F0C8C" w:rsidRPr="00500B8B" w:rsidRDefault="009F0C8C" w:rsidP="00500B8B">
      <w:pPr>
        <w:spacing w:after="0" w:line="240" w:lineRule="auto"/>
        <w:ind w:firstLine="708"/>
        <w:jc w:val="both"/>
        <w:rPr>
          <w:rFonts w:ascii="Times New Roman" w:eastAsia="Times New Roman" w:hAnsi="Times New Roman"/>
          <w:sz w:val="24"/>
          <w:szCs w:val="24"/>
          <w:lang w:eastAsia="ru-RU"/>
        </w:rPr>
      </w:pP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течение 2018 года </w:t>
      </w:r>
      <w:r w:rsidRPr="00500B8B">
        <w:rPr>
          <w:rFonts w:ascii="Times New Roman" w:eastAsia="Times New Roman" w:hAnsi="Times New Roman"/>
          <w:b/>
          <w:sz w:val="24"/>
          <w:szCs w:val="24"/>
          <w:lang w:eastAsia="ru-RU"/>
        </w:rPr>
        <w:t>Попечительскими советами по поддержке детского творчества,</w:t>
      </w:r>
      <w:r w:rsidRPr="00500B8B">
        <w:rPr>
          <w:rFonts w:ascii="Times New Roman" w:eastAsia="Times New Roman" w:hAnsi="Times New Roman"/>
          <w:sz w:val="24"/>
          <w:szCs w:val="24"/>
          <w:lang w:eastAsia="ru-RU"/>
        </w:rPr>
        <w:t xml:space="preserve"> созданными в муниципальных районах и городских округах области выделены финансовые средства в объеме 129332,3 тыс. руб., что на 28% больше, чем в 2017 году (101 039,4 тыс. руб.).</w:t>
      </w:r>
    </w:p>
    <w:p w:rsidR="00195210" w:rsidRPr="00500B8B" w:rsidRDefault="00195210" w:rsidP="00500B8B">
      <w:pPr>
        <w:spacing w:after="0" w:line="240" w:lineRule="auto"/>
        <w:ind w:firstLine="708"/>
        <w:jc w:val="both"/>
        <w:rPr>
          <w:rFonts w:ascii="Times New Roman" w:eastAsia="Times New Roman" w:hAnsi="Times New Roman"/>
          <w:b/>
          <w:sz w:val="24"/>
          <w:szCs w:val="24"/>
          <w:lang w:eastAsia="ru-RU"/>
        </w:rPr>
      </w:pPr>
      <w:r w:rsidRPr="00500B8B">
        <w:rPr>
          <w:rFonts w:ascii="Times New Roman" w:eastAsia="Times New Roman" w:hAnsi="Times New Roman"/>
          <w:sz w:val="24"/>
          <w:szCs w:val="24"/>
          <w:lang w:eastAsia="ru-RU"/>
        </w:rPr>
        <w:t xml:space="preserve">  Сформированные бюджеты муниципальных Попечительских советов включают две основные статьи расходов: укрепление материально-технической базы – 61 % от общей суммы бюджета,  проведение мероприятий – 39 % .                                             </w:t>
      </w:r>
    </w:p>
    <w:p w:rsidR="00195210" w:rsidRPr="00500B8B" w:rsidRDefault="004E7A3F"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Некоторыми</w:t>
      </w:r>
      <w:r w:rsidR="00195210" w:rsidRPr="00500B8B">
        <w:rPr>
          <w:rFonts w:ascii="Times New Roman" w:eastAsia="Times New Roman" w:hAnsi="Times New Roman"/>
          <w:sz w:val="24"/>
          <w:szCs w:val="24"/>
          <w:lang w:eastAsia="ru-RU"/>
        </w:rPr>
        <w:t xml:space="preserve"> Попечительски</w:t>
      </w:r>
      <w:r w:rsidRPr="00500B8B">
        <w:rPr>
          <w:rFonts w:ascii="Times New Roman" w:eastAsia="Times New Roman" w:hAnsi="Times New Roman"/>
          <w:sz w:val="24"/>
          <w:szCs w:val="24"/>
          <w:lang w:eastAsia="ru-RU"/>
        </w:rPr>
        <w:t>ми</w:t>
      </w:r>
      <w:r w:rsidR="00195210" w:rsidRPr="00500B8B">
        <w:rPr>
          <w:rFonts w:ascii="Times New Roman" w:eastAsia="Times New Roman" w:hAnsi="Times New Roman"/>
          <w:sz w:val="24"/>
          <w:szCs w:val="24"/>
          <w:lang w:eastAsia="ru-RU"/>
        </w:rPr>
        <w:t xml:space="preserve"> совет</w:t>
      </w:r>
      <w:r w:rsidRPr="00500B8B">
        <w:rPr>
          <w:rFonts w:ascii="Times New Roman" w:eastAsia="Times New Roman" w:hAnsi="Times New Roman"/>
          <w:sz w:val="24"/>
          <w:szCs w:val="24"/>
          <w:lang w:eastAsia="ru-RU"/>
        </w:rPr>
        <w:t>ами</w:t>
      </w:r>
      <w:r w:rsidR="00195210" w:rsidRPr="00500B8B">
        <w:rPr>
          <w:rFonts w:ascii="Times New Roman" w:eastAsia="Times New Roman" w:hAnsi="Times New Roman"/>
          <w:sz w:val="24"/>
          <w:szCs w:val="24"/>
          <w:lang w:eastAsia="ru-RU"/>
        </w:rPr>
        <w:t xml:space="preserve"> основная часть привлеченных средств направлена на создание и укрепление материально-технической базы как учреждений, работающих с детьми, так и отдельных творческих коллективов, в том числе:  Губкинским – 87 %, Белгородским  – 84 %, Красногвардейским –       82 %. В тоже время Попечительские советы других районов основную часть средств направили на проведение мероприятий: Алексеевский – 96 %, Борисовский – 90 %, Ровеньский  –  88 %.  </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В </w:t>
      </w:r>
      <w:proofErr w:type="gramStart"/>
      <w:r w:rsidRPr="00500B8B">
        <w:rPr>
          <w:rFonts w:ascii="Times New Roman" w:eastAsia="Times New Roman" w:hAnsi="Times New Roman"/>
          <w:sz w:val="24"/>
          <w:szCs w:val="24"/>
          <w:lang w:eastAsia="ru-RU"/>
        </w:rPr>
        <w:t>целях</w:t>
      </w:r>
      <w:proofErr w:type="gramEnd"/>
      <w:r w:rsidRPr="00500B8B">
        <w:rPr>
          <w:rFonts w:ascii="Times New Roman" w:eastAsia="Times New Roman" w:hAnsi="Times New Roman"/>
          <w:sz w:val="24"/>
          <w:szCs w:val="24"/>
          <w:lang w:eastAsia="ru-RU"/>
        </w:rPr>
        <w:t xml:space="preserve"> создания комплексного подхода к оценке деятельности  Попечительских советов по поддержке детского творчества в муниципальных образованиях области распоряжением первого заместителя Губернатора области от 08.05.2015 года </w:t>
      </w:r>
      <w:r w:rsidRPr="00500B8B">
        <w:rPr>
          <w:rFonts w:ascii="Times New Roman" w:eastAsia="Segoe UI Symbol" w:hAnsi="Times New Roman"/>
          <w:sz w:val="24"/>
          <w:szCs w:val="24"/>
          <w:lang w:eastAsia="ru-RU"/>
        </w:rPr>
        <w:t xml:space="preserve">№ </w:t>
      </w:r>
      <w:r w:rsidRPr="00500B8B">
        <w:rPr>
          <w:rFonts w:ascii="Times New Roman" w:eastAsia="Times New Roman" w:hAnsi="Times New Roman"/>
          <w:sz w:val="24"/>
          <w:szCs w:val="24"/>
          <w:lang w:eastAsia="ru-RU"/>
        </w:rPr>
        <w:t xml:space="preserve">39 утверждены соответствующие критерии. </w:t>
      </w:r>
      <w:r w:rsidRPr="00500B8B">
        <w:rPr>
          <w:rFonts w:ascii="Times New Roman" w:eastAsia="Times New Roman" w:hAnsi="Times New Roman"/>
          <w:strike/>
          <w:sz w:val="24"/>
          <w:szCs w:val="24"/>
          <w:lang w:eastAsia="ru-RU"/>
        </w:rPr>
        <w:t xml:space="preserve"> </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 критерию </w:t>
      </w:r>
      <w:r w:rsidRPr="00500B8B">
        <w:rPr>
          <w:rFonts w:ascii="Times New Roman" w:eastAsia="Times New Roman" w:hAnsi="Times New Roman"/>
          <w:sz w:val="24"/>
          <w:szCs w:val="24"/>
          <w:u w:val="single"/>
          <w:lang w:eastAsia="ru-RU"/>
        </w:rPr>
        <w:t xml:space="preserve">«Объем финансовых средств, привлеченных Попечительским советом,  из расчета на душу населения территории» </w:t>
      </w:r>
      <w:r w:rsidRPr="00500B8B">
        <w:rPr>
          <w:rFonts w:ascii="Times New Roman" w:eastAsia="Times New Roman" w:hAnsi="Times New Roman"/>
          <w:sz w:val="24"/>
          <w:szCs w:val="24"/>
          <w:lang w:eastAsia="ru-RU"/>
        </w:rPr>
        <w:t>сумма привлеченных средств составила:</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по территориям с населением 11–27 тыс. человек от 19 руб. –  в Краснояружском районе до 187 руб. – в  Вейделевском;</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по территориям с населением 28–50 тыс. человек от 22 руб. – в Корочанском районе  до 200 руб. – в Новооскольском;</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по территориям с населением свыше 50 тыс. человек от 23 руб. – в Белгородском  районе до 263 руб. – в Губкинском городском округе.</w:t>
      </w:r>
    </w:p>
    <w:p w:rsidR="00195210" w:rsidRPr="00500B8B" w:rsidRDefault="00195210" w:rsidP="00500B8B">
      <w:pPr>
        <w:spacing w:after="0" w:line="240" w:lineRule="auto"/>
        <w:ind w:firstLine="708"/>
        <w:jc w:val="both"/>
        <w:rPr>
          <w:rFonts w:ascii="Times New Roman" w:eastAsia="Times New Roman" w:hAnsi="Times New Roman"/>
          <w:b/>
          <w:sz w:val="24"/>
          <w:szCs w:val="24"/>
          <w:lang w:eastAsia="ru-RU"/>
        </w:rPr>
      </w:pPr>
      <w:r w:rsidRPr="00500B8B">
        <w:rPr>
          <w:rFonts w:ascii="Times New Roman" w:eastAsia="Times New Roman" w:hAnsi="Times New Roman"/>
          <w:sz w:val="24"/>
          <w:szCs w:val="24"/>
          <w:lang w:eastAsia="ru-RU"/>
        </w:rPr>
        <w:t xml:space="preserve">По критерию </w:t>
      </w:r>
      <w:r w:rsidRPr="00500B8B">
        <w:rPr>
          <w:rFonts w:ascii="Times New Roman" w:eastAsia="Times New Roman" w:hAnsi="Times New Roman"/>
          <w:sz w:val="24"/>
          <w:szCs w:val="24"/>
          <w:u w:val="single"/>
          <w:lang w:eastAsia="ru-RU"/>
        </w:rPr>
        <w:t>«Доля детей, получивших финансовую поддержку Попечительского совета, от общего</w:t>
      </w:r>
      <w:r w:rsidRPr="00500B8B">
        <w:rPr>
          <w:rFonts w:ascii="Times New Roman" w:eastAsia="Times New Roman" w:hAnsi="Times New Roman"/>
          <w:i/>
          <w:sz w:val="24"/>
          <w:szCs w:val="24"/>
          <w:u w:val="single"/>
          <w:lang w:eastAsia="ru-RU"/>
        </w:rPr>
        <w:t xml:space="preserve"> </w:t>
      </w:r>
      <w:r w:rsidRPr="00500B8B">
        <w:rPr>
          <w:rFonts w:ascii="Times New Roman" w:eastAsia="Times New Roman" w:hAnsi="Times New Roman"/>
          <w:sz w:val="24"/>
          <w:szCs w:val="24"/>
          <w:u w:val="single"/>
          <w:lang w:eastAsia="ru-RU"/>
        </w:rPr>
        <w:t xml:space="preserve">количества детей, занимающихся творчеством в различных направлениях» </w:t>
      </w:r>
      <w:r w:rsidRPr="00500B8B">
        <w:rPr>
          <w:rFonts w:ascii="Times New Roman" w:eastAsia="Times New Roman" w:hAnsi="Times New Roman"/>
          <w:sz w:val="24"/>
          <w:szCs w:val="24"/>
          <w:lang w:eastAsia="ru-RU"/>
        </w:rPr>
        <w:t xml:space="preserve">привлеченные средства, в первую очередь, направляются на поддержку и развитие творческой деятельности учащихся общеобразовательных школ, которые занимаются в различных кружках культурно-досуговых учреждений, детских музыкальных школах, спортивных секциях.  </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Попечительские советы, которым удалось максимально финансово поддержать детей, занимающихся творчеством: Вейделевский – 100%,   Алексеевский – 93%,  Борисовский, Волоконовский  – 86%, Новооскольский – 80%,   Губкинский – 66%. </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 xml:space="preserve">Более 12 </w:t>
      </w:r>
      <w:proofErr w:type="gramStart"/>
      <w:r w:rsidRPr="00500B8B">
        <w:rPr>
          <w:rFonts w:ascii="Times New Roman" w:eastAsia="Times New Roman" w:hAnsi="Times New Roman"/>
          <w:sz w:val="24"/>
          <w:szCs w:val="24"/>
          <w:lang w:eastAsia="ru-RU"/>
        </w:rPr>
        <w:t>млн</w:t>
      </w:r>
      <w:proofErr w:type="gramEnd"/>
      <w:r w:rsidRPr="00500B8B">
        <w:rPr>
          <w:rFonts w:ascii="Times New Roman" w:eastAsia="Times New Roman" w:hAnsi="Times New Roman"/>
          <w:sz w:val="24"/>
          <w:szCs w:val="24"/>
          <w:lang w:eastAsia="ru-RU"/>
        </w:rPr>
        <w:t xml:space="preserve"> рублей выделено Попечительскими советами на адресную поддержку творческих и одаренных детей, в том числе:  </w:t>
      </w:r>
      <w:proofErr w:type="gramStart"/>
      <w:r w:rsidRPr="00500B8B">
        <w:rPr>
          <w:rFonts w:ascii="Times New Roman" w:eastAsia="Times New Roman" w:hAnsi="Times New Roman"/>
          <w:sz w:val="24"/>
          <w:szCs w:val="24"/>
          <w:lang w:eastAsia="ru-RU"/>
        </w:rPr>
        <w:t xml:space="preserve">Старооскольским  – 10 767,1 тыс. руб., Новооскольским – 697,0 тыс. руб., Красногвардейским – 400,0 тыс. руб., Губкинским – 250,0 тыс. руб., Яковлевским – 203,1 тыс. руб.,   Ракитянским – 156,0 тыс. руб., Алексеевским – 150,0 тыс. руб. Это позволило особенно талантливым ребятам принять участие в престижных международных и Всероссийских фестивалях, конкурсах различных направлений, получить именные стипендии. </w:t>
      </w:r>
      <w:proofErr w:type="gramEnd"/>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Так, директор по развитию производства ООО «Управляющая компания «Славянка» Гусев С.А. (г. Старый Оскол) утвердил стипендии и денежные премии победителям региональных и федеральных олимпиад из числа учащихся общеобразовательных организаций. Красногвардейский попечительский совет также оказал адресную поддержку победителям и призерам школьных и муниципальных конкурсов.</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При этом  необходимо отметить, что по сравнению с 2017 годом адресная поддержка детей увеличилась  в 5 раз (2017 год – около 2 </w:t>
      </w:r>
      <w:proofErr w:type="gramStart"/>
      <w:r w:rsidRPr="00500B8B">
        <w:rPr>
          <w:rFonts w:ascii="Times New Roman" w:eastAsia="Times New Roman" w:hAnsi="Times New Roman"/>
          <w:sz w:val="24"/>
          <w:szCs w:val="24"/>
          <w:lang w:eastAsia="ru-RU"/>
        </w:rPr>
        <w:t>млн</w:t>
      </w:r>
      <w:proofErr w:type="gramEnd"/>
      <w:r w:rsidRPr="00500B8B">
        <w:rPr>
          <w:rFonts w:ascii="Times New Roman" w:eastAsia="Times New Roman" w:hAnsi="Times New Roman"/>
          <w:sz w:val="24"/>
          <w:szCs w:val="24"/>
          <w:lang w:eastAsia="ru-RU"/>
        </w:rPr>
        <w:t xml:space="preserve"> руб.).</w:t>
      </w:r>
    </w:p>
    <w:p w:rsidR="00195210" w:rsidRPr="00500B8B" w:rsidRDefault="001952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 критерию </w:t>
      </w:r>
      <w:r w:rsidRPr="00500B8B">
        <w:rPr>
          <w:rFonts w:ascii="Times New Roman" w:eastAsia="Times New Roman" w:hAnsi="Times New Roman"/>
          <w:sz w:val="24"/>
          <w:szCs w:val="24"/>
          <w:u w:val="single"/>
          <w:lang w:eastAsia="ru-RU"/>
        </w:rPr>
        <w:t xml:space="preserve">«Доля мероприятий, </w:t>
      </w:r>
      <w:proofErr w:type="gramStart"/>
      <w:r w:rsidRPr="00500B8B">
        <w:rPr>
          <w:rFonts w:ascii="Times New Roman" w:eastAsia="Times New Roman" w:hAnsi="Times New Roman"/>
          <w:sz w:val="24"/>
          <w:szCs w:val="24"/>
          <w:u w:val="single"/>
          <w:lang w:eastAsia="ru-RU"/>
        </w:rPr>
        <w:t>проведенных</w:t>
      </w:r>
      <w:proofErr w:type="gramEnd"/>
      <w:r w:rsidRPr="00500B8B">
        <w:rPr>
          <w:rFonts w:ascii="Times New Roman" w:eastAsia="Times New Roman" w:hAnsi="Times New Roman"/>
          <w:sz w:val="24"/>
          <w:szCs w:val="24"/>
          <w:u w:val="single"/>
          <w:lang w:eastAsia="ru-RU"/>
        </w:rPr>
        <w:t xml:space="preserve"> при поддержке Попечительского совета, от общего количества организованных мероприятий, направленных на поддержку детского творчества (при полном финансировании или софинансировании от 30 % до 50 %)».</w:t>
      </w:r>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В муниципальных районах и городских округах области организуется большое количество фестивалей, конкурсов, творческих проектов, направленных на поддержку развития детского творчества, а всесторонняя помощь Попечительских советов позволила не только увеличить количество данных мероприятий, но и охват детей, участвующих в них.</w:t>
      </w:r>
      <w:proofErr w:type="gramEnd"/>
      <w:r w:rsidRPr="00500B8B">
        <w:rPr>
          <w:rFonts w:ascii="Times New Roman" w:eastAsia="Times New Roman" w:hAnsi="Times New Roman"/>
          <w:sz w:val="24"/>
          <w:szCs w:val="24"/>
          <w:lang w:eastAsia="ru-RU"/>
        </w:rPr>
        <w:t xml:space="preserve"> За отчетный период члены Попечительского совета Валуйского района поддержали проведение 55 %  </w:t>
      </w:r>
      <w:proofErr w:type="gramStart"/>
      <w:r w:rsidRPr="00500B8B">
        <w:rPr>
          <w:rFonts w:ascii="Times New Roman" w:eastAsia="Times New Roman" w:hAnsi="Times New Roman"/>
          <w:sz w:val="24"/>
          <w:szCs w:val="24"/>
          <w:lang w:eastAsia="ru-RU"/>
        </w:rPr>
        <w:t>таких</w:t>
      </w:r>
      <w:proofErr w:type="gramEnd"/>
      <w:r w:rsidRPr="00500B8B">
        <w:rPr>
          <w:rFonts w:ascii="Times New Roman" w:eastAsia="Times New Roman" w:hAnsi="Times New Roman"/>
          <w:sz w:val="24"/>
          <w:szCs w:val="24"/>
          <w:lang w:eastAsia="ru-RU"/>
        </w:rPr>
        <w:t xml:space="preserve"> мероприятий, Новооскольского –50 %, Яковлевского – 54 %,   Ивнянского – 49 %, Ракитянского – 47 %, Чернянского – 41 %, Красненского – 35 %.</w:t>
      </w:r>
    </w:p>
    <w:p w:rsidR="00195210" w:rsidRPr="00500B8B" w:rsidRDefault="00195210" w:rsidP="00500B8B">
      <w:pPr>
        <w:spacing w:after="0" w:line="240" w:lineRule="auto"/>
        <w:ind w:firstLine="709"/>
        <w:jc w:val="both"/>
        <w:rPr>
          <w:rFonts w:ascii="Times New Roman" w:eastAsia="Times New Roman" w:hAnsi="Times New Roman"/>
          <w:i/>
          <w:sz w:val="24"/>
          <w:szCs w:val="24"/>
          <w:lang w:eastAsia="ru-RU"/>
        </w:rPr>
      </w:pPr>
      <w:r w:rsidRPr="00500B8B">
        <w:rPr>
          <w:rFonts w:ascii="Times New Roman" w:eastAsia="Times New Roman" w:hAnsi="Times New Roman"/>
          <w:sz w:val="24"/>
          <w:szCs w:val="24"/>
          <w:lang w:eastAsia="ru-RU"/>
        </w:rPr>
        <w:t xml:space="preserve">Например, в </w:t>
      </w:r>
      <w:r w:rsidRPr="00500B8B">
        <w:rPr>
          <w:rFonts w:ascii="Times New Roman" w:eastAsiaTheme="minorEastAsia" w:hAnsi="Times New Roman"/>
          <w:sz w:val="24"/>
          <w:szCs w:val="24"/>
          <w:lang w:eastAsia="ru-RU"/>
        </w:rPr>
        <w:t xml:space="preserve">Яковлевском </w:t>
      </w:r>
      <w:r w:rsidRPr="00500B8B">
        <w:rPr>
          <w:rFonts w:ascii="Times New Roman" w:eastAsia="Times New Roman" w:hAnsi="Times New Roman"/>
          <w:sz w:val="24"/>
          <w:szCs w:val="24"/>
          <w:lang w:eastAsia="ru-RU"/>
        </w:rPr>
        <w:t>районе при активной поддержке Попечительского совета проведено 72  мероприятия, в</w:t>
      </w: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Чернянском – 43, Красненском – 14.</w:t>
      </w:r>
      <w:r w:rsidRPr="00500B8B">
        <w:rPr>
          <w:rFonts w:ascii="Times New Roman" w:eastAsia="Times New Roman" w:hAnsi="Times New Roman"/>
          <w:i/>
          <w:sz w:val="24"/>
          <w:szCs w:val="24"/>
          <w:lang w:eastAsia="ru-RU"/>
        </w:rPr>
        <w:t xml:space="preserve">  </w:t>
      </w:r>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Менее 10 % таких средств на проведение мероприятий направляют советы Краснояружского,  Корочанского, Вейделевского, Белгородского  районов. </w:t>
      </w:r>
    </w:p>
    <w:p w:rsidR="00195210" w:rsidRPr="00500B8B" w:rsidRDefault="00195210" w:rsidP="00500B8B">
      <w:pPr>
        <w:spacing w:after="0" w:line="240" w:lineRule="auto"/>
        <w:ind w:firstLine="709"/>
        <w:jc w:val="both"/>
        <w:rPr>
          <w:rFonts w:ascii="Times New Roman" w:eastAsia="Times New Roman" w:hAnsi="Times New Roman"/>
          <w:sz w:val="24"/>
          <w:szCs w:val="24"/>
          <w:u w:val="single"/>
          <w:lang w:eastAsia="ru-RU"/>
        </w:rPr>
      </w:pPr>
      <w:r w:rsidRPr="00500B8B">
        <w:rPr>
          <w:rFonts w:ascii="Times New Roman" w:eastAsia="Times New Roman" w:hAnsi="Times New Roman"/>
          <w:sz w:val="24"/>
          <w:szCs w:val="24"/>
          <w:lang w:eastAsia="ru-RU"/>
        </w:rPr>
        <w:lastRenderedPageBreak/>
        <w:t xml:space="preserve"> По критерию </w:t>
      </w:r>
      <w:r w:rsidRPr="00500B8B">
        <w:rPr>
          <w:rFonts w:ascii="Times New Roman" w:eastAsia="Times New Roman" w:hAnsi="Times New Roman"/>
          <w:sz w:val="24"/>
          <w:szCs w:val="24"/>
          <w:u w:val="single"/>
          <w:lang w:eastAsia="ru-RU"/>
        </w:rPr>
        <w:t>«Доля детей – участников образовательно-творческих экскурсий, проведенных при поддержке Попечительского совета, от общего количества детей, занимающихся творчеством в различных направлениях».</w:t>
      </w:r>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Попечительские советы многих муниципальных образований  внимательно подошли к вопросу предоставления ребятам возможности  стать участниками различных образовательно-творческих экскурсий</w:t>
      </w: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 xml:space="preserve">При их поддержке большое количество детей и подростков, занимающиеся творчеством, смогли выехать на экскурсии, в том числе за пределы области: в Ровеньском – 119 %, Губкинском   –   85 %, Алексеевском и Волоконовском – по 82 %, Новооскольском – 55 %, Яковлевском – 53 %, Чернянском – 49 %. </w:t>
      </w:r>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Попечительскими советами Ровеньского района организованы поездки детей в Холки и Дивногорье, «Динопарк» г</w:t>
      </w:r>
      <w:proofErr w:type="gramStart"/>
      <w:r w:rsidRPr="00500B8B">
        <w:rPr>
          <w:rFonts w:ascii="Times New Roman" w:eastAsia="Times New Roman" w:hAnsi="Times New Roman"/>
          <w:sz w:val="24"/>
          <w:szCs w:val="24"/>
          <w:lang w:eastAsia="ru-RU"/>
        </w:rPr>
        <w:t>.Б</w:t>
      </w:r>
      <w:proofErr w:type="gramEnd"/>
      <w:r w:rsidRPr="00500B8B">
        <w:rPr>
          <w:rFonts w:ascii="Times New Roman" w:eastAsia="Times New Roman" w:hAnsi="Times New Roman"/>
          <w:sz w:val="24"/>
          <w:szCs w:val="24"/>
          <w:lang w:eastAsia="ru-RU"/>
        </w:rPr>
        <w:t xml:space="preserve">елгорода, в Москву, республику Беларусь; для ребят Чернянского района организованы экскурсии в музеи  п. Прохоровка, Нового Оскола, Белгорода,  Старого Оскола. </w:t>
      </w:r>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Вместе с тем, Попечительские советы Борисовского, Корочанского, Краснояружского районов не смогли поддержать своих ребят в этом направлении.</w:t>
      </w:r>
    </w:p>
    <w:p w:rsidR="00195210" w:rsidRPr="00500B8B" w:rsidRDefault="00195210" w:rsidP="00500B8B">
      <w:pPr>
        <w:spacing w:after="0" w:line="240" w:lineRule="auto"/>
        <w:ind w:firstLine="709"/>
        <w:jc w:val="both"/>
        <w:rPr>
          <w:rFonts w:ascii="Times New Roman" w:eastAsia="Times New Roman" w:hAnsi="Times New Roman"/>
          <w:sz w:val="24"/>
          <w:szCs w:val="24"/>
          <w:u w:val="single"/>
          <w:lang w:eastAsia="ru-RU"/>
        </w:rPr>
      </w:pPr>
      <w:r w:rsidRPr="00500B8B">
        <w:rPr>
          <w:rFonts w:ascii="Times New Roman" w:eastAsia="Times New Roman" w:hAnsi="Times New Roman"/>
          <w:sz w:val="24"/>
          <w:szCs w:val="24"/>
          <w:lang w:eastAsia="ru-RU"/>
        </w:rPr>
        <w:t>По критерию «</w:t>
      </w:r>
      <w:r w:rsidRPr="00500B8B">
        <w:rPr>
          <w:rFonts w:ascii="Times New Roman" w:eastAsia="Times New Roman" w:hAnsi="Times New Roman"/>
          <w:sz w:val="24"/>
          <w:szCs w:val="24"/>
          <w:u w:val="single"/>
          <w:lang w:eastAsia="ru-RU"/>
        </w:rPr>
        <w:t>Количество мастер-классов с участием приглашенных ведущих специалистов</w:t>
      </w:r>
      <w:r w:rsidRPr="00500B8B">
        <w:rPr>
          <w:rFonts w:ascii="Times New Roman" w:eastAsia="Times New Roman" w:hAnsi="Times New Roman"/>
          <w:i/>
          <w:sz w:val="24"/>
          <w:szCs w:val="24"/>
          <w:u w:val="single"/>
          <w:lang w:eastAsia="ru-RU"/>
        </w:rPr>
        <w:t xml:space="preserve"> </w:t>
      </w:r>
      <w:r w:rsidRPr="00500B8B">
        <w:rPr>
          <w:rFonts w:ascii="Times New Roman" w:eastAsia="Times New Roman" w:hAnsi="Times New Roman"/>
          <w:sz w:val="24"/>
          <w:szCs w:val="24"/>
          <w:u w:val="single"/>
          <w:lang w:eastAsia="ru-RU"/>
        </w:rPr>
        <w:t>различных направлений, проведенных при поддержке Попечительского совета».</w:t>
      </w:r>
    </w:p>
    <w:p w:rsidR="00195210" w:rsidRPr="00500B8B" w:rsidRDefault="00195210" w:rsidP="00500B8B">
      <w:pPr>
        <w:spacing w:after="0" w:line="240" w:lineRule="auto"/>
        <w:ind w:firstLine="708"/>
        <w:jc w:val="both"/>
        <w:rPr>
          <w:rFonts w:ascii="Times New Roman" w:hAnsi="Times New Roman"/>
          <w:sz w:val="24"/>
          <w:szCs w:val="24"/>
          <w:lang w:eastAsia="ru-RU"/>
        </w:rPr>
      </w:pPr>
      <w:r w:rsidRPr="00500B8B">
        <w:rPr>
          <w:rFonts w:ascii="Times New Roman" w:eastAsia="Times New Roman" w:hAnsi="Times New Roman"/>
          <w:sz w:val="24"/>
          <w:szCs w:val="24"/>
          <w:lang w:eastAsia="ru-RU"/>
        </w:rPr>
        <w:t xml:space="preserve">Одним из обязательных пунктов перечня мероприятий, рекомендуемых департаментом внутренней и кадровой политики области для включения в планы работы Попечительских советов, было </w:t>
      </w:r>
      <w:r w:rsidRPr="00D51F72">
        <w:rPr>
          <w:rFonts w:ascii="Times New Roman" w:eastAsia="Times New Roman" w:hAnsi="Times New Roman"/>
          <w:sz w:val="24"/>
          <w:szCs w:val="24"/>
          <w:lang w:eastAsia="ru-RU"/>
        </w:rPr>
        <w:t>приглашение ведущих специалистов для проведения мастер-классов в разрезе отраслей</w:t>
      </w:r>
      <w:r w:rsidRPr="00500B8B">
        <w:rPr>
          <w:rFonts w:ascii="Times New Roman" w:eastAsia="Times New Roman" w:hAnsi="Times New Roman"/>
          <w:b/>
          <w:sz w:val="24"/>
          <w:szCs w:val="24"/>
          <w:lang w:eastAsia="ru-RU"/>
        </w:rPr>
        <w:t>.</w:t>
      </w:r>
      <w:r w:rsidRPr="00500B8B">
        <w:rPr>
          <w:rFonts w:ascii="Times New Roman" w:eastAsia="Times New Roman" w:hAnsi="Times New Roman"/>
          <w:sz w:val="24"/>
          <w:szCs w:val="24"/>
          <w:lang w:eastAsia="ru-RU"/>
        </w:rPr>
        <w:t xml:space="preserve">  Большинством  Попечительских советов  выделены привлеченные средства на проведение мастер-классов</w:t>
      </w:r>
      <w:r w:rsidRPr="00500B8B">
        <w:rPr>
          <w:rFonts w:ascii="Times New Roman" w:eastAsia="Times New Roman" w:hAnsi="Times New Roman"/>
          <w:i/>
          <w:sz w:val="24"/>
          <w:szCs w:val="24"/>
          <w:lang w:eastAsia="ru-RU"/>
        </w:rPr>
        <w:t xml:space="preserve">.  </w:t>
      </w:r>
      <w:proofErr w:type="gramStart"/>
      <w:r w:rsidRPr="00500B8B">
        <w:rPr>
          <w:rFonts w:ascii="Times New Roman" w:eastAsia="Times New Roman" w:hAnsi="Times New Roman"/>
          <w:sz w:val="24"/>
          <w:szCs w:val="24"/>
          <w:lang w:eastAsia="ru-RU"/>
        </w:rPr>
        <w:t>В этой связи необходимо отметить Прохоровский район, где  проведено 98 мастер-классов, в т.ч. по изготовлению ложек, валянию, бисероплетению, коклюшечному кружеву, изготовлению традиционных кукол в народных костюмах, лоскутному шитью, художественной росписи матрешек; в Старооскольском городском округе проведено 73 мастер-класса с приглашением ведущих специалистов разных направлений,  в Валуйском – 48,   Ракитянском – 37, Ивнянском – 32,  в Новооскольском и Ивнянском – по 32.</w:t>
      </w:r>
      <w:proofErr w:type="gramEnd"/>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При этом Попечительскими советами Алексеевского, Белгородского, Губкинского, Краснояружского районов вопрос финансовой поддержки проведения мастер-классов не рассматривался.  </w:t>
      </w:r>
    </w:p>
    <w:p w:rsidR="00195210" w:rsidRPr="00500B8B" w:rsidRDefault="00195210" w:rsidP="00500B8B">
      <w:pPr>
        <w:spacing w:after="0" w:line="240" w:lineRule="auto"/>
        <w:ind w:firstLine="709"/>
        <w:jc w:val="both"/>
        <w:rPr>
          <w:rFonts w:ascii="Times New Roman" w:eastAsia="Times New Roman" w:hAnsi="Times New Roman"/>
          <w:sz w:val="24"/>
          <w:szCs w:val="24"/>
          <w:u w:val="single"/>
          <w:lang w:eastAsia="ru-RU"/>
        </w:rPr>
      </w:pPr>
      <w:r w:rsidRPr="00500B8B">
        <w:rPr>
          <w:rFonts w:ascii="Times New Roman" w:eastAsia="Times New Roman" w:hAnsi="Times New Roman"/>
          <w:sz w:val="24"/>
          <w:szCs w:val="24"/>
          <w:lang w:eastAsia="ru-RU"/>
        </w:rPr>
        <w:t xml:space="preserve">По критерию </w:t>
      </w:r>
      <w:r w:rsidRPr="00500B8B">
        <w:rPr>
          <w:rFonts w:ascii="Times New Roman" w:eastAsia="Times New Roman" w:hAnsi="Times New Roman"/>
          <w:sz w:val="24"/>
          <w:szCs w:val="24"/>
          <w:u w:val="single"/>
          <w:lang w:eastAsia="ru-RU"/>
        </w:rPr>
        <w:t xml:space="preserve">«Количество мероприятий по хоровому пению, </w:t>
      </w:r>
      <w:proofErr w:type="gramStart"/>
      <w:r w:rsidRPr="00500B8B">
        <w:rPr>
          <w:rFonts w:ascii="Times New Roman" w:eastAsia="Times New Roman" w:hAnsi="Times New Roman"/>
          <w:sz w:val="24"/>
          <w:szCs w:val="24"/>
          <w:u w:val="single"/>
          <w:lang w:eastAsia="ru-RU"/>
        </w:rPr>
        <w:t>проведенных</w:t>
      </w:r>
      <w:proofErr w:type="gramEnd"/>
      <w:r w:rsidRPr="00500B8B">
        <w:rPr>
          <w:rFonts w:ascii="Times New Roman" w:eastAsia="Times New Roman" w:hAnsi="Times New Roman"/>
          <w:sz w:val="24"/>
          <w:szCs w:val="24"/>
          <w:u w:val="single"/>
          <w:lang w:eastAsia="ru-RU"/>
        </w:rPr>
        <w:t xml:space="preserve"> при поддержке Попечительского совета».</w:t>
      </w:r>
    </w:p>
    <w:p w:rsidR="00195210" w:rsidRPr="00500B8B" w:rsidRDefault="001952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целом</w:t>
      </w:r>
      <w:proofErr w:type="gramEnd"/>
      <w:r w:rsidRPr="00500B8B">
        <w:rPr>
          <w:rFonts w:ascii="Times New Roman" w:eastAsia="Times New Roman" w:hAnsi="Times New Roman"/>
          <w:sz w:val="24"/>
          <w:szCs w:val="24"/>
          <w:lang w:eastAsia="ru-RU"/>
        </w:rPr>
        <w:t xml:space="preserve"> по области в отчетный период состоялось 143 мероприятия  по хоровому исполнительству, поддержанных Попечительскими советами, из них: 49 проведены в Ракитянском районе, 25 – в Новооскольском, 12 – в Шебекинском. </w:t>
      </w:r>
    </w:p>
    <w:p w:rsidR="00195210" w:rsidRPr="00500B8B" w:rsidRDefault="00195210" w:rsidP="00500B8B">
      <w:pPr>
        <w:spacing w:after="0" w:line="240" w:lineRule="auto"/>
        <w:ind w:firstLine="709"/>
        <w:jc w:val="both"/>
        <w:rPr>
          <w:rFonts w:ascii="Times New Roman" w:eastAsia="Times New Roman" w:hAnsi="Times New Roman"/>
          <w:sz w:val="24"/>
          <w:szCs w:val="24"/>
          <w:u w:val="single"/>
          <w:lang w:eastAsia="ru-RU"/>
        </w:rPr>
      </w:pP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По критерию «</w:t>
      </w:r>
      <w:r w:rsidRPr="00500B8B">
        <w:rPr>
          <w:rFonts w:ascii="Times New Roman" w:eastAsia="Times New Roman" w:hAnsi="Times New Roman"/>
          <w:sz w:val="24"/>
          <w:szCs w:val="24"/>
          <w:u w:val="single"/>
          <w:lang w:eastAsia="ru-RU"/>
        </w:rPr>
        <w:t>Число специалистов учреждений, занимающихся развитием детского творчества, оплата труда которых осуществляется за счет средств Попечительского совета».</w:t>
      </w:r>
    </w:p>
    <w:p w:rsidR="00195210" w:rsidRPr="00500B8B" w:rsidRDefault="00195210"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i/>
          <w:sz w:val="24"/>
          <w:szCs w:val="24"/>
          <w:lang w:eastAsia="ru-RU"/>
        </w:rPr>
        <w:tab/>
      </w: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соответствии</w:t>
      </w:r>
      <w:proofErr w:type="gramEnd"/>
      <w:r w:rsidRPr="00500B8B">
        <w:rPr>
          <w:rFonts w:ascii="Times New Roman" w:eastAsia="Times New Roman" w:hAnsi="Times New Roman"/>
          <w:sz w:val="24"/>
          <w:szCs w:val="24"/>
          <w:lang w:eastAsia="ru-RU"/>
        </w:rPr>
        <w:t xml:space="preserve"> с представленной информацией о деятельности муниципальных Попечительских советов можно отметить, что практика финансовой поддержки специалистов, которые могут и хотят заниматься с детьми,  еще слабо развита</w:t>
      </w: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 xml:space="preserve">Как единичные примеры – Попечительский совет  </w:t>
      </w:r>
      <w:proofErr w:type="gramStart"/>
      <w:r w:rsidRPr="00500B8B">
        <w:rPr>
          <w:rFonts w:ascii="Times New Roman" w:eastAsia="Times New Roman" w:hAnsi="Times New Roman"/>
          <w:sz w:val="24"/>
          <w:szCs w:val="24"/>
          <w:lang w:eastAsia="ru-RU"/>
        </w:rPr>
        <w:t>Красногвардейского</w:t>
      </w:r>
      <w:proofErr w:type="gramEnd"/>
      <w:r w:rsidRPr="00500B8B">
        <w:rPr>
          <w:rFonts w:ascii="Times New Roman" w:eastAsia="Times New Roman" w:hAnsi="Times New Roman"/>
          <w:sz w:val="24"/>
          <w:szCs w:val="24"/>
          <w:lang w:eastAsia="ru-RU"/>
        </w:rPr>
        <w:t xml:space="preserve"> района поддерживает трех специалистов,  Ракитянского района – двух, Борисовский и Старооскольский оплачивают по одному специалисту.</w:t>
      </w:r>
    </w:p>
    <w:p w:rsidR="00195210" w:rsidRPr="00500B8B" w:rsidRDefault="00195210" w:rsidP="00500B8B">
      <w:pPr>
        <w:spacing w:after="0" w:line="240" w:lineRule="auto"/>
        <w:jc w:val="both"/>
        <w:rPr>
          <w:rFonts w:ascii="Times New Roman" w:eastAsia="Times New Roman" w:hAnsi="Times New Roman"/>
          <w:i/>
          <w:sz w:val="24"/>
          <w:szCs w:val="24"/>
          <w:lang w:eastAsia="ru-RU"/>
        </w:rPr>
      </w:pPr>
      <w:r w:rsidRPr="00500B8B">
        <w:rPr>
          <w:rFonts w:ascii="Times New Roman" w:eastAsia="Times New Roman" w:hAnsi="Times New Roman"/>
          <w:sz w:val="24"/>
          <w:szCs w:val="24"/>
          <w:lang w:eastAsia="ru-RU"/>
        </w:rPr>
        <w:tab/>
        <w:t>В остальных районах возможность привлечения и поддержки специалистов, которые могут заниматься развитием детского творчества, пока  не рассматривается.</w:t>
      </w:r>
    </w:p>
    <w:p w:rsidR="00195210" w:rsidRPr="00500B8B" w:rsidRDefault="00195210" w:rsidP="00500B8B">
      <w:pPr>
        <w:tabs>
          <w:tab w:val="left" w:pos="709"/>
        </w:tabs>
        <w:spacing w:after="0" w:line="240" w:lineRule="auto"/>
        <w:jc w:val="both"/>
        <w:rPr>
          <w:rFonts w:ascii="Times New Roman" w:eastAsia="Times New Roman" w:hAnsi="Times New Roman"/>
          <w:i/>
          <w:sz w:val="24"/>
          <w:szCs w:val="24"/>
          <w:lang w:eastAsia="ru-RU"/>
        </w:rPr>
      </w:pPr>
      <w:r w:rsidRPr="00500B8B">
        <w:rPr>
          <w:rFonts w:ascii="Times New Roman" w:eastAsia="Times New Roman" w:hAnsi="Times New Roman"/>
          <w:sz w:val="24"/>
          <w:szCs w:val="24"/>
          <w:lang w:eastAsia="ru-RU"/>
        </w:rPr>
        <w:tab/>
        <w:t xml:space="preserve">Из представленного материала видно, что Попечительскими советами направляются значительные финансовые средства непосредственно на поддержку детского творчества, однако часть средств направляется на благоустройство прилегающих </w:t>
      </w:r>
      <w:r w:rsidRPr="00500B8B">
        <w:rPr>
          <w:rFonts w:ascii="Times New Roman" w:eastAsia="Times New Roman" w:hAnsi="Times New Roman"/>
          <w:sz w:val="24"/>
          <w:szCs w:val="24"/>
          <w:lang w:eastAsia="ru-RU"/>
        </w:rPr>
        <w:lastRenderedPageBreak/>
        <w:t xml:space="preserve">территорий и косметический ремонт учреждений, приобретение офисной мебели, изготовление информационных стендов, приобретение оргтехники. Все это, безусловно, помогает комфортному присутствию детей в учреждениях и эффективной работе организаторов, но все же эти вопросы должны решаться муниципалитетами, администрацией учреждений за счет других средств. </w:t>
      </w:r>
    </w:p>
    <w:p w:rsidR="00195210" w:rsidRPr="00500B8B" w:rsidRDefault="004635E9" w:rsidP="00500B8B">
      <w:pPr>
        <w:spacing w:after="0" w:line="240" w:lineRule="auto"/>
        <w:ind w:firstLine="708"/>
        <w:jc w:val="both"/>
        <w:rPr>
          <w:rFonts w:ascii="Times New Roman" w:eastAsia="Times New Roman" w:hAnsi="Times New Roman"/>
          <w:i/>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целом</w:t>
      </w:r>
      <w:proofErr w:type="gramEnd"/>
      <w:r w:rsidRPr="00500B8B">
        <w:rPr>
          <w:rFonts w:ascii="Times New Roman" w:eastAsia="Times New Roman" w:hAnsi="Times New Roman"/>
          <w:sz w:val="24"/>
          <w:szCs w:val="24"/>
          <w:lang w:eastAsia="ru-RU"/>
        </w:rPr>
        <w:t xml:space="preserve"> обязательства, которые взяли на себя муниципальные Попечительские советы по поддержке детского творчества на 2018 год</w:t>
      </w:r>
      <w:r>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ими выполнены</w:t>
      </w:r>
      <w:r w:rsidRPr="00500B8B">
        <w:rPr>
          <w:rFonts w:ascii="Times New Roman" w:eastAsia="Times New Roman" w:hAnsi="Times New Roman"/>
          <w:i/>
          <w:sz w:val="24"/>
          <w:szCs w:val="24"/>
          <w:lang w:eastAsia="ru-RU"/>
        </w:rPr>
        <w:t xml:space="preserve">.  </w:t>
      </w:r>
    </w:p>
    <w:p w:rsidR="00E5095A" w:rsidRDefault="00885694" w:rsidP="00500B8B">
      <w:pPr>
        <w:spacing w:after="0" w:line="240" w:lineRule="auto"/>
        <w:jc w:val="center"/>
        <w:rPr>
          <w:rFonts w:ascii="Times New Roman" w:eastAsiaTheme="minorHAnsi" w:hAnsi="Times New Roman"/>
          <w:b/>
          <w:sz w:val="24"/>
          <w:szCs w:val="24"/>
        </w:rPr>
      </w:pPr>
      <w:r w:rsidRPr="00500B8B">
        <w:rPr>
          <w:rFonts w:ascii="Times New Roman" w:eastAsiaTheme="minorHAnsi" w:hAnsi="Times New Roman"/>
          <w:b/>
          <w:sz w:val="24"/>
          <w:szCs w:val="24"/>
        </w:rPr>
        <w:t xml:space="preserve">Итоги независимой </w:t>
      </w:r>
      <w:proofErr w:type="gramStart"/>
      <w:r w:rsidRPr="00500B8B">
        <w:rPr>
          <w:rFonts w:ascii="Times New Roman" w:eastAsiaTheme="minorHAnsi" w:hAnsi="Times New Roman"/>
          <w:b/>
          <w:sz w:val="24"/>
          <w:szCs w:val="24"/>
        </w:rPr>
        <w:t>оценки качества условий оказания услуг</w:t>
      </w:r>
      <w:proofErr w:type="gramEnd"/>
      <w:r w:rsidRPr="00500B8B">
        <w:rPr>
          <w:rFonts w:ascii="Times New Roman" w:eastAsiaTheme="minorHAnsi" w:hAnsi="Times New Roman"/>
          <w:b/>
          <w:sz w:val="24"/>
          <w:szCs w:val="24"/>
        </w:rPr>
        <w:t xml:space="preserve"> </w:t>
      </w:r>
    </w:p>
    <w:p w:rsidR="00885694" w:rsidRPr="00500B8B" w:rsidRDefault="00885694" w:rsidP="00500B8B">
      <w:pPr>
        <w:spacing w:after="0" w:line="240" w:lineRule="auto"/>
        <w:jc w:val="center"/>
        <w:rPr>
          <w:rFonts w:ascii="Times New Roman" w:eastAsiaTheme="minorHAnsi" w:hAnsi="Times New Roman"/>
          <w:b/>
          <w:sz w:val="24"/>
          <w:szCs w:val="24"/>
        </w:rPr>
      </w:pPr>
      <w:r w:rsidRPr="00500B8B">
        <w:rPr>
          <w:rFonts w:ascii="Times New Roman" w:eastAsiaTheme="minorHAnsi" w:hAnsi="Times New Roman"/>
          <w:b/>
          <w:sz w:val="24"/>
          <w:szCs w:val="24"/>
        </w:rPr>
        <w:t>учреждениями культуры в 2018 году</w:t>
      </w:r>
    </w:p>
    <w:p w:rsidR="00885694" w:rsidRPr="00500B8B" w:rsidRDefault="00885694" w:rsidP="00500B8B">
      <w:pPr>
        <w:spacing w:after="0" w:line="240" w:lineRule="auto"/>
        <w:ind w:firstLine="709"/>
        <w:jc w:val="both"/>
        <w:rPr>
          <w:rFonts w:ascii="Times New Roman" w:eastAsiaTheme="minorHAnsi" w:hAnsi="Times New Roman"/>
          <w:sz w:val="24"/>
          <w:szCs w:val="24"/>
        </w:rPr>
      </w:pPr>
      <w:proofErr w:type="gramStart"/>
      <w:r w:rsidRPr="00500B8B">
        <w:rPr>
          <w:rFonts w:ascii="Times New Roman" w:eastAsiaTheme="minorHAnsi" w:hAnsi="Times New Roman"/>
          <w:sz w:val="24"/>
          <w:szCs w:val="24"/>
        </w:rPr>
        <w:t>В соответствии с Федеральным законом от 7 декабря 2017 года № 392-ФЗ «О внесении изменений в отдельные законодательные акты Российской Федерации по вопросам совершенствования проведения независимой оценки качества условий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в Белгородской области в период с 3 октября по 30 ноября 2018 года общественным советом по</w:t>
      </w:r>
      <w:proofErr w:type="gramEnd"/>
      <w:r w:rsidRPr="00500B8B">
        <w:rPr>
          <w:rFonts w:ascii="Times New Roman" w:eastAsiaTheme="minorHAnsi" w:hAnsi="Times New Roman"/>
          <w:sz w:val="24"/>
          <w:szCs w:val="24"/>
        </w:rPr>
        <w:t xml:space="preserve"> проведению независимой </w:t>
      </w:r>
      <w:proofErr w:type="gramStart"/>
      <w:r w:rsidRPr="00500B8B">
        <w:rPr>
          <w:rFonts w:ascii="Times New Roman" w:eastAsiaTheme="minorHAnsi" w:hAnsi="Times New Roman"/>
          <w:sz w:val="24"/>
          <w:szCs w:val="24"/>
        </w:rPr>
        <w:t>оценки качества условий оказания услуг</w:t>
      </w:r>
      <w:proofErr w:type="gramEnd"/>
      <w:r w:rsidRPr="00500B8B">
        <w:rPr>
          <w:rFonts w:ascii="Times New Roman" w:eastAsiaTheme="minorHAnsi" w:hAnsi="Times New Roman"/>
          <w:sz w:val="24"/>
          <w:szCs w:val="24"/>
        </w:rPr>
        <w:t xml:space="preserve"> организациями в сфере культуры, охраны здоровья, образования и социального обслуживания осуществлена независимая оценка качества условий оказания услуг 109 учреждений культуры (84 культурно-досуговых учреждения и 25 библиотечных учреждений).</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Качество условий оказания услуг организациями культуры оценивалось по следующим критериям:</w:t>
      </w:r>
    </w:p>
    <w:p w:rsidR="00885694" w:rsidRPr="00500B8B" w:rsidRDefault="00885694" w:rsidP="00500B8B">
      <w:p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 открытость и доступность информации об учреждении;</w:t>
      </w:r>
    </w:p>
    <w:p w:rsidR="00885694" w:rsidRPr="00500B8B" w:rsidRDefault="00885694" w:rsidP="00500B8B">
      <w:p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 комфортность условий предоставления услуг;</w:t>
      </w:r>
    </w:p>
    <w:p w:rsidR="00885694" w:rsidRPr="00500B8B" w:rsidRDefault="00885694" w:rsidP="00500B8B">
      <w:p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 доступность услуг для инвалидов;</w:t>
      </w:r>
    </w:p>
    <w:p w:rsidR="00885694" w:rsidRPr="00500B8B" w:rsidRDefault="00885694" w:rsidP="00500B8B">
      <w:p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 доброжелательность, вежливость работников учреждения;</w:t>
      </w:r>
    </w:p>
    <w:p w:rsidR="00885694" w:rsidRPr="00500B8B" w:rsidRDefault="00885694" w:rsidP="00500B8B">
      <w:p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 удовлетворенность условиями оказания услуг.</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Источниками информации о качестве условий оказания услуг являлись:</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официальные сайты организаций культуры в сети «Интернет», информационные стенды в помещениях указанных организаций;</w:t>
      </w:r>
    </w:p>
    <w:p w:rsidR="00885694" w:rsidRPr="00500B8B" w:rsidRDefault="00885694" w:rsidP="00500B8B">
      <w:pPr>
        <w:spacing w:after="0" w:line="240" w:lineRule="auto"/>
        <w:ind w:firstLine="709"/>
        <w:jc w:val="both"/>
        <w:rPr>
          <w:rFonts w:ascii="Times New Roman" w:eastAsiaTheme="minorHAnsi" w:hAnsi="Times New Roman"/>
          <w:sz w:val="24"/>
          <w:szCs w:val="24"/>
        </w:rPr>
      </w:pPr>
      <w:proofErr w:type="gramStart"/>
      <w:r w:rsidRPr="00500B8B">
        <w:rPr>
          <w:rFonts w:ascii="Times New Roman" w:eastAsiaTheme="minorHAnsi" w:hAnsi="Times New Roman"/>
          <w:sz w:val="24"/>
          <w:szCs w:val="24"/>
        </w:rPr>
        <w:t>- результаты изучения условий оказания услуг организациями культуры, включающие: наличие и функционирование дистанционных способов обратной связи и взаимодействия с получателями услуг; обеспечение комфортных условий предоставления услуг; обеспечение доступности для инвалидов помещений указанных организаций, прилегающих территорий и предоставляемых услуг;</w:t>
      </w:r>
      <w:proofErr w:type="gramEnd"/>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мнение получателей услуг о качестве условий оказания услуг (анкетирование, интервьюирование, телефонный опрос, интернет-опрос, в том числе на официальном сайте организации социальной сферы и т.п.).</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Департаментом внутренней и кадровой политики области совместно с управлением культуры области в соответствии с приказом Министерства культуры Российской Федерации от 27 апреля 2018 года № 599 «Об утверждении показателей, характеризующих общие критерии </w:t>
      </w:r>
      <w:proofErr w:type="gramStart"/>
      <w:r w:rsidRPr="00500B8B">
        <w:rPr>
          <w:rFonts w:ascii="Times New Roman" w:eastAsiaTheme="minorHAnsi" w:hAnsi="Times New Roman"/>
          <w:sz w:val="24"/>
          <w:szCs w:val="24"/>
        </w:rPr>
        <w:t>оценки качества условий оказания услуг</w:t>
      </w:r>
      <w:proofErr w:type="gramEnd"/>
      <w:r w:rsidRPr="00500B8B">
        <w:rPr>
          <w:rFonts w:ascii="Times New Roman" w:eastAsiaTheme="minorHAnsi" w:hAnsi="Times New Roman"/>
          <w:sz w:val="24"/>
          <w:szCs w:val="24"/>
        </w:rPr>
        <w:t xml:space="preserve"> организациями культуры» разработаны оценочные листы и анкеты для проведения независимой оценки.</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 1 ноября по 25 ноября 2018 года было проведено изучение мнения получателей услуг о качестве условий оказания услуг учреждениями культуры. Общее количество респондентов, принявших участие в анкетировании, составило – 42150 человек.</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Результаты проведения независимой оценки и рекомендации по улучшению деятельности оцениваемых организаций утверждены на заседании Общественного совета (протокол от 25 декабря 2018 года № 4).</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По итогам </w:t>
      </w:r>
      <w:proofErr w:type="gramStart"/>
      <w:r w:rsidRPr="00500B8B">
        <w:rPr>
          <w:rFonts w:ascii="Times New Roman" w:eastAsiaTheme="minorHAnsi" w:hAnsi="Times New Roman"/>
          <w:sz w:val="24"/>
          <w:szCs w:val="24"/>
        </w:rPr>
        <w:t>проведения независимой оценки качества условий оказания услуг</w:t>
      </w:r>
      <w:proofErr w:type="gramEnd"/>
      <w:r w:rsidRPr="00500B8B">
        <w:rPr>
          <w:rFonts w:ascii="Times New Roman" w:eastAsiaTheme="minorHAnsi" w:hAnsi="Times New Roman"/>
          <w:sz w:val="24"/>
          <w:szCs w:val="24"/>
        </w:rPr>
        <w:t xml:space="preserve"> учреждениями культуры сформирован рейтинг.</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lastRenderedPageBreak/>
        <w:t xml:space="preserve">Среди учреждений культурно-досугового типа лидерами (максимально возможный балл – 100) по числу набранных баллов стали: МБУК «Вейделевский Центр культурного развития», МАУК «Старооскольский Центр культурного развития «Горняк» – 99 баллов; ШМБУК «Центр культурного развития» г. Шебекино, МАУК «Дворец культуры «Молодежный» Старооскольского городского округа – 98 баллов; </w:t>
      </w:r>
      <w:proofErr w:type="gramStart"/>
      <w:r w:rsidRPr="00500B8B">
        <w:rPr>
          <w:rFonts w:ascii="Times New Roman" w:eastAsiaTheme="minorHAnsi" w:hAnsi="Times New Roman"/>
          <w:sz w:val="24"/>
          <w:szCs w:val="24"/>
        </w:rPr>
        <w:t>МКУК «Центр культурного развития с. Ездочное» Чернянского района, МБУК «Новооскольская клубная система» МБУК «Центр культурного развития п. Чернянка», МБУК «Ракитянский Центр культурного развития «Молодежный», МБУК «Центр культурного развития «Борисовский», МУК «Центр культурного развития», МБУК «Культурно-досуговый центр» Графовского сельского поселения и МБУК «Культурно-досуговый центр» Первоцепляевского сельского поселения Шебекинского городского округа – 96 баллов.</w:t>
      </w:r>
      <w:proofErr w:type="gramEnd"/>
      <w:r w:rsidRPr="00500B8B">
        <w:rPr>
          <w:rFonts w:ascii="Times New Roman" w:eastAsiaTheme="minorHAnsi" w:hAnsi="Times New Roman"/>
          <w:sz w:val="24"/>
          <w:szCs w:val="24"/>
        </w:rPr>
        <w:t xml:space="preserve"> Наименьшее количество баллов (76 баллов) набрано МБУК «Централизованная клубная система»  (Красногвардейский район). </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Среди библиотечных учреждений лидерами (максимально возможный балл – 100) по числу набранных баллов стали: МКУК «Вейделевская  централизованная библиотечная система», МКУК «Чернянская  районная детская библиотека» – 99 баллов; МБУК «Центральная библиотека Борисовского района» – 98 баллов; МКУК «Центральная библиотека Новооскольского района», МБУК «Центральная библиотека Яковлевского района» – 97 баллов; МКУК «Центральная библиотека Краснояружского района», МКУК «Централизованная библиотечная система Прохоровского района», МУК «Централизованная библиотечная система Ракитянского района», МКУК «Центральная библиотека  Волоконовского района», МКУК «Централизованная библиотечная система» Красненского района, МКУК «Старооскольская централизованная библиотечная система» – 96 баллов. </w:t>
      </w:r>
      <w:r w:rsidRPr="00500B8B">
        <w:rPr>
          <w:rFonts w:ascii="Times New Roman" w:eastAsiaTheme="minorHAnsi" w:hAnsi="Times New Roman"/>
          <w:sz w:val="24"/>
          <w:szCs w:val="24"/>
        </w:rPr>
        <w:tab/>
        <w:t>Наименьшее количество баллов (78 баллов) набрано МБУК «Централизованная библиотечная система г. Шебекино».</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Основные замечания независимых экспертов:</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несоответствие информации о деятельности организации, размещенной на официальном сайте организации в информационно-телекоммуникационной сети «Интернет», перечню информации и требованиям к ней, установленным нормативными правовыми актами;</w:t>
      </w:r>
    </w:p>
    <w:p w:rsidR="00885694" w:rsidRPr="00500B8B" w:rsidRDefault="008856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ограниченная доступность территории, прилегающей к учреждению, помещений учреждения для лиц с ограниченными возможностями здоровья, несоответствие условий доступности, позволяющих инвалидам получать услуги наравне с другими.</w:t>
      </w:r>
    </w:p>
    <w:p w:rsidR="00885694" w:rsidRPr="00500B8B" w:rsidRDefault="00885694" w:rsidP="00500B8B">
      <w:pPr>
        <w:spacing w:after="0" w:line="240" w:lineRule="auto"/>
        <w:ind w:firstLine="709"/>
        <w:jc w:val="both"/>
        <w:rPr>
          <w:rFonts w:ascii="Times New Roman" w:eastAsiaTheme="minorHAnsi" w:hAnsi="Times New Roman"/>
          <w:sz w:val="24"/>
          <w:szCs w:val="24"/>
        </w:rPr>
      </w:pPr>
    </w:p>
    <w:p w:rsidR="00357380" w:rsidRPr="00500B8B" w:rsidRDefault="00A401CC" w:rsidP="00E5095A">
      <w:pPr>
        <w:pStyle w:val="a8"/>
        <w:ind w:right="-2" w:firstLine="709"/>
        <w:jc w:val="center"/>
        <w:rPr>
          <w:rFonts w:ascii="Times New Roman" w:hAnsi="Times New Roman"/>
          <w:b/>
          <w:sz w:val="24"/>
          <w:szCs w:val="24"/>
        </w:rPr>
      </w:pPr>
      <w:r w:rsidRPr="00500B8B">
        <w:rPr>
          <w:rFonts w:ascii="Times New Roman" w:hAnsi="Times New Roman"/>
          <w:b/>
          <w:sz w:val="24"/>
          <w:szCs w:val="24"/>
        </w:rPr>
        <w:t>КАДРОВАЯ ПОЛИТИКА</w:t>
      </w:r>
    </w:p>
    <w:p w:rsidR="003F51F2" w:rsidRPr="00500B8B" w:rsidRDefault="003F51F2"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color w:val="101010"/>
          <w:sz w:val="24"/>
          <w:szCs w:val="24"/>
          <w:shd w:val="clear" w:color="auto" w:fill="FFFFFF"/>
          <w:lang w:eastAsia="ru-RU"/>
        </w:rPr>
        <w:t xml:space="preserve">В настоящее время учреждения культуры испытывают дефицит квалифицированных специалистов, обладающих интегральными компетенциями. </w:t>
      </w:r>
      <w:r w:rsidR="0089782E" w:rsidRPr="00500B8B">
        <w:rPr>
          <w:rFonts w:ascii="Times New Roman" w:eastAsia="Times New Roman" w:hAnsi="Times New Roman"/>
          <w:color w:val="101010"/>
          <w:sz w:val="24"/>
          <w:szCs w:val="24"/>
          <w:shd w:val="clear" w:color="auto" w:fill="FFFFFF"/>
          <w:lang w:eastAsia="ru-RU"/>
        </w:rPr>
        <w:tab/>
      </w:r>
      <w:r w:rsidRPr="00500B8B">
        <w:rPr>
          <w:rFonts w:ascii="Times New Roman" w:eastAsia="Times New Roman" w:hAnsi="Times New Roman"/>
          <w:color w:val="101010"/>
          <w:sz w:val="24"/>
          <w:szCs w:val="24"/>
          <w:shd w:val="clear" w:color="auto" w:fill="FFFFFF"/>
          <w:lang w:eastAsia="ru-RU"/>
        </w:rPr>
        <w:t>Современные образовательные учреждения не готовы обеспечить высокий уровень подготовки таких кадров, что объясняется целым рядом причин</w:t>
      </w:r>
      <w:r w:rsidR="00167547" w:rsidRPr="00500B8B">
        <w:rPr>
          <w:rFonts w:ascii="Times New Roman" w:eastAsia="Times New Roman" w:hAnsi="Times New Roman"/>
          <w:color w:val="101010"/>
          <w:sz w:val="24"/>
          <w:szCs w:val="24"/>
          <w:shd w:val="clear" w:color="auto" w:fill="FFFFFF"/>
          <w:lang w:eastAsia="ru-RU"/>
        </w:rPr>
        <w:t>.</w:t>
      </w:r>
      <w:r w:rsidRPr="00500B8B">
        <w:rPr>
          <w:rFonts w:ascii="Times New Roman" w:eastAsia="Times New Roman" w:hAnsi="Times New Roman"/>
          <w:color w:val="101010"/>
          <w:sz w:val="24"/>
          <w:szCs w:val="24"/>
          <w:shd w:val="clear" w:color="auto" w:fill="FFFFFF"/>
          <w:lang w:eastAsia="ru-RU"/>
        </w:rPr>
        <w:t xml:space="preserve"> Сфера культуры всегда испытывала недостато</w:t>
      </w:r>
      <w:r w:rsidR="00E5095A">
        <w:rPr>
          <w:rFonts w:ascii="Times New Roman" w:eastAsia="Times New Roman" w:hAnsi="Times New Roman"/>
          <w:color w:val="101010"/>
          <w:sz w:val="24"/>
          <w:szCs w:val="24"/>
          <w:shd w:val="clear" w:color="auto" w:fill="FFFFFF"/>
          <w:lang w:eastAsia="ru-RU"/>
        </w:rPr>
        <w:t>к в квалифицированных кадрах. В</w:t>
      </w:r>
      <w:r w:rsidRPr="00500B8B">
        <w:rPr>
          <w:rFonts w:ascii="Times New Roman" w:eastAsia="Times New Roman" w:hAnsi="Times New Roman"/>
          <w:color w:val="101010"/>
          <w:sz w:val="24"/>
          <w:szCs w:val="24"/>
          <w:shd w:val="clear" w:color="auto" w:fill="FFFFFF"/>
          <w:lang w:eastAsia="ru-RU"/>
        </w:rPr>
        <w:t>опрос их подготовки продолжает стоять достаточно остро. Сегодняшние перемены в мире имеют значительное влияние не только на управление и культуру в целом, но и на каждого отдельного работника</w:t>
      </w:r>
      <w:r w:rsidR="0089782E" w:rsidRPr="00500B8B">
        <w:rPr>
          <w:rStyle w:val="af0"/>
          <w:rFonts w:ascii="Times New Roman" w:eastAsia="Times New Roman" w:hAnsi="Times New Roman"/>
          <w:color w:val="101010"/>
          <w:sz w:val="24"/>
          <w:szCs w:val="24"/>
          <w:shd w:val="clear" w:color="auto" w:fill="FFFFFF"/>
          <w:lang w:eastAsia="ru-RU"/>
        </w:rPr>
        <w:footnoteReference w:id="1"/>
      </w:r>
      <w:r w:rsidRPr="00500B8B">
        <w:rPr>
          <w:rFonts w:ascii="Times New Roman" w:eastAsia="Times New Roman" w:hAnsi="Times New Roman"/>
          <w:color w:val="101010"/>
          <w:sz w:val="24"/>
          <w:szCs w:val="24"/>
          <w:shd w:val="clear" w:color="auto" w:fill="FFFFFF"/>
          <w:lang w:eastAsia="ru-RU"/>
        </w:rPr>
        <w:t>.</w:t>
      </w:r>
    </w:p>
    <w:p w:rsidR="0089782E" w:rsidRPr="00500B8B" w:rsidRDefault="003F51F2"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 xml:space="preserve">Процесс оптимизации способствует выделению вопросов подготовки кадров в сфере культуры в одно из приоритетных направлений деятельности руководителей учреждений. </w:t>
      </w:r>
    </w:p>
    <w:p w:rsidR="00167547" w:rsidRPr="00500B8B" w:rsidRDefault="0027096E"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В</w:t>
      </w:r>
      <w:r w:rsidR="003F51F2" w:rsidRPr="00500B8B">
        <w:rPr>
          <w:rFonts w:ascii="Times New Roman" w:eastAsia="Times New Roman" w:hAnsi="Times New Roman"/>
          <w:color w:val="101010"/>
          <w:sz w:val="24"/>
          <w:szCs w:val="24"/>
          <w:shd w:val="clear" w:color="auto" w:fill="FFFFFF"/>
          <w:lang w:eastAsia="ru-RU"/>
        </w:rPr>
        <w:t xml:space="preserve"> </w:t>
      </w:r>
      <w:proofErr w:type="gramStart"/>
      <w:r w:rsidR="003F51F2" w:rsidRPr="00500B8B">
        <w:rPr>
          <w:rFonts w:ascii="Times New Roman" w:eastAsia="Times New Roman" w:hAnsi="Times New Roman"/>
          <w:color w:val="101010"/>
          <w:sz w:val="24"/>
          <w:szCs w:val="24"/>
          <w:shd w:val="clear" w:color="auto" w:fill="FFFFFF"/>
          <w:lang w:eastAsia="ru-RU"/>
        </w:rPr>
        <w:t>Основ</w:t>
      </w:r>
      <w:r w:rsidRPr="00500B8B">
        <w:rPr>
          <w:rFonts w:ascii="Times New Roman" w:eastAsia="Times New Roman" w:hAnsi="Times New Roman"/>
          <w:color w:val="101010"/>
          <w:sz w:val="24"/>
          <w:szCs w:val="24"/>
          <w:shd w:val="clear" w:color="auto" w:fill="FFFFFF"/>
          <w:lang w:eastAsia="ru-RU"/>
        </w:rPr>
        <w:t>ах</w:t>
      </w:r>
      <w:proofErr w:type="gramEnd"/>
      <w:r w:rsidR="003F51F2" w:rsidRPr="00500B8B">
        <w:rPr>
          <w:rFonts w:ascii="Times New Roman" w:eastAsia="Times New Roman" w:hAnsi="Times New Roman"/>
          <w:color w:val="101010"/>
          <w:sz w:val="24"/>
          <w:szCs w:val="24"/>
          <w:shd w:val="clear" w:color="auto" w:fill="FFFFFF"/>
          <w:lang w:eastAsia="ru-RU"/>
        </w:rPr>
        <w:t xml:space="preserve"> государственной культурной политики особое место отведено подготовке кадров. Сегодня учреждения культуры должны быть обеспечены такими специалистами, которые обладают компетенциями, необходимыми для решения актуальных задач. Они должны чутко реагировать не только на потребности общества и государства, но и </w:t>
      </w:r>
      <w:r w:rsidR="00167547" w:rsidRPr="00500B8B">
        <w:rPr>
          <w:rFonts w:ascii="Times New Roman" w:eastAsia="Times New Roman" w:hAnsi="Times New Roman"/>
          <w:color w:val="101010"/>
          <w:sz w:val="24"/>
          <w:szCs w:val="24"/>
          <w:shd w:val="clear" w:color="auto" w:fill="FFFFFF"/>
          <w:lang w:eastAsia="ru-RU"/>
        </w:rPr>
        <w:t>на</w:t>
      </w:r>
      <w:r w:rsidR="003F51F2" w:rsidRPr="00500B8B">
        <w:rPr>
          <w:rFonts w:ascii="Times New Roman" w:eastAsia="Times New Roman" w:hAnsi="Times New Roman"/>
          <w:color w:val="101010"/>
          <w:sz w:val="24"/>
          <w:szCs w:val="24"/>
          <w:shd w:val="clear" w:color="auto" w:fill="FFFFFF"/>
          <w:lang w:eastAsia="ru-RU"/>
        </w:rPr>
        <w:t xml:space="preserve"> потребности отдельной личности. </w:t>
      </w:r>
      <w:r w:rsidR="004635E9" w:rsidRPr="00500B8B">
        <w:rPr>
          <w:rFonts w:ascii="Times New Roman" w:eastAsia="Times New Roman" w:hAnsi="Times New Roman"/>
          <w:color w:val="101010"/>
          <w:sz w:val="24"/>
          <w:szCs w:val="24"/>
          <w:shd w:val="clear" w:color="auto" w:fill="FFFFFF"/>
          <w:lang w:eastAsia="ru-RU"/>
        </w:rPr>
        <w:t xml:space="preserve">Основы госполитики в культуре – </w:t>
      </w:r>
      <w:r w:rsidR="004635E9" w:rsidRPr="00500B8B">
        <w:rPr>
          <w:rFonts w:ascii="Times New Roman" w:eastAsia="Times New Roman" w:hAnsi="Times New Roman"/>
          <w:color w:val="101010"/>
          <w:sz w:val="24"/>
          <w:szCs w:val="24"/>
          <w:shd w:val="clear" w:color="auto" w:fill="FFFFFF"/>
          <w:lang w:eastAsia="ru-RU"/>
        </w:rPr>
        <w:lastRenderedPageBreak/>
        <w:t>это н</w:t>
      </w:r>
      <w:r w:rsidR="004635E9">
        <w:rPr>
          <w:rFonts w:ascii="Times New Roman" w:eastAsia="Times New Roman" w:hAnsi="Times New Roman"/>
          <w:color w:val="101010"/>
          <w:sz w:val="24"/>
          <w:szCs w:val="24"/>
          <w:shd w:val="clear" w:color="auto" w:fill="FFFFFF"/>
          <w:lang w:eastAsia="ru-RU"/>
        </w:rPr>
        <w:t xml:space="preserve">е </w:t>
      </w:r>
      <w:r w:rsidR="004635E9" w:rsidRPr="00500B8B">
        <w:rPr>
          <w:rFonts w:ascii="Times New Roman" w:eastAsia="Times New Roman" w:hAnsi="Times New Roman"/>
          <w:color w:val="101010"/>
          <w:sz w:val="24"/>
          <w:szCs w:val="24"/>
          <w:shd w:val="clear" w:color="auto" w:fill="FFFFFF"/>
          <w:lang w:eastAsia="ru-RU"/>
        </w:rPr>
        <w:t xml:space="preserve">что иное, как попытка изменить сложившийся в последнее время взгляд на культуру и отношение к этой сфере. </w:t>
      </w:r>
      <w:r w:rsidR="003F51F2" w:rsidRPr="00500B8B">
        <w:rPr>
          <w:rFonts w:ascii="Times New Roman" w:eastAsia="Times New Roman" w:hAnsi="Times New Roman"/>
          <w:color w:val="101010"/>
          <w:sz w:val="24"/>
          <w:szCs w:val="24"/>
          <w:shd w:val="clear" w:color="auto" w:fill="FFFFFF"/>
          <w:lang w:eastAsia="ru-RU"/>
        </w:rPr>
        <w:t xml:space="preserve">Именно  здесь предлагается инновационный подход к ее осмыслению. </w:t>
      </w:r>
    </w:p>
    <w:p w:rsidR="00E53E8A" w:rsidRPr="00500B8B" w:rsidRDefault="00E53E8A" w:rsidP="00500B8B">
      <w:pPr>
        <w:spacing w:after="0" w:line="240" w:lineRule="auto"/>
        <w:ind w:firstLine="709"/>
        <w:jc w:val="both"/>
        <w:rPr>
          <w:rFonts w:ascii="Times New Roman" w:eastAsia="Times New Roman" w:hAnsi="Times New Roman"/>
          <w:b/>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 xml:space="preserve">Итоги 2018 года свидетельствуют, что в Белгородской области трудятся </w:t>
      </w:r>
      <w:r w:rsidRPr="00500B8B">
        <w:rPr>
          <w:rFonts w:ascii="Times New Roman" w:eastAsia="Times New Roman" w:hAnsi="Times New Roman"/>
          <w:b/>
          <w:color w:val="101010"/>
          <w:sz w:val="24"/>
          <w:szCs w:val="24"/>
          <w:shd w:val="clear" w:color="auto" w:fill="FFFFFF"/>
          <w:lang w:eastAsia="ru-RU"/>
        </w:rPr>
        <w:t>10 711</w:t>
      </w:r>
      <w:r w:rsidRPr="00500B8B">
        <w:rPr>
          <w:rFonts w:ascii="Times New Roman" w:eastAsia="Times New Roman" w:hAnsi="Times New Roman"/>
          <w:color w:val="101010"/>
          <w:sz w:val="24"/>
          <w:szCs w:val="24"/>
          <w:shd w:val="clear" w:color="auto" w:fill="FFFFFF"/>
          <w:lang w:eastAsia="ru-RU"/>
        </w:rPr>
        <w:t xml:space="preserve"> работников муниципальных учреждений культуры и искусства, из них </w:t>
      </w:r>
      <w:r w:rsidRPr="00500B8B">
        <w:rPr>
          <w:rFonts w:ascii="Times New Roman" w:eastAsia="Times New Roman" w:hAnsi="Times New Roman"/>
          <w:b/>
          <w:color w:val="101010"/>
          <w:sz w:val="24"/>
          <w:szCs w:val="24"/>
          <w:shd w:val="clear" w:color="auto" w:fill="FFFFFF"/>
          <w:lang w:eastAsia="ru-RU"/>
        </w:rPr>
        <w:t>7754</w:t>
      </w:r>
      <w:r w:rsidRPr="00500B8B">
        <w:rPr>
          <w:rFonts w:ascii="Times New Roman" w:eastAsia="Times New Roman" w:hAnsi="Times New Roman"/>
          <w:color w:val="101010"/>
          <w:sz w:val="24"/>
          <w:szCs w:val="24"/>
          <w:shd w:val="clear" w:color="auto" w:fill="FFFFFF"/>
          <w:lang w:eastAsia="ru-RU"/>
        </w:rPr>
        <w:t xml:space="preserve"> – специалисты; всего работников в 12-ти государственных учреждениях культуры и искусства </w:t>
      </w:r>
      <w:r w:rsidR="00167547" w:rsidRPr="00500B8B">
        <w:rPr>
          <w:rFonts w:ascii="Times New Roman" w:eastAsia="Times New Roman" w:hAnsi="Times New Roman"/>
          <w:color w:val="101010"/>
          <w:sz w:val="24"/>
          <w:szCs w:val="24"/>
          <w:shd w:val="clear" w:color="auto" w:fill="FFFFFF"/>
          <w:lang w:eastAsia="ru-RU"/>
        </w:rPr>
        <w:t xml:space="preserve">– </w:t>
      </w:r>
      <w:r w:rsidRPr="00500B8B">
        <w:rPr>
          <w:rFonts w:ascii="Times New Roman" w:eastAsia="Times New Roman" w:hAnsi="Times New Roman"/>
          <w:b/>
          <w:color w:val="101010"/>
          <w:sz w:val="24"/>
          <w:szCs w:val="24"/>
          <w:shd w:val="clear" w:color="auto" w:fill="FFFFFF"/>
          <w:lang w:eastAsia="ru-RU"/>
        </w:rPr>
        <w:t>1395</w:t>
      </w:r>
      <w:r w:rsidRPr="00500B8B">
        <w:rPr>
          <w:rFonts w:ascii="Times New Roman" w:eastAsia="Times New Roman" w:hAnsi="Times New Roman"/>
          <w:color w:val="101010"/>
          <w:sz w:val="24"/>
          <w:szCs w:val="24"/>
          <w:shd w:val="clear" w:color="auto" w:fill="FFFFFF"/>
          <w:lang w:eastAsia="ru-RU"/>
        </w:rPr>
        <w:t xml:space="preserve"> человек, из них </w:t>
      </w:r>
      <w:r w:rsidRPr="00500B8B">
        <w:rPr>
          <w:rFonts w:ascii="Times New Roman" w:eastAsia="Times New Roman" w:hAnsi="Times New Roman"/>
          <w:b/>
          <w:color w:val="101010"/>
          <w:sz w:val="24"/>
          <w:szCs w:val="24"/>
          <w:shd w:val="clear" w:color="auto" w:fill="FFFFFF"/>
          <w:lang w:eastAsia="ru-RU"/>
        </w:rPr>
        <w:t>969</w:t>
      </w:r>
      <w:r w:rsidRPr="00500B8B">
        <w:rPr>
          <w:rFonts w:ascii="Times New Roman" w:eastAsia="Times New Roman" w:hAnsi="Times New Roman"/>
          <w:color w:val="101010"/>
          <w:sz w:val="24"/>
          <w:szCs w:val="24"/>
          <w:shd w:val="clear" w:color="auto" w:fill="FFFFFF"/>
          <w:lang w:eastAsia="ru-RU"/>
        </w:rPr>
        <w:t xml:space="preserve"> – специалисты.</w:t>
      </w:r>
      <w:r w:rsidR="00F929C5" w:rsidRPr="00500B8B">
        <w:rPr>
          <w:rFonts w:ascii="Times New Roman" w:eastAsia="Times New Roman" w:hAnsi="Times New Roman"/>
          <w:color w:val="101010"/>
          <w:sz w:val="24"/>
          <w:szCs w:val="24"/>
          <w:shd w:val="clear" w:color="auto" w:fill="FFFFFF"/>
          <w:lang w:eastAsia="ru-RU"/>
        </w:rPr>
        <w:t xml:space="preserve"> Таким образом, всего в сфере культуры  </w:t>
      </w:r>
      <w:r w:rsidR="00301DF8" w:rsidRPr="00500B8B">
        <w:rPr>
          <w:rFonts w:ascii="Times New Roman" w:eastAsia="Times New Roman" w:hAnsi="Times New Roman"/>
          <w:color w:val="101010"/>
          <w:sz w:val="24"/>
          <w:szCs w:val="24"/>
          <w:shd w:val="clear" w:color="auto" w:fill="FFFFFF"/>
          <w:lang w:eastAsia="ru-RU"/>
        </w:rPr>
        <w:t>трудит</w:t>
      </w:r>
      <w:r w:rsidR="0027096E" w:rsidRPr="00500B8B">
        <w:rPr>
          <w:rFonts w:ascii="Times New Roman" w:eastAsia="Times New Roman" w:hAnsi="Times New Roman"/>
          <w:color w:val="101010"/>
          <w:sz w:val="24"/>
          <w:szCs w:val="24"/>
          <w:shd w:val="clear" w:color="auto" w:fill="FFFFFF"/>
          <w:lang w:eastAsia="ru-RU"/>
        </w:rPr>
        <w:t xml:space="preserve">ся </w:t>
      </w:r>
      <w:r w:rsidR="00F929C5" w:rsidRPr="00500B8B">
        <w:rPr>
          <w:rFonts w:ascii="Times New Roman" w:eastAsia="Times New Roman" w:hAnsi="Times New Roman"/>
          <w:b/>
          <w:color w:val="101010"/>
          <w:sz w:val="24"/>
          <w:szCs w:val="24"/>
          <w:shd w:val="clear" w:color="auto" w:fill="FFFFFF"/>
          <w:lang w:eastAsia="ru-RU"/>
        </w:rPr>
        <w:t>12 106</w:t>
      </w:r>
      <w:r w:rsidR="00F929C5" w:rsidRPr="00500B8B">
        <w:rPr>
          <w:rFonts w:ascii="Times New Roman" w:eastAsia="Times New Roman" w:hAnsi="Times New Roman"/>
          <w:color w:val="101010"/>
          <w:sz w:val="24"/>
          <w:szCs w:val="24"/>
          <w:shd w:val="clear" w:color="auto" w:fill="FFFFFF"/>
          <w:lang w:eastAsia="ru-RU"/>
        </w:rPr>
        <w:t xml:space="preserve"> работников, в том числе специалистов – </w:t>
      </w:r>
      <w:r w:rsidR="00F929C5" w:rsidRPr="00500B8B">
        <w:rPr>
          <w:rFonts w:ascii="Times New Roman" w:eastAsia="Times New Roman" w:hAnsi="Times New Roman"/>
          <w:b/>
          <w:color w:val="101010"/>
          <w:sz w:val="24"/>
          <w:szCs w:val="24"/>
          <w:shd w:val="clear" w:color="auto" w:fill="FFFFFF"/>
          <w:lang w:eastAsia="ru-RU"/>
        </w:rPr>
        <w:t>8</w:t>
      </w:r>
      <w:r w:rsidR="0027096E" w:rsidRPr="00500B8B">
        <w:rPr>
          <w:rFonts w:ascii="Times New Roman" w:eastAsia="Times New Roman" w:hAnsi="Times New Roman"/>
          <w:b/>
          <w:color w:val="101010"/>
          <w:sz w:val="24"/>
          <w:szCs w:val="24"/>
          <w:shd w:val="clear" w:color="auto" w:fill="FFFFFF"/>
          <w:lang w:eastAsia="ru-RU"/>
        </w:rPr>
        <w:t xml:space="preserve"> </w:t>
      </w:r>
      <w:r w:rsidR="00F929C5" w:rsidRPr="00500B8B">
        <w:rPr>
          <w:rFonts w:ascii="Times New Roman" w:eastAsia="Times New Roman" w:hAnsi="Times New Roman"/>
          <w:b/>
          <w:color w:val="101010"/>
          <w:sz w:val="24"/>
          <w:szCs w:val="24"/>
          <w:shd w:val="clear" w:color="auto" w:fill="FFFFFF"/>
          <w:lang w:eastAsia="ru-RU"/>
        </w:rPr>
        <w:t>723.</w:t>
      </w:r>
    </w:p>
    <w:p w:rsidR="001C5C9F" w:rsidRPr="00500B8B" w:rsidRDefault="00F929C5"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Гендерный состав специалистов отрасли состоит из 75 % женщин и 25 % мужчин.</w:t>
      </w:r>
      <w:r w:rsidR="001C5C9F" w:rsidRPr="00500B8B">
        <w:rPr>
          <w:rFonts w:ascii="Times New Roman" w:eastAsia="Times New Roman" w:hAnsi="Times New Roman"/>
          <w:color w:val="101010"/>
          <w:sz w:val="24"/>
          <w:szCs w:val="24"/>
          <w:shd w:val="clear" w:color="auto" w:fill="FFFFFF"/>
          <w:lang w:eastAsia="ru-RU"/>
        </w:rPr>
        <w:t xml:space="preserve"> Количество специалистов пенсионного возраста составляет 1</w:t>
      </w:r>
      <w:r w:rsidR="0027096E" w:rsidRPr="00500B8B">
        <w:rPr>
          <w:rFonts w:ascii="Times New Roman" w:eastAsia="Times New Roman" w:hAnsi="Times New Roman"/>
          <w:color w:val="101010"/>
          <w:sz w:val="24"/>
          <w:szCs w:val="24"/>
          <w:shd w:val="clear" w:color="auto" w:fill="FFFFFF"/>
          <w:lang w:eastAsia="ru-RU"/>
        </w:rPr>
        <w:t xml:space="preserve"> </w:t>
      </w:r>
      <w:r w:rsidR="001C5C9F" w:rsidRPr="00500B8B">
        <w:rPr>
          <w:rFonts w:ascii="Times New Roman" w:eastAsia="Times New Roman" w:hAnsi="Times New Roman"/>
          <w:color w:val="101010"/>
          <w:sz w:val="24"/>
          <w:szCs w:val="24"/>
          <w:shd w:val="clear" w:color="auto" w:fill="FFFFFF"/>
          <w:lang w:eastAsia="ru-RU"/>
        </w:rPr>
        <w:t>482 человека, то есть 19 %.</w:t>
      </w:r>
    </w:p>
    <w:p w:rsidR="00FC3916" w:rsidRPr="00500B8B" w:rsidRDefault="00FC3916"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 xml:space="preserve">По возрастным группам специалистов в сфере культуры сложилась следующая картина: до 30 лет </w:t>
      </w:r>
      <w:r w:rsidRPr="00500B8B">
        <w:rPr>
          <w:rFonts w:ascii="Times New Roman" w:eastAsia="Times New Roman" w:hAnsi="Times New Roman"/>
          <w:color w:val="101010"/>
          <w:sz w:val="24"/>
          <w:szCs w:val="24"/>
          <w:shd w:val="clear" w:color="auto" w:fill="FFFFFF"/>
          <w:lang w:eastAsia="ru-RU"/>
        </w:rPr>
        <w:softHyphen/>
        <w:t xml:space="preserve">– 16 %, от 30 до 50 лет – 53 %,  старше 50 лет – 32 %. </w:t>
      </w:r>
    </w:p>
    <w:p w:rsidR="00F929C5" w:rsidRPr="00500B8B" w:rsidRDefault="00F929C5"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среднем качес</w:t>
      </w:r>
      <w:r w:rsidR="001C5C9F" w:rsidRPr="00500B8B">
        <w:rPr>
          <w:rFonts w:ascii="Times New Roman" w:eastAsia="Times New Roman" w:hAnsi="Times New Roman"/>
          <w:sz w:val="24"/>
          <w:szCs w:val="24"/>
          <w:lang w:eastAsia="ru-RU"/>
        </w:rPr>
        <w:t>т</w:t>
      </w:r>
      <w:r w:rsidRPr="00500B8B">
        <w:rPr>
          <w:rFonts w:ascii="Times New Roman" w:eastAsia="Times New Roman" w:hAnsi="Times New Roman"/>
          <w:sz w:val="24"/>
          <w:szCs w:val="24"/>
          <w:lang w:eastAsia="ru-RU"/>
        </w:rPr>
        <w:t xml:space="preserve">венный состав специалистов в сфере культуры области составляет </w:t>
      </w:r>
      <w:r w:rsidR="002768E5" w:rsidRPr="00500B8B">
        <w:rPr>
          <w:rFonts w:ascii="Times New Roman" w:eastAsia="Times New Roman" w:hAnsi="Times New Roman"/>
          <w:sz w:val="24"/>
          <w:szCs w:val="24"/>
          <w:lang w:eastAsia="ru-RU"/>
        </w:rPr>
        <w:t>как и в 2017 год</w:t>
      </w:r>
      <w:r w:rsidR="00167547" w:rsidRPr="00500B8B">
        <w:rPr>
          <w:rFonts w:ascii="Times New Roman" w:eastAsia="Times New Roman" w:hAnsi="Times New Roman"/>
          <w:sz w:val="24"/>
          <w:szCs w:val="24"/>
          <w:lang w:eastAsia="ru-RU"/>
        </w:rPr>
        <w:t>у</w:t>
      </w:r>
      <w:r w:rsidR="002768E5" w:rsidRPr="00500B8B">
        <w:rPr>
          <w:rFonts w:ascii="Times New Roman" w:eastAsia="Times New Roman" w:hAnsi="Times New Roman"/>
          <w:sz w:val="24"/>
          <w:szCs w:val="24"/>
          <w:lang w:eastAsia="ru-RU"/>
        </w:rPr>
        <w:t xml:space="preserve"> – 88 %, в муниципальных же учреждениях качественный состав составляет 83,1 %.</w:t>
      </w:r>
    </w:p>
    <w:p w:rsidR="00AF7719" w:rsidRPr="00500B8B" w:rsidRDefault="00AF7719"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sz w:val="24"/>
          <w:szCs w:val="24"/>
          <w:lang w:eastAsia="ru-RU"/>
        </w:rPr>
        <w:t xml:space="preserve">Самый высокий качественный состав специалистов в следующих  муниципальных районах и городских округах: Валуйском (99 %), </w:t>
      </w:r>
      <w:proofErr w:type="gramStart"/>
      <w:r w:rsidRPr="00500B8B">
        <w:rPr>
          <w:rFonts w:ascii="Times New Roman" w:eastAsia="Times New Roman" w:hAnsi="Times New Roman"/>
          <w:sz w:val="24"/>
          <w:szCs w:val="24"/>
          <w:lang w:eastAsia="ru-RU"/>
        </w:rPr>
        <w:t>Губкинском</w:t>
      </w:r>
      <w:proofErr w:type="gramEnd"/>
      <w:r w:rsidRPr="00500B8B">
        <w:rPr>
          <w:rFonts w:ascii="Times New Roman" w:eastAsia="Times New Roman" w:hAnsi="Times New Roman"/>
          <w:sz w:val="24"/>
          <w:szCs w:val="24"/>
          <w:lang w:eastAsia="ru-RU"/>
        </w:rPr>
        <w:t xml:space="preserve"> (94,5 %), г. Белгороде</w:t>
      </w:r>
      <w:r w:rsidR="00167547"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 (93,6 %), </w:t>
      </w:r>
      <w:r w:rsidR="00167547"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Яковлевском (92 %).</w:t>
      </w:r>
    </w:p>
    <w:p w:rsidR="00E53E8A" w:rsidRPr="00500B8B" w:rsidRDefault="00F27B6B"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hAnsi="Times New Roman"/>
          <w:color w:val="000000"/>
          <w:sz w:val="24"/>
          <w:szCs w:val="24"/>
        </w:rPr>
        <w:t>45</w:t>
      </w:r>
      <w:r w:rsidR="0078753B"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 специалистов муниципальных культурно-досуговых учреждений  имеют высшее профильное образование в сфере культуры, 33 % – имеют среднее специальное образование, не имеют </w:t>
      </w:r>
      <w:proofErr w:type="gramStart"/>
      <w:r w:rsidRPr="00500B8B">
        <w:rPr>
          <w:rFonts w:ascii="Times New Roman" w:hAnsi="Times New Roman"/>
          <w:color w:val="000000"/>
          <w:sz w:val="24"/>
          <w:szCs w:val="24"/>
        </w:rPr>
        <w:t>профильного</w:t>
      </w:r>
      <w:proofErr w:type="gramEnd"/>
      <w:r w:rsidRPr="00500B8B">
        <w:rPr>
          <w:rFonts w:ascii="Times New Roman" w:hAnsi="Times New Roman"/>
          <w:color w:val="000000"/>
          <w:sz w:val="24"/>
          <w:szCs w:val="24"/>
        </w:rPr>
        <w:t xml:space="preserve"> образования –   21 %.</w:t>
      </w:r>
      <w:r w:rsidR="0040681C" w:rsidRPr="00500B8B">
        <w:rPr>
          <w:rFonts w:ascii="Times New Roman" w:hAnsi="Times New Roman"/>
          <w:color w:val="000000"/>
          <w:sz w:val="24"/>
          <w:szCs w:val="24"/>
        </w:rPr>
        <w:t xml:space="preserve"> В культурно-досуговых учреждениях 260 специалистов (6 %) имеют среднее общее образование.</w:t>
      </w:r>
    </w:p>
    <w:p w:rsidR="00C0129A" w:rsidRPr="00500B8B" w:rsidRDefault="00C0129A"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 xml:space="preserve">Самый высокий качественный состав специалистов среди работников культурно-досуговых учреждений в муниципальных районах области: Ивнянском (90 %), Чернянском и Яковлевском (88 %), Белгородском (77 %); самый низкий процент специалистов </w:t>
      </w:r>
      <w:r w:rsidR="0027096E" w:rsidRPr="00500B8B">
        <w:rPr>
          <w:rFonts w:ascii="Times New Roman" w:eastAsia="Times New Roman" w:hAnsi="Times New Roman"/>
          <w:color w:val="101010"/>
          <w:sz w:val="24"/>
          <w:szCs w:val="24"/>
          <w:shd w:val="clear" w:color="auto" w:fill="FFFFFF"/>
          <w:lang w:eastAsia="ru-RU"/>
        </w:rPr>
        <w:t xml:space="preserve">КДУ </w:t>
      </w:r>
      <w:r w:rsidRPr="00500B8B">
        <w:rPr>
          <w:rFonts w:ascii="Times New Roman" w:eastAsia="Times New Roman" w:hAnsi="Times New Roman"/>
          <w:color w:val="101010"/>
          <w:sz w:val="24"/>
          <w:szCs w:val="24"/>
          <w:shd w:val="clear" w:color="auto" w:fill="FFFFFF"/>
          <w:lang w:eastAsia="ru-RU"/>
        </w:rPr>
        <w:t>с высшим образованием и со средним профильным образованием в Красненском (43 %), Борисовском (50 %) муниципальных районах.</w:t>
      </w:r>
    </w:p>
    <w:p w:rsidR="0078753B" w:rsidRPr="00500B8B" w:rsidRDefault="0078753B" w:rsidP="00500B8B">
      <w:pPr>
        <w:spacing w:after="0" w:line="240" w:lineRule="auto"/>
        <w:ind w:firstLine="709"/>
        <w:jc w:val="both"/>
        <w:rPr>
          <w:rFonts w:ascii="Times New Roman" w:eastAsiaTheme="minorHAnsi" w:hAnsi="Times New Roman"/>
          <w:sz w:val="24"/>
          <w:szCs w:val="24"/>
        </w:rPr>
      </w:pPr>
      <w:proofErr w:type="gramStart"/>
      <w:r w:rsidRPr="00500B8B">
        <w:rPr>
          <w:rFonts w:ascii="Times New Roman" w:eastAsiaTheme="minorHAnsi" w:hAnsi="Times New Roman"/>
          <w:sz w:val="24"/>
          <w:szCs w:val="24"/>
        </w:rPr>
        <w:t>Не менее важным аспектом, от которого напрямую зависит качество образования, является имеющийся в ДШИ кадровой потенциал.</w:t>
      </w:r>
      <w:proofErr w:type="gramEnd"/>
      <w:r w:rsidRPr="00500B8B">
        <w:rPr>
          <w:rFonts w:ascii="Times New Roman" w:eastAsiaTheme="minorHAnsi" w:hAnsi="Times New Roman"/>
          <w:sz w:val="24"/>
          <w:szCs w:val="24"/>
        </w:rPr>
        <w:t xml:space="preserve"> В текущем учебном году в ДШИ работает более 1700 преподавателей, из них 95% имеют профильное педагогическое образование. 65% педагогов имеют высшее образование, 72% имеют квалификационные категории, более половины из них – </w:t>
      </w:r>
      <w:proofErr w:type="gramStart"/>
      <w:r w:rsidRPr="00500B8B">
        <w:rPr>
          <w:rFonts w:ascii="Times New Roman" w:eastAsiaTheme="minorHAnsi" w:hAnsi="Times New Roman"/>
          <w:sz w:val="24"/>
          <w:szCs w:val="24"/>
        </w:rPr>
        <w:t>высшую</w:t>
      </w:r>
      <w:proofErr w:type="gramEnd"/>
      <w:r w:rsidRPr="00500B8B">
        <w:rPr>
          <w:rFonts w:ascii="Times New Roman" w:eastAsiaTheme="minorHAnsi" w:hAnsi="Times New Roman"/>
          <w:sz w:val="24"/>
          <w:szCs w:val="24"/>
        </w:rPr>
        <w:t xml:space="preserve">. </w:t>
      </w:r>
    </w:p>
    <w:p w:rsidR="00FC3916" w:rsidRPr="00500B8B" w:rsidRDefault="00FC3916"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Динамично меняющиеся требования общества к муниципальным библиотекам требуют постоянного повышения квалификации библиотечных специалистов. К неоспоримым достижениям в области </w:t>
      </w:r>
      <w:proofErr w:type="gramStart"/>
      <w:r w:rsidRPr="00500B8B">
        <w:rPr>
          <w:rFonts w:ascii="Times New Roman" w:hAnsi="Times New Roman"/>
          <w:sz w:val="24"/>
          <w:szCs w:val="24"/>
          <w:lang w:eastAsia="ru-RU"/>
        </w:rPr>
        <w:t>кадровой</w:t>
      </w:r>
      <w:proofErr w:type="gramEnd"/>
      <w:r w:rsidRPr="00500B8B">
        <w:rPr>
          <w:rFonts w:ascii="Times New Roman" w:hAnsi="Times New Roman"/>
          <w:sz w:val="24"/>
          <w:szCs w:val="24"/>
          <w:lang w:eastAsia="ru-RU"/>
        </w:rPr>
        <w:t xml:space="preserve"> политики муниципальных библиотек можно отнести достаточно высокий уровень образования основного персонала. Согласно рекомендации ИФЛА по развитию публичных библиотек от 33 % до 40 % должностей в библиотеке должно быть обеспечено специалистами, имеющими библиотечное образование. Образовательный уровень специалистов муниципальных библиотек в настоящее время соответствует международным рекомендациям  – 55 % специалистов имеют специальное библиотечное образование. За 2016-2018 гг. количество специалистов с высшим образованием </w:t>
      </w:r>
      <w:proofErr w:type="gramStart"/>
      <w:r w:rsidRPr="00500B8B">
        <w:rPr>
          <w:rFonts w:ascii="Times New Roman" w:hAnsi="Times New Roman"/>
          <w:sz w:val="24"/>
          <w:szCs w:val="24"/>
          <w:lang w:eastAsia="ru-RU"/>
        </w:rPr>
        <w:t>выросло на 4,7 % и составило</w:t>
      </w:r>
      <w:proofErr w:type="gramEnd"/>
      <w:r w:rsidRPr="00500B8B">
        <w:rPr>
          <w:rFonts w:ascii="Times New Roman" w:hAnsi="Times New Roman"/>
          <w:sz w:val="24"/>
          <w:szCs w:val="24"/>
          <w:lang w:eastAsia="ru-RU"/>
        </w:rPr>
        <w:t xml:space="preserve"> 62 % от числа основного персонала. </w:t>
      </w:r>
    </w:p>
    <w:p w:rsidR="00FC3916" w:rsidRPr="00500B8B" w:rsidRDefault="00FC3916"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Значимость обучения библиотекарей муниципальных библиотечных учреждений не подвергается сомнению: в 2018 году высшее или среднее специальное  образование получают на заочной форме обучения 118 специалистов, 570 специалистов повысили свою квалификацию на курсах, организованных Белгородской государственной универсальной научной библиотекой и Региональным центром дополнительного профессионального образования БГИИК.</w:t>
      </w:r>
    </w:p>
    <w:p w:rsidR="00FC3916" w:rsidRPr="00500B8B" w:rsidRDefault="00FC3916"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Следует отметить, что в 2018 году значительно увеличилось количество специалистов, получающих специальное библиотечное образование, что обусловлено разработкой Белгородской государственной универсальной научной библиотек</w:t>
      </w:r>
      <w:r w:rsidR="00B76E3A" w:rsidRPr="00500B8B">
        <w:rPr>
          <w:rFonts w:ascii="Times New Roman" w:hAnsi="Times New Roman"/>
          <w:sz w:val="24"/>
          <w:szCs w:val="24"/>
          <w:lang w:eastAsia="ru-RU"/>
        </w:rPr>
        <w:t>ой</w:t>
      </w:r>
      <w:r w:rsidRPr="00500B8B">
        <w:rPr>
          <w:rFonts w:ascii="Times New Roman" w:hAnsi="Times New Roman"/>
          <w:sz w:val="24"/>
          <w:szCs w:val="24"/>
          <w:lang w:eastAsia="ru-RU"/>
        </w:rPr>
        <w:t xml:space="preserve"> и </w:t>
      </w:r>
      <w:r w:rsidRPr="00500B8B">
        <w:rPr>
          <w:rFonts w:ascii="Times New Roman" w:hAnsi="Times New Roman"/>
          <w:sz w:val="24"/>
          <w:szCs w:val="24"/>
          <w:lang w:eastAsia="ru-RU"/>
        </w:rPr>
        <w:lastRenderedPageBreak/>
        <w:t>Региональным центром дополнительного профессионального образования БГИИК обучающей  программы профессиональной переподготовки «специалиста в области библиотечно-информационной деятельности».</w:t>
      </w:r>
    </w:p>
    <w:p w:rsidR="003F057D" w:rsidRPr="00500B8B" w:rsidRDefault="003F057D" w:rsidP="00500B8B">
      <w:pPr>
        <w:spacing w:after="0" w:line="240" w:lineRule="auto"/>
        <w:ind w:firstLine="709"/>
        <w:jc w:val="both"/>
        <w:rPr>
          <w:rFonts w:ascii="Times New Roman" w:hAnsi="Times New Roman"/>
          <w:sz w:val="24"/>
          <w:szCs w:val="24"/>
          <w:lang w:eastAsia="ru-RU"/>
        </w:rPr>
      </w:pPr>
    </w:p>
    <w:p w:rsidR="00FD2710" w:rsidRPr="00500B8B" w:rsidRDefault="00FD2710"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 xml:space="preserve">За  </w:t>
      </w:r>
      <w:proofErr w:type="gramStart"/>
      <w:r w:rsidRPr="00500B8B">
        <w:rPr>
          <w:rFonts w:ascii="Times New Roman" w:eastAsia="Times New Roman" w:hAnsi="Times New Roman"/>
          <w:color w:val="101010"/>
          <w:sz w:val="24"/>
          <w:szCs w:val="24"/>
          <w:shd w:val="clear" w:color="auto" w:fill="FFFFFF"/>
          <w:lang w:eastAsia="ru-RU"/>
        </w:rPr>
        <w:t>последних</w:t>
      </w:r>
      <w:proofErr w:type="gramEnd"/>
      <w:r w:rsidRPr="00500B8B">
        <w:rPr>
          <w:rFonts w:ascii="Times New Roman" w:eastAsia="Times New Roman" w:hAnsi="Times New Roman"/>
          <w:color w:val="101010"/>
          <w:sz w:val="24"/>
          <w:szCs w:val="24"/>
          <w:shd w:val="clear" w:color="auto" w:fill="FFFFFF"/>
          <w:lang w:eastAsia="ru-RU"/>
        </w:rPr>
        <w:t xml:space="preserve"> </w:t>
      </w:r>
      <w:r w:rsidR="00A7337B">
        <w:rPr>
          <w:rFonts w:ascii="Times New Roman" w:eastAsia="Times New Roman" w:hAnsi="Times New Roman"/>
          <w:color w:val="101010"/>
          <w:sz w:val="24"/>
          <w:szCs w:val="24"/>
          <w:shd w:val="clear" w:color="auto" w:fill="FFFFFF"/>
          <w:lang w:eastAsia="ru-RU"/>
        </w:rPr>
        <w:t xml:space="preserve">три </w:t>
      </w:r>
      <w:r w:rsidRPr="00500B8B">
        <w:rPr>
          <w:rFonts w:ascii="Times New Roman" w:eastAsia="Times New Roman" w:hAnsi="Times New Roman"/>
          <w:color w:val="101010"/>
          <w:sz w:val="24"/>
          <w:szCs w:val="24"/>
          <w:shd w:val="clear" w:color="auto" w:fill="FFFFFF"/>
          <w:lang w:eastAsia="ru-RU"/>
        </w:rPr>
        <w:t xml:space="preserve">года в муниципальные учреждения культуры принято на работу </w:t>
      </w:r>
      <w:r w:rsidR="003F057D" w:rsidRPr="00500B8B">
        <w:rPr>
          <w:rFonts w:ascii="Times New Roman" w:eastAsia="Times New Roman" w:hAnsi="Times New Roman"/>
          <w:b/>
          <w:color w:val="101010"/>
          <w:sz w:val="24"/>
          <w:szCs w:val="24"/>
          <w:shd w:val="clear" w:color="auto" w:fill="FFFFFF"/>
          <w:lang w:eastAsia="ru-RU"/>
        </w:rPr>
        <w:t xml:space="preserve">211 </w:t>
      </w:r>
      <w:r w:rsidRPr="00500B8B">
        <w:rPr>
          <w:rFonts w:ascii="Times New Roman" w:eastAsia="Times New Roman" w:hAnsi="Times New Roman"/>
          <w:b/>
          <w:color w:val="101010"/>
          <w:sz w:val="24"/>
          <w:szCs w:val="24"/>
          <w:shd w:val="clear" w:color="auto" w:fill="FFFFFF"/>
          <w:lang w:eastAsia="ru-RU"/>
        </w:rPr>
        <w:t>молодых специалистов</w:t>
      </w:r>
      <w:r w:rsidRPr="00500B8B">
        <w:rPr>
          <w:rFonts w:ascii="Times New Roman" w:eastAsia="Times New Roman" w:hAnsi="Times New Roman"/>
          <w:color w:val="101010"/>
          <w:sz w:val="24"/>
          <w:szCs w:val="24"/>
          <w:shd w:val="clear" w:color="auto" w:fill="FFFFFF"/>
          <w:lang w:eastAsia="ru-RU"/>
        </w:rPr>
        <w:t>, уволились 1</w:t>
      </w:r>
      <w:r w:rsidR="003F057D" w:rsidRPr="00500B8B">
        <w:rPr>
          <w:rFonts w:ascii="Times New Roman" w:eastAsia="Times New Roman" w:hAnsi="Times New Roman"/>
          <w:color w:val="101010"/>
          <w:sz w:val="24"/>
          <w:szCs w:val="24"/>
          <w:shd w:val="clear" w:color="auto" w:fill="FFFFFF"/>
          <w:lang w:eastAsia="ru-RU"/>
        </w:rPr>
        <w:t>8</w:t>
      </w:r>
      <w:r w:rsidRPr="00500B8B">
        <w:rPr>
          <w:rFonts w:ascii="Times New Roman" w:eastAsia="Times New Roman" w:hAnsi="Times New Roman"/>
          <w:color w:val="101010"/>
          <w:sz w:val="24"/>
          <w:szCs w:val="24"/>
          <w:shd w:val="clear" w:color="auto" w:fill="FFFFFF"/>
          <w:lang w:eastAsia="ru-RU"/>
        </w:rPr>
        <w:t xml:space="preserve"> человек (причина: призыв в ар</w:t>
      </w:r>
      <w:r w:rsidR="003F057D" w:rsidRPr="00500B8B">
        <w:rPr>
          <w:rFonts w:ascii="Times New Roman" w:eastAsia="Times New Roman" w:hAnsi="Times New Roman"/>
          <w:color w:val="101010"/>
          <w:sz w:val="24"/>
          <w:szCs w:val="24"/>
          <w:shd w:val="clear" w:color="auto" w:fill="FFFFFF"/>
          <w:lang w:eastAsia="ru-RU"/>
        </w:rPr>
        <w:t xml:space="preserve">мию, перемена места жительства), работают </w:t>
      </w:r>
      <w:r w:rsidR="003F057D" w:rsidRPr="00500B8B">
        <w:rPr>
          <w:rFonts w:ascii="Times New Roman" w:eastAsia="Times New Roman" w:hAnsi="Times New Roman"/>
          <w:b/>
          <w:color w:val="101010"/>
          <w:sz w:val="24"/>
          <w:szCs w:val="24"/>
          <w:shd w:val="clear" w:color="auto" w:fill="FFFFFF"/>
          <w:lang w:eastAsia="ru-RU"/>
        </w:rPr>
        <w:t>193 специалиста</w:t>
      </w:r>
      <w:r w:rsidR="003F057D" w:rsidRPr="00500B8B">
        <w:rPr>
          <w:rFonts w:ascii="Times New Roman" w:eastAsia="Times New Roman" w:hAnsi="Times New Roman"/>
          <w:color w:val="101010"/>
          <w:sz w:val="24"/>
          <w:szCs w:val="24"/>
          <w:shd w:val="clear" w:color="auto" w:fill="FFFFFF"/>
          <w:lang w:eastAsia="ru-RU"/>
        </w:rPr>
        <w:t>.</w:t>
      </w:r>
    </w:p>
    <w:p w:rsidR="00FD2710" w:rsidRPr="00500B8B" w:rsidRDefault="003F057D" w:rsidP="00500B8B">
      <w:p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ab/>
        <w:t xml:space="preserve">Для закрепления кадров на местах </w:t>
      </w:r>
      <w:r w:rsidR="004635E9" w:rsidRPr="00500B8B">
        <w:rPr>
          <w:rFonts w:ascii="Times New Roman" w:eastAsiaTheme="minorHAnsi" w:hAnsi="Times New Roman"/>
          <w:sz w:val="24"/>
          <w:szCs w:val="24"/>
        </w:rPr>
        <w:t>предпринимаются</w:t>
      </w:r>
      <w:r w:rsidRPr="00500B8B">
        <w:rPr>
          <w:rFonts w:ascii="Times New Roman" w:eastAsiaTheme="minorHAnsi" w:hAnsi="Times New Roman"/>
          <w:sz w:val="24"/>
          <w:szCs w:val="24"/>
        </w:rPr>
        <w:t xml:space="preserve"> различные моральные и материальные стимулирующие меры.</w:t>
      </w:r>
    </w:p>
    <w:p w:rsidR="00FD2710" w:rsidRPr="00500B8B" w:rsidRDefault="00FD2710"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Работникам отрасли культура </w:t>
      </w:r>
      <w:r w:rsidRPr="00500B8B">
        <w:rPr>
          <w:rFonts w:ascii="Times New Roman" w:hAnsi="Times New Roman"/>
          <w:b/>
          <w:sz w:val="24"/>
          <w:szCs w:val="24"/>
        </w:rPr>
        <w:t>Вейделевского района</w:t>
      </w:r>
      <w:r w:rsidRPr="00500B8B">
        <w:rPr>
          <w:rFonts w:ascii="Times New Roman" w:hAnsi="Times New Roman"/>
          <w:sz w:val="24"/>
          <w:szCs w:val="24"/>
        </w:rPr>
        <w:t>, обучающимся на заочном отделении, установлена доплата в размере 20 % базового оклада, молодым специалистам – до 100</w:t>
      </w:r>
      <w:r w:rsidR="00A7337B">
        <w:rPr>
          <w:rFonts w:ascii="Times New Roman" w:hAnsi="Times New Roman"/>
          <w:sz w:val="24"/>
          <w:szCs w:val="24"/>
        </w:rPr>
        <w:t xml:space="preserve"> </w:t>
      </w:r>
      <w:r w:rsidRPr="00500B8B">
        <w:rPr>
          <w:rFonts w:ascii="Times New Roman" w:hAnsi="Times New Roman"/>
          <w:sz w:val="24"/>
          <w:szCs w:val="24"/>
        </w:rPr>
        <w:t>%. Кроме того, сохранены выплаты до 3 лет (10,</w:t>
      </w:r>
      <w:r w:rsidR="00FC3916" w:rsidRPr="00500B8B">
        <w:rPr>
          <w:rFonts w:ascii="Times New Roman" w:hAnsi="Times New Roman"/>
          <w:sz w:val="24"/>
          <w:szCs w:val="24"/>
        </w:rPr>
        <w:t xml:space="preserve"> </w:t>
      </w:r>
      <w:r w:rsidRPr="00500B8B">
        <w:rPr>
          <w:rFonts w:ascii="Times New Roman" w:hAnsi="Times New Roman"/>
          <w:sz w:val="24"/>
          <w:szCs w:val="24"/>
        </w:rPr>
        <w:t xml:space="preserve">20 и 30 тыс. руб.) и (20,30 и 40 тыс. руб.) за первые 3 года работы. На основании постановления администрации Вейделевского района, </w:t>
      </w:r>
      <w:proofErr w:type="gramStart"/>
      <w:r w:rsidRPr="00500B8B">
        <w:rPr>
          <w:rFonts w:ascii="Times New Roman" w:hAnsi="Times New Roman"/>
          <w:sz w:val="24"/>
          <w:szCs w:val="24"/>
        </w:rPr>
        <w:t>обучающимся</w:t>
      </w:r>
      <w:proofErr w:type="gramEnd"/>
      <w:r w:rsidRPr="00500B8B">
        <w:rPr>
          <w:rFonts w:ascii="Times New Roman" w:hAnsi="Times New Roman"/>
          <w:sz w:val="24"/>
          <w:szCs w:val="24"/>
        </w:rPr>
        <w:t xml:space="preserve"> по целевому набору, выплачивается стипендия в размере 1,5 тыс. руб. в месяц. Специалистам, проживающим на съемном жилье, производится его частичная оплата (от 5000 руб. до 6000</w:t>
      </w:r>
      <w:r w:rsidR="00A7337B">
        <w:rPr>
          <w:rFonts w:ascii="Times New Roman" w:hAnsi="Times New Roman"/>
          <w:sz w:val="24"/>
          <w:szCs w:val="24"/>
        </w:rPr>
        <w:t xml:space="preserve"> </w:t>
      </w:r>
      <w:r w:rsidRPr="00500B8B">
        <w:rPr>
          <w:rFonts w:ascii="Times New Roman" w:hAnsi="Times New Roman"/>
          <w:sz w:val="24"/>
          <w:szCs w:val="24"/>
        </w:rPr>
        <w:t xml:space="preserve">руб.). </w:t>
      </w:r>
    </w:p>
    <w:p w:rsidR="00FD2710" w:rsidRPr="00500B8B" w:rsidRDefault="00FD2710" w:rsidP="00500B8B">
      <w:pPr>
        <w:tabs>
          <w:tab w:val="left" w:pos="709"/>
        </w:tabs>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Сохранилась льгота по оплате за коммунальные услуги в сельских поселениях </w:t>
      </w:r>
      <w:proofErr w:type="gramStart"/>
      <w:r w:rsidRPr="00500B8B">
        <w:rPr>
          <w:rFonts w:ascii="Times New Roman" w:eastAsia="Times New Roman" w:hAnsi="Times New Roman"/>
          <w:b/>
          <w:sz w:val="24"/>
          <w:szCs w:val="24"/>
          <w:lang w:eastAsia="ru-RU"/>
        </w:rPr>
        <w:t>Алексеевского</w:t>
      </w:r>
      <w:proofErr w:type="gramEnd"/>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района. В 2018 году ею воспользовались  72 работника учреждений культуры, </w:t>
      </w:r>
      <w:proofErr w:type="gramStart"/>
      <w:r w:rsidRPr="00500B8B">
        <w:rPr>
          <w:rFonts w:ascii="Times New Roman" w:eastAsia="Times New Roman" w:hAnsi="Times New Roman"/>
          <w:sz w:val="24"/>
          <w:szCs w:val="24"/>
          <w:lang w:eastAsia="ru-RU"/>
        </w:rPr>
        <w:t>имеющие</w:t>
      </w:r>
      <w:proofErr w:type="gramEnd"/>
      <w:r w:rsidRPr="00500B8B">
        <w:rPr>
          <w:rFonts w:ascii="Times New Roman" w:eastAsia="Times New Roman" w:hAnsi="Times New Roman"/>
          <w:sz w:val="24"/>
          <w:szCs w:val="24"/>
          <w:lang w:eastAsia="ru-RU"/>
        </w:rPr>
        <w:t xml:space="preserve"> профильное образование в сфере культуры. Льгота составляет:  для педагогических работников за газ  до 3 111, 40 рублей (1 человек), за электроэнергию 375, 37  рублей,  для работников учреждений культуры за газ 552, 46 руб., за  электроэнергию 109, 60 руб.</w:t>
      </w:r>
    </w:p>
    <w:p w:rsidR="00FD2710" w:rsidRPr="00500B8B" w:rsidRDefault="00FD2710" w:rsidP="00500B8B">
      <w:pPr>
        <w:widowControl w:val="0"/>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proofErr w:type="gramStart"/>
      <w:r w:rsidRPr="00500B8B">
        <w:rPr>
          <w:rFonts w:ascii="Times New Roman" w:hAnsi="Times New Roman"/>
          <w:sz w:val="24"/>
          <w:szCs w:val="24"/>
        </w:rPr>
        <w:t>соответствии</w:t>
      </w:r>
      <w:proofErr w:type="gramEnd"/>
      <w:r w:rsidRPr="00500B8B">
        <w:rPr>
          <w:rFonts w:ascii="Times New Roman" w:hAnsi="Times New Roman"/>
          <w:sz w:val="24"/>
          <w:szCs w:val="24"/>
        </w:rPr>
        <w:t xml:space="preserve"> с решением Совета депутатов </w:t>
      </w:r>
      <w:r w:rsidRPr="00500B8B">
        <w:rPr>
          <w:rFonts w:ascii="Times New Roman" w:hAnsi="Times New Roman"/>
          <w:b/>
          <w:sz w:val="24"/>
          <w:szCs w:val="24"/>
        </w:rPr>
        <w:t>города Белгорода</w:t>
      </w:r>
      <w:r w:rsidRPr="00500B8B">
        <w:rPr>
          <w:rFonts w:ascii="Times New Roman" w:hAnsi="Times New Roman"/>
          <w:sz w:val="24"/>
          <w:szCs w:val="24"/>
        </w:rPr>
        <w:t xml:space="preserve"> от 23.08.2011 г. № 519 «Об утверждении Положения об оплате труда работников муниципальных учреждений культуры города Белгорода» молодым квалифицированным специалистам устанавливается ежемесячная доплата к окладу в следующих размерах: </w:t>
      </w:r>
    </w:p>
    <w:p w:rsidR="00FD2710" w:rsidRPr="00500B8B" w:rsidRDefault="00FD2710" w:rsidP="00500B8B">
      <w:pPr>
        <w:widowControl w:val="0"/>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w:t>
      </w:r>
      <w:proofErr w:type="gramStart"/>
      <w:r w:rsidRPr="00500B8B">
        <w:rPr>
          <w:rFonts w:ascii="Times New Roman" w:hAnsi="Times New Roman"/>
          <w:sz w:val="24"/>
          <w:szCs w:val="24"/>
        </w:rPr>
        <w:t>окончившим</w:t>
      </w:r>
      <w:proofErr w:type="gramEnd"/>
      <w:r w:rsidRPr="00500B8B">
        <w:rPr>
          <w:rFonts w:ascii="Times New Roman" w:hAnsi="Times New Roman"/>
          <w:sz w:val="24"/>
          <w:szCs w:val="24"/>
        </w:rPr>
        <w:t xml:space="preserve"> высшие учебные заведения - 30 процентов от оклада;</w:t>
      </w:r>
    </w:p>
    <w:p w:rsidR="00FD2710" w:rsidRPr="00500B8B" w:rsidRDefault="00FD2710" w:rsidP="00500B8B">
      <w:pPr>
        <w:widowControl w:val="0"/>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w:t>
      </w:r>
      <w:proofErr w:type="gramStart"/>
      <w:r w:rsidRPr="00500B8B">
        <w:rPr>
          <w:rFonts w:ascii="Times New Roman" w:hAnsi="Times New Roman"/>
          <w:sz w:val="24"/>
          <w:szCs w:val="24"/>
        </w:rPr>
        <w:t>окончившим</w:t>
      </w:r>
      <w:proofErr w:type="gramEnd"/>
      <w:r w:rsidRPr="00500B8B">
        <w:rPr>
          <w:rFonts w:ascii="Times New Roman" w:hAnsi="Times New Roman"/>
          <w:sz w:val="24"/>
          <w:szCs w:val="24"/>
        </w:rPr>
        <w:t xml:space="preserve"> средние специальные учебные заведения - 20 процентов от оклада.</w:t>
      </w:r>
    </w:p>
    <w:p w:rsidR="00FD2710" w:rsidRPr="00500B8B" w:rsidRDefault="00FD2710" w:rsidP="00500B8B">
      <w:pPr>
        <w:widowControl w:val="0"/>
        <w:spacing w:after="0" w:line="240" w:lineRule="auto"/>
        <w:ind w:firstLine="709"/>
        <w:jc w:val="both"/>
        <w:rPr>
          <w:rFonts w:ascii="Times New Roman" w:hAnsi="Times New Roman"/>
          <w:sz w:val="24"/>
          <w:szCs w:val="24"/>
        </w:rPr>
      </w:pPr>
      <w:r w:rsidRPr="00500B8B">
        <w:rPr>
          <w:rFonts w:ascii="Times New Roman" w:hAnsi="Times New Roman"/>
          <w:sz w:val="24"/>
          <w:szCs w:val="24"/>
        </w:rPr>
        <w:t>Доплата молодым квалифицированным специалистам выплачивается в течение трех лет с момента окончания учебного заведения и достижения им возраста 30 лет.</w:t>
      </w:r>
    </w:p>
    <w:p w:rsidR="00FD2710" w:rsidRPr="00500B8B" w:rsidRDefault="00FD2710" w:rsidP="00500B8B">
      <w:pPr>
        <w:widowControl w:val="0"/>
        <w:spacing w:after="0" w:line="240" w:lineRule="auto"/>
        <w:ind w:firstLine="709"/>
        <w:jc w:val="both"/>
        <w:rPr>
          <w:rFonts w:ascii="Times New Roman" w:hAnsi="Times New Roman"/>
          <w:sz w:val="24"/>
          <w:szCs w:val="24"/>
        </w:rPr>
      </w:pPr>
      <w:r w:rsidRPr="00500B8B">
        <w:rPr>
          <w:rFonts w:ascii="Times New Roman" w:hAnsi="Times New Roman"/>
          <w:sz w:val="24"/>
          <w:szCs w:val="24"/>
        </w:rPr>
        <w:t>Молодым квалифицированным специалистам, принимаемым на работу впервые, выплачивается единовременное пособие в размере 1000 рублей.</w:t>
      </w:r>
    </w:p>
    <w:p w:rsidR="00FD2710" w:rsidRPr="00E5095A" w:rsidRDefault="00FD2710" w:rsidP="00500B8B">
      <w:pPr>
        <w:widowControl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r w:rsidRPr="00500B8B">
        <w:rPr>
          <w:rFonts w:ascii="Times New Roman" w:eastAsia="Times New Roman" w:hAnsi="Times New Roman"/>
          <w:b/>
          <w:sz w:val="24"/>
          <w:szCs w:val="24"/>
          <w:lang w:eastAsia="ru-RU"/>
        </w:rPr>
        <w:t>Грайворонском</w:t>
      </w:r>
      <w:r w:rsidRPr="00500B8B">
        <w:rPr>
          <w:rFonts w:ascii="Times New Roman" w:eastAsia="Times New Roman" w:hAnsi="Times New Roman"/>
          <w:sz w:val="24"/>
          <w:szCs w:val="24"/>
          <w:lang w:eastAsia="ru-RU"/>
        </w:rPr>
        <w:t xml:space="preserve"> </w:t>
      </w:r>
      <w:proofErr w:type="gramStart"/>
      <w:r w:rsidRPr="00500B8B">
        <w:rPr>
          <w:rFonts w:ascii="Times New Roman" w:eastAsia="Times New Roman" w:hAnsi="Times New Roman"/>
          <w:sz w:val="24"/>
          <w:szCs w:val="24"/>
          <w:lang w:eastAsia="ru-RU"/>
        </w:rPr>
        <w:t>районе</w:t>
      </w:r>
      <w:proofErr w:type="gramEnd"/>
      <w:r w:rsidRPr="00500B8B">
        <w:rPr>
          <w:rFonts w:ascii="Times New Roman" w:eastAsia="Times New Roman" w:hAnsi="Times New Roman"/>
          <w:sz w:val="24"/>
          <w:szCs w:val="24"/>
          <w:lang w:eastAsia="ru-RU"/>
        </w:rPr>
        <w:t xml:space="preserve"> молодым специалистам выплачивается надбавка в размере 10% от базового должностного оклада. Предусмотрены льготы за коммунальные услуги преподавателям, работникам КДУ и библиотек, работающим в сельской местности.</w:t>
      </w:r>
    </w:p>
    <w:p w:rsidR="00FD2710" w:rsidRPr="00500B8B" w:rsidRDefault="00FD2710" w:rsidP="00500B8B">
      <w:pPr>
        <w:widowControl w:val="0"/>
        <w:tabs>
          <w:tab w:val="left" w:pos="709"/>
        </w:tabs>
        <w:autoSpaceDE w:val="0"/>
        <w:autoSpaceDN w:val="0"/>
        <w:adjustRightInd w:val="0"/>
        <w:spacing w:after="0" w:line="240" w:lineRule="auto"/>
        <w:ind w:firstLine="709"/>
        <w:contextualSpacing/>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 xml:space="preserve">В </w:t>
      </w:r>
      <w:r w:rsidRPr="00500B8B">
        <w:rPr>
          <w:rFonts w:ascii="Times New Roman" w:eastAsia="Times New Roman" w:hAnsi="Times New Roman"/>
          <w:b/>
          <w:sz w:val="24"/>
          <w:szCs w:val="24"/>
          <w:lang w:eastAsia="ru-RU"/>
        </w:rPr>
        <w:t>Ивнянском</w:t>
      </w:r>
      <w:r w:rsidRPr="00500B8B">
        <w:rPr>
          <w:rFonts w:ascii="Times New Roman" w:eastAsia="Times New Roman" w:hAnsi="Times New Roman"/>
          <w:sz w:val="24"/>
          <w:szCs w:val="24"/>
          <w:lang w:eastAsia="ru-RU"/>
        </w:rPr>
        <w:t xml:space="preserve"> районе льгота по оплате за коммунальные услуги педагогическим работникам школы искусств сохраняется в соответствии с постановлением Правительства области от 25.08.2008 г. № 198-пп «О реализации на территории Белгородской области мер по оказанию социальной поддержки педагогическим работникам образовательных учреждений, расположенных в сельской местности, рабочих посёлках (посёлках городского типа).</w:t>
      </w:r>
      <w:proofErr w:type="gramEnd"/>
      <w:r w:rsidRPr="00500B8B">
        <w:rPr>
          <w:rFonts w:ascii="Times New Roman" w:eastAsia="Times New Roman" w:hAnsi="Times New Roman"/>
          <w:sz w:val="24"/>
          <w:szCs w:val="24"/>
          <w:lang w:eastAsia="ru-RU"/>
        </w:rPr>
        <w:t xml:space="preserve"> </w:t>
      </w:r>
      <w:proofErr w:type="gramStart"/>
      <w:r w:rsidRPr="00500B8B">
        <w:rPr>
          <w:rFonts w:ascii="Times New Roman" w:eastAsia="Times New Roman" w:hAnsi="Times New Roman"/>
          <w:sz w:val="24"/>
          <w:szCs w:val="24"/>
          <w:lang w:eastAsia="ru-RU"/>
        </w:rPr>
        <w:t>В отчётном году субсидия из областного бюджета на выплату льготы составила 437,0 тысяч рублей (возмещение в полном объёме услуг по отоплению, освещению и найму жилых помещений).</w:t>
      </w:r>
      <w:proofErr w:type="gramEnd"/>
    </w:p>
    <w:p w:rsidR="00FD2710" w:rsidRPr="00500B8B" w:rsidRDefault="00FD2710" w:rsidP="00500B8B">
      <w:pPr>
        <w:widowControl w:val="0"/>
        <w:tabs>
          <w:tab w:val="left" w:pos="709"/>
        </w:tabs>
        <w:autoSpaceDE w:val="0"/>
        <w:autoSpaceDN w:val="0"/>
        <w:adjustRightInd w:val="0"/>
        <w:spacing w:after="0" w:line="240" w:lineRule="auto"/>
        <w:ind w:firstLine="709"/>
        <w:contextualSpacing/>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В соответствии с постановлением главы администрации Ивнянского района Белгородской области от 15. 07. 2008 г. № 227 «а» «О мерах социальной поддержки работникам муниципальных учреждений, проживающих и (или) работающих в сельской местности» специалистам учреждений культуры из средств муниципального бюджета в 2018 году выплачено 685 213, 76 рублей (возмещение 50% расходов за коммунальные услуги (газ, электрическая и тепловая энергия) по установленным нормативам</w:t>
      </w:r>
      <w:proofErr w:type="gramEnd"/>
      <w:r w:rsidRPr="00500B8B">
        <w:rPr>
          <w:rFonts w:ascii="Times New Roman" w:eastAsia="Times New Roman" w:hAnsi="Times New Roman"/>
          <w:sz w:val="24"/>
          <w:szCs w:val="24"/>
          <w:lang w:eastAsia="ru-RU"/>
        </w:rPr>
        <w:t xml:space="preserve"> потребления).</w:t>
      </w:r>
    </w:p>
    <w:p w:rsidR="00FD2710" w:rsidRPr="00500B8B" w:rsidRDefault="00FD2710" w:rsidP="00500B8B">
      <w:pPr>
        <w:spacing w:after="0" w:line="240" w:lineRule="auto"/>
        <w:ind w:firstLine="720"/>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В </w:t>
      </w:r>
      <w:r w:rsidRPr="00500B8B">
        <w:rPr>
          <w:rFonts w:ascii="Times New Roman" w:eastAsia="Times New Roman" w:hAnsi="Times New Roman"/>
          <w:b/>
          <w:sz w:val="24"/>
          <w:szCs w:val="24"/>
          <w:lang w:eastAsia="ru-RU"/>
        </w:rPr>
        <w:t xml:space="preserve">Корочанском </w:t>
      </w:r>
      <w:r w:rsidR="00593046" w:rsidRPr="00593046">
        <w:rPr>
          <w:rFonts w:ascii="Times New Roman" w:eastAsia="Times New Roman" w:hAnsi="Times New Roman"/>
          <w:b/>
          <w:sz w:val="24"/>
          <w:szCs w:val="24"/>
          <w:lang w:eastAsia="ru-RU"/>
        </w:rPr>
        <w:t xml:space="preserve"> </w:t>
      </w:r>
      <w:proofErr w:type="gramStart"/>
      <w:r w:rsidRPr="00500B8B">
        <w:rPr>
          <w:rFonts w:ascii="Times New Roman" w:eastAsia="Times New Roman" w:hAnsi="Times New Roman"/>
          <w:b/>
          <w:sz w:val="24"/>
          <w:szCs w:val="24"/>
          <w:lang w:eastAsia="ru-RU"/>
        </w:rPr>
        <w:t>районе</w:t>
      </w:r>
      <w:proofErr w:type="gramEnd"/>
      <w:r w:rsidRPr="00500B8B">
        <w:rPr>
          <w:rFonts w:ascii="Times New Roman" w:eastAsia="Times New Roman" w:hAnsi="Times New Roman"/>
          <w:sz w:val="24"/>
          <w:szCs w:val="24"/>
          <w:lang w:eastAsia="ru-RU"/>
        </w:rPr>
        <w:t xml:space="preserve"> в целях привлечения специалистов в учреждения культуры и искусства, повышения профессионального уровня работников, управлением культуры применяются меры морального и материального стимулирования. Положениями об отраслевой системе оплаты труда работников муниципальных учреждений культуры и образования предусмотрены доплаты работникам, имеющим высшее и среднее профессиональное образование (от 25 до 50%), за выслугу лет (от 5 до 15%), за ведомственные знаки (5%), звание «Заслуженный работник культуры» (10%) и др. </w:t>
      </w:r>
    </w:p>
    <w:p w:rsidR="00FD2710" w:rsidRPr="00500B8B" w:rsidRDefault="00FD2710" w:rsidP="00500B8B">
      <w:pPr>
        <w:spacing w:after="0" w:line="240" w:lineRule="auto"/>
        <w:ind w:firstLine="708"/>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Получение образования  связано с материальными затратами. В </w:t>
      </w:r>
      <w:proofErr w:type="gramStart"/>
      <w:r w:rsidRPr="00500B8B">
        <w:rPr>
          <w:rFonts w:ascii="Times New Roman" w:eastAsiaTheme="minorHAnsi" w:hAnsi="Times New Roman"/>
          <w:sz w:val="24"/>
          <w:szCs w:val="24"/>
        </w:rPr>
        <w:t>целях</w:t>
      </w:r>
      <w:proofErr w:type="gramEnd"/>
      <w:r w:rsidRPr="00500B8B">
        <w:rPr>
          <w:rFonts w:ascii="Times New Roman" w:eastAsiaTheme="minorHAnsi" w:hAnsi="Times New Roman"/>
          <w:sz w:val="24"/>
          <w:szCs w:val="24"/>
        </w:rPr>
        <w:t xml:space="preserve"> усиления материальной поддержки обучающихся согласно распоряжению главы администрации </w:t>
      </w:r>
      <w:r w:rsidRPr="00500B8B">
        <w:rPr>
          <w:rFonts w:ascii="Times New Roman" w:eastAsiaTheme="minorHAnsi" w:hAnsi="Times New Roman"/>
          <w:b/>
          <w:sz w:val="24"/>
          <w:szCs w:val="24"/>
        </w:rPr>
        <w:t>Красногвардейского</w:t>
      </w:r>
      <w:r w:rsidRPr="00500B8B">
        <w:rPr>
          <w:rFonts w:ascii="Times New Roman" w:eastAsiaTheme="minorHAnsi" w:hAnsi="Times New Roman"/>
          <w:sz w:val="24"/>
          <w:szCs w:val="24"/>
        </w:rPr>
        <w:t xml:space="preserve"> района управлением культуры администрации района ежемесячно выплачивается образовательный займ в размере </w:t>
      </w:r>
      <w:r w:rsidRPr="00500B8B">
        <w:rPr>
          <w:rFonts w:ascii="Times New Roman" w:eastAsiaTheme="minorHAnsi" w:hAnsi="Times New Roman"/>
          <w:b/>
          <w:sz w:val="24"/>
          <w:szCs w:val="24"/>
        </w:rPr>
        <w:t>3 000</w:t>
      </w:r>
      <w:r w:rsidRPr="00500B8B">
        <w:rPr>
          <w:rFonts w:ascii="Times New Roman" w:eastAsiaTheme="minorHAnsi" w:hAnsi="Times New Roman"/>
          <w:sz w:val="24"/>
          <w:szCs w:val="24"/>
        </w:rPr>
        <w:t xml:space="preserve"> руб. </w:t>
      </w:r>
      <w:r w:rsidRPr="00500B8B">
        <w:rPr>
          <w:rFonts w:ascii="Times New Roman" w:eastAsiaTheme="minorHAnsi" w:hAnsi="Times New Roman"/>
          <w:b/>
          <w:sz w:val="24"/>
          <w:szCs w:val="24"/>
        </w:rPr>
        <w:t xml:space="preserve">8 </w:t>
      </w:r>
      <w:r w:rsidRPr="00500B8B">
        <w:rPr>
          <w:rFonts w:ascii="Times New Roman" w:eastAsiaTheme="minorHAnsi" w:hAnsi="Times New Roman"/>
          <w:sz w:val="24"/>
          <w:szCs w:val="24"/>
        </w:rPr>
        <w:t xml:space="preserve">студентам-целевикам. Ещё одной существенной формой социальной поддержки является ежемесячная стипендия главы администрации района в размере </w:t>
      </w:r>
      <w:r w:rsidRPr="00500B8B">
        <w:rPr>
          <w:rFonts w:ascii="Times New Roman" w:eastAsiaTheme="minorHAnsi" w:hAnsi="Times New Roman"/>
          <w:b/>
          <w:sz w:val="24"/>
          <w:szCs w:val="24"/>
        </w:rPr>
        <w:t>1 000</w:t>
      </w:r>
      <w:r w:rsidRPr="00500B8B">
        <w:rPr>
          <w:rFonts w:ascii="Times New Roman" w:eastAsiaTheme="minorHAnsi" w:hAnsi="Times New Roman"/>
          <w:sz w:val="24"/>
          <w:szCs w:val="24"/>
        </w:rPr>
        <w:t xml:space="preserve"> руб.  На протяжении ряда лет её получают как студенты целевого обучения, так и те, кто </w:t>
      </w:r>
      <w:proofErr w:type="gramStart"/>
      <w:r w:rsidRPr="00500B8B">
        <w:rPr>
          <w:rFonts w:ascii="Times New Roman" w:eastAsiaTheme="minorHAnsi" w:hAnsi="Times New Roman"/>
          <w:sz w:val="24"/>
          <w:szCs w:val="24"/>
        </w:rPr>
        <w:t>является отличником учёбы и ведёт</w:t>
      </w:r>
      <w:proofErr w:type="gramEnd"/>
      <w:r w:rsidRPr="00500B8B">
        <w:rPr>
          <w:rFonts w:ascii="Times New Roman" w:eastAsiaTheme="minorHAnsi" w:hAnsi="Times New Roman"/>
          <w:sz w:val="24"/>
          <w:szCs w:val="24"/>
        </w:rPr>
        <w:t xml:space="preserve"> активную общественную жизнь.</w:t>
      </w:r>
    </w:p>
    <w:p w:rsidR="003F057D" w:rsidRPr="00500B8B" w:rsidRDefault="003F057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В </w:t>
      </w:r>
      <w:r w:rsidRPr="00500B8B">
        <w:rPr>
          <w:rFonts w:ascii="Times New Roman" w:hAnsi="Times New Roman"/>
          <w:b/>
          <w:sz w:val="24"/>
          <w:szCs w:val="24"/>
        </w:rPr>
        <w:t xml:space="preserve">Новооскольском  </w:t>
      </w:r>
      <w:proofErr w:type="gramStart"/>
      <w:r w:rsidRPr="00500B8B">
        <w:rPr>
          <w:rFonts w:ascii="Times New Roman" w:hAnsi="Times New Roman"/>
          <w:b/>
          <w:sz w:val="24"/>
          <w:szCs w:val="24"/>
        </w:rPr>
        <w:t>районе</w:t>
      </w:r>
      <w:proofErr w:type="gramEnd"/>
      <w:r w:rsidRPr="00500B8B">
        <w:rPr>
          <w:rFonts w:ascii="Times New Roman" w:hAnsi="Times New Roman"/>
          <w:sz w:val="24"/>
          <w:szCs w:val="24"/>
        </w:rPr>
        <w:t xml:space="preserve"> по  программе «Новый дом» 5 специалистов учреждений культуры  подали заявления о включении в проект. В 2017 году выделено муниципальное жилье  в селе Беломестное художественному руководителю Беломестненского дома культуры, в 2018 году – культорганизатору  Центра культурного развития «Оскол».</w:t>
      </w:r>
    </w:p>
    <w:p w:rsidR="00FD2710" w:rsidRPr="00500B8B" w:rsidRDefault="00FD2710" w:rsidP="00500B8B">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color w:val="000000"/>
          <w:sz w:val="24"/>
          <w:szCs w:val="24"/>
          <w:lang w:eastAsia="ru-RU"/>
        </w:rPr>
        <w:tab/>
      </w:r>
      <w:proofErr w:type="gramStart"/>
      <w:r w:rsidRPr="00500B8B">
        <w:rPr>
          <w:rFonts w:ascii="Times New Roman" w:eastAsia="Times New Roman" w:hAnsi="Times New Roman"/>
          <w:spacing w:val="3"/>
          <w:sz w:val="24"/>
          <w:szCs w:val="24"/>
          <w:lang w:eastAsia="ru-RU"/>
        </w:rPr>
        <w:t xml:space="preserve">Согласно постановлению Правительства Белгородской области от </w:t>
      </w:r>
      <w:r w:rsidRPr="00500B8B">
        <w:rPr>
          <w:rFonts w:ascii="Times New Roman" w:eastAsia="Times New Roman" w:hAnsi="Times New Roman"/>
          <w:sz w:val="24"/>
          <w:szCs w:val="24"/>
          <w:lang w:eastAsia="ru-RU"/>
        </w:rPr>
        <w:t xml:space="preserve">25.08.2008 года № 198-пп «О реализации на территории Белгородской области мер по оказанию социальной поддержки педагогическим работникам </w:t>
      </w:r>
      <w:r w:rsidRPr="00500B8B">
        <w:rPr>
          <w:rFonts w:ascii="Times New Roman" w:eastAsia="Times New Roman" w:hAnsi="Times New Roman"/>
          <w:spacing w:val="9"/>
          <w:sz w:val="24"/>
          <w:szCs w:val="24"/>
          <w:lang w:eastAsia="ru-RU"/>
        </w:rPr>
        <w:t xml:space="preserve">образовательных учреждений, расположенных в сельской местности, </w:t>
      </w:r>
      <w:r w:rsidRPr="00500B8B">
        <w:rPr>
          <w:rFonts w:ascii="Times New Roman" w:eastAsia="Times New Roman" w:hAnsi="Times New Roman"/>
          <w:spacing w:val="2"/>
          <w:sz w:val="24"/>
          <w:szCs w:val="24"/>
          <w:lang w:eastAsia="ru-RU"/>
        </w:rPr>
        <w:t xml:space="preserve">рабочих поселков (поселках городского типа)», постановлению главы </w:t>
      </w:r>
      <w:r w:rsidRPr="00500B8B">
        <w:rPr>
          <w:rFonts w:ascii="Times New Roman" w:eastAsia="Times New Roman" w:hAnsi="Times New Roman"/>
          <w:sz w:val="24"/>
          <w:szCs w:val="24"/>
          <w:lang w:eastAsia="ru-RU"/>
        </w:rPr>
        <w:t xml:space="preserve">администрации </w:t>
      </w:r>
      <w:r w:rsidRPr="00500B8B">
        <w:rPr>
          <w:rFonts w:ascii="Times New Roman" w:eastAsia="Times New Roman" w:hAnsi="Times New Roman"/>
          <w:b/>
          <w:sz w:val="24"/>
          <w:szCs w:val="24"/>
          <w:lang w:eastAsia="ru-RU"/>
        </w:rPr>
        <w:t>Ракитянского района</w:t>
      </w:r>
      <w:r w:rsidRPr="00500B8B">
        <w:rPr>
          <w:rFonts w:ascii="Times New Roman" w:eastAsia="Times New Roman" w:hAnsi="Times New Roman"/>
          <w:sz w:val="24"/>
          <w:szCs w:val="24"/>
          <w:lang w:eastAsia="ru-RU"/>
        </w:rPr>
        <w:t xml:space="preserve"> от 23.09.2008 г. № 788 «О социальной </w:t>
      </w:r>
      <w:r w:rsidRPr="00500B8B">
        <w:rPr>
          <w:rFonts w:ascii="Times New Roman" w:eastAsia="Times New Roman" w:hAnsi="Times New Roman"/>
          <w:spacing w:val="7"/>
          <w:sz w:val="24"/>
          <w:szCs w:val="24"/>
          <w:lang w:eastAsia="ru-RU"/>
        </w:rPr>
        <w:t xml:space="preserve">норме общей площади жилья и нормативах потребления коммунальных </w:t>
      </w:r>
      <w:r w:rsidRPr="00500B8B">
        <w:rPr>
          <w:rFonts w:ascii="Times New Roman" w:eastAsia="Times New Roman" w:hAnsi="Times New Roman"/>
          <w:sz w:val="24"/>
          <w:szCs w:val="24"/>
          <w:lang w:eastAsia="ru-RU"/>
        </w:rPr>
        <w:t xml:space="preserve">услуг, предоставляемых отдельным работникам муниципальных учреждений </w:t>
      </w:r>
      <w:r w:rsidRPr="00500B8B">
        <w:rPr>
          <w:rFonts w:ascii="Times New Roman" w:eastAsia="Times New Roman" w:hAnsi="Times New Roman"/>
          <w:spacing w:val="10"/>
          <w:sz w:val="24"/>
          <w:szCs w:val="24"/>
          <w:lang w:eastAsia="ru-RU"/>
        </w:rPr>
        <w:t>района, проживающим</w:t>
      </w:r>
      <w:proofErr w:type="gramEnd"/>
      <w:r w:rsidRPr="00500B8B">
        <w:rPr>
          <w:rFonts w:ascii="Times New Roman" w:eastAsia="Times New Roman" w:hAnsi="Times New Roman"/>
          <w:spacing w:val="10"/>
          <w:sz w:val="24"/>
          <w:szCs w:val="24"/>
          <w:lang w:eastAsia="ru-RU"/>
        </w:rPr>
        <w:t xml:space="preserve"> </w:t>
      </w:r>
      <w:proofErr w:type="gramStart"/>
      <w:r w:rsidRPr="00500B8B">
        <w:rPr>
          <w:rFonts w:ascii="Times New Roman" w:eastAsia="Times New Roman" w:hAnsi="Times New Roman"/>
          <w:spacing w:val="10"/>
          <w:sz w:val="24"/>
          <w:szCs w:val="24"/>
          <w:lang w:eastAsia="ru-RU"/>
        </w:rPr>
        <w:t xml:space="preserve">и работающим в сельской местности» </w:t>
      </w:r>
      <w:r w:rsidRPr="00500B8B">
        <w:rPr>
          <w:rFonts w:ascii="Times New Roman" w:eastAsia="Times New Roman" w:hAnsi="Times New Roman"/>
          <w:spacing w:val="1"/>
          <w:sz w:val="24"/>
          <w:szCs w:val="24"/>
          <w:lang w:eastAsia="ru-RU"/>
        </w:rPr>
        <w:t xml:space="preserve">производятся возмещение расходов по жилищно-коммунальным услугам </w:t>
      </w:r>
      <w:r w:rsidRPr="00500B8B">
        <w:rPr>
          <w:rFonts w:ascii="Times New Roman" w:eastAsia="Times New Roman" w:hAnsi="Times New Roman"/>
          <w:sz w:val="24"/>
          <w:szCs w:val="24"/>
          <w:lang w:eastAsia="ru-RU"/>
        </w:rPr>
        <w:t xml:space="preserve">педагогическим работникам учреждений дополнительного образования детей - в размере 100% социальной нормы на специалиста, специалистам учреждений культуры в размере 50%. </w:t>
      </w:r>
      <w:proofErr w:type="gramEnd"/>
    </w:p>
    <w:p w:rsidR="00FD2710" w:rsidRPr="00500B8B" w:rsidRDefault="00FD27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pacing w:val="18"/>
          <w:sz w:val="24"/>
          <w:szCs w:val="24"/>
          <w:lang w:eastAsia="ru-RU"/>
        </w:rPr>
        <w:t xml:space="preserve">Согласно коллективному договору, в районе оказывается </w:t>
      </w:r>
      <w:r w:rsidRPr="00500B8B">
        <w:rPr>
          <w:rFonts w:ascii="Times New Roman" w:eastAsia="Times New Roman" w:hAnsi="Times New Roman"/>
          <w:sz w:val="24"/>
          <w:szCs w:val="24"/>
          <w:lang w:eastAsia="ru-RU"/>
        </w:rPr>
        <w:t xml:space="preserve">единовременная материальная помощь специалистам при вступлении в брак, </w:t>
      </w:r>
      <w:r w:rsidRPr="00500B8B">
        <w:rPr>
          <w:rFonts w:ascii="Times New Roman" w:eastAsia="Times New Roman" w:hAnsi="Times New Roman"/>
          <w:spacing w:val="4"/>
          <w:sz w:val="24"/>
          <w:szCs w:val="24"/>
          <w:lang w:eastAsia="ru-RU"/>
        </w:rPr>
        <w:t xml:space="preserve">рождении ребенка, юбилярам, а также молодым специалистам, прибывшим </w:t>
      </w:r>
      <w:r w:rsidRPr="00500B8B">
        <w:rPr>
          <w:rFonts w:ascii="Times New Roman" w:eastAsia="Times New Roman" w:hAnsi="Times New Roman"/>
          <w:sz w:val="24"/>
          <w:szCs w:val="24"/>
          <w:lang w:eastAsia="ru-RU"/>
        </w:rPr>
        <w:t>по распределению.</w:t>
      </w:r>
      <w:r w:rsidRPr="00500B8B">
        <w:rPr>
          <w:rFonts w:ascii="Times New Roman" w:eastAsia="Times New Roman" w:hAnsi="Times New Roman"/>
          <w:sz w:val="24"/>
          <w:szCs w:val="24"/>
          <w:lang w:eastAsia="ru-RU"/>
        </w:rPr>
        <w:tab/>
      </w:r>
    </w:p>
    <w:p w:rsidR="00FD2710" w:rsidRPr="00500B8B" w:rsidRDefault="00FD2710" w:rsidP="00500B8B">
      <w:pPr>
        <w:spacing w:after="0" w:line="240" w:lineRule="auto"/>
        <w:ind w:right="-57"/>
        <w:contextualSpacing/>
        <w:jc w:val="both"/>
        <w:rPr>
          <w:rFonts w:ascii="Times New Roman" w:hAnsi="Times New Roman"/>
          <w:sz w:val="24"/>
          <w:szCs w:val="24"/>
        </w:rPr>
      </w:pPr>
      <w:r w:rsidRPr="00500B8B">
        <w:rPr>
          <w:rFonts w:ascii="Times New Roman" w:hAnsi="Times New Roman"/>
          <w:sz w:val="24"/>
          <w:szCs w:val="24"/>
        </w:rPr>
        <w:tab/>
        <w:t xml:space="preserve">В </w:t>
      </w:r>
      <w:r w:rsidRPr="00500B8B">
        <w:rPr>
          <w:rFonts w:ascii="Times New Roman" w:hAnsi="Times New Roman"/>
          <w:b/>
          <w:sz w:val="24"/>
          <w:szCs w:val="24"/>
        </w:rPr>
        <w:t xml:space="preserve">Ровеньском </w:t>
      </w:r>
      <w:proofErr w:type="gramStart"/>
      <w:r w:rsidRPr="00500B8B">
        <w:rPr>
          <w:rFonts w:ascii="Times New Roman" w:hAnsi="Times New Roman"/>
          <w:b/>
          <w:sz w:val="24"/>
          <w:szCs w:val="24"/>
        </w:rPr>
        <w:t>районе</w:t>
      </w:r>
      <w:proofErr w:type="gramEnd"/>
      <w:r w:rsidRPr="00500B8B">
        <w:rPr>
          <w:rFonts w:ascii="Times New Roman" w:hAnsi="Times New Roman"/>
          <w:sz w:val="24"/>
          <w:szCs w:val="24"/>
        </w:rPr>
        <w:t xml:space="preserve"> 4 специалиста (ЦКР, СДК, ДШИ) участвуют в жилищной программе ИЖС - молодая семья.</w:t>
      </w:r>
    </w:p>
    <w:p w:rsidR="00FD2710" w:rsidRPr="00500B8B" w:rsidRDefault="00FD2710" w:rsidP="00500B8B">
      <w:pPr>
        <w:spacing w:after="0" w:line="240" w:lineRule="auto"/>
        <w:ind w:right="-57"/>
        <w:contextualSpacing/>
        <w:jc w:val="both"/>
        <w:rPr>
          <w:rFonts w:ascii="Times New Roman" w:hAnsi="Times New Roman"/>
          <w:sz w:val="24"/>
          <w:szCs w:val="24"/>
        </w:rPr>
      </w:pPr>
      <w:r w:rsidRPr="00500B8B">
        <w:rPr>
          <w:rFonts w:ascii="Times New Roman" w:hAnsi="Times New Roman"/>
          <w:sz w:val="24"/>
          <w:szCs w:val="24"/>
        </w:rPr>
        <w:tab/>
        <w:t xml:space="preserve">В </w:t>
      </w:r>
      <w:proofErr w:type="gramStart"/>
      <w:r w:rsidRPr="00500B8B">
        <w:rPr>
          <w:rFonts w:ascii="Times New Roman" w:hAnsi="Times New Roman"/>
          <w:sz w:val="24"/>
          <w:szCs w:val="24"/>
        </w:rPr>
        <w:t>соответствии</w:t>
      </w:r>
      <w:proofErr w:type="gramEnd"/>
      <w:r w:rsidRPr="00500B8B">
        <w:rPr>
          <w:rFonts w:ascii="Times New Roman" w:hAnsi="Times New Roman"/>
          <w:sz w:val="24"/>
          <w:szCs w:val="24"/>
        </w:rPr>
        <w:t xml:space="preserve"> с договором от 02.12.2015г. № 08 руководителю клубного формирования</w:t>
      </w:r>
      <w:r w:rsidRPr="00500B8B">
        <w:rPr>
          <w:rFonts w:ascii="Times New Roman" w:hAnsi="Times New Roman"/>
          <w:color w:val="FF0000"/>
          <w:sz w:val="24"/>
          <w:szCs w:val="24"/>
        </w:rPr>
        <w:t xml:space="preserve"> </w:t>
      </w:r>
      <w:r w:rsidRPr="00500B8B">
        <w:rPr>
          <w:rFonts w:ascii="Times New Roman" w:hAnsi="Times New Roman"/>
          <w:sz w:val="24"/>
          <w:szCs w:val="24"/>
        </w:rPr>
        <w:t>МБУК «Ровеньский ЦКР» предоставлено для проживания жилое помещение (41.7 м.кв.), принадлежащее на праве оперативного управления управлению культуры и сельского туризма администрации Ровеньского района.</w:t>
      </w:r>
    </w:p>
    <w:p w:rsidR="00FD2710" w:rsidRPr="00500B8B" w:rsidRDefault="00FD2710" w:rsidP="00500B8B">
      <w:pPr>
        <w:spacing w:after="0" w:line="240" w:lineRule="auto"/>
        <w:ind w:firstLine="720"/>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Управление культуры </w:t>
      </w:r>
      <w:r w:rsidRPr="00500B8B">
        <w:rPr>
          <w:rFonts w:ascii="Times New Roman" w:eastAsiaTheme="minorHAnsi" w:hAnsi="Times New Roman"/>
          <w:b/>
          <w:sz w:val="24"/>
          <w:szCs w:val="24"/>
        </w:rPr>
        <w:t>Старооскольского городского округа</w:t>
      </w:r>
      <w:r w:rsidRPr="00500B8B">
        <w:rPr>
          <w:rFonts w:ascii="Times New Roman" w:eastAsiaTheme="minorHAnsi" w:hAnsi="Times New Roman"/>
          <w:sz w:val="24"/>
          <w:szCs w:val="24"/>
        </w:rPr>
        <w:t xml:space="preserve"> практикует применение для работников культуры моральных и материальных стимулов: выплаты единовременных денежных премий; награждение ценными подарками и премиями в связи с юбилеями, профессиональными праздниками, материальную помощь при рождении детей, заболеваниях, смерти близких родственников. </w:t>
      </w:r>
    </w:p>
    <w:p w:rsidR="00FD2710" w:rsidRPr="00500B8B" w:rsidRDefault="00FD2710" w:rsidP="00500B8B">
      <w:pPr>
        <w:spacing w:after="0" w:line="240" w:lineRule="auto"/>
        <w:ind w:firstLine="720"/>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настоящее время работники культуры пользуются жилыми помещениями, находящимися в муниципальном жилищном фонде коммерческого использования. </w:t>
      </w:r>
    </w:p>
    <w:p w:rsidR="00FD2710" w:rsidRPr="00500B8B" w:rsidRDefault="00FD2710" w:rsidP="00500B8B">
      <w:pPr>
        <w:spacing w:after="0" w:line="240" w:lineRule="auto"/>
        <w:ind w:firstLine="720"/>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2018 году жилье по договору найма специализированного жилого помещения на период трудовых отношений получил 1 человек. Участниками подпрограммы «Обеспечение жильем молодых семей» федеральной целевой программы «Жилище» на 2015-2020 гг. является 1 сотрудник учреждений культуры, 2 человека являются участниками программы ИЖС. </w:t>
      </w:r>
    </w:p>
    <w:p w:rsidR="00FD2710" w:rsidRPr="00500B8B" w:rsidRDefault="00FD27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Администрацией  </w:t>
      </w:r>
      <w:r w:rsidRPr="00500B8B">
        <w:rPr>
          <w:rFonts w:ascii="Times New Roman" w:eastAsia="Times New Roman" w:hAnsi="Times New Roman"/>
          <w:b/>
          <w:sz w:val="24"/>
          <w:szCs w:val="24"/>
          <w:lang w:eastAsia="ru-RU"/>
        </w:rPr>
        <w:t>Чернянского района</w:t>
      </w:r>
      <w:r w:rsidRPr="00500B8B">
        <w:rPr>
          <w:rFonts w:ascii="Times New Roman" w:eastAsia="Times New Roman" w:hAnsi="Times New Roman"/>
          <w:sz w:val="24"/>
          <w:szCs w:val="24"/>
          <w:lang w:eastAsia="ru-RU"/>
        </w:rPr>
        <w:t xml:space="preserve">  выплачивается стипендия студентам высших и средних специальных учебных заведений  в размере одной тысячи рублей, заключивших договора с управлением культуры района, согласно которому они вернутся домой, и будут работать в культурно-досуговых учреждениях.</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Это решение закреплено постановлением главы администрации района. На учебу направляются способные дети, окончившие детские школы искусств и являющиеся участниками различных творческих коллективов. </w:t>
      </w:r>
    </w:p>
    <w:p w:rsidR="00FD2710" w:rsidRPr="00500B8B" w:rsidRDefault="00FD2710" w:rsidP="00500B8B">
      <w:pPr>
        <w:spacing w:after="0" w:line="240" w:lineRule="auto"/>
        <w:ind w:firstLine="709"/>
        <w:jc w:val="both"/>
        <w:rPr>
          <w:rFonts w:ascii="Times New Roman" w:eastAsia="Times New Roman" w:hAnsi="Times New Roman"/>
          <w:b/>
          <w:sz w:val="24"/>
          <w:szCs w:val="24"/>
          <w:lang w:eastAsia="ru-RU"/>
        </w:rPr>
      </w:pPr>
      <w:r w:rsidRPr="00500B8B">
        <w:rPr>
          <w:rFonts w:ascii="Times New Roman" w:eastAsia="Times New Roman" w:hAnsi="Times New Roman"/>
          <w:sz w:val="24"/>
          <w:szCs w:val="24"/>
          <w:lang w:eastAsia="ru-RU"/>
        </w:rPr>
        <w:t>Все сотрудники  отрасли пользуются, в том числе и молодые специалисты, льготами на оплату коммунальных услуг, бесплатным проездом в общественном транспорте. Молодым специалистам  осуществляется стимулирующая доплата в размере 20 %  к базовому окладу.</w:t>
      </w:r>
    </w:p>
    <w:p w:rsidR="00FD2710" w:rsidRPr="00500B8B" w:rsidRDefault="00FD2710"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Имеется семейное общежитие. Оказано содействие в выделении субсидии для строительства жилья аккомпаниатору МКУК «Кузькинский Дом культуры», и  артисту духового оркестра». Двое артистов муниципального духового оркестра получили жильё по федеральной программе "Дети-сироты". Три  человека участвуют в различных жилищных программах. </w:t>
      </w:r>
    </w:p>
    <w:p w:rsidR="00FD2710" w:rsidRPr="00500B8B" w:rsidRDefault="00FD2710"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color w:val="000000"/>
          <w:sz w:val="24"/>
          <w:szCs w:val="24"/>
          <w:lang w:eastAsia="ru-RU"/>
        </w:rPr>
        <w:t xml:space="preserve">Работники культуры </w:t>
      </w:r>
      <w:r w:rsidRPr="00500B8B">
        <w:rPr>
          <w:rFonts w:ascii="Times New Roman" w:eastAsia="Times New Roman" w:hAnsi="Times New Roman"/>
          <w:b/>
          <w:color w:val="000000"/>
          <w:sz w:val="24"/>
          <w:szCs w:val="24"/>
          <w:lang w:eastAsia="ru-RU"/>
        </w:rPr>
        <w:t>Яковлевского  района</w:t>
      </w:r>
      <w:r w:rsidRPr="00500B8B">
        <w:rPr>
          <w:rFonts w:ascii="Times New Roman" w:eastAsia="Times New Roman" w:hAnsi="Times New Roman"/>
          <w:color w:val="000000"/>
          <w:sz w:val="24"/>
          <w:szCs w:val="24"/>
          <w:lang w:eastAsia="ru-RU"/>
        </w:rPr>
        <w:t xml:space="preserve"> пользуются коммунальными льготами: им возмещаются из бюджета района расходы на содержание и ремонт жилья, отопление, 50% расходов на электроэнергию. Сохранена доплата 25% за проживание в сельской местности, возмещается проезд на работу в пределах района, проводится доплата за наём жилья.</w:t>
      </w:r>
    </w:p>
    <w:p w:rsidR="00FD2710" w:rsidRPr="00500B8B" w:rsidRDefault="00FD2710" w:rsidP="00500B8B">
      <w:pPr>
        <w:widowControl w:val="0"/>
        <w:autoSpaceDE w:val="0"/>
        <w:autoSpaceDN w:val="0"/>
        <w:adjustRightInd w:val="0"/>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r>
      <w:r w:rsidR="008433DD" w:rsidRPr="00500B8B">
        <w:rPr>
          <w:rFonts w:ascii="Times New Roman" w:eastAsia="Times New Roman" w:hAnsi="Times New Roman"/>
          <w:color w:val="000000"/>
          <w:sz w:val="24"/>
          <w:szCs w:val="24"/>
          <w:lang w:eastAsia="ru-RU"/>
        </w:rPr>
        <w:t xml:space="preserve">В области сохраняется  дефицит таких специалистов, как аккомпаниаторы, звукорежиссеры и звукооператоры, режиссеры массовых представлений, хореографы. </w:t>
      </w:r>
      <w:r w:rsidRPr="00500B8B">
        <w:rPr>
          <w:rFonts w:ascii="Times New Roman" w:eastAsia="Times New Roman" w:hAnsi="Times New Roman"/>
          <w:color w:val="000000"/>
          <w:sz w:val="24"/>
          <w:szCs w:val="24"/>
          <w:lang w:eastAsia="ru-RU"/>
        </w:rPr>
        <w:t>Причин</w:t>
      </w:r>
      <w:r w:rsidR="008433DD" w:rsidRPr="00500B8B">
        <w:rPr>
          <w:rFonts w:ascii="Times New Roman" w:eastAsia="Times New Roman" w:hAnsi="Times New Roman"/>
          <w:color w:val="000000"/>
          <w:sz w:val="24"/>
          <w:szCs w:val="24"/>
          <w:lang w:eastAsia="ru-RU"/>
        </w:rPr>
        <w:t>ой дефицита является</w:t>
      </w:r>
      <w:r w:rsidRPr="00500B8B">
        <w:rPr>
          <w:rFonts w:ascii="Times New Roman" w:eastAsia="Times New Roman" w:hAnsi="Times New Roman"/>
          <w:color w:val="000000"/>
          <w:sz w:val="24"/>
          <w:szCs w:val="24"/>
          <w:lang w:eastAsia="ru-RU"/>
        </w:rPr>
        <w:t xml:space="preserve"> низкий общественный престиж профессий клубного, библиотечного и музейного работника и невысокий уровень оплаты труда. </w:t>
      </w:r>
      <w:proofErr w:type="gramStart"/>
      <w:r w:rsidRPr="00500B8B">
        <w:rPr>
          <w:rFonts w:ascii="Times New Roman" w:eastAsia="Times New Roman" w:hAnsi="Times New Roman"/>
          <w:color w:val="000000"/>
          <w:sz w:val="24"/>
          <w:szCs w:val="24"/>
          <w:lang w:eastAsia="ru-RU"/>
        </w:rPr>
        <w:t>Несмотря на проведенную работу по выполнению майских Указов Президента РФ о доведении размера заработной платы в сфере культуры до средней зарплаты по региону, величина заработной платы в экономической сфере превосходит средний размер заработной платы в сфере культуры, что снижает привлекательность последней для молодых специалистов и способствует уходу высококвалифицированных кадров в другие отрасли.</w:t>
      </w:r>
      <w:proofErr w:type="gramEnd"/>
    </w:p>
    <w:p w:rsidR="0089782E" w:rsidRPr="00500B8B" w:rsidRDefault="008433DD"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Несомненно, к</w:t>
      </w:r>
      <w:r w:rsidR="003F51F2" w:rsidRPr="00500B8B">
        <w:rPr>
          <w:rFonts w:ascii="Times New Roman" w:eastAsia="Times New Roman" w:hAnsi="Times New Roman"/>
          <w:color w:val="101010"/>
          <w:sz w:val="24"/>
          <w:szCs w:val="24"/>
          <w:shd w:val="clear" w:color="auto" w:fill="FFFFFF"/>
          <w:lang w:eastAsia="ru-RU"/>
        </w:rPr>
        <w:t xml:space="preserve">адровая стратегия должна включать в себя такие задачи, которые будут способствовать формированию у работников культурных организаций интегральных компетенций. Это позволит достичь высокой эффективности реализации государственной политики в культуре. Особое внимание необходимо уделить методологическим подходам к формированию кадрового потенциала. Для этого </w:t>
      </w:r>
      <w:r w:rsidR="0027096E" w:rsidRPr="00500B8B">
        <w:rPr>
          <w:rFonts w:ascii="Times New Roman" w:eastAsia="Times New Roman" w:hAnsi="Times New Roman"/>
          <w:color w:val="101010"/>
          <w:sz w:val="24"/>
          <w:szCs w:val="24"/>
          <w:shd w:val="clear" w:color="auto" w:fill="FFFFFF"/>
          <w:lang w:eastAsia="ru-RU"/>
        </w:rPr>
        <w:t>необходимо</w:t>
      </w:r>
      <w:r w:rsidR="003F51F2" w:rsidRPr="00500B8B">
        <w:rPr>
          <w:rFonts w:ascii="Times New Roman" w:eastAsia="Times New Roman" w:hAnsi="Times New Roman"/>
          <w:color w:val="101010"/>
          <w:sz w:val="24"/>
          <w:szCs w:val="24"/>
          <w:shd w:val="clear" w:color="auto" w:fill="FFFFFF"/>
          <w:lang w:eastAsia="ru-RU"/>
        </w:rPr>
        <w:t xml:space="preserve"> использовать два главных подхода: </w:t>
      </w:r>
    </w:p>
    <w:p w:rsidR="0089782E" w:rsidRPr="00500B8B" w:rsidRDefault="0089782E" w:rsidP="00500B8B">
      <w:pPr>
        <w:spacing w:after="0" w:line="240" w:lineRule="auto"/>
        <w:ind w:firstLine="709"/>
        <w:jc w:val="both"/>
        <w:rPr>
          <w:rFonts w:ascii="Times New Roman" w:eastAsia="Times New Roman" w:hAnsi="Times New Roman"/>
          <w:color w:val="101010"/>
          <w:sz w:val="24"/>
          <w:szCs w:val="24"/>
          <w:shd w:val="clear" w:color="auto" w:fill="FFFFFF"/>
          <w:lang w:eastAsia="ru-RU"/>
        </w:rPr>
      </w:pPr>
      <w:r w:rsidRPr="00500B8B">
        <w:rPr>
          <w:rFonts w:ascii="Times New Roman" w:eastAsia="Times New Roman" w:hAnsi="Times New Roman"/>
          <w:color w:val="101010"/>
          <w:sz w:val="24"/>
          <w:szCs w:val="24"/>
          <w:shd w:val="clear" w:color="auto" w:fill="FFFFFF"/>
          <w:lang w:eastAsia="ru-RU"/>
        </w:rPr>
        <w:t>– п</w:t>
      </w:r>
      <w:r w:rsidR="003F51F2" w:rsidRPr="00500B8B">
        <w:rPr>
          <w:rFonts w:ascii="Times New Roman" w:eastAsia="Times New Roman" w:hAnsi="Times New Roman"/>
          <w:color w:val="101010"/>
          <w:sz w:val="24"/>
          <w:szCs w:val="24"/>
          <w:shd w:val="clear" w:color="auto" w:fill="FFFFFF"/>
          <w:lang w:eastAsia="ru-RU"/>
        </w:rPr>
        <w:t>роведение постоянного анализа оценки текущей ситуации в данной отрасли</w:t>
      </w:r>
      <w:r w:rsidRPr="00500B8B">
        <w:rPr>
          <w:rFonts w:ascii="Times New Roman" w:eastAsia="Times New Roman" w:hAnsi="Times New Roman"/>
          <w:color w:val="101010"/>
          <w:sz w:val="24"/>
          <w:szCs w:val="24"/>
          <w:shd w:val="clear" w:color="auto" w:fill="FFFFFF"/>
          <w:lang w:eastAsia="ru-RU"/>
        </w:rPr>
        <w:t>;</w:t>
      </w:r>
      <w:r w:rsidR="003F51F2" w:rsidRPr="00500B8B">
        <w:rPr>
          <w:rFonts w:ascii="Times New Roman" w:eastAsia="Times New Roman" w:hAnsi="Times New Roman"/>
          <w:color w:val="101010"/>
          <w:sz w:val="24"/>
          <w:szCs w:val="24"/>
          <w:shd w:val="clear" w:color="auto" w:fill="FFFFFF"/>
          <w:lang w:eastAsia="ru-RU"/>
        </w:rPr>
        <w:t xml:space="preserve"> </w:t>
      </w:r>
      <w:r w:rsidRPr="00500B8B">
        <w:rPr>
          <w:rFonts w:ascii="Times New Roman" w:eastAsia="Times New Roman" w:hAnsi="Times New Roman"/>
          <w:color w:val="101010"/>
          <w:sz w:val="24"/>
          <w:szCs w:val="24"/>
          <w:shd w:val="clear" w:color="auto" w:fill="FFFFFF"/>
          <w:lang w:eastAsia="ru-RU"/>
        </w:rPr>
        <w:tab/>
      </w:r>
    </w:p>
    <w:p w:rsidR="003F51F2" w:rsidRPr="00500B8B" w:rsidRDefault="0089782E"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101010"/>
          <w:sz w:val="24"/>
          <w:szCs w:val="24"/>
          <w:shd w:val="clear" w:color="auto" w:fill="FFFFFF"/>
          <w:lang w:eastAsia="ru-RU"/>
        </w:rPr>
        <w:t>– о</w:t>
      </w:r>
      <w:r w:rsidR="003F51F2" w:rsidRPr="00500B8B">
        <w:rPr>
          <w:rFonts w:ascii="Times New Roman" w:eastAsia="Times New Roman" w:hAnsi="Times New Roman"/>
          <w:color w:val="101010"/>
          <w:sz w:val="24"/>
          <w:szCs w:val="24"/>
          <w:shd w:val="clear" w:color="auto" w:fill="FFFFFF"/>
          <w:lang w:eastAsia="ru-RU"/>
        </w:rPr>
        <w:t xml:space="preserve">беспечение постоянной заботы о повышении квалификации работников учреждений культуры и культурологического просвещения действующего персонала. </w:t>
      </w:r>
      <w:r w:rsidRPr="00500B8B">
        <w:rPr>
          <w:rFonts w:ascii="Times New Roman" w:eastAsia="Times New Roman" w:hAnsi="Times New Roman"/>
          <w:color w:val="101010"/>
          <w:sz w:val="24"/>
          <w:szCs w:val="24"/>
          <w:shd w:val="clear" w:color="auto" w:fill="FFFFFF"/>
          <w:lang w:eastAsia="ru-RU"/>
        </w:rPr>
        <w:tab/>
      </w:r>
      <w:r w:rsidR="003F51F2" w:rsidRPr="00500B8B">
        <w:rPr>
          <w:rFonts w:ascii="Times New Roman" w:eastAsia="Times New Roman" w:hAnsi="Times New Roman"/>
          <w:color w:val="000000"/>
          <w:sz w:val="24"/>
          <w:szCs w:val="24"/>
          <w:lang w:eastAsia="ru-RU"/>
        </w:rPr>
        <w:t xml:space="preserve"> </w:t>
      </w:r>
    </w:p>
    <w:p w:rsidR="00096DF1" w:rsidRPr="00500B8B" w:rsidRDefault="00096DF1"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t xml:space="preserve">К сожалению, как показывает практика, не все работники организаций культуры </w:t>
      </w:r>
      <w:r w:rsidR="008433DD" w:rsidRPr="00500B8B">
        <w:rPr>
          <w:rFonts w:ascii="Times New Roman" w:eastAsia="Times New Roman" w:hAnsi="Times New Roman"/>
          <w:color w:val="000000"/>
          <w:sz w:val="24"/>
          <w:szCs w:val="24"/>
          <w:lang w:eastAsia="ru-RU"/>
        </w:rPr>
        <w:t xml:space="preserve">области </w:t>
      </w:r>
      <w:r w:rsidRPr="00500B8B">
        <w:rPr>
          <w:rFonts w:ascii="Times New Roman" w:eastAsia="Times New Roman" w:hAnsi="Times New Roman"/>
          <w:color w:val="000000"/>
          <w:sz w:val="24"/>
          <w:szCs w:val="24"/>
          <w:lang w:eastAsia="ru-RU"/>
        </w:rPr>
        <w:t xml:space="preserve">следуют требованиям Кодекса профессиональной этики. </w:t>
      </w:r>
    </w:p>
    <w:p w:rsidR="003F51F2" w:rsidRPr="00500B8B" w:rsidRDefault="00096DF1"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r>
      <w:r w:rsidR="003F51F2" w:rsidRPr="00500B8B">
        <w:rPr>
          <w:rFonts w:ascii="Times New Roman" w:eastAsia="Times New Roman" w:hAnsi="Times New Roman"/>
          <w:color w:val="000000"/>
          <w:sz w:val="24"/>
          <w:szCs w:val="24"/>
          <w:lang w:eastAsia="ru-RU"/>
        </w:rPr>
        <w:t>Требования к работнику культуры</w:t>
      </w:r>
      <w:r w:rsidRPr="00500B8B">
        <w:rPr>
          <w:rStyle w:val="af0"/>
          <w:rFonts w:ascii="Times New Roman" w:eastAsia="Times New Roman" w:hAnsi="Times New Roman"/>
          <w:color w:val="000000"/>
          <w:sz w:val="24"/>
          <w:szCs w:val="24"/>
          <w:lang w:eastAsia="ru-RU"/>
        </w:rPr>
        <w:footnoteReference w:id="2"/>
      </w:r>
      <w:r w:rsidRPr="00500B8B">
        <w:rPr>
          <w:rFonts w:ascii="Times New Roman" w:eastAsia="Times New Roman" w:hAnsi="Times New Roman"/>
          <w:color w:val="000000"/>
          <w:sz w:val="24"/>
          <w:szCs w:val="24"/>
          <w:lang w:eastAsia="ru-RU"/>
        </w:rPr>
        <w:t>:</w:t>
      </w:r>
    </w:p>
    <w:p w:rsidR="00096DF1" w:rsidRPr="00500B8B" w:rsidRDefault="00096DF1"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t>Первое –</w:t>
      </w:r>
      <w:r w:rsidR="003F51F2" w:rsidRPr="00500B8B">
        <w:rPr>
          <w:rFonts w:ascii="Times New Roman" w:eastAsia="Times New Roman" w:hAnsi="Times New Roman"/>
          <w:color w:val="000000"/>
          <w:sz w:val="24"/>
          <w:szCs w:val="24"/>
          <w:lang w:eastAsia="ru-RU"/>
        </w:rPr>
        <w:t xml:space="preserve"> это общие (универсальные, инвариантные) требования, в том числе: </w:t>
      </w:r>
    </w:p>
    <w:p w:rsidR="003F51F2" w:rsidRPr="00500B8B" w:rsidRDefault="00096DF1"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t xml:space="preserve"> - </w:t>
      </w:r>
      <w:r w:rsidR="003F51F2" w:rsidRPr="00500B8B">
        <w:rPr>
          <w:rFonts w:ascii="Times New Roman" w:eastAsia="Times New Roman" w:hAnsi="Times New Roman"/>
          <w:color w:val="000000"/>
          <w:sz w:val="24"/>
          <w:szCs w:val="24"/>
          <w:lang w:eastAsia="ru-RU"/>
        </w:rPr>
        <w:t>психосоматическое здоровье</w:t>
      </w:r>
      <w:r w:rsidRPr="00500B8B">
        <w:rPr>
          <w:rFonts w:ascii="Times New Roman" w:eastAsia="Times New Roman" w:hAnsi="Times New Roman"/>
          <w:color w:val="000000"/>
          <w:sz w:val="24"/>
          <w:szCs w:val="24"/>
          <w:lang w:eastAsia="ru-RU"/>
        </w:rPr>
        <w:t>,</w:t>
      </w:r>
      <w:r w:rsidR="0089782E" w:rsidRPr="00500B8B">
        <w:rPr>
          <w:rFonts w:ascii="Times New Roman" w:eastAsia="Times New Roman" w:hAnsi="Times New Roman"/>
          <w:color w:val="000000"/>
          <w:sz w:val="24"/>
          <w:szCs w:val="24"/>
          <w:lang w:eastAsia="ru-RU"/>
        </w:rPr>
        <w:t xml:space="preserve"> </w:t>
      </w:r>
      <w:r w:rsidR="003F51F2" w:rsidRPr="00500B8B">
        <w:rPr>
          <w:rFonts w:ascii="Times New Roman" w:eastAsia="Times New Roman" w:hAnsi="Times New Roman"/>
          <w:color w:val="000000"/>
          <w:sz w:val="24"/>
          <w:szCs w:val="24"/>
          <w:lang w:eastAsia="ru-RU"/>
        </w:rPr>
        <w:t xml:space="preserve">физическое здоровье, психическое здоровье, внешняя привлекательность или, как минимум, не отталкивающая внешность, что особенно важно при обилии контактов в сфере культуры; </w:t>
      </w:r>
    </w:p>
    <w:p w:rsidR="0089782E" w:rsidRPr="00500B8B" w:rsidRDefault="00D976F9"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t xml:space="preserve">- </w:t>
      </w:r>
      <w:r w:rsidR="003F51F2" w:rsidRPr="00500B8B">
        <w:rPr>
          <w:rFonts w:ascii="Times New Roman" w:eastAsia="Times New Roman" w:hAnsi="Times New Roman"/>
          <w:color w:val="000000"/>
          <w:sz w:val="24"/>
          <w:szCs w:val="24"/>
          <w:lang w:eastAsia="ru-RU"/>
        </w:rPr>
        <w:t xml:space="preserve">профессиональная  компетентность </w:t>
      </w:r>
    </w:p>
    <w:p w:rsidR="0089782E" w:rsidRPr="00500B8B" w:rsidRDefault="00096DF1"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r>
      <w:r w:rsidR="003F51F2"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w:t>
      </w:r>
      <w:r w:rsidR="003F51F2" w:rsidRPr="00500B8B">
        <w:rPr>
          <w:rFonts w:ascii="Times New Roman" w:eastAsia="Times New Roman" w:hAnsi="Times New Roman"/>
          <w:color w:val="000000"/>
          <w:sz w:val="24"/>
          <w:szCs w:val="24"/>
          <w:lang w:eastAsia="ru-RU"/>
        </w:rPr>
        <w:t xml:space="preserve">достаточный  уровень  образования, умения,  навыки,  профессиональный  и  деловой  опыт,  организаторские способности;  личностно-нравственные  качества </w:t>
      </w:r>
    </w:p>
    <w:p w:rsidR="003F51F2" w:rsidRPr="00500B8B" w:rsidRDefault="00F15E22"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ab/>
      </w:r>
      <w:r w:rsidR="003F51F2"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w:t>
      </w:r>
      <w:r w:rsidR="003F51F2" w:rsidRPr="00500B8B">
        <w:rPr>
          <w:rFonts w:ascii="Times New Roman" w:eastAsia="Times New Roman" w:hAnsi="Times New Roman"/>
          <w:color w:val="000000"/>
          <w:sz w:val="24"/>
          <w:szCs w:val="24"/>
          <w:lang w:eastAsia="ru-RU"/>
        </w:rPr>
        <w:t>добросовестность, порядочность, надежность, принципиальность (или личная преданность).</w:t>
      </w:r>
    </w:p>
    <w:p w:rsidR="003F51F2" w:rsidRPr="00500B8B" w:rsidRDefault="0089782E" w:rsidP="00500B8B">
      <w:pPr>
        <w:shd w:val="clear" w:color="auto" w:fill="FFFFFF"/>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r>
      <w:r w:rsidR="00F15E22" w:rsidRPr="00500B8B">
        <w:rPr>
          <w:rFonts w:ascii="Times New Roman" w:eastAsia="Times New Roman" w:hAnsi="Times New Roman"/>
          <w:color w:val="000000"/>
          <w:sz w:val="24"/>
          <w:szCs w:val="24"/>
          <w:lang w:eastAsia="ru-RU"/>
        </w:rPr>
        <w:t xml:space="preserve"> Второе –</w:t>
      </w:r>
      <w:r w:rsidR="003F51F2" w:rsidRPr="00500B8B">
        <w:rPr>
          <w:rFonts w:ascii="Times New Roman" w:eastAsia="Times New Roman" w:hAnsi="Times New Roman"/>
          <w:color w:val="000000"/>
          <w:sz w:val="24"/>
          <w:szCs w:val="24"/>
          <w:lang w:eastAsia="ru-RU"/>
        </w:rPr>
        <w:t xml:space="preserve"> помимо  общих  требований,  работники  сферы  культуры должны отвечать также ряду специфических требований, вытекающих из особенностей сферы. Это особая ориентация на творческую деятельность и на работу с людьми, способность к публичной импровизации и т. д. Работник культуры  должен  хорошо  разбираться  в  вопросах  истории  культуры, современной культурной жизни, текущей политической ситуации.</w:t>
      </w:r>
      <w:r w:rsidR="00D976F9" w:rsidRPr="00500B8B">
        <w:rPr>
          <w:rFonts w:ascii="Times New Roman" w:eastAsia="Times New Roman" w:hAnsi="Times New Roman"/>
          <w:color w:val="000000"/>
          <w:sz w:val="24"/>
          <w:szCs w:val="24"/>
          <w:lang w:eastAsia="ru-RU"/>
        </w:rPr>
        <w:t xml:space="preserve"> </w:t>
      </w:r>
      <w:r w:rsidR="003F51F2" w:rsidRPr="00500B8B">
        <w:rPr>
          <w:rFonts w:ascii="Times New Roman" w:eastAsia="Times New Roman" w:hAnsi="Times New Roman"/>
          <w:color w:val="000000"/>
          <w:sz w:val="24"/>
          <w:szCs w:val="24"/>
          <w:lang w:eastAsia="ru-RU"/>
        </w:rPr>
        <w:t>Поскольку его работа часто оказывается связанной с детьми, работник культуры  должен  быть  в  известной  степени  педагогом  и  воспитателем подрастающего поколения.</w:t>
      </w:r>
    </w:p>
    <w:p w:rsidR="00A401CC" w:rsidRPr="00500B8B" w:rsidRDefault="00A401CC" w:rsidP="00500B8B">
      <w:pPr>
        <w:pStyle w:val="Default"/>
        <w:ind w:firstLine="709"/>
        <w:jc w:val="both"/>
      </w:pPr>
      <w:r w:rsidRPr="00500B8B">
        <w:t>Решение этой задачи потребует и «омоложение» кадров отрасли, привлечение в сельские учреждения культуры молодых специалистов, имеющих профильное высшее образование, и закрепление их на рабочих местах; организация и проведение профориентационной кампании в сфере культуры в партнерстве со школами, вузами, успешными учреждениями культуры; обновление и укрепление материально-технической базы учреждений</w:t>
      </w:r>
      <w:r w:rsidR="00F15E22" w:rsidRPr="00500B8B">
        <w:t>.</w:t>
      </w:r>
      <w:r w:rsidRPr="00500B8B">
        <w:t xml:space="preserve"> </w:t>
      </w:r>
    </w:p>
    <w:p w:rsidR="0038113C" w:rsidRPr="00500B8B" w:rsidRDefault="00B44127" w:rsidP="00500B8B">
      <w:pPr>
        <w:spacing w:after="0" w:line="240" w:lineRule="auto"/>
        <w:ind w:firstLine="851"/>
        <w:jc w:val="center"/>
        <w:rPr>
          <w:rFonts w:ascii="Times New Roman" w:eastAsia="Times New Roman" w:hAnsi="Times New Roman"/>
          <w:strike/>
          <w:sz w:val="24"/>
          <w:szCs w:val="24"/>
          <w:lang w:eastAsia="ru-RU"/>
        </w:rPr>
      </w:pPr>
      <w:r w:rsidRPr="00500B8B">
        <w:rPr>
          <w:rFonts w:ascii="Times New Roman" w:eastAsia="Times New Roman" w:hAnsi="Times New Roman"/>
          <w:b/>
          <w:sz w:val="24"/>
          <w:szCs w:val="24"/>
          <w:lang w:eastAsia="ru-RU"/>
        </w:rPr>
        <w:t>ДЕЯТЕЛЬНОСТЬ</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
          <w:sz w:val="24"/>
          <w:szCs w:val="24"/>
          <w:lang w:eastAsia="ru-RU"/>
        </w:rPr>
        <w:t>РЕГИОНАЛЬНОГО ЦЕНТРА ДОПОЛНИТЕЛЬНОГО ПРОФЕССИОНАЛЬНОГО ОБРАЗОВАНИЯ БГИИК  (РЦ ДПО)</w:t>
      </w:r>
    </w:p>
    <w:p w:rsidR="0038113C" w:rsidRPr="00593046" w:rsidRDefault="0038113C" w:rsidP="00500B8B">
      <w:pPr>
        <w:autoSpaceDE w:val="0"/>
        <w:autoSpaceDN w:val="0"/>
        <w:adjustRightInd w:val="0"/>
        <w:spacing w:after="0" w:line="240" w:lineRule="auto"/>
        <w:ind w:firstLine="851"/>
        <w:jc w:val="both"/>
        <w:rPr>
          <w:rFonts w:ascii="Times New Roman" w:hAnsi="Times New Roman"/>
          <w:sz w:val="24"/>
          <w:szCs w:val="24"/>
          <w:lang w:eastAsia="ru-RU"/>
        </w:rPr>
      </w:pPr>
      <w:r w:rsidRPr="00500B8B">
        <w:rPr>
          <w:rFonts w:ascii="Times New Roman" w:hAnsi="Times New Roman"/>
          <w:color w:val="000000"/>
          <w:sz w:val="24"/>
          <w:szCs w:val="24"/>
          <w:lang w:eastAsia="ru-RU"/>
        </w:rPr>
        <w:t xml:space="preserve">В течение отчетного периода РЦ ДПО Белгородского государственного института искусств и культуры продолжил работу по реализации дополнительных профессиональных программ. За этот период в РЦ ДПО прошли обучение </w:t>
      </w:r>
      <w:r w:rsidRPr="00500B8B">
        <w:rPr>
          <w:rFonts w:ascii="Times New Roman" w:hAnsi="Times New Roman"/>
          <w:sz w:val="24"/>
          <w:szCs w:val="24"/>
          <w:lang w:eastAsia="ru-RU"/>
        </w:rPr>
        <w:t>2472 слушателя</w:t>
      </w:r>
      <w:r w:rsidRPr="00593046">
        <w:rPr>
          <w:rFonts w:ascii="Times New Roman" w:hAnsi="Times New Roman"/>
          <w:sz w:val="24"/>
          <w:szCs w:val="24"/>
          <w:lang w:eastAsia="ru-RU"/>
        </w:rPr>
        <w:t>:</w:t>
      </w:r>
    </w:p>
    <w:p w:rsidR="0038113C" w:rsidRPr="00500B8B" w:rsidRDefault="0038113C" w:rsidP="000A3408">
      <w:pPr>
        <w:numPr>
          <w:ilvl w:val="0"/>
          <w:numId w:val="5"/>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 xml:space="preserve">На </w:t>
      </w:r>
      <w:proofErr w:type="gramStart"/>
      <w:r w:rsidRPr="00500B8B">
        <w:rPr>
          <w:rFonts w:ascii="Times New Roman" w:hAnsi="Times New Roman"/>
          <w:color w:val="000000"/>
          <w:sz w:val="24"/>
          <w:szCs w:val="24"/>
          <w:lang w:eastAsia="ru-RU"/>
        </w:rPr>
        <w:t>бюджетной</w:t>
      </w:r>
      <w:proofErr w:type="gramEnd"/>
      <w:r w:rsidRPr="00500B8B">
        <w:rPr>
          <w:rFonts w:ascii="Times New Roman" w:hAnsi="Times New Roman"/>
          <w:color w:val="000000"/>
          <w:sz w:val="24"/>
          <w:szCs w:val="24"/>
          <w:lang w:eastAsia="ru-RU"/>
        </w:rPr>
        <w:t xml:space="preserve"> - 2182 человека,  из них:</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руководители и специалисты библиотечных учреждений - 636 человек;</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руководители и специалисты культурно-досуговых учреждений - 655 человек;</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руководители и преподаватели ДМШ, ДШИ, ДХШ - 540 человек;</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руководители и специалисты музейных учреждений - 90 человека;</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профессорско-преподавательский состав и сотрудники  БГИИК -  229 человек;</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руководители и специалисты управлений культуры районов и городов Белгородской области - 27 человек;</w:t>
      </w:r>
    </w:p>
    <w:p w:rsidR="0038113C" w:rsidRPr="00500B8B" w:rsidRDefault="0038113C" w:rsidP="000A3408">
      <w:pPr>
        <w:numPr>
          <w:ilvl w:val="0"/>
          <w:numId w:val="6"/>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руководители и специалисты театров и филармонии - 5 человек;</w:t>
      </w:r>
    </w:p>
    <w:p w:rsidR="0038113C" w:rsidRPr="00500B8B" w:rsidRDefault="0038113C" w:rsidP="000A3408">
      <w:pPr>
        <w:numPr>
          <w:ilvl w:val="0"/>
          <w:numId w:val="5"/>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На внебюджетной основе  - 290 человек.</w:t>
      </w:r>
    </w:p>
    <w:p w:rsidR="0038113C" w:rsidRPr="00500B8B" w:rsidRDefault="0038113C" w:rsidP="00500B8B">
      <w:pPr>
        <w:tabs>
          <w:tab w:val="left" w:pos="1134"/>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Для реализации  дополнительных профессиональных программ повышения квалификации  привлекался профессорско-преподавательский состав БГИИК, высококвалифицированные специалисты отрасли культуры и искусства.</w:t>
      </w:r>
    </w:p>
    <w:p w:rsidR="0038113C" w:rsidRPr="00500B8B" w:rsidRDefault="0038113C" w:rsidP="00500B8B">
      <w:pPr>
        <w:tabs>
          <w:tab w:val="left" w:pos="1134"/>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В отчетный год  было привлечено 118 преподавателей. Из них 8 профессоров и докторов наук, 49 кандидатов наук и заслуженных работников культуры РФ, 61 высококвалифицированный специалист отрасли «Культура».</w:t>
      </w:r>
    </w:p>
    <w:p w:rsidR="0038113C" w:rsidRPr="00500B8B" w:rsidRDefault="00A32C53" w:rsidP="00500B8B">
      <w:pPr>
        <w:spacing w:after="0" w:line="240" w:lineRule="auto"/>
        <w:ind w:firstLine="851"/>
        <w:jc w:val="both"/>
        <w:rPr>
          <w:rFonts w:ascii="Times New Roman" w:eastAsia="Times New Roman" w:hAnsi="Times New Roman"/>
          <w:sz w:val="24"/>
          <w:szCs w:val="24"/>
          <w:lang w:eastAsia="ru-RU"/>
        </w:rPr>
      </w:pPr>
      <w:r>
        <w:rPr>
          <w:rFonts w:ascii="Times New Roman" w:eastAsia="Times New Roman" w:hAnsi="Times New Roman"/>
          <w:b/>
          <w:noProof/>
          <w:sz w:val="24"/>
          <w:szCs w:val="24"/>
          <w:lang w:eastAsia="ru-RU"/>
        </w:rPr>
        <w:drawing>
          <wp:anchor distT="0" distB="0" distL="114300" distR="114300" simplePos="0" relativeHeight="251697152" behindDoc="0" locked="0" layoutInCell="1" allowOverlap="1" wp14:anchorId="4567E43C" wp14:editId="3DABB17B">
            <wp:simplePos x="0" y="0"/>
            <wp:positionH relativeFrom="column">
              <wp:posOffset>15240</wp:posOffset>
            </wp:positionH>
            <wp:positionV relativeFrom="paragraph">
              <wp:posOffset>668655</wp:posOffset>
            </wp:positionV>
            <wp:extent cx="2277110" cy="1517650"/>
            <wp:effectExtent l="0" t="0" r="8890" b="6350"/>
            <wp:wrapSquare wrapText="bothSides"/>
            <wp:docPr id="29" name="Рисунок 29" descr="D:\Мои документы\ОТЧЕТЫ  2018\ФОТО КУРСЫ\IMG_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ОТЧЕТЫ  2018\ФОТО КУРСЫ\IMG_53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77110" cy="15176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8113C" w:rsidRPr="00500B8B">
        <w:rPr>
          <w:rFonts w:ascii="Times New Roman" w:eastAsia="Times New Roman" w:hAnsi="Times New Roman"/>
          <w:sz w:val="24"/>
          <w:szCs w:val="24"/>
          <w:lang w:eastAsia="ru-RU"/>
        </w:rPr>
        <w:t>В истекшем году  РЦДПО делал акцент на расширение профессиональных компетенций в области информационных технологий.</w:t>
      </w:r>
      <w:proofErr w:type="gramEnd"/>
      <w:r w:rsidR="0038113C" w:rsidRPr="00500B8B">
        <w:rPr>
          <w:rFonts w:ascii="Times New Roman" w:eastAsia="Times New Roman" w:hAnsi="Times New Roman"/>
          <w:sz w:val="24"/>
          <w:szCs w:val="24"/>
          <w:lang w:eastAsia="ru-RU"/>
        </w:rPr>
        <w:t xml:space="preserve">  Были </w:t>
      </w:r>
      <w:proofErr w:type="gramStart"/>
      <w:r w:rsidR="0038113C" w:rsidRPr="00500B8B">
        <w:rPr>
          <w:rFonts w:ascii="Times New Roman" w:eastAsia="Times New Roman" w:hAnsi="Times New Roman"/>
          <w:sz w:val="24"/>
          <w:szCs w:val="24"/>
          <w:lang w:eastAsia="ru-RU"/>
        </w:rPr>
        <w:t>разработаны и реализованы</w:t>
      </w:r>
      <w:proofErr w:type="gramEnd"/>
      <w:r w:rsidR="0038113C" w:rsidRPr="00500B8B">
        <w:rPr>
          <w:rFonts w:ascii="Times New Roman" w:eastAsia="Times New Roman" w:hAnsi="Times New Roman"/>
          <w:sz w:val="24"/>
          <w:szCs w:val="24"/>
          <w:lang w:eastAsia="ru-RU"/>
        </w:rPr>
        <w:t xml:space="preserve"> 5 дополнительных профессиональных программ повышения квалификации для разных категорий слушателей.</w:t>
      </w:r>
    </w:p>
    <w:p w:rsidR="0038113C" w:rsidRPr="00500B8B" w:rsidRDefault="0038113C" w:rsidP="00500B8B">
      <w:pPr>
        <w:spacing w:after="0" w:line="240" w:lineRule="auto"/>
        <w:ind w:firstLine="851"/>
        <w:jc w:val="both"/>
        <w:rPr>
          <w:rFonts w:ascii="Times New Roman" w:eastAsia="Times New Roman" w:hAnsi="Times New Roman"/>
          <w:sz w:val="24"/>
          <w:szCs w:val="24"/>
          <w:lang w:eastAsia="ru-RU"/>
        </w:rPr>
      </w:pPr>
      <w:r w:rsidRPr="00500B8B">
        <w:rPr>
          <w:rFonts w:ascii="Times New Roman" w:eastAsia="Times New Roman" w:hAnsi="Times New Roman"/>
          <w:b/>
          <w:sz w:val="24"/>
          <w:szCs w:val="24"/>
          <w:lang w:eastAsia="ru-RU"/>
        </w:rPr>
        <w:t>ДПП  ПК «Технология создания видеоматериалов, иллюстрирующих деятельность учреждений культуры и искусства»</w:t>
      </w:r>
      <w:r w:rsidRPr="00500B8B">
        <w:rPr>
          <w:rFonts w:ascii="Times New Roman" w:eastAsia="Times New Roman" w:hAnsi="Times New Roman"/>
          <w:sz w:val="24"/>
          <w:szCs w:val="24"/>
          <w:lang w:eastAsia="ru-RU"/>
        </w:rPr>
        <w:t xml:space="preserve"> вызвала интерес как у специалистов библиотек, ЦКР, так и преподавателей ДШИ. 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sz w:val="24"/>
          <w:szCs w:val="24"/>
          <w:lang w:eastAsia="ru-RU"/>
        </w:rPr>
        <w:t xml:space="preserve"> данной программы слушатели приобрели навыки создания и редактирования видеоматериалов, звуковых файлов  с помощью</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типового программного обеспечения.  Полученные знания  слушатели смогли применять на </w:t>
      </w:r>
      <w:r w:rsidRPr="00500B8B">
        <w:rPr>
          <w:rFonts w:ascii="Times New Roman" w:eastAsia="Times New Roman" w:hAnsi="Times New Roman"/>
          <w:sz w:val="24"/>
          <w:szCs w:val="24"/>
          <w:lang w:eastAsia="ru-RU"/>
        </w:rPr>
        <w:lastRenderedPageBreak/>
        <w:t>своих рабочих местах,  с целью расширения целевой аудитории и продвижения значимых мероприятий.</w:t>
      </w:r>
    </w:p>
    <w:p w:rsidR="0038113C" w:rsidRPr="00500B8B" w:rsidRDefault="0038113C" w:rsidP="00500B8B">
      <w:pPr>
        <w:spacing w:after="0" w:line="240" w:lineRule="auto"/>
        <w:ind w:firstLine="851"/>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ДПП ПК</w:t>
      </w:r>
      <w:r w:rsidRPr="00500B8B">
        <w:rPr>
          <w:rFonts w:ascii="Times New Roman" w:eastAsia="Times New Roman" w:hAnsi="Times New Roman"/>
          <w:b/>
          <w:sz w:val="24"/>
          <w:szCs w:val="24"/>
          <w:lang w:eastAsia="ru-RU"/>
        </w:rPr>
        <w:t xml:space="preserve"> «Информационные технологии в издательской деятельности учреждений культуры и искусства»  </w:t>
      </w:r>
      <w:r w:rsidRPr="00500B8B">
        <w:rPr>
          <w:rFonts w:ascii="Times New Roman" w:eastAsia="Times New Roman" w:hAnsi="Times New Roman"/>
          <w:sz w:val="24"/>
          <w:szCs w:val="24"/>
          <w:lang w:eastAsia="ru-RU"/>
        </w:rPr>
        <w:t>была направлена на получение практических навыков</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оформления публикаций, в соответствии с требованиями стандартов, требований редакций и нормативных документов. Полученные умения размещать публикации на  электронных ресурсах глобальной сети позволяют   в дальнейшем  расширить аудиторию посетителей и повышать статус учреждения.</w:t>
      </w:r>
    </w:p>
    <w:p w:rsidR="0038113C" w:rsidRPr="00500B8B" w:rsidRDefault="0038113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ДПП ПК «</w:t>
      </w:r>
      <w:r w:rsidRPr="00500B8B">
        <w:rPr>
          <w:rFonts w:ascii="Times New Roman" w:eastAsia="Times New Roman" w:hAnsi="Times New Roman"/>
          <w:b/>
          <w:sz w:val="24"/>
          <w:szCs w:val="24"/>
          <w:lang w:eastAsia="ru-RU"/>
        </w:rPr>
        <w:t xml:space="preserve">Автоматизация ведения учебной документации кафедры ВУЗа на основе табличного процессора MS Excel»  </w:t>
      </w:r>
      <w:r w:rsidRPr="00500B8B">
        <w:rPr>
          <w:rFonts w:ascii="Times New Roman" w:eastAsia="Times New Roman" w:hAnsi="Times New Roman"/>
          <w:sz w:val="24"/>
          <w:szCs w:val="24"/>
          <w:lang w:eastAsia="ru-RU"/>
        </w:rPr>
        <w:t xml:space="preserve">была разработана специально для </w:t>
      </w:r>
      <w:r w:rsidRPr="00500B8B">
        <w:rPr>
          <w:rFonts w:ascii="Times New Roman" w:eastAsia="Times New Roman" w:hAnsi="Times New Roman"/>
          <w:bCs/>
          <w:sz w:val="24"/>
          <w:szCs w:val="24"/>
          <w:lang w:eastAsia="x-none"/>
        </w:rPr>
        <w:t>методистов кафедр, преподавателей, ответственных за ведение УМКД и учебной документации кафедры</w:t>
      </w:r>
      <w:r w:rsidRPr="00500B8B">
        <w:rPr>
          <w:rFonts w:ascii="Times New Roman" w:eastAsia="Times New Roman" w:hAnsi="Times New Roman"/>
          <w:sz w:val="24"/>
          <w:szCs w:val="24"/>
          <w:lang w:eastAsia="ru-RU"/>
        </w:rPr>
        <w:t xml:space="preserve"> БГИИК. Обучение способствовала</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bCs/>
          <w:sz w:val="24"/>
          <w:szCs w:val="24"/>
          <w:lang w:val="x-none" w:eastAsia="x-none"/>
        </w:rPr>
        <w:t xml:space="preserve">формированию у слушателей профессиональных компетенций, необходимых для профессиональной деятельности в области </w:t>
      </w:r>
      <w:r w:rsidRPr="00500B8B">
        <w:rPr>
          <w:rFonts w:ascii="Times New Roman" w:eastAsia="Times New Roman" w:hAnsi="Times New Roman"/>
          <w:bCs/>
          <w:sz w:val="24"/>
          <w:szCs w:val="24"/>
          <w:lang w:eastAsia="x-none"/>
        </w:rPr>
        <w:t xml:space="preserve"> электронного документооборота государственных учреждений культуры  в соответствии с нормативной базой министерства образования и науки Российской Федерации.</w:t>
      </w:r>
    </w:p>
    <w:p w:rsidR="0038113C" w:rsidRPr="00500B8B" w:rsidRDefault="0038113C" w:rsidP="00500B8B">
      <w:pPr>
        <w:spacing w:after="0" w:line="240" w:lineRule="auto"/>
        <w:ind w:firstLine="709"/>
        <w:jc w:val="both"/>
        <w:rPr>
          <w:rFonts w:ascii="Times New Roman" w:eastAsia="Times New Roman" w:hAnsi="Times New Roman"/>
          <w:bCs/>
          <w:sz w:val="24"/>
          <w:szCs w:val="24"/>
          <w:lang w:eastAsia="ru-RU"/>
        </w:rPr>
      </w:pPr>
      <w:proofErr w:type="gramStart"/>
      <w:r w:rsidRPr="00500B8B">
        <w:rPr>
          <w:rFonts w:ascii="Times New Roman" w:eastAsia="Times New Roman" w:hAnsi="Times New Roman"/>
          <w:sz w:val="24"/>
          <w:szCs w:val="24"/>
          <w:lang w:eastAsia="ru-RU"/>
        </w:rPr>
        <w:t>В результате освоения</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ДПП ПК «</w:t>
      </w:r>
      <w:r w:rsidRPr="00500B8B">
        <w:rPr>
          <w:rFonts w:ascii="Times New Roman" w:eastAsia="Times New Roman" w:hAnsi="Times New Roman"/>
          <w:b/>
          <w:sz w:val="24"/>
          <w:szCs w:val="24"/>
          <w:lang w:eastAsia="ru-RU"/>
        </w:rPr>
        <w:t xml:space="preserve">Использование дистанционных образовательных технологий и электронного обучения в образовательных учреждениях на базе системы управления обучением Moodle» </w:t>
      </w:r>
      <w:r w:rsidRPr="00500B8B">
        <w:rPr>
          <w:rFonts w:ascii="Times New Roman" w:eastAsia="Times New Roman" w:hAnsi="Times New Roman"/>
          <w:sz w:val="24"/>
          <w:szCs w:val="24"/>
          <w:lang w:eastAsia="ru-RU"/>
        </w:rPr>
        <w:t>преподаватели БГИИК получили необходимые знания и умения</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bCs/>
          <w:sz w:val="24"/>
          <w:szCs w:val="24"/>
          <w:lang w:eastAsia="ru-RU"/>
        </w:rPr>
        <w:t>для построения дистанционных курсов и проведения в них занятий в системе Moodle.</w:t>
      </w:r>
      <w:proofErr w:type="gramEnd"/>
      <w:r w:rsidRPr="00500B8B">
        <w:rPr>
          <w:rFonts w:ascii="Times New Roman" w:eastAsia="Times New Roman" w:hAnsi="Times New Roman"/>
          <w:bCs/>
          <w:sz w:val="24"/>
          <w:szCs w:val="24"/>
          <w:lang w:eastAsia="ru-RU"/>
        </w:rPr>
        <w:t xml:space="preserve">  Под руководством разработчика программы Хворостова Максима Алексеевича профессорско-преподавательский состав БГИИК создавал электронные учебные курсы, содержащие лекционный курс и тестовые задания.</w:t>
      </w:r>
    </w:p>
    <w:p w:rsidR="0038113C" w:rsidRPr="00500B8B" w:rsidRDefault="0038113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2018 году  184 специалиста  отрасли успешно </w:t>
      </w:r>
      <w:proofErr w:type="gramStart"/>
      <w:r w:rsidRPr="00500B8B">
        <w:rPr>
          <w:rFonts w:ascii="Times New Roman" w:eastAsia="Times New Roman" w:hAnsi="Times New Roman"/>
          <w:sz w:val="24"/>
          <w:szCs w:val="24"/>
          <w:lang w:eastAsia="ru-RU"/>
        </w:rPr>
        <w:t>прошли</w:t>
      </w:r>
      <w:proofErr w:type="gramEnd"/>
      <w:r w:rsidRPr="00500B8B">
        <w:rPr>
          <w:rFonts w:ascii="Times New Roman" w:eastAsia="Times New Roman" w:hAnsi="Times New Roman"/>
          <w:sz w:val="24"/>
          <w:szCs w:val="24"/>
          <w:lang w:eastAsia="ru-RU"/>
        </w:rPr>
        <w:t xml:space="preserve"> обучение и получили удостоверение о повышении квалификации по ДПП в области информационных технологий. </w:t>
      </w:r>
    </w:p>
    <w:p w:rsidR="0038113C" w:rsidRPr="00500B8B" w:rsidRDefault="0038113C" w:rsidP="00500B8B">
      <w:pPr>
        <w:autoSpaceDE w:val="0"/>
        <w:autoSpaceDN w:val="0"/>
        <w:adjustRightInd w:val="0"/>
        <w:spacing w:after="0" w:line="240" w:lineRule="auto"/>
        <w:ind w:firstLine="709"/>
        <w:jc w:val="both"/>
        <w:rPr>
          <w:rFonts w:ascii="Times New Roman" w:hAnsi="Times New Roman"/>
          <w:color w:val="000000"/>
          <w:sz w:val="24"/>
          <w:szCs w:val="24"/>
          <w:lang w:eastAsia="ru-RU"/>
        </w:rPr>
      </w:pPr>
      <w:r w:rsidRPr="00500B8B">
        <w:rPr>
          <w:rFonts w:ascii="Times New Roman" w:hAnsi="Times New Roman"/>
          <w:color w:val="000000"/>
          <w:sz w:val="24"/>
          <w:szCs w:val="24"/>
          <w:lang w:eastAsia="ru-RU"/>
        </w:rPr>
        <w:t xml:space="preserve">С целью профессионального роста преподавателей ДМШ, ДШИ в 2018 году в РЦДПО были </w:t>
      </w:r>
      <w:proofErr w:type="gramStart"/>
      <w:r w:rsidRPr="00500B8B">
        <w:rPr>
          <w:rFonts w:ascii="Times New Roman" w:hAnsi="Times New Roman"/>
          <w:color w:val="000000"/>
          <w:sz w:val="24"/>
          <w:szCs w:val="24"/>
          <w:lang w:eastAsia="ru-RU"/>
        </w:rPr>
        <w:t>организованы и проведены</w:t>
      </w:r>
      <w:proofErr w:type="gramEnd"/>
      <w:r w:rsidRPr="00500B8B">
        <w:rPr>
          <w:rFonts w:ascii="Times New Roman" w:hAnsi="Times New Roman"/>
          <w:color w:val="000000"/>
          <w:sz w:val="24"/>
          <w:szCs w:val="24"/>
          <w:lang w:eastAsia="ru-RU"/>
        </w:rPr>
        <w:t xml:space="preserve"> мастер-классы, практические занятия,  авторские курсы ведущих ученых БГИИК и других вузов РФ. Слушатели познакомились с новыми методиками, способствующими совершенствованию профессионального  и педагогического мастерства.</w:t>
      </w:r>
    </w:p>
    <w:p w:rsidR="0038113C" w:rsidRPr="00500B8B" w:rsidRDefault="0038113C" w:rsidP="00500B8B">
      <w:pPr>
        <w:spacing w:after="0" w:line="240" w:lineRule="auto"/>
        <w:ind w:firstLine="851"/>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sz w:val="24"/>
          <w:szCs w:val="24"/>
          <w:lang w:eastAsia="ru-RU"/>
        </w:rPr>
        <w:t xml:space="preserve">  ДПП ПК</w:t>
      </w:r>
      <w:r w:rsidRPr="00500B8B">
        <w:rPr>
          <w:rFonts w:ascii="Times New Roman" w:eastAsia="Times New Roman" w:hAnsi="Times New Roman"/>
          <w:b/>
          <w:sz w:val="24"/>
          <w:szCs w:val="24"/>
          <w:lang w:eastAsia="ru-RU"/>
        </w:rPr>
        <w:t xml:space="preserve"> «Совершенствование исполнительского мастерства концертмейстера-пианиста в ДМШ, ДШИ» </w:t>
      </w:r>
      <w:r w:rsidRPr="00500B8B">
        <w:rPr>
          <w:rFonts w:ascii="Times New Roman" w:eastAsia="Times New Roman" w:hAnsi="Times New Roman"/>
          <w:sz w:val="24"/>
          <w:szCs w:val="24"/>
          <w:lang w:eastAsia="ru-RU"/>
        </w:rPr>
        <w:t xml:space="preserve">слушатели получили рекомендации для подготовки детей к конкурсу «Юный концертмейстер».  Прошедшие мастер- классы  доцента кафедры камерного ансамбля и концертмейстерского мастерства Воронежского государственного института искусств Агибаловой Марии Ивановны были основаны на </w:t>
      </w:r>
      <w:r w:rsidRPr="00500B8B">
        <w:rPr>
          <w:rFonts w:ascii="Times New Roman" w:eastAsia="Times New Roman" w:hAnsi="Times New Roman"/>
          <w:bCs/>
          <w:sz w:val="24"/>
          <w:szCs w:val="24"/>
          <w:lang w:eastAsia="ru-RU"/>
        </w:rPr>
        <w:t>богатейшем</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z w:val="24"/>
          <w:szCs w:val="24"/>
          <w:lang w:eastAsia="ru-RU"/>
        </w:rPr>
        <w:t>исполнительском</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z w:val="24"/>
          <w:szCs w:val="24"/>
          <w:lang w:eastAsia="ru-RU"/>
        </w:rPr>
        <w:t>опыте</w:t>
      </w:r>
      <w:r w:rsidRPr="00500B8B">
        <w:rPr>
          <w:rFonts w:ascii="Times New Roman" w:eastAsia="Times New Roman" w:hAnsi="Times New Roman"/>
          <w:b/>
          <w:bCs/>
          <w:sz w:val="24"/>
          <w:szCs w:val="24"/>
          <w:lang w:eastAsia="ru-RU"/>
        </w:rPr>
        <w:t>,</w:t>
      </w:r>
      <w:r w:rsidRPr="00500B8B">
        <w:rPr>
          <w:rFonts w:ascii="Times New Roman" w:eastAsia="Times New Roman" w:hAnsi="Times New Roman"/>
          <w:sz w:val="24"/>
          <w:szCs w:val="24"/>
          <w:lang w:eastAsia="ru-RU"/>
        </w:rPr>
        <w:t xml:space="preserve"> концертмейстерском и педагогическом мастерстве. </w:t>
      </w:r>
    </w:p>
    <w:p w:rsidR="0038113C" w:rsidRPr="00500B8B" w:rsidRDefault="0038113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ДПП ПК </w:t>
      </w:r>
      <w:r w:rsidRPr="00500B8B">
        <w:rPr>
          <w:rFonts w:ascii="Times New Roman" w:eastAsia="Times New Roman" w:hAnsi="Times New Roman"/>
          <w:b/>
          <w:sz w:val="24"/>
          <w:szCs w:val="24"/>
          <w:lang w:eastAsia="ru-RU"/>
        </w:rPr>
        <w:t xml:space="preserve">«Музыкальное исполнительство и педагогика: традиции и современность» </w:t>
      </w:r>
      <w:r w:rsidRPr="00500B8B">
        <w:rPr>
          <w:rFonts w:ascii="Times New Roman" w:eastAsia="Times New Roman" w:hAnsi="Times New Roman"/>
          <w:sz w:val="24"/>
          <w:szCs w:val="24"/>
          <w:lang w:eastAsia="ru-RU"/>
        </w:rPr>
        <w:t xml:space="preserve">слушатели перенимали исполнительский  опыт и педагогическое мастерство профессора фортепиано Высшей школы музыки в Мадриде (Испания) Ярошинского Андрея Александровича. Педагоги ДШИ  обновили свои знания в  современных методиках обучения с учетом традиций и наработок </w:t>
      </w:r>
      <w:proofErr w:type="gramStart"/>
      <w:r w:rsidRPr="00500B8B">
        <w:rPr>
          <w:rFonts w:ascii="Times New Roman" w:eastAsia="Times New Roman" w:hAnsi="Times New Roman"/>
          <w:sz w:val="24"/>
          <w:szCs w:val="24"/>
          <w:lang w:eastAsia="ru-RU"/>
        </w:rPr>
        <w:t>российской</w:t>
      </w:r>
      <w:proofErr w:type="gramEnd"/>
      <w:r w:rsidRPr="00500B8B">
        <w:rPr>
          <w:rFonts w:ascii="Times New Roman" w:eastAsia="Times New Roman" w:hAnsi="Times New Roman"/>
          <w:sz w:val="24"/>
          <w:szCs w:val="24"/>
          <w:lang w:eastAsia="ru-RU"/>
        </w:rPr>
        <w:t xml:space="preserve"> и зарубежных фортепианных школ. </w:t>
      </w:r>
    </w:p>
    <w:p w:rsidR="0038113C" w:rsidRPr="00500B8B" w:rsidRDefault="00AC703A" w:rsidP="00500B8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8176" behindDoc="0" locked="0" layoutInCell="1" allowOverlap="1" wp14:anchorId="5648EA60" wp14:editId="46544921">
            <wp:simplePos x="0" y="0"/>
            <wp:positionH relativeFrom="column">
              <wp:posOffset>3707130</wp:posOffset>
            </wp:positionH>
            <wp:positionV relativeFrom="paragraph">
              <wp:posOffset>1194435</wp:posOffset>
            </wp:positionV>
            <wp:extent cx="2225040" cy="1483360"/>
            <wp:effectExtent l="0" t="0" r="3810" b="2540"/>
            <wp:wrapSquare wrapText="bothSides"/>
            <wp:docPr id="30" name="Рисунок 30" descr="D:\Мои документы\ОТЧЕТЫ  2018\ФОТО КУРСЫ\IMG_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ОТЧЕТЫ  2018\ФОТО КУРСЫ\IMG_5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25040" cy="148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3C" w:rsidRPr="00500B8B">
        <w:rPr>
          <w:rFonts w:ascii="Times New Roman" w:eastAsia="Times New Roman" w:hAnsi="Times New Roman"/>
          <w:sz w:val="24"/>
          <w:szCs w:val="24"/>
          <w:lang w:eastAsia="ru-RU"/>
        </w:rPr>
        <w:t>Лекционно-практические занятия доцента кафедры фортепиано, кандидата педагогических наук</w:t>
      </w:r>
      <w:r w:rsidR="0038113C" w:rsidRPr="00500B8B">
        <w:rPr>
          <w:rFonts w:ascii="Times New Roman" w:eastAsia="Times New Roman" w:hAnsi="Times New Roman"/>
          <w:b/>
          <w:sz w:val="24"/>
          <w:szCs w:val="24"/>
          <w:lang w:eastAsia="ru-RU"/>
        </w:rPr>
        <w:t xml:space="preserve"> </w:t>
      </w:r>
      <w:r w:rsidR="0038113C" w:rsidRPr="00500B8B">
        <w:rPr>
          <w:rFonts w:ascii="Times New Roman" w:eastAsia="Times New Roman" w:hAnsi="Times New Roman"/>
          <w:sz w:val="24"/>
          <w:szCs w:val="24"/>
          <w:lang w:eastAsia="ru-RU"/>
        </w:rPr>
        <w:t xml:space="preserve">Курганской Ольги Александровны   способствовали совершенствованию профессиональных компетенций в овладении эффективными подходами к обучению игре на фортепиано в условиях современной музыкально-образовательной системы. В качестве иллюстративного материала О.А. </w:t>
      </w:r>
      <w:proofErr w:type="gramStart"/>
      <w:r w:rsidR="0038113C" w:rsidRPr="00500B8B">
        <w:rPr>
          <w:rFonts w:ascii="Times New Roman" w:eastAsia="Times New Roman" w:hAnsi="Times New Roman"/>
          <w:sz w:val="24"/>
          <w:szCs w:val="24"/>
          <w:lang w:eastAsia="ru-RU"/>
        </w:rPr>
        <w:t>Курганская</w:t>
      </w:r>
      <w:proofErr w:type="gramEnd"/>
      <w:r w:rsidR="0038113C" w:rsidRPr="00500B8B">
        <w:rPr>
          <w:rFonts w:ascii="Times New Roman" w:eastAsia="Times New Roman" w:hAnsi="Times New Roman"/>
          <w:sz w:val="24"/>
          <w:szCs w:val="24"/>
          <w:lang w:eastAsia="ru-RU"/>
        </w:rPr>
        <w:t xml:space="preserve"> использовала классический и современный фортепианный репертуар в исполнении студентов БГИИК.</w:t>
      </w:r>
    </w:p>
    <w:p w:rsidR="0038113C" w:rsidRPr="00500B8B" w:rsidRDefault="0038113C" w:rsidP="00500B8B">
      <w:pPr>
        <w:spacing w:after="0" w:line="240" w:lineRule="auto"/>
        <w:ind w:firstLine="709"/>
        <w:jc w:val="both"/>
        <w:rPr>
          <w:rFonts w:ascii="Times New Roman" w:eastAsia="Times New Roman" w:hAnsi="Times New Roman"/>
          <w:b/>
          <w:sz w:val="24"/>
          <w:szCs w:val="24"/>
          <w:lang w:eastAsia="ru-RU"/>
        </w:rPr>
      </w:pPr>
      <w:r w:rsidRPr="00500B8B">
        <w:rPr>
          <w:rFonts w:ascii="Times New Roman" w:eastAsia="Times New Roman" w:hAnsi="Times New Roman"/>
          <w:sz w:val="24"/>
          <w:szCs w:val="24"/>
          <w:lang w:eastAsia="ru-RU"/>
        </w:rPr>
        <w:lastRenderedPageBreak/>
        <w:t>Мастер-классы профессора кафедры фортепиано факультета исполнительского искусства БГИИК  Кузнецовой Алины Владимировны были направлены на  подготовку учащихся ДМШ, ДШИ по классу фортепиано  к конкурсам различного уровня.</w:t>
      </w:r>
    </w:p>
    <w:p w:rsidR="0038113C" w:rsidRPr="00500B8B" w:rsidRDefault="0038113C" w:rsidP="00A32C53">
      <w:pPr>
        <w:spacing w:after="0" w:line="240" w:lineRule="auto"/>
        <w:ind w:firstLine="851"/>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В рамках ДПП «</w:t>
      </w:r>
      <w:r w:rsidRPr="00500B8B">
        <w:rPr>
          <w:rFonts w:ascii="Times New Roman" w:eastAsia="Times New Roman" w:hAnsi="Times New Roman"/>
          <w:b/>
          <w:sz w:val="24"/>
          <w:szCs w:val="24"/>
          <w:lang w:eastAsia="ru-RU"/>
        </w:rPr>
        <w:t>Совершенствование педагогического и исполнительского мастерства преподавателей ДМШ, ДШИ</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
          <w:sz w:val="24"/>
          <w:szCs w:val="24"/>
          <w:lang w:eastAsia="ru-RU"/>
        </w:rPr>
        <w:t>по классу струнных народных инструментов</w:t>
      </w:r>
      <w:r w:rsidRPr="00500B8B">
        <w:rPr>
          <w:rFonts w:ascii="Times New Roman" w:eastAsia="Times New Roman" w:hAnsi="Times New Roman"/>
          <w:sz w:val="24"/>
          <w:szCs w:val="24"/>
          <w:lang w:eastAsia="ru-RU"/>
        </w:rPr>
        <w:t>» слушатели посетили открытые репетиции о</w:t>
      </w:r>
      <w:r w:rsidRPr="00500B8B">
        <w:rPr>
          <w:rFonts w:ascii="Times New Roman" w:eastAsia="Times New Roman" w:hAnsi="Times New Roman"/>
          <w:bCs/>
          <w:sz w:val="24"/>
          <w:szCs w:val="24"/>
          <w:lang w:eastAsia="ru-RU"/>
        </w:rPr>
        <w:t>ркестра</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z w:val="24"/>
          <w:szCs w:val="24"/>
          <w:lang w:eastAsia="ru-RU"/>
        </w:rPr>
        <w:t>русских</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z w:val="24"/>
          <w:szCs w:val="24"/>
          <w:lang w:eastAsia="ru-RU"/>
        </w:rPr>
        <w:t>народных</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z w:val="24"/>
          <w:szCs w:val="24"/>
          <w:lang w:eastAsia="ru-RU"/>
        </w:rPr>
        <w:t>инструментов</w:t>
      </w:r>
      <w:r w:rsidRPr="00500B8B">
        <w:rPr>
          <w:rFonts w:ascii="Times New Roman" w:eastAsia="Times New Roman" w:hAnsi="Times New Roman"/>
          <w:sz w:val="24"/>
          <w:szCs w:val="24"/>
          <w:lang w:eastAsia="ru-RU"/>
        </w:rPr>
        <w:t xml:space="preserve"> Белгородской государственной филармонии  под руководством заслуженного работника культуры РФ Алешникова Евгения Алексеевича, получили методические рекомендации по организации работы оркестра народных инструментов.</w:t>
      </w:r>
      <w:proofErr w:type="gramEnd"/>
      <w:r w:rsidRPr="00500B8B">
        <w:rPr>
          <w:rFonts w:ascii="Times New Roman" w:eastAsia="Times New Roman" w:hAnsi="Times New Roman"/>
          <w:sz w:val="24"/>
          <w:szCs w:val="24"/>
          <w:lang w:eastAsia="ru-RU"/>
        </w:rPr>
        <w:t xml:space="preserve"> Преподаватели  кафедры народных инструментов БГИИК Токаева Вера Викторовна (домра) и  Фукалов Юрий Васильевич (балалайка) познакомили слушателей с оригинальными исполнительскими приемами и методами обучения игре на инструментах. </w:t>
      </w:r>
    </w:p>
    <w:p w:rsidR="0038113C" w:rsidRPr="00500B8B" w:rsidRDefault="0038113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Для профессорско-преподавательского состава БГИИК были приглашены высококвалифицированные  преподаватели из других регионов.</w:t>
      </w:r>
    </w:p>
    <w:p w:rsidR="0038113C" w:rsidRPr="00500B8B" w:rsidRDefault="0038113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Для профессорско-преподавательского состава кафедры народного пения БГИИК кандидат искусствоведения, профессор СГК им. Л.В. Собинова» Егорова Ирина Львовна  провела мастер-класс: «Обучение народному пению по методике профессора Л.Л. Христиансена. Слушатели посетили  практикум «Опыт интонационно-смыслового анализа детского песенного фольклора», обсудили проблемы постановки голоса в народной манере и практику работы с певцом-солистом.</w:t>
      </w:r>
    </w:p>
    <w:p w:rsidR="0038113C" w:rsidRDefault="0038113C"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Для  повышения профессионального уровня преподавателей кафедры народных инструментов БГИИК был приглашен  профессор МГИМ им. А.Г. Шнитке, заслуженный работник культуры РФ </w:t>
      </w:r>
      <w:proofErr w:type="gramStart"/>
      <w:r w:rsidRPr="00500B8B">
        <w:rPr>
          <w:rFonts w:ascii="Times New Roman" w:eastAsia="Times New Roman" w:hAnsi="Times New Roman"/>
          <w:sz w:val="24"/>
          <w:szCs w:val="24"/>
          <w:lang w:eastAsia="ru-RU"/>
        </w:rPr>
        <w:t>Леденев</w:t>
      </w:r>
      <w:proofErr w:type="gramEnd"/>
      <w:r w:rsidRPr="00500B8B">
        <w:rPr>
          <w:rFonts w:ascii="Times New Roman" w:eastAsia="Times New Roman" w:hAnsi="Times New Roman"/>
          <w:sz w:val="24"/>
          <w:szCs w:val="24"/>
          <w:lang w:eastAsia="ru-RU"/>
        </w:rPr>
        <w:t xml:space="preserve"> Андрей Иванович, который   провел мастер-классы со студентами БГИИК, обсудил  широкий круг проблем, связанных с методикой преподавания игры на народных инструментах в высших учебных заведениях, поделился своим опытом.</w:t>
      </w:r>
    </w:p>
    <w:p w:rsidR="00A32C53" w:rsidRPr="00A32C53" w:rsidRDefault="00A32C53" w:rsidP="00A32C53">
      <w:pPr>
        <w:spacing w:after="0" w:line="240" w:lineRule="auto"/>
        <w:ind w:firstLine="851"/>
        <w:jc w:val="both"/>
        <w:rPr>
          <w:rFonts w:ascii="Times New Roman" w:eastAsia="Times New Roman" w:hAnsi="Times New Roman"/>
          <w:sz w:val="26"/>
          <w:szCs w:val="26"/>
          <w:lang w:eastAsia="ru-RU"/>
        </w:rPr>
      </w:pPr>
      <w:r w:rsidRPr="00A32C53">
        <w:rPr>
          <w:rFonts w:ascii="Times New Roman" w:eastAsia="Times New Roman" w:hAnsi="Times New Roman"/>
          <w:sz w:val="26"/>
          <w:szCs w:val="26"/>
          <w:lang w:eastAsia="ru-RU"/>
        </w:rPr>
        <w:t>Во исполнение перечня поручений Президента Российской Федерации  по итогам заседания Государственного совета Российской Федерации от 23 декабря 2015 года в РЦДПО была продолжена работа  по организации обучения руководителей и специалистов отрасли современным формам работы учреждений культуры по социальной адаптации людей с ограничениями жизнедеятельности.</w:t>
      </w:r>
    </w:p>
    <w:p w:rsidR="00A32C53" w:rsidRPr="00A32C53" w:rsidRDefault="00A32C53" w:rsidP="00A32C53">
      <w:pPr>
        <w:spacing w:after="0" w:line="240" w:lineRule="auto"/>
        <w:ind w:firstLine="851"/>
        <w:jc w:val="both"/>
        <w:rPr>
          <w:rFonts w:ascii="Times New Roman" w:eastAsia="Times New Roman" w:hAnsi="Times New Roman"/>
          <w:sz w:val="26"/>
          <w:szCs w:val="26"/>
          <w:lang w:eastAsia="ru-RU"/>
        </w:rPr>
      </w:pPr>
      <w:r w:rsidRPr="00A32C53">
        <w:rPr>
          <w:rFonts w:ascii="Times New Roman" w:eastAsia="Times New Roman" w:hAnsi="Times New Roman"/>
          <w:sz w:val="26"/>
          <w:szCs w:val="26"/>
          <w:lang w:eastAsia="ru-RU"/>
        </w:rPr>
        <w:t>Реализована дополнительная профессиональная программа повышения квалификации «Организация работы учреждений культуры по формированию доступной среды для маломобильных групп населения» для руководителей культурно-досуговых учреждений и руководителей ДМШ, ДШИ.</w:t>
      </w:r>
    </w:p>
    <w:p w:rsidR="00A32C53" w:rsidRPr="00A32C53" w:rsidRDefault="00A32C53" w:rsidP="00A32C53">
      <w:pPr>
        <w:spacing w:after="0" w:line="240" w:lineRule="auto"/>
        <w:ind w:firstLine="851"/>
        <w:jc w:val="both"/>
        <w:rPr>
          <w:rFonts w:ascii="Times New Roman" w:eastAsia="Times New Roman" w:hAnsi="Times New Roman"/>
          <w:sz w:val="26"/>
          <w:szCs w:val="26"/>
          <w:lang w:eastAsia="ru-RU"/>
        </w:rPr>
      </w:pPr>
      <w:r w:rsidRPr="00A32C53">
        <w:rPr>
          <w:rFonts w:ascii="Times New Roman" w:eastAsia="Times New Roman" w:hAnsi="Times New Roman"/>
          <w:sz w:val="26"/>
          <w:szCs w:val="26"/>
          <w:lang w:eastAsia="ru-RU"/>
        </w:rPr>
        <w:t xml:space="preserve">Для режиссеров и специалистов творческих специализаций культурно-досуговых учреждений в 2018 году   были реализованы 2 дополнительные профессиональные программы повышения квалификации. </w:t>
      </w:r>
    </w:p>
    <w:p w:rsidR="00416683" w:rsidRDefault="00AC703A" w:rsidP="00416683">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9200" behindDoc="0" locked="0" layoutInCell="1" allowOverlap="1" wp14:anchorId="2843C043" wp14:editId="4A339438">
            <wp:simplePos x="0" y="0"/>
            <wp:positionH relativeFrom="column">
              <wp:posOffset>-1905</wp:posOffset>
            </wp:positionH>
            <wp:positionV relativeFrom="paragraph">
              <wp:posOffset>615950</wp:posOffset>
            </wp:positionV>
            <wp:extent cx="2320290" cy="1546225"/>
            <wp:effectExtent l="0" t="0" r="3810" b="0"/>
            <wp:wrapSquare wrapText="bothSides"/>
            <wp:docPr id="31" name="Рисунок 31" descr="D:\Мои документы\ОТЧЕТЫ  2018\ФОТО КУРСЫ\IMG_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ОТЧЕТЫ  2018\ФОТО КУРСЫ\IMG_5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0290" cy="154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3C" w:rsidRPr="00500B8B">
        <w:rPr>
          <w:rFonts w:ascii="Times New Roman" w:eastAsia="Times New Roman" w:hAnsi="Times New Roman"/>
          <w:sz w:val="24"/>
          <w:szCs w:val="24"/>
          <w:lang w:eastAsia="ru-RU"/>
        </w:rPr>
        <w:t xml:space="preserve">В 2018 году по-прежнему были актуальными и востребованными ДПП ПК </w:t>
      </w:r>
      <w:r w:rsidR="0038113C" w:rsidRPr="00500B8B">
        <w:rPr>
          <w:rFonts w:ascii="Times New Roman" w:eastAsia="Times New Roman" w:hAnsi="Times New Roman"/>
          <w:b/>
          <w:sz w:val="24"/>
          <w:szCs w:val="24"/>
          <w:lang w:eastAsia="ru-RU"/>
        </w:rPr>
        <w:t xml:space="preserve">«Технология проектного управления в учреждениях культуры и искусства» и «Управления проектами: от теории к практике». </w:t>
      </w:r>
      <w:r w:rsidR="0038113C" w:rsidRPr="00500B8B">
        <w:rPr>
          <w:rFonts w:ascii="Times New Roman" w:eastAsia="Times New Roman" w:hAnsi="Times New Roman"/>
          <w:sz w:val="24"/>
          <w:szCs w:val="24"/>
          <w:lang w:eastAsia="ru-RU"/>
        </w:rPr>
        <w:t xml:space="preserve">148 специалистов отрасли  </w:t>
      </w:r>
      <w:proofErr w:type="gramStart"/>
      <w:r w:rsidR="00A32C53">
        <w:rPr>
          <w:rFonts w:ascii="Times New Roman" w:eastAsia="Times New Roman" w:hAnsi="Times New Roman"/>
          <w:sz w:val="24"/>
          <w:szCs w:val="24"/>
          <w:lang w:eastAsia="ru-RU"/>
        </w:rPr>
        <w:t>о</w:t>
      </w:r>
      <w:r w:rsidR="0038113C" w:rsidRPr="00500B8B">
        <w:rPr>
          <w:rFonts w:ascii="Times New Roman" w:eastAsia="Times New Roman" w:hAnsi="Times New Roman"/>
          <w:sz w:val="24"/>
          <w:szCs w:val="24"/>
          <w:lang w:eastAsia="ru-RU"/>
        </w:rPr>
        <w:t>буч</w:t>
      </w:r>
      <w:r w:rsidR="00A32C53">
        <w:rPr>
          <w:rFonts w:ascii="Times New Roman" w:eastAsia="Times New Roman" w:hAnsi="Times New Roman"/>
          <w:sz w:val="24"/>
          <w:szCs w:val="24"/>
          <w:lang w:eastAsia="ru-RU"/>
        </w:rPr>
        <w:t xml:space="preserve">ились </w:t>
      </w:r>
      <w:r w:rsidR="0038113C" w:rsidRPr="00500B8B">
        <w:rPr>
          <w:rFonts w:ascii="Times New Roman" w:eastAsia="Times New Roman" w:hAnsi="Times New Roman"/>
          <w:sz w:val="24"/>
          <w:szCs w:val="24"/>
          <w:lang w:eastAsia="ru-RU"/>
        </w:rPr>
        <w:t xml:space="preserve"> в области проектного менеджмента и получили</w:t>
      </w:r>
      <w:proofErr w:type="gramEnd"/>
      <w:r w:rsidR="0038113C" w:rsidRPr="00500B8B">
        <w:rPr>
          <w:rFonts w:ascii="Times New Roman" w:eastAsia="Times New Roman" w:hAnsi="Times New Roman"/>
          <w:sz w:val="24"/>
          <w:szCs w:val="24"/>
          <w:lang w:eastAsia="ru-RU"/>
        </w:rPr>
        <w:t xml:space="preserve"> удостовер</w:t>
      </w:r>
      <w:r w:rsidR="00416683">
        <w:rPr>
          <w:rFonts w:ascii="Times New Roman" w:eastAsia="Times New Roman" w:hAnsi="Times New Roman"/>
          <w:sz w:val="24"/>
          <w:szCs w:val="24"/>
          <w:lang w:eastAsia="ru-RU"/>
        </w:rPr>
        <w:t xml:space="preserve">ение о повышении квалификации. </w:t>
      </w:r>
    </w:p>
    <w:p w:rsidR="0038113C" w:rsidRPr="00500B8B" w:rsidRDefault="0038113C" w:rsidP="00416683">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Для режиссеров и специалистов творческих специализаций культурно-досуговых учреждений в 2018 году   были реализованы 2 дополнительные профессиональные программы повышения квалификации. </w:t>
      </w:r>
    </w:p>
    <w:p w:rsidR="0038113C" w:rsidRPr="00500B8B" w:rsidRDefault="0038113C" w:rsidP="00500B8B">
      <w:pPr>
        <w:spacing w:after="0" w:line="240" w:lineRule="auto"/>
        <w:ind w:firstLine="851"/>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На практических занятиях с профессором кафедры режиссуры театрализованных представлений и праздников, кандидатом </w:t>
      </w:r>
      <w:r w:rsidRPr="00500B8B">
        <w:rPr>
          <w:rFonts w:ascii="Times New Roman" w:eastAsia="Times New Roman" w:hAnsi="Times New Roman"/>
          <w:sz w:val="24"/>
          <w:szCs w:val="24"/>
          <w:lang w:eastAsia="ru-RU"/>
        </w:rPr>
        <w:lastRenderedPageBreak/>
        <w:t xml:space="preserve">философских наук, доцентом, заслуженным работником культуры РФ Литвиновой  Маргаритой Васильевной  режиссеры массовых праздников и представлений </w:t>
      </w:r>
      <w:proofErr w:type="gramStart"/>
      <w:r w:rsidRPr="00500B8B">
        <w:rPr>
          <w:rFonts w:ascii="Times New Roman" w:eastAsia="Times New Roman" w:hAnsi="Times New Roman"/>
          <w:sz w:val="24"/>
          <w:szCs w:val="24"/>
          <w:lang w:eastAsia="ru-RU"/>
        </w:rPr>
        <w:t>разработали сценарий и приняли</w:t>
      </w:r>
      <w:proofErr w:type="gramEnd"/>
      <w:r w:rsidRPr="00500B8B">
        <w:rPr>
          <w:rFonts w:ascii="Times New Roman" w:eastAsia="Times New Roman" w:hAnsi="Times New Roman"/>
          <w:sz w:val="24"/>
          <w:szCs w:val="24"/>
          <w:lang w:eastAsia="ru-RU"/>
        </w:rPr>
        <w:t xml:space="preserve"> участие в постановке театрализованного  концерта посвящённого  Дню матери.</w:t>
      </w:r>
    </w:p>
    <w:p w:rsidR="0038113C" w:rsidRPr="00500B8B" w:rsidRDefault="0038113C" w:rsidP="00500B8B">
      <w:pPr>
        <w:spacing w:after="0" w:line="240" w:lineRule="auto"/>
        <w:ind w:firstLine="709"/>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 xml:space="preserve">В рамках обучения по ДПП </w:t>
      </w:r>
      <w:r w:rsidRPr="00500B8B">
        <w:rPr>
          <w:rFonts w:ascii="Times New Roman" w:eastAsia="Times New Roman" w:hAnsi="Times New Roman"/>
          <w:b/>
          <w:sz w:val="24"/>
          <w:szCs w:val="24"/>
          <w:lang w:eastAsia="ru-RU"/>
        </w:rPr>
        <w:t xml:space="preserve">«Современные тенденции и методика работы с кукольным театром» </w:t>
      </w:r>
      <w:r w:rsidRPr="00500B8B">
        <w:rPr>
          <w:rFonts w:ascii="Times New Roman" w:eastAsia="Times New Roman" w:hAnsi="Times New Roman"/>
          <w:sz w:val="24"/>
          <w:szCs w:val="24"/>
          <w:lang w:eastAsia="ru-RU"/>
        </w:rPr>
        <w:t xml:space="preserve">под руководством старшего преподавателя кафедры декоративно-прикладного искусства, члена Международного Союза педагогов-художников Маняхиной Юлии Юрьевны слушатели  изготовили  театральные куклы и декорации,   приняли участие в мастер-классах «Техника кукловедения» под руководством Одинцовой Клавдии Ивановны. </w:t>
      </w:r>
      <w:proofErr w:type="gramEnd"/>
    </w:p>
    <w:p w:rsidR="0038113C" w:rsidRPr="00500B8B" w:rsidRDefault="00416683" w:rsidP="00500B8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0224" behindDoc="0" locked="0" layoutInCell="1" allowOverlap="1">
            <wp:simplePos x="0" y="0"/>
            <wp:positionH relativeFrom="column">
              <wp:posOffset>3750310</wp:posOffset>
            </wp:positionH>
            <wp:positionV relativeFrom="paragraph">
              <wp:posOffset>243205</wp:posOffset>
            </wp:positionV>
            <wp:extent cx="2108835" cy="1405890"/>
            <wp:effectExtent l="0" t="0" r="5715" b="3810"/>
            <wp:wrapSquare wrapText="bothSides"/>
            <wp:docPr id="64" name="Рисунок 64" descr="D:\Мои документы\ОТЧЕТЫ  2018\ФОТО КУРСЫ\IMG_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ОТЧЕТЫ  2018\ФОТО КУРСЫ\IMG_5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8835"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13C" w:rsidRPr="00500B8B">
        <w:rPr>
          <w:rFonts w:ascii="Times New Roman" w:eastAsia="Times New Roman" w:hAnsi="Times New Roman"/>
          <w:sz w:val="24"/>
          <w:szCs w:val="24"/>
          <w:lang w:eastAsia="ru-RU"/>
        </w:rPr>
        <w:t xml:space="preserve">В 2018 году проведены выездные курсы повышения квалификации руководителей и специалистов отрасли в  Вейделевском, Волоконовском, Прохоровском  и Ровеньском муниципальных районах, где повысили квалификацию  руководители и специалисты досуговых и библиотечных учреждений,   мастера декоративно-прикладного творчества. В Волоконовском </w:t>
      </w:r>
      <w:proofErr w:type="gramStart"/>
      <w:r w:rsidR="0038113C" w:rsidRPr="00500B8B">
        <w:rPr>
          <w:rFonts w:ascii="Times New Roman" w:eastAsia="Times New Roman" w:hAnsi="Times New Roman"/>
          <w:sz w:val="24"/>
          <w:szCs w:val="24"/>
          <w:lang w:eastAsia="ru-RU"/>
        </w:rPr>
        <w:t>районе</w:t>
      </w:r>
      <w:proofErr w:type="gramEnd"/>
      <w:r w:rsidR="0038113C" w:rsidRPr="00500B8B">
        <w:rPr>
          <w:rFonts w:ascii="Times New Roman" w:eastAsia="Times New Roman" w:hAnsi="Times New Roman"/>
          <w:sz w:val="24"/>
          <w:szCs w:val="24"/>
          <w:lang w:eastAsia="ru-RU"/>
        </w:rPr>
        <w:t xml:space="preserve"> также повысили свою квалификацию руководители оркестров народных  инструментов.</w:t>
      </w:r>
    </w:p>
    <w:p w:rsidR="0038113C" w:rsidRPr="00500B8B" w:rsidRDefault="0038113C" w:rsidP="00500B8B">
      <w:pPr>
        <w:shd w:val="clear" w:color="auto" w:fill="FFFFFF"/>
        <w:spacing w:after="0" w:line="240" w:lineRule="auto"/>
        <w:ind w:firstLine="851"/>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sz w:val="24"/>
          <w:szCs w:val="24"/>
          <w:lang w:eastAsia="ru-RU"/>
        </w:rPr>
        <w:t xml:space="preserve"> выездных занятий руководители и специалисты библиотечных, культурно-досуговых учреждений  ознакомились с приоритетными направлениями деятельности, современными тенденциями развития сферы культуры, расширили профессиональные знания  в области социально-культурных инноваций.</w:t>
      </w:r>
    </w:p>
    <w:p w:rsidR="0038113C" w:rsidRPr="00500B8B" w:rsidRDefault="0038113C" w:rsidP="00500B8B">
      <w:pPr>
        <w:autoSpaceDE w:val="0"/>
        <w:autoSpaceDN w:val="0"/>
        <w:adjustRightInd w:val="0"/>
        <w:spacing w:after="0" w:line="240" w:lineRule="auto"/>
        <w:ind w:firstLine="720"/>
        <w:jc w:val="both"/>
        <w:rPr>
          <w:rFonts w:ascii="Times New Roman" w:hAnsi="Times New Roman"/>
          <w:sz w:val="24"/>
          <w:szCs w:val="24"/>
          <w:lang w:eastAsia="ru-RU"/>
        </w:rPr>
      </w:pPr>
      <w:r w:rsidRPr="00500B8B">
        <w:rPr>
          <w:rFonts w:ascii="Times New Roman" w:hAnsi="Times New Roman"/>
          <w:sz w:val="24"/>
          <w:szCs w:val="24"/>
          <w:lang w:eastAsia="ru-RU"/>
        </w:rPr>
        <w:t xml:space="preserve">Была продолжена работа по обучению специалистов  в сфере закупок по программе «Управление закупками товаров, работ, услуг для обеспечения  государственных и муниципальных  нужд». Слушатели </w:t>
      </w:r>
      <w:r w:rsidRPr="00500B8B">
        <w:rPr>
          <w:rFonts w:ascii="Times New Roman" w:hAnsi="Times New Roman"/>
          <w:color w:val="000000"/>
          <w:sz w:val="24"/>
          <w:szCs w:val="24"/>
          <w:lang w:eastAsia="ru-RU"/>
        </w:rPr>
        <w:t>успешно овладели приемами практической работы и актуальной нормативно-правовой базой.</w:t>
      </w:r>
    </w:p>
    <w:p w:rsidR="0038113C" w:rsidRPr="00500B8B" w:rsidRDefault="0038113C"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С целью приведения базового образования в соответствие с современными  требованиями  в отчетный период была активизирована работа   по разработке и реализации  ДПП ПП:</w:t>
      </w:r>
    </w:p>
    <w:p w:rsidR="0038113C" w:rsidRPr="00500B8B" w:rsidRDefault="0038113C" w:rsidP="00500B8B">
      <w:pPr>
        <w:tabs>
          <w:tab w:val="left" w:pos="993"/>
        </w:tabs>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1.</w:t>
      </w:r>
      <w:r w:rsidRPr="00500B8B">
        <w:rPr>
          <w:rFonts w:ascii="Times New Roman" w:eastAsia="Times New Roman" w:hAnsi="Times New Roman"/>
          <w:bCs/>
          <w:sz w:val="24"/>
          <w:szCs w:val="24"/>
          <w:lang w:eastAsia="ru-RU"/>
        </w:rPr>
        <w:tab/>
        <w:t>«Педагогика дополнительного образования» с учетом требований профессионального стандарта.</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z w:val="24"/>
          <w:szCs w:val="24"/>
          <w:lang w:eastAsia="ru-RU"/>
        </w:rPr>
        <w:t xml:space="preserve">«Педагог </w:t>
      </w:r>
      <w:proofErr w:type="gramStart"/>
      <w:r w:rsidRPr="00500B8B">
        <w:rPr>
          <w:rFonts w:ascii="Times New Roman" w:eastAsia="Times New Roman" w:hAnsi="Times New Roman"/>
          <w:bCs/>
          <w:sz w:val="24"/>
          <w:szCs w:val="24"/>
          <w:lang w:eastAsia="ru-RU"/>
        </w:rPr>
        <w:t>дополнительного</w:t>
      </w:r>
      <w:proofErr w:type="gramEnd"/>
      <w:r w:rsidRPr="00500B8B">
        <w:rPr>
          <w:rFonts w:ascii="Times New Roman" w:eastAsia="Times New Roman" w:hAnsi="Times New Roman"/>
          <w:bCs/>
          <w:sz w:val="24"/>
          <w:szCs w:val="24"/>
          <w:lang w:eastAsia="ru-RU"/>
        </w:rPr>
        <w:t xml:space="preserve"> образования детей и взрослых»  </w:t>
      </w:r>
    </w:p>
    <w:p w:rsidR="0038113C" w:rsidRPr="00500B8B" w:rsidRDefault="0038113C" w:rsidP="00500B8B">
      <w:pPr>
        <w:tabs>
          <w:tab w:val="left" w:pos="993"/>
        </w:tabs>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2.</w:t>
      </w:r>
      <w:r w:rsidRPr="00500B8B">
        <w:rPr>
          <w:rFonts w:ascii="Times New Roman" w:eastAsia="Times New Roman" w:hAnsi="Times New Roman"/>
          <w:bCs/>
          <w:sz w:val="24"/>
          <w:szCs w:val="24"/>
          <w:lang w:eastAsia="ru-RU"/>
        </w:rPr>
        <w:tab/>
        <w:t xml:space="preserve"> «Специалист в области библиотечно-информационной деятельности» с учетом требований  проекта профессионального стандарта.</w:t>
      </w:r>
    </w:p>
    <w:p w:rsidR="0038113C" w:rsidRPr="00500B8B" w:rsidRDefault="0038113C" w:rsidP="00500B8B">
      <w:pPr>
        <w:tabs>
          <w:tab w:val="left" w:pos="993"/>
        </w:tabs>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3.</w:t>
      </w:r>
      <w:r w:rsidRPr="00500B8B">
        <w:rPr>
          <w:rFonts w:ascii="Times New Roman" w:eastAsia="Times New Roman" w:hAnsi="Times New Roman"/>
          <w:bCs/>
          <w:sz w:val="24"/>
          <w:szCs w:val="24"/>
          <w:lang w:eastAsia="ru-RU"/>
        </w:rPr>
        <w:tab/>
        <w:t>«Методика преподавания русского языка как иностранного».</w:t>
      </w:r>
    </w:p>
    <w:p w:rsidR="0038113C" w:rsidRPr="00500B8B" w:rsidRDefault="0038113C" w:rsidP="00500B8B">
      <w:pPr>
        <w:tabs>
          <w:tab w:val="left" w:pos="993"/>
        </w:tabs>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Для педагогических работников ДШИ, ДМШ, ДХШ была  реализована  дополнительная профессиональная программа профессиональной переподготовки  «Педагогика </w:t>
      </w:r>
      <w:proofErr w:type="gramStart"/>
      <w:r w:rsidRPr="00500B8B">
        <w:rPr>
          <w:rFonts w:ascii="Times New Roman" w:eastAsia="Times New Roman" w:hAnsi="Times New Roman"/>
          <w:bCs/>
          <w:sz w:val="24"/>
          <w:szCs w:val="24"/>
          <w:lang w:eastAsia="ru-RU"/>
        </w:rPr>
        <w:t>дополнительного</w:t>
      </w:r>
      <w:proofErr w:type="gramEnd"/>
      <w:r w:rsidRPr="00500B8B">
        <w:rPr>
          <w:rFonts w:ascii="Times New Roman" w:eastAsia="Times New Roman" w:hAnsi="Times New Roman"/>
          <w:bCs/>
          <w:sz w:val="24"/>
          <w:szCs w:val="24"/>
          <w:lang w:eastAsia="ru-RU"/>
        </w:rPr>
        <w:t xml:space="preserve"> образования». В 2018 году  прошли обучение, успешно </w:t>
      </w:r>
      <w:proofErr w:type="gramStart"/>
      <w:r w:rsidRPr="00500B8B">
        <w:rPr>
          <w:rFonts w:ascii="Times New Roman" w:eastAsia="Times New Roman" w:hAnsi="Times New Roman"/>
          <w:bCs/>
          <w:sz w:val="24"/>
          <w:szCs w:val="24"/>
          <w:lang w:eastAsia="ru-RU"/>
        </w:rPr>
        <w:t>сдали итоговую аттестацию и получили</w:t>
      </w:r>
      <w:proofErr w:type="gramEnd"/>
      <w:r w:rsidRPr="00500B8B">
        <w:rPr>
          <w:rFonts w:ascii="Times New Roman" w:eastAsia="Times New Roman" w:hAnsi="Times New Roman"/>
          <w:bCs/>
          <w:sz w:val="24"/>
          <w:szCs w:val="24"/>
          <w:lang w:eastAsia="ru-RU"/>
        </w:rPr>
        <w:t xml:space="preserve"> дипломы о профессиональной переподготовке 29 преподавателей ДШИ области. Продолжают обучаться по данной программе  еще 24 человека.</w:t>
      </w:r>
    </w:p>
    <w:p w:rsidR="0038113C" w:rsidRPr="00500B8B" w:rsidRDefault="0038113C"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Сотрудники библиотек без </w:t>
      </w:r>
      <w:proofErr w:type="gramStart"/>
      <w:r w:rsidRPr="00500B8B">
        <w:rPr>
          <w:rFonts w:ascii="Times New Roman" w:eastAsia="Times New Roman" w:hAnsi="Times New Roman"/>
          <w:bCs/>
          <w:sz w:val="24"/>
          <w:szCs w:val="24"/>
          <w:lang w:eastAsia="ru-RU"/>
        </w:rPr>
        <w:t>специального</w:t>
      </w:r>
      <w:proofErr w:type="gramEnd"/>
      <w:r w:rsidRPr="00500B8B">
        <w:rPr>
          <w:rFonts w:ascii="Times New Roman" w:eastAsia="Times New Roman" w:hAnsi="Times New Roman"/>
          <w:bCs/>
          <w:sz w:val="24"/>
          <w:szCs w:val="24"/>
          <w:lang w:eastAsia="ru-RU"/>
        </w:rPr>
        <w:t xml:space="preserve"> образования  проявили интерес к ДПП ПП «Специалист в области библиотечно-информационной деятельности». В 2018 году  к обучению приступили 51 сотрудник библиотек области. </w:t>
      </w:r>
    </w:p>
    <w:p w:rsidR="0038113C" w:rsidRPr="00500B8B" w:rsidRDefault="0038113C" w:rsidP="00500B8B">
      <w:pPr>
        <w:spacing w:after="0" w:line="240" w:lineRule="auto"/>
        <w:ind w:firstLine="709"/>
        <w:jc w:val="both"/>
        <w:rPr>
          <w:rFonts w:ascii="Times New Roman" w:eastAsia="Times New Roman" w:hAnsi="Times New Roman"/>
          <w:bCs/>
          <w:sz w:val="24"/>
          <w:szCs w:val="24"/>
          <w:lang w:eastAsia="ru-RU"/>
        </w:rPr>
      </w:pPr>
      <w:proofErr w:type="gramStart"/>
      <w:r w:rsidRPr="00500B8B">
        <w:rPr>
          <w:rFonts w:ascii="Times New Roman" w:eastAsia="Times New Roman" w:hAnsi="Times New Roman"/>
          <w:bCs/>
          <w:sz w:val="24"/>
          <w:szCs w:val="24"/>
          <w:lang w:eastAsia="ru-RU"/>
        </w:rPr>
        <w:t>Прошли</w:t>
      </w:r>
      <w:proofErr w:type="gramEnd"/>
      <w:r w:rsidRPr="00500B8B">
        <w:rPr>
          <w:rFonts w:ascii="Times New Roman" w:eastAsia="Times New Roman" w:hAnsi="Times New Roman"/>
          <w:bCs/>
          <w:sz w:val="24"/>
          <w:szCs w:val="24"/>
          <w:lang w:eastAsia="ru-RU"/>
        </w:rPr>
        <w:t xml:space="preserve"> обучение и получили диплом о профессиональной переподготовке с правом ведения профессиональной деятельности в сфере  «Преподавания русского языка как иностранного» 11 преподавателей  БГИИК.</w:t>
      </w:r>
    </w:p>
    <w:p w:rsidR="0038113C" w:rsidRPr="00500B8B" w:rsidRDefault="0038113C" w:rsidP="00500B8B">
      <w:pPr>
        <w:spacing w:after="0" w:line="240" w:lineRule="auto"/>
        <w:ind w:firstLine="851"/>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При организации повышения квалификации в течение 2018 года особое внимание уделялось работе с отделами и управлениями культуры муниципальных образований. При составлении дополнительных профессиональных программ повышения квалификации </w:t>
      </w:r>
      <w:r w:rsidRPr="00500B8B">
        <w:rPr>
          <w:rFonts w:ascii="Times New Roman" w:eastAsia="Times New Roman" w:hAnsi="Times New Roman"/>
          <w:sz w:val="24"/>
          <w:szCs w:val="24"/>
          <w:lang w:eastAsia="ru-RU"/>
        </w:rPr>
        <w:lastRenderedPageBreak/>
        <w:t>учитывались пожелания работодателей по включению в них определенных тем или модулей, форм занятий. Всё обучение носило практико-ориентированный характер.</w:t>
      </w:r>
    </w:p>
    <w:p w:rsidR="0038113C" w:rsidRPr="00500B8B" w:rsidRDefault="0038113C" w:rsidP="00500B8B">
      <w:pPr>
        <w:autoSpaceDE w:val="0"/>
        <w:autoSpaceDN w:val="0"/>
        <w:adjustRightInd w:val="0"/>
        <w:spacing w:after="0" w:line="240" w:lineRule="auto"/>
        <w:ind w:firstLine="851"/>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Реализуемые программы повышения квалификации и профессиональной переподготовки </w:t>
      </w:r>
      <w:proofErr w:type="gramStart"/>
      <w:r w:rsidRPr="00500B8B">
        <w:rPr>
          <w:rFonts w:ascii="Times New Roman" w:eastAsia="Times New Roman" w:hAnsi="Times New Roman"/>
          <w:bCs/>
          <w:sz w:val="24"/>
          <w:szCs w:val="24"/>
          <w:lang w:eastAsia="ru-RU"/>
        </w:rPr>
        <w:t>актуальны и востребованы</w:t>
      </w:r>
      <w:proofErr w:type="gramEnd"/>
      <w:r w:rsidRPr="00500B8B">
        <w:rPr>
          <w:rFonts w:ascii="Times New Roman" w:eastAsia="Times New Roman" w:hAnsi="Times New Roman"/>
          <w:bCs/>
          <w:sz w:val="24"/>
          <w:szCs w:val="24"/>
          <w:lang w:eastAsia="ru-RU"/>
        </w:rPr>
        <w:t xml:space="preserve"> на рынке образовательных услуг. Высокую эффективность занятий и их соответствие актуальным проблемам слушателей подтверждают результаты итоговых аттестаций, постоянный рост числа слушателей и заявок на обучение.</w:t>
      </w:r>
    </w:p>
    <w:p w:rsidR="0038113C" w:rsidRPr="00500B8B" w:rsidRDefault="0038113C" w:rsidP="00500B8B">
      <w:pPr>
        <w:autoSpaceDE w:val="0"/>
        <w:autoSpaceDN w:val="0"/>
        <w:adjustRightInd w:val="0"/>
        <w:spacing w:after="0" w:line="240" w:lineRule="auto"/>
        <w:ind w:firstLine="851"/>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Внутренняя система оценки качества образовательных услуг осуществляется посредством ведения книги отзывов и предложений и послекурсовых анкет.</w:t>
      </w:r>
    </w:p>
    <w:p w:rsidR="0038113C" w:rsidRPr="00500B8B" w:rsidRDefault="0038113C" w:rsidP="00500B8B">
      <w:pPr>
        <w:tabs>
          <w:tab w:val="left" w:pos="851"/>
        </w:tabs>
        <w:spacing w:after="0" w:line="240" w:lineRule="auto"/>
        <w:ind w:right="-6" w:firstLine="567"/>
        <w:jc w:val="center"/>
        <w:rPr>
          <w:rFonts w:ascii="Times New Roman" w:eastAsia="Times New Roman" w:hAnsi="Times New Roman"/>
          <w:b/>
          <w:color w:val="000000"/>
          <w:sz w:val="24"/>
          <w:szCs w:val="24"/>
          <w:lang w:eastAsia="ru-RU"/>
        </w:rPr>
      </w:pPr>
    </w:p>
    <w:p w:rsidR="00D976F9" w:rsidRPr="00500B8B" w:rsidRDefault="00B44127" w:rsidP="00500B8B">
      <w:pPr>
        <w:tabs>
          <w:tab w:val="left" w:pos="851"/>
        </w:tabs>
        <w:spacing w:after="0" w:line="240" w:lineRule="auto"/>
        <w:ind w:right="-6" w:firstLine="567"/>
        <w:jc w:val="center"/>
        <w:rPr>
          <w:rFonts w:ascii="Times New Roman" w:eastAsia="Times New Roman" w:hAnsi="Times New Roman"/>
          <w:b/>
          <w:color w:val="000000"/>
          <w:sz w:val="24"/>
          <w:szCs w:val="24"/>
          <w:lang w:eastAsia="ru-RU"/>
        </w:rPr>
      </w:pPr>
      <w:r w:rsidRPr="00500B8B">
        <w:rPr>
          <w:rFonts w:ascii="Times New Roman" w:eastAsia="Times New Roman" w:hAnsi="Times New Roman"/>
          <w:b/>
          <w:color w:val="000000"/>
          <w:sz w:val="24"/>
          <w:szCs w:val="24"/>
          <w:lang w:eastAsia="ru-RU"/>
        </w:rPr>
        <w:t>ИТОГИ ГОДА ДОБРОВОЛЬЦА (ВОЛОНТЕРА)</w:t>
      </w:r>
    </w:p>
    <w:p w:rsidR="00D976F9" w:rsidRPr="00500B8B" w:rsidRDefault="00D976F9" w:rsidP="00500B8B">
      <w:pPr>
        <w:tabs>
          <w:tab w:val="left" w:pos="851"/>
        </w:tabs>
        <w:spacing w:after="0" w:line="240" w:lineRule="auto"/>
        <w:ind w:right="-6" w:firstLine="567"/>
        <w:jc w:val="center"/>
        <w:rPr>
          <w:rFonts w:ascii="Times New Roman" w:eastAsia="Times New Roman" w:hAnsi="Times New Roman"/>
          <w:b/>
          <w:color w:val="000000"/>
          <w:sz w:val="24"/>
          <w:szCs w:val="24"/>
          <w:lang w:eastAsia="ru-RU"/>
        </w:rPr>
      </w:pP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2018-й год проходил под знаком Года добровольца и волонтера. Культурно-досуговые учреждения Белгородчины активно включились в работу по организации и координации добровольческого движения.</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муниципальных образованиях и городских округах области активно ведут работу местные отделения Белгородской региональной общественной организации волонтеров «Вместе» и </w:t>
      </w:r>
      <w:proofErr w:type="gramStart"/>
      <w:r w:rsidRPr="00500B8B">
        <w:rPr>
          <w:rFonts w:ascii="Times New Roman" w:eastAsia="Times New Roman" w:hAnsi="Times New Roman"/>
          <w:color w:val="000000"/>
          <w:sz w:val="24"/>
          <w:szCs w:val="24"/>
          <w:lang w:eastAsia="ru-RU"/>
        </w:rPr>
        <w:t>добровольческий</w:t>
      </w:r>
      <w:proofErr w:type="gramEnd"/>
      <w:r w:rsidRPr="00500B8B">
        <w:rPr>
          <w:rFonts w:ascii="Times New Roman" w:eastAsia="Times New Roman" w:hAnsi="Times New Roman"/>
          <w:color w:val="000000"/>
          <w:sz w:val="24"/>
          <w:szCs w:val="24"/>
          <w:lang w:eastAsia="ru-RU"/>
        </w:rPr>
        <w:t xml:space="preserve"> центр «Волонтеры Победы».</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На сегодняшний день выработаны следующие основные направления волонтерской деятельности среди молодежи:</w:t>
      </w:r>
    </w:p>
    <w:p w:rsidR="00717B16" w:rsidRPr="00500B8B" w:rsidRDefault="00717B16" w:rsidP="000A3408">
      <w:pPr>
        <w:numPr>
          <w:ilvl w:val="0"/>
          <w:numId w:val="3"/>
        </w:numPr>
        <w:tabs>
          <w:tab w:val="left" w:pos="709"/>
          <w:tab w:val="left" w:pos="851"/>
        </w:tabs>
        <w:spacing w:after="0" w:line="240" w:lineRule="auto"/>
        <w:ind w:left="0" w:right="-6" w:firstLine="426"/>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социальное добровольчество – оказание адресной социально-бытовой помощи людям, нуждающимся в этой помощи;</w:t>
      </w:r>
    </w:p>
    <w:p w:rsidR="00717B16" w:rsidRPr="00500B8B" w:rsidRDefault="00717B16" w:rsidP="000A3408">
      <w:pPr>
        <w:numPr>
          <w:ilvl w:val="0"/>
          <w:numId w:val="3"/>
        </w:numPr>
        <w:tabs>
          <w:tab w:val="left" w:pos="709"/>
          <w:tab w:val="left" w:pos="851"/>
        </w:tabs>
        <w:spacing w:after="0" w:line="240" w:lineRule="auto"/>
        <w:ind w:left="0" w:right="-6" w:firstLine="426"/>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экологическое добровольчество – участие в природоохранных акциях и мероприятиях, включая благоустройство дворов и улиц, сохранение родников и рек, озёр и других водных источников;</w:t>
      </w:r>
    </w:p>
    <w:p w:rsidR="00717B16" w:rsidRPr="00500B8B" w:rsidRDefault="00717B16" w:rsidP="000A3408">
      <w:pPr>
        <w:numPr>
          <w:ilvl w:val="0"/>
          <w:numId w:val="3"/>
        </w:numPr>
        <w:tabs>
          <w:tab w:val="left" w:pos="709"/>
          <w:tab w:val="left" w:pos="851"/>
        </w:tabs>
        <w:spacing w:after="0" w:line="240" w:lineRule="auto"/>
        <w:ind w:left="0" w:right="-6" w:firstLine="426"/>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спортивное</w:t>
      </w:r>
      <w:proofErr w:type="gramEnd"/>
      <w:r w:rsidRPr="00500B8B">
        <w:rPr>
          <w:rFonts w:ascii="Times New Roman" w:eastAsia="Times New Roman" w:hAnsi="Times New Roman"/>
          <w:color w:val="000000"/>
          <w:sz w:val="24"/>
          <w:szCs w:val="24"/>
          <w:lang w:eastAsia="ru-RU"/>
        </w:rPr>
        <w:t xml:space="preserve"> волонтёрство – помощь оргкомитету в организации спортивных соревнований различного уровня;</w:t>
      </w:r>
    </w:p>
    <w:p w:rsidR="00717B16" w:rsidRPr="00500B8B" w:rsidRDefault="00717B16" w:rsidP="000A3408">
      <w:pPr>
        <w:numPr>
          <w:ilvl w:val="0"/>
          <w:numId w:val="3"/>
        </w:numPr>
        <w:tabs>
          <w:tab w:val="left" w:pos="709"/>
          <w:tab w:val="left" w:pos="851"/>
        </w:tabs>
        <w:spacing w:after="0" w:line="240" w:lineRule="auto"/>
        <w:ind w:left="0" w:right="-6" w:firstLine="426"/>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волонтеры Победы – добровольческая деятельность, направленная на патриотическое воспитание и сохранение исторической памяти;</w:t>
      </w:r>
    </w:p>
    <w:p w:rsidR="00717B16" w:rsidRPr="00500B8B" w:rsidRDefault="00717B16" w:rsidP="000A3408">
      <w:pPr>
        <w:numPr>
          <w:ilvl w:val="0"/>
          <w:numId w:val="3"/>
        </w:numPr>
        <w:tabs>
          <w:tab w:val="left" w:pos="709"/>
          <w:tab w:val="left" w:pos="851"/>
        </w:tabs>
        <w:spacing w:after="0" w:line="240" w:lineRule="auto"/>
        <w:ind w:left="0" w:right="-6" w:firstLine="426"/>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арт-добровольчество – добровольческая деятельность во время проведения различных мероприятий местного и регионального уровней.</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Волонтёры в области культуры не очищают территорию, не моют окна, а формируют «лицо» пространства: общаются с прессой, помогают проводить акции, выставки, лекции, принимают участие в флэш-мобах, организовывают различные мероприятия для детей и молодежи. Как правило, деятельность волонтёров в учреждениях культуры заключается в работе с посетителями, помощи в организации различных просветительских и концертных событий, сборе внешней информации и т. д. В связи с этим волонтёры приобретают ряд преимуществ: приглашения на открытие выставок, бесплатный доступ на самые топовые мероприятия. </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Волонтеры помогают работникам культуры области в организации и проведении различных мероприятий, реализации программ и проектов. Очень часто в учреждениях культуры они выступают в качестве гидов, что способствует увеличению посетителей в досуговых учреждениях, библиотеках. Волонтеры распространяют приглашения, рекламные материалы, участвуют в проведении социологических опросов. </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 xml:space="preserve">Культурное </w:t>
      </w:r>
      <w:r w:rsidR="00C94314"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волонтёрство – волонтёрская (добровольческая) деятельность, связанная с организацией и проведением мероприятий, направленных на формирование культурной идентичности, сохранение и передачу культурного и исторического наследия (проведение экскурсий, работа с туристическими группами, с музейными и библиотечными фондами, помощь в реставрации памятников истории и культуры, обучение различным видам творческих практик и т.д.).</w:t>
      </w:r>
      <w:proofErr w:type="gramEnd"/>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 xml:space="preserve">В </w:t>
      </w:r>
      <w:proofErr w:type="gramStart"/>
      <w:r w:rsidRPr="00500B8B">
        <w:rPr>
          <w:rFonts w:ascii="Times New Roman" w:eastAsia="Times New Roman" w:hAnsi="Times New Roman"/>
          <w:color w:val="000000"/>
          <w:sz w:val="24"/>
          <w:szCs w:val="24"/>
          <w:lang w:eastAsia="ru-RU"/>
        </w:rPr>
        <w:t>мае</w:t>
      </w:r>
      <w:proofErr w:type="gramEnd"/>
      <w:r w:rsidRPr="00500B8B">
        <w:rPr>
          <w:rFonts w:ascii="Times New Roman" w:eastAsia="Times New Roman" w:hAnsi="Times New Roman"/>
          <w:color w:val="000000"/>
          <w:sz w:val="24"/>
          <w:szCs w:val="24"/>
          <w:lang w:eastAsia="ru-RU"/>
        </w:rPr>
        <w:t xml:space="preserve"> 2018 года распоряжением администрации Губкинского городского округа утвержден проект «Создание молодёжных общественно-значимых объединений на базе культурно-досуговых учреждений Губкинского городского округа».</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w:t>
      </w:r>
      <w:proofErr w:type="gramStart"/>
      <w:r w:rsidRPr="00500B8B">
        <w:rPr>
          <w:rFonts w:ascii="Times New Roman" w:eastAsia="Times New Roman" w:hAnsi="Times New Roman"/>
          <w:color w:val="000000"/>
          <w:sz w:val="24"/>
          <w:szCs w:val="24"/>
          <w:lang w:eastAsia="ru-RU"/>
        </w:rPr>
        <w:t>рамках</w:t>
      </w:r>
      <w:proofErr w:type="gramEnd"/>
      <w:r w:rsidRPr="00500B8B">
        <w:rPr>
          <w:rFonts w:ascii="Times New Roman" w:eastAsia="Times New Roman" w:hAnsi="Times New Roman"/>
          <w:color w:val="000000"/>
          <w:sz w:val="24"/>
          <w:szCs w:val="24"/>
          <w:lang w:eastAsia="ru-RU"/>
        </w:rPr>
        <w:t xml:space="preserve"> данного проекта на территории Губкинского городского округа в 2018 году на базе 10-ти культурно-досуговых учреждений созданы молодежные общественно-значимые объединения «Добровольческое движение», а также утвержден годовой план работы. Целью данного проекта является вовлечение в волонтерскую, социально-значимую деятельность молодых людей, проживающих на территории Губкинского городского округа.</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Новооскольском городском округе статус «Волонтер» официально имеют 670 человек. Действует проект «Сто+», в рамках которого добровольцы и волонтеры в сельских поселениях являются активными помощниками в подготовке различных мероприятий. </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Чернянском </w:t>
      </w:r>
      <w:proofErr w:type="gramStart"/>
      <w:r w:rsidRPr="00500B8B">
        <w:rPr>
          <w:rFonts w:ascii="Times New Roman" w:eastAsia="Times New Roman" w:hAnsi="Times New Roman"/>
          <w:color w:val="000000"/>
          <w:sz w:val="24"/>
          <w:szCs w:val="24"/>
          <w:lang w:eastAsia="ru-RU"/>
        </w:rPr>
        <w:t>районе</w:t>
      </w:r>
      <w:proofErr w:type="gramEnd"/>
      <w:r w:rsidRPr="00500B8B">
        <w:rPr>
          <w:rFonts w:ascii="Times New Roman" w:eastAsia="Times New Roman" w:hAnsi="Times New Roman"/>
          <w:color w:val="000000"/>
          <w:sz w:val="24"/>
          <w:szCs w:val="24"/>
          <w:lang w:eastAsia="ru-RU"/>
        </w:rPr>
        <w:t xml:space="preserve"> волонтеры в культурно-досуговых учреждениях получают некие привилегии, такие, как бесплатные экскурсии, молодежные дискотеки. Лучшие волонтёры отмечаются благодарственными письмами и Почётными грамотами. Другим мотивационным фактором является приобретение опыта и налаживание профессиональных контактов для получения работы в будущем и продвижения по карьерной лестнице.</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Анализируя актуальные тенденции социальной активности общественности, можно говорить о востребованности «добрых» технологий, различных форм социальной благотворительности, помощи нуждающимся.</w:t>
      </w:r>
    </w:p>
    <w:p w:rsidR="00717B16" w:rsidRPr="00500B8B" w:rsidRDefault="00717B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современном </w:t>
      </w:r>
      <w:proofErr w:type="gramStart"/>
      <w:r w:rsidRPr="00500B8B">
        <w:rPr>
          <w:rFonts w:ascii="Times New Roman" w:eastAsia="Times New Roman" w:hAnsi="Times New Roman"/>
          <w:color w:val="000000"/>
          <w:sz w:val="24"/>
          <w:szCs w:val="24"/>
          <w:lang w:eastAsia="ru-RU"/>
        </w:rPr>
        <w:t>обществе</w:t>
      </w:r>
      <w:proofErr w:type="gramEnd"/>
      <w:r w:rsidRPr="00500B8B">
        <w:rPr>
          <w:rFonts w:ascii="Times New Roman" w:eastAsia="Times New Roman" w:hAnsi="Times New Roman"/>
          <w:color w:val="000000"/>
          <w:sz w:val="24"/>
          <w:szCs w:val="24"/>
          <w:lang w:eastAsia="ru-RU"/>
        </w:rPr>
        <w:t xml:space="preserve"> волонтерское движение является трендом и актуальной формой молодежной активности. Обогащая жизнь человека, волонтерство позволяет дополнить ее очень значимой частью – реализовать чувство личной гражданской ответственности за происходящее в обществе и получить удовлетворение от собственного вклада в общее дело и личностной самореализации.</w:t>
      </w:r>
    </w:p>
    <w:p w:rsidR="00717B16" w:rsidRPr="00500B8B" w:rsidRDefault="00717B16" w:rsidP="00500B8B">
      <w:pPr>
        <w:spacing w:after="0" w:line="240" w:lineRule="auto"/>
        <w:ind w:firstLine="709"/>
        <w:jc w:val="both"/>
        <w:rPr>
          <w:rFonts w:ascii="Times New Roman" w:hAnsi="Times New Roman"/>
          <w:i/>
          <w:color w:val="008080"/>
          <w:sz w:val="24"/>
          <w:szCs w:val="24"/>
          <w:shd w:val="clear" w:color="auto" w:fill="FFFFFF"/>
          <w:lang w:eastAsia="ru-RU"/>
        </w:rPr>
      </w:pPr>
      <w:r w:rsidRPr="00500B8B">
        <w:rPr>
          <w:rFonts w:ascii="Times New Roman" w:hAnsi="Times New Roman"/>
          <w:sz w:val="24"/>
          <w:szCs w:val="24"/>
          <w:lang w:eastAsia="ru-RU"/>
        </w:rPr>
        <w:t>В течение года все муниципальные библиотеки Белгородской области активно участвовали в реализации комплекса мероприятий, в рамках объявленного Президентом РФ Года добровольца (волонтера).</w:t>
      </w:r>
      <w:r w:rsidRPr="00500B8B">
        <w:rPr>
          <w:rFonts w:ascii="Times New Roman" w:hAnsi="Times New Roman"/>
          <w:b/>
          <w:sz w:val="24"/>
          <w:szCs w:val="24"/>
          <w:lang w:eastAsia="ru-RU"/>
        </w:rPr>
        <w:t xml:space="preserve">  </w:t>
      </w:r>
      <w:r w:rsidRPr="00500B8B">
        <w:rPr>
          <w:rFonts w:ascii="Times New Roman" w:hAnsi="Times New Roman"/>
          <w:sz w:val="24"/>
          <w:szCs w:val="24"/>
          <w:lang w:eastAsia="ru-RU"/>
        </w:rPr>
        <w:t>Общедоступные библиотеки Белгородской области одними из первых в России приступили к формированию волонтерских отрядов  еще в начале 2000-х годов. В Год добровольца в муниципальных библиотеках региона действовали более 50 волонтерских сообществ, основными направлениями которых стали: социальное, экологическое, культурное добровольчество, волонтерство Победы. Волонтерское движение при муниципальных библиотеках Белгородской области в настоящий момент переведено на системно-организационный уровень: разработан полный пакет регламентирующих документов, сформированы планы работы, в ряде муниципальных библиотек  разработаны символические атрибуты волонтеров: эмблема, флаг, галстуки, проводятся районные слеты волонтерских отрядов. Значимость опыта библиотечного волонтерства в Валуйском районе признана на всероссийском уровне: п</w:t>
      </w:r>
      <w:r w:rsidRPr="00500B8B">
        <w:rPr>
          <w:rFonts w:ascii="Times New Roman" w:hAnsi="Times New Roman"/>
          <w:bCs/>
          <w:kern w:val="32"/>
          <w:sz w:val="24"/>
          <w:szCs w:val="24"/>
          <w:lang w:eastAsia="ru-RU"/>
        </w:rPr>
        <w:t xml:space="preserve">роект «Свети, пока можешь...» Уразовской модельной библиотеки получил 3-е место в организованном Российской государственной библиотекой для молодежи конкурсе «Лучший молодёжный волонтёрский проект в библиотеке» (номинация «Лучший личный опыт </w:t>
      </w:r>
      <w:proofErr w:type="gramStart"/>
      <w:r w:rsidRPr="00500B8B">
        <w:rPr>
          <w:rFonts w:ascii="Times New Roman" w:hAnsi="Times New Roman"/>
          <w:bCs/>
          <w:kern w:val="32"/>
          <w:sz w:val="24"/>
          <w:szCs w:val="24"/>
          <w:lang w:eastAsia="ru-RU"/>
        </w:rPr>
        <w:t>культурного</w:t>
      </w:r>
      <w:proofErr w:type="gramEnd"/>
      <w:r w:rsidRPr="00500B8B">
        <w:rPr>
          <w:rFonts w:ascii="Times New Roman" w:hAnsi="Times New Roman"/>
          <w:bCs/>
          <w:kern w:val="32"/>
          <w:sz w:val="24"/>
          <w:szCs w:val="24"/>
          <w:lang w:eastAsia="ru-RU"/>
        </w:rPr>
        <w:t xml:space="preserve"> волонтерства в библиотеке»). </w:t>
      </w:r>
      <w:r w:rsidRPr="00500B8B">
        <w:rPr>
          <w:rFonts w:ascii="Times New Roman" w:hAnsi="Times New Roman"/>
          <w:sz w:val="24"/>
          <w:szCs w:val="24"/>
          <w:lang w:eastAsia="ru-RU"/>
        </w:rPr>
        <w:t xml:space="preserve">Уникальный опыт работы волонтерских отрядов, созданных в муниципальных библиотеках Белгородской области по патриотическому воспитанию, был представлен 20 июня на VI Топоровских чтениях «Я не напрасно беспокоюсь, чтоб не забылась та война…», посвященных 75-летию Курской битвы и танкового сражения под Прохоровкой. </w:t>
      </w:r>
    </w:p>
    <w:p w:rsidR="00717B16" w:rsidRPr="00500B8B" w:rsidRDefault="00717B16"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Б</w:t>
      </w:r>
      <w:r w:rsidRPr="00500B8B">
        <w:rPr>
          <w:rFonts w:ascii="Times New Roman" w:hAnsi="Times New Roman"/>
          <w:iCs/>
          <w:sz w:val="24"/>
          <w:szCs w:val="24"/>
          <w:lang w:eastAsia="ar-SA"/>
        </w:rPr>
        <w:t xml:space="preserve">иблиотечные волонтеры Белгородчины </w:t>
      </w:r>
      <w:r w:rsidRPr="00500B8B">
        <w:rPr>
          <w:rFonts w:ascii="Times New Roman" w:hAnsi="Times New Roman"/>
          <w:sz w:val="24"/>
          <w:szCs w:val="24"/>
          <w:lang w:eastAsia="ru-RU"/>
        </w:rPr>
        <w:t xml:space="preserve">традиционно </w:t>
      </w:r>
      <w:r w:rsidRPr="00500B8B">
        <w:rPr>
          <w:rFonts w:ascii="Times New Roman" w:hAnsi="Times New Roman"/>
          <w:iCs/>
          <w:sz w:val="24"/>
          <w:szCs w:val="24"/>
          <w:lang w:eastAsia="ar-SA"/>
        </w:rPr>
        <w:t xml:space="preserve">принимают активное участие в проведении ежегодных всероссийских и районных патриотических акций. Интересен опыт </w:t>
      </w:r>
      <w:r w:rsidRPr="00500B8B">
        <w:rPr>
          <w:rFonts w:ascii="Times New Roman" w:hAnsi="Times New Roman"/>
          <w:sz w:val="24"/>
          <w:szCs w:val="24"/>
          <w:lang w:eastAsia="ru-RU"/>
        </w:rPr>
        <w:t xml:space="preserve">Прохоровского района, где ЦБ совместно с представителями Всероссийского общественного движения «Волонтеры Победы» проводит множество </w:t>
      </w:r>
      <w:r w:rsidRPr="00500B8B">
        <w:rPr>
          <w:rFonts w:ascii="Times New Roman" w:hAnsi="Times New Roman"/>
          <w:sz w:val="24"/>
          <w:szCs w:val="24"/>
          <w:lang w:eastAsia="ru-RU"/>
        </w:rPr>
        <w:lastRenderedPageBreak/>
        <w:t xml:space="preserve">молодежных историко-патриотических квестов. Это новый, современный и увлекательный формат изучения истории, предложенный «Волонтерами Победы». </w:t>
      </w:r>
      <w:proofErr w:type="gramStart"/>
      <w:r w:rsidRPr="00500B8B">
        <w:rPr>
          <w:rFonts w:ascii="Times New Roman" w:hAnsi="Times New Roman"/>
          <w:sz w:val="24"/>
          <w:szCs w:val="24"/>
          <w:lang w:eastAsia="ru-RU"/>
        </w:rPr>
        <w:t>В 2018 году были проведены: квест «Сталинград: 200 дней мужества и стойкости» (в рамках всероссийской акции «Волонтеры Победы»); военно-патриотический квест «Но битвы Курской ввек не превзойти», военно-патриотическая игра «Тропой разведчика», квест «Искусство на фоне истории» (в рамках Ночи искусств), квест «Читай, страна!», краеведческий квест «Легендарные места нашего поселка» (в честь 150-й годовщины основания станции Прохоровка и 90-летия Прохоровского района).</w:t>
      </w:r>
      <w:proofErr w:type="gramEnd"/>
      <w:r w:rsidRPr="00500B8B">
        <w:rPr>
          <w:rFonts w:ascii="Times New Roman" w:hAnsi="Times New Roman"/>
          <w:sz w:val="24"/>
          <w:szCs w:val="24"/>
          <w:lang w:eastAsia="ru-RU"/>
        </w:rPr>
        <w:t xml:space="preserve"> Эта работа получила достойную оценку: разработчик квестов М.Н. Будакова получила  Благодарственное письмо Губернатора Белгородской области.</w:t>
      </w:r>
    </w:p>
    <w:p w:rsidR="00A0618E" w:rsidRPr="00500B8B" w:rsidRDefault="00717B16"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Основу волонтеров в библиотеках составляет молодежь, ежегодно растет количество молодежи, посещающей библиотечные мероприятия  (+7 % посещений), а это значит, что повышается необходимость привлечения в библиотеки молодых специалистов такого же возраста для успешной работы с этой целевой группой.</w:t>
      </w:r>
    </w:p>
    <w:p w:rsidR="00197171" w:rsidRPr="00500B8B" w:rsidRDefault="00197171" w:rsidP="00500B8B">
      <w:pPr>
        <w:shd w:val="clear" w:color="auto" w:fill="FFFFFF"/>
        <w:spacing w:after="0" w:line="240" w:lineRule="auto"/>
        <w:jc w:val="both"/>
        <w:rPr>
          <w:rFonts w:ascii="Times New Roman" w:eastAsia="Times New Roman" w:hAnsi="Times New Roman"/>
          <w:color w:val="444444"/>
          <w:spacing w:val="-6"/>
          <w:sz w:val="24"/>
          <w:szCs w:val="24"/>
          <w:lang w:eastAsia="ru-RU"/>
        </w:rPr>
      </w:pPr>
      <w:r w:rsidRPr="00500B8B">
        <w:rPr>
          <w:rFonts w:ascii="Times New Roman" w:eastAsia="Times New Roman" w:hAnsi="Times New Roman"/>
          <w:color w:val="444444"/>
          <w:spacing w:val="-6"/>
          <w:sz w:val="24"/>
          <w:szCs w:val="24"/>
          <w:lang w:eastAsia="ru-RU"/>
        </w:rPr>
        <w:tab/>
        <w:t xml:space="preserve">Ассоциацией волонтёрских центров в 2017 году было проведено исследование среди 35 библиотек из 18 регионов России. </w:t>
      </w:r>
      <w:proofErr w:type="gramStart"/>
      <w:r w:rsidRPr="00500B8B">
        <w:rPr>
          <w:rFonts w:ascii="Times New Roman" w:eastAsia="Times New Roman" w:hAnsi="Times New Roman"/>
          <w:color w:val="444444"/>
          <w:spacing w:val="-6"/>
          <w:sz w:val="24"/>
          <w:szCs w:val="24"/>
          <w:lang w:eastAsia="ru-RU"/>
        </w:rPr>
        <w:t>Оно выявило, что подавляющее большинство из них, почти 95</w:t>
      </w:r>
      <w:r w:rsidR="00EC1B44" w:rsidRPr="00500B8B">
        <w:rPr>
          <w:rFonts w:ascii="Times New Roman" w:eastAsia="Times New Roman" w:hAnsi="Times New Roman"/>
          <w:color w:val="444444"/>
          <w:spacing w:val="-6"/>
          <w:sz w:val="24"/>
          <w:szCs w:val="24"/>
          <w:lang w:eastAsia="ru-RU"/>
        </w:rPr>
        <w:t xml:space="preserve"> </w:t>
      </w:r>
      <w:r w:rsidRPr="00500B8B">
        <w:rPr>
          <w:rFonts w:ascii="Times New Roman" w:eastAsia="Times New Roman" w:hAnsi="Times New Roman"/>
          <w:color w:val="444444"/>
          <w:spacing w:val="-6"/>
          <w:sz w:val="24"/>
          <w:szCs w:val="24"/>
          <w:lang w:eastAsia="ru-RU"/>
        </w:rPr>
        <w:t>%, уже работают с волонтёрами или готовы начать взаимодействие.</w:t>
      </w:r>
      <w:proofErr w:type="gramEnd"/>
    </w:p>
    <w:p w:rsidR="00D976F9" w:rsidRPr="00500B8B" w:rsidRDefault="00D976F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Однако на сегодняшний день нет четко обозначенной программы по подготовке волонтеров в сфере культуры, не сформирован сам запрос на </w:t>
      </w:r>
      <w:proofErr w:type="gramStart"/>
      <w:r w:rsidRPr="00500B8B">
        <w:rPr>
          <w:rFonts w:ascii="Times New Roman" w:eastAsia="Times New Roman" w:hAnsi="Times New Roman"/>
          <w:color w:val="000000"/>
          <w:sz w:val="24"/>
          <w:szCs w:val="24"/>
          <w:lang w:eastAsia="ru-RU"/>
        </w:rPr>
        <w:t>культурное</w:t>
      </w:r>
      <w:proofErr w:type="gramEnd"/>
      <w:r w:rsidRPr="00500B8B">
        <w:rPr>
          <w:rFonts w:ascii="Times New Roman" w:eastAsia="Times New Roman" w:hAnsi="Times New Roman"/>
          <w:color w:val="000000"/>
          <w:sz w:val="24"/>
          <w:szCs w:val="24"/>
          <w:lang w:eastAsia="ru-RU"/>
        </w:rPr>
        <w:t xml:space="preserve"> волонтерство от учреждений культуры. </w:t>
      </w:r>
    </w:p>
    <w:p w:rsidR="00197171" w:rsidRPr="00500B8B" w:rsidRDefault="00197171" w:rsidP="00500B8B">
      <w:pPr>
        <w:shd w:val="clear" w:color="auto" w:fill="FFFFFF"/>
        <w:spacing w:after="0" w:line="240" w:lineRule="auto"/>
        <w:jc w:val="both"/>
        <w:rPr>
          <w:rFonts w:ascii="Times New Roman" w:eastAsia="Times New Roman" w:hAnsi="Times New Roman"/>
          <w:color w:val="444444"/>
          <w:spacing w:val="-6"/>
          <w:sz w:val="24"/>
          <w:szCs w:val="24"/>
          <w:lang w:eastAsia="ru-RU"/>
        </w:rPr>
      </w:pPr>
      <w:r w:rsidRPr="00500B8B">
        <w:rPr>
          <w:rFonts w:ascii="Times New Roman" w:eastAsia="Times New Roman" w:hAnsi="Times New Roman"/>
          <w:color w:val="444444"/>
          <w:spacing w:val="-6"/>
          <w:sz w:val="24"/>
          <w:szCs w:val="24"/>
          <w:lang w:eastAsia="ru-RU"/>
        </w:rPr>
        <w:tab/>
        <w:t>В 2018 году на заседании Совета по культуре Президент РФ Владимир Путин поддержал идею создания ресурсного центра информационной поддержки волонтёрства в сфере сохранения культурного наследия. При Общественной палате РФ по развитию добровольчества создана рабочая группа по развитию добровольчества в сфере культуры.</w:t>
      </w:r>
    </w:p>
    <w:p w:rsidR="00197171" w:rsidRPr="00500B8B" w:rsidRDefault="00EA28C2"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proofErr w:type="gramStart"/>
      <w:r w:rsidRPr="00500B8B">
        <w:rPr>
          <w:rFonts w:ascii="Times New Roman" w:hAnsi="Times New Roman"/>
          <w:i/>
          <w:sz w:val="24"/>
          <w:szCs w:val="24"/>
        </w:rPr>
        <w:t>В рамках ре</w:t>
      </w:r>
      <w:r w:rsidR="00101DBE" w:rsidRPr="00500B8B">
        <w:rPr>
          <w:rFonts w:ascii="Times New Roman" w:hAnsi="Times New Roman"/>
          <w:i/>
          <w:sz w:val="24"/>
          <w:szCs w:val="24"/>
        </w:rPr>
        <w:t>ализаци</w:t>
      </w:r>
      <w:r w:rsidRPr="00500B8B">
        <w:rPr>
          <w:rFonts w:ascii="Times New Roman" w:hAnsi="Times New Roman"/>
          <w:i/>
          <w:sz w:val="24"/>
          <w:szCs w:val="24"/>
        </w:rPr>
        <w:t xml:space="preserve">и региональной </w:t>
      </w:r>
      <w:r w:rsidR="00101DBE" w:rsidRPr="00500B8B">
        <w:rPr>
          <w:rFonts w:ascii="Times New Roman" w:hAnsi="Times New Roman"/>
          <w:i/>
          <w:sz w:val="24"/>
          <w:szCs w:val="24"/>
        </w:rPr>
        <w:t xml:space="preserve"> программы «Волонтеры культуры»</w:t>
      </w:r>
      <w:r w:rsidR="00785F08" w:rsidRPr="00500B8B">
        <w:rPr>
          <w:rFonts w:ascii="Times New Roman" w:hAnsi="Times New Roman"/>
          <w:i/>
          <w:sz w:val="24"/>
          <w:szCs w:val="24"/>
        </w:rPr>
        <w:t xml:space="preserve"> </w:t>
      </w:r>
      <w:r w:rsidR="00785F08" w:rsidRPr="00500B8B">
        <w:rPr>
          <w:rFonts w:ascii="Times New Roman" w:hAnsi="Times New Roman"/>
          <w:sz w:val="24"/>
          <w:szCs w:val="24"/>
        </w:rPr>
        <w:t>национального проекта «Культура»</w:t>
      </w:r>
      <w:r w:rsidR="00785F08" w:rsidRPr="00500B8B">
        <w:rPr>
          <w:rFonts w:ascii="Times New Roman" w:hAnsi="Times New Roman"/>
          <w:i/>
          <w:sz w:val="24"/>
          <w:szCs w:val="24"/>
        </w:rPr>
        <w:t xml:space="preserve"> </w:t>
      </w:r>
      <w:r w:rsidR="00101DBE" w:rsidRPr="00500B8B">
        <w:rPr>
          <w:rFonts w:ascii="Times New Roman" w:hAnsi="Times New Roman"/>
          <w:color w:val="000000"/>
          <w:sz w:val="24"/>
          <w:szCs w:val="24"/>
        </w:rPr>
        <w:t xml:space="preserve"> </w:t>
      </w:r>
      <w:r w:rsidRPr="00500B8B">
        <w:rPr>
          <w:rFonts w:ascii="Times New Roman" w:hAnsi="Times New Roman"/>
          <w:color w:val="000000"/>
          <w:sz w:val="24"/>
          <w:szCs w:val="24"/>
        </w:rPr>
        <w:t>будет с</w:t>
      </w:r>
      <w:r w:rsidR="00101DBE" w:rsidRPr="00500B8B">
        <w:rPr>
          <w:rFonts w:ascii="Times New Roman" w:hAnsi="Times New Roman"/>
          <w:color w:val="000000"/>
          <w:sz w:val="24"/>
          <w:szCs w:val="24"/>
        </w:rPr>
        <w:t>оздана региональная база данных «Волонтёры культуры»</w:t>
      </w:r>
      <w:r w:rsidRPr="00500B8B">
        <w:rPr>
          <w:rFonts w:ascii="Times New Roman" w:hAnsi="Times New Roman"/>
          <w:color w:val="000000"/>
          <w:sz w:val="24"/>
          <w:szCs w:val="24"/>
        </w:rPr>
        <w:t xml:space="preserve">, </w:t>
      </w:r>
      <w:r w:rsidR="006A3E53" w:rsidRPr="00500B8B">
        <w:rPr>
          <w:rFonts w:ascii="Times New Roman" w:hAnsi="Times New Roman"/>
          <w:color w:val="000000"/>
          <w:sz w:val="24"/>
          <w:szCs w:val="24"/>
        </w:rPr>
        <w:t xml:space="preserve"> </w:t>
      </w:r>
      <w:r w:rsidRPr="00500B8B">
        <w:rPr>
          <w:rFonts w:ascii="Times New Roman" w:hAnsi="Times New Roman"/>
          <w:color w:val="000000"/>
          <w:sz w:val="24"/>
          <w:szCs w:val="24"/>
        </w:rPr>
        <w:t>ц</w:t>
      </w:r>
      <w:r w:rsidR="006A3E53" w:rsidRPr="00500B8B">
        <w:rPr>
          <w:rFonts w:ascii="Times New Roman" w:hAnsi="Times New Roman"/>
          <w:color w:val="000000"/>
          <w:sz w:val="24"/>
          <w:szCs w:val="24"/>
        </w:rPr>
        <w:t>ель</w:t>
      </w:r>
      <w:r w:rsidRPr="00500B8B">
        <w:rPr>
          <w:rFonts w:ascii="Times New Roman" w:hAnsi="Times New Roman"/>
          <w:color w:val="000000"/>
          <w:sz w:val="24"/>
          <w:szCs w:val="24"/>
        </w:rPr>
        <w:t>ю которого является</w:t>
      </w:r>
      <w:r w:rsidR="006A3E53" w:rsidRPr="00500B8B">
        <w:rPr>
          <w:rFonts w:ascii="Times New Roman" w:hAnsi="Times New Roman"/>
          <w:color w:val="000000"/>
          <w:sz w:val="24"/>
          <w:szCs w:val="24"/>
        </w:rPr>
        <w:t xml:space="preserve">  изучение участия молодёжи в добровольческой деятельности в сфере культуры региона.</w:t>
      </w:r>
      <w:proofErr w:type="gramEnd"/>
      <w:r w:rsidR="006A3E53" w:rsidRPr="00500B8B">
        <w:rPr>
          <w:rFonts w:ascii="Times New Roman" w:hAnsi="Times New Roman"/>
          <w:color w:val="000000"/>
          <w:sz w:val="24"/>
          <w:szCs w:val="24"/>
        </w:rPr>
        <w:t xml:space="preserve"> База будет делиться на несколько направлений:  промоутерское (помощники по продажам билетов и продвижению идей); пресс-группа; компьютерная (операторы базы данных, консультанты и программисты); творческая (помощники по подготовке и проведению мероприятий); телефонный сервис; переводчики и гиды; просветительская (организаторы филармонической работы на площадках); фандрейзинговая (помощники по работе с благотворителями); молодёжная (группа быстрого реагирования).</w:t>
      </w:r>
    </w:p>
    <w:p w:rsidR="00B27B07" w:rsidRPr="00500B8B" w:rsidRDefault="00B27B07" w:rsidP="00500B8B">
      <w:pPr>
        <w:spacing w:after="0" w:line="240" w:lineRule="auto"/>
        <w:ind w:firstLine="709"/>
        <w:jc w:val="both"/>
        <w:rPr>
          <w:rFonts w:ascii="Times New Roman" w:eastAsiaTheme="minorHAnsi" w:hAnsi="Times New Roman"/>
          <w:sz w:val="24"/>
          <w:szCs w:val="24"/>
        </w:rPr>
      </w:pPr>
    </w:p>
    <w:p w:rsidR="00EA60CD" w:rsidRPr="00500B8B" w:rsidRDefault="00500815" w:rsidP="00500B8B">
      <w:pPr>
        <w:spacing w:after="0" w:line="240" w:lineRule="auto"/>
        <w:jc w:val="center"/>
        <w:rPr>
          <w:rFonts w:ascii="Times New Roman" w:hAnsi="Times New Roman"/>
          <w:b/>
          <w:sz w:val="24"/>
          <w:szCs w:val="24"/>
        </w:rPr>
      </w:pPr>
      <w:r w:rsidRPr="00500B8B">
        <w:rPr>
          <w:rFonts w:ascii="Times New Roman" w:hAnsi="Times New Roman"/>
          <w:b/>
          <w:sz w:val="24"/>
          <w:szCs w:val="24"/>
        </w:rPr>
        <w:t>ЦИФРОВИЗАЦИЯ ОТРАСЛИ КУЛЬТУРА</w:t>
      </w:r>
    </w:p>
    <w:p w:rsidR="00EA60CD" w:rsidRPr="00500B8B" w:rsidRDefault="00EA60CD" w:rsidP="00500B8B">
      <w:pPr>
        <w:spacing w:after="0" w:line="240" w:lineRule="auto"/>
        <w:jc w:val="center"/>
        <w:rPr>
          <w:rFonts w:ascii="Times New Roman" w:hAnsi="Times New Roman"/>
          <w:b/>
          <w:sz w:val="24"/>
          <w:szCs w:val="24"/>
        </w:rPr>
      </w:pP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В Белгородской области заложен прочный фундамент в части развития цифровизации сферы культуры во многом благодаря реализации с 2017 года проекта «Культурный регион». Это проект по созданию единой информационной инфраструктуры в области культуры и туризма в регионе на основе разработок федерального уровня на базе проектов Министерства культуры России. </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Основной задачей этого проекта было максимальное распространение информации о деятельности учреждений культуры как в регионе, так и далеко за его пределами. В современном процессе потребления информации пользователи воспринимают только </w:t>
      </w:r>
      <w:proofErr w:type="gramStart"/>
      <w:r w:rsidRPr="00500B8B">
        <w:rPr>
          <w:rFonts w:ascii="Times New Roman" w:hAnsi="Times New Roman"/>
          <w:sz w:val="24"/>
          <w:szCs w:val="24"/>
        </w:rPr>
        <w:t>качественный</w:t>
      </w:r>
      <w:proofErr w:type="gramEnd"/>
      <w:r w:rsidRPr="00500B8B">
        <w:rPr>
          <w:rFonts w:ascii="Times New Roman" w:hAnsi="Times New Roman"/>
          <w:sz w:val="24"/>
          <w:szCs w:val="24"/>
        </w:rPr>
        <w:t xml:space="preserve"> контент. Качественные фотографии и видеоматериалы, которые смогут заинтересовать потенциальных посетителей мероприятий. </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Важнейшей частью процесса создания качественного контента и его продвижения является обучение сотрудников учреждений культуры. Необходимо повышать грамотность сотрудников учреждений культуры в использовании современных технологий, поэтому проходит </w:t>
      </w:r>
      <w:proofErr w:type="gramStart"/>
      <w:r w:rsidRPr="00500B8B">
        <w:rPr>
          <w:rFonts w:ascii="Times New Roman" w:hAnsi="Times New Roman"/>
          <w:sz w:val="24"/>
          <w:szCs w:val="24"/>
        </w:rPr>
        <w:t>постоянное</w:t>
      </w:r>
      <w:proofErr w:type="gramEnd"/>
      <w:r w:rsidRPr="00500B8B">
        <w:rPr>
          <w:rFonts w:ascii="Times New Roman" w:hAnsi="Times New Roman"/>
          <w:sz w:val="24"/>
          <w:szCs w:val="24"/>
        </w:rPr>
        <w:t xml:space="preserve"> онлайн-обучение по следующим </w:t>
      </w:r>
      <w:r w:rsidRPr="00500B8B">
        <w:rPr>
          <w:rFonts w:ascii="Times New Roman" w:hAnsi="Times New Roman"/>
          <w:sz w:val="24"/>
          <w:szCs w:val="24"/>
        </w:rPr>
        <w:lastRenderedPageBreak/>
        <w:t xml:space="preserve">направлениям: работа над созданием контента, работа в социальных сетях, работа в направлении интернет-маркетинга. </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За 2018 год проведено более 45 вебинаров, в которых приняли обучение около 500 сотрудников учреждений культуры области.</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Также благодаря данному проекту и в целях создания единого информационно-культурного пространства региона на территор</w:t>
      </w:r>
      <w:proofErr w:type="gramStart"/>
      <w:r w:rsidRPr="00500B8B">
        <w:rPr>
          <w:rFonts w:ascii="Times New Roman" w:hAnsi="Times New Roman"/>
          <w:sz w:val="24"/>
          <w:szCs w:val="24"/>
        </w:rPr>
        <w:t>ии аэ</w:t>
      </w:r>
      <w:proofErr w:type="gramEnd"/>
      <w:r w:rsidRPr="00500B8B">
        <w:rPr>
          <w:rFonts w:ascii="Times New Roman" w:hAnsi="Times New Roman"/>
          <w:sz w:val="24"/>
          <w:szCs w:val="24"/>
        </w:rPr>
        <w:t xml:space="preserve">ропорта был установлен инфомат (информационный киоск), с помощью которого гости города могут получать всю интересующую их информацию о культурных событиях в городе или в регионе в целом. Запущена массовая продажа электронных билетов, формируются специальные пакетные предложения для жителей и гостей региона. Создан единый билет для посещения учреждений культуры. Благодаря проекту «Культурный регион» учреждения культуры взаимосвязаны, совместно занимаются продвижением культурного досуга среди населения, обмениваются аудиторией. </w:t>
      </w:r>
    </w:p>
    <w:p w:rsidR="00EA60CD" w:rsidRPr="00500B8B" w:rsidRDefault="00EA60CD" w:rsidP="00500B8B">
      <w:pPr>
        <w:spacing w:after="0" w:line="240" w:lineRule="auto"/>
        <w:ind w:firstLine="708"/>
        <w:jc w:val="both"/>
        <w:rPr>
          <w:rFonts w:ascii="Times New Roman" w:hAnsi="Times New Roman"/>
          <w:sz w:val="24"/>
          <w:szCs w:val="24"/>
        </w:rPr>
      </w:pPr>
      <w:proofErr w:type="gramStart"/>
      <w:r w:rsidRPr="00500B8B">
        <w:rPr>
          <w:rFonts w:ascii="Times New Roman" w:hAnsi="Times New Roman"/>
          <w:sz w:val="24"/>
          <w:szCs w:val="24"/>
        </w:rPr>
        <w:t>Понимая, как важен акцент вовлечения в отрасль молодежи и в целом перевод культуры из недосягаемой в контактную область в сфере культуры по развитию цифровизации сделан весомый акцент на новых современных технологиях: онлайн-трансляциях и стримингов мероприятий учреждений культуры и использованию приложений дополненной реальности и приложений, работающих на базе iBeacon-технологий.</w:t>
      </w:r>
      <w:proofErr w:type="gramEnd"/>
      <w:r w:rsidRPr="00500B8B">
        <w:rPr>
          <w:rFonts w:ascii="Times New Roman" w:hAnsi="Times New Roman"/>
          <w:sz w:val="24"/>
          <w:szCs w:val="24"/>
        </w:rPr>
        <w:t xml:space="preserve"> Апробированы новые форматы привлечения молодой аудитории, как, например,  квесты с использованием приложений дополненной реальности. </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Белгородская область занимает первое место в ЦФО по проведению </w:t>
      </w:r>
      <w:proofErr w:type="gramStart"/>
      <w:r w:rsidRPr="00500B8B">
        <w:rPr>
          <w:rFonts w:ascii="Times New Roman" w:hAnsi="Times New Roman"/>
          <w:sz w:val="24"/>
          <w:szCs w:val="24"/>
        </w:rPr>
        <w:t>региональных</w:t>
      </w:r>
      <w:proofErr w:type="gramEnd"/>
      <w:r w:rsidRPr="00500B8B">
        <w:rPr>
          <w:rFonts w:ascii="Times New Roman" w:hAnsi="Times New Roman"/>
          <w:sz w:val="24"/>
          <w:szCs w:val="24"/>
        </w:rPr>
        <w:t xml:space="preserve"> культурных стримингов. За 2018 год государственными учреждениями культуры проведено 39 онлайн-трансляций, 18 их которых поддержано порталом «Культура</w:t>
      </w:r>
      <w:proofErr w:type="gramStart"/>
      <w:r w:rsidRPr="00500B8B">
        <w:rPr>
          <w:rFonts w:ascii="Times New Roman" w:hAnsi="Times New Roman"/>
          <w:sz w:val="24"/>
          <w:szCs w:val="24"/>
        </w:rPr>
        <w:t>.Р</w:t>
      </w:r>
      <w:proofErr w:type="gramEnd"/>
      <w:r w:rsidRPr="00500B8B">
        <w:rPr>
          <w:rFonts w:ascii="Times New Roman" w:hAnsi="Times New Roman"/>
          <w:sz w:val="24"/>
          <w:szCs w:val="24"/>
        </w:rPr>
        <w:t>Ф».</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Порталом «Культура</w:t>
      </w:r>
      <w:proofErr w:type="gramStart"/>
      <w:r w:rsidRPr="00500B8B">
        <w:rPr>
          <w:rFonts w:ascii="Times New Roman" w:hAnsi="Times New Roman"/>
          <w:sz w:val="24"/>
          <w:szCs w:val="24"/>
        </w:rPr>
        <w:t>.Р</w:t>
      </w:r>
      <w:proofErr w:type="gramEnd"/>
      <w:r w:rsidRPr="00500B8B">
        <w:rPr>
          <w:rFonts w:ascii="Times New Roman" w:hAnsi="Times New Roman"/>
          <w:sz w:val="24"/>
          <w:szCs w:val="24"/>
        </w:rPr>
        <w:t xml:space="preserve">Ф» подведен годовой итог проекта «Культурный стриминг» с сентября 2017-го по сентябрь 2018 года включительно. По охвату аудитории и количеству проведенных трансляций в топ-10 популярных российских площадок с онлайн-трансляциями культурных мероприятий вошли площадки Москвы, Санкт-Петербурга и Белгорода. Белгородская государственная филармония стала единственной региональной площадкой, которая вошла в тройку лидеров. Трансляции концертов учреждения за последний год посмотрели свыше 3,5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человек.</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Одним из наиболее важных результатов 2018 года стало то, что Белгородская область занимает лидирующую позицию в рейтинге информационной активности культурной жизни регионов Минкультуры России с населением от 1,5 до 2 </w:t>
      </w:r>
      <w:proofErr w:type="gramStart"/>
      <w:r w:rsidRPr="00500B8B">
        <w:rPr>
          <w:rFonts w:ascii="Times New Roman" w:hAnsi="Times New Roman"/>
          <w:sz w:val="24"/>
          <w:szCs w:val="24"/>
        </w:rPr>
        <w:t>млн</w:t>
      </w:r>
      <w:proofErr w:type="gramEnd"/>
      <w:r w:rsidRPr="00500B8B">
        <w:rPr>
          <w:rFonts w:ascii="Times New Roman" w:hAnsi="Times New Roman"/>
          <w:sz w:val="24"/>
          <w:szCs w:val="24"/>
        </w:rPr>
        <w:t xml:space="preserve"> человек по информированию граждан о событиях культурной жизни региона на основе данных АИС «Единое информационное пространство в сфере культуры». </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Этот результат </w:t>
      </w:r>
      <w:proofErr w:type="gramStart"/>
      <w:r w:rsidRPr="00500B8B">
        <w:rPr>
          <w:rFonts w:ascii="Times New Roman" w:hAnsi="Times New Roman"/>
          <w:sz w:val="24"/>
          <w:szCs w:val="24"/>
        </w:rPr>
        <w:t>был</w:t>
      </w:r>
      <w:proofErr w:type="gramEnd"/>
      <w:r w:rsidRPr="00500B8B">
        <w:rPr>
          <w:rFonts w:ascii="Times New Roman" w:hAnsi="Times New Roman"/>
          <w:sz w:val="24"/>
          <w:szCs w:val="24"/>
        </w:rPr>
        <w:t xml:space="preserve"> достигнут благодаря тому, что государственными и муниципальными учреждениями продолжает формироваться «Карта культурных событий региона», которая позволяет просмотреть афишу всех мероприятий в сфере культуры нашего региона, с возможностью сортировки и поиска, путем внесения информации о проводимых мероприятиях в АИС ЕИПСК. Количество </w:t>
      </w:r>
      <w:proofErr w:type="gramStart"/>
      <w:r w:rsidRPr="00500B8B">
        <w:rPr>
          <w:rFonts w:ascii="Times New Roman" w:hAnsi="Times New Roman"/>
          <w:sz w:val="24"/>
          <w:szCs w:val="24"/>
        </w:rPr>
        <w:t>подтвержденных</w:t>
      </w:r>
      <w:proofErr w:type="gramEnd"/>
      <w:r w:rsidRPr="00500B8B">
        <w:rPr>
          <w:rFonts w:ascii="Times New Roman" w:hAnsi="Times New Roman"/>
          <w:sz w:val="24"/>
          <w:szCs w:val="24"/>
        </w:rPr>
        <w:t xml:space="preserve"> мероприятий за 2018 год составило 7 149. С помощью данной системы информация о культурных мероприятиях размещается на сайте Минкультуры России, портале «Культура</w:t>
      </w:r>
      <w:proofErr w:type="gramStart"/>
      <w:r w:rsidRPr="00500B8B">
        <w:rPr>
          <w:rFonts w:ascii="Times New Roman" w:hAnsi="Times New Roman"/>
          <w:sz w:val="24"/>
          <w:szCs w:val="24"/>
        </w:rPr>
        <w:t>.Р</w:t>
      </w:r>
      <w:proofErr w:type="gramEnd"/>
      <w:r w:rsidRPr="00500B8B">
        <w:rPr>
          <w:rFonts w:ascii="Times New Roman" w:hAnsi="Times New Roman"/>
          <w:sz w:val="24"/>
          <w:szCs w:val="24"/>
        </w:rPr>
        <w:t>Ф», в информационных сервисах «Яндекс.Афиша», 2do2go.ru, афише для детей поисковика «Спутник», а также региональных порталах и тематических сайтах, мобильных приложениях и в социальных сетях. Новостная информация о проводимых мероприятиях доступна как на официальных сайтах учреждений культуры области, так и группах социальных сетей.</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На 1 января 2019 года количество подписчиков в социальных сетях только в государственных учреждениях культуры области </w:t>
      </w:r>
      <w:proofErr w:type="gramStart"/>
      <w:r w:rsidRPr="00500B8B">
        <w:rPr>
          <w:rFonts w:ascii="Times New Roman" w:hAnsi="Times New Roman"/>
          <w:sz w:val="24"/>
          <w:szCs w:val="24"/>
        </w:rPr>
        <w:t>составило 70 533 человек и эта цифра постоянно растет</w:t>
      </w:r>
      <w:proofErr w:type="gramEnd"/>
      <w:r w:rsidRPr="00500B8B">
        <w:rPr>
          <w:rFonts w:ascii="Times New Roman" w:hAnsi="Times New Roman"/>
          <w:sz w:val="24"/>
          <w:szCs w:val="24"/>
        </w:rPr>
        <w:t>, это говорит о том, что население Белгородской области заинтересованно в тех мероприятиях, которые проводят учреждения культуры.</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lastRenderedPageBreak/>
        <w:t xml:space="preserve">Также необходимо отметить, что в 2018 году начали работать 3 </w:t>
      </w:r>
      <w:proofErr w:type="gramStart"/>
      <w:r w:rsidRPr="00500B8B">
        <w:rPr>
          <w:rFonts w:ascii="Times New Roman" w:hAnsi="Times New Roman"/>
          <w:sz w:val="24"/>
          <w:szCs w:val="24"/>
        </w:rPr>
        <w:t>виртуальных</w:t>
      </w:r>
      <w:proofErr w:type="gramEnd"/>
      <w:r w:rsidRPr="00500B8B">
        <w:rPr>
          <w:rFonts w:ascii="Times New Roman" w:hAnsi="Times New Roman"/>
          <w:sz w:val="24"/>
          <w:szCs w:val="24"/>
        </w:rPr>
        <w:t xml:space="preserve"> концертных зала. Благодаря этому у всех жителей региона, независимо от возраста, географического положения, уровня мобильности есть возможность дистанционно участвовать в культурных мероприятиях.</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Государственными и муниципальными музеями области создаются виртуальные экскурсии, видеоролики и 3D-панорамы по музейным экспозициям и коллекциям, которые размещаются в информационных системах музеев и в сети Интернет.</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В совокупности всё вышеперечисленное должно способствовать формированию единого культурно-туристического бренда Белгородской области, для чего необходимо решить следующие задачи:</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органу исполнительной власти региона: рост посещаемости учреждений культуры и продажи электронных билетов, развитие безналичной формы оплаты и применение контрольно-кассового аппарата в соответствии с законодательством, повышение квалификации сотрудников учреждений культуры в использовании современных технологий, создание единой региональной инфраструктуры в области культуры и туризма, увеличение уровня востребованности культурного досуга среди населения;</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учреждениям культуры области: синхронизация онлайн-кассы с системой онлайн-продажи билетов в соответствии с законодательством, система, позволяющая создавать электронные билеты, личный кабинет с аналитикой по продажам, сегментированная база контактов лояльной аудитории, функционал для проведения интерактивных мероприятий.</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Жители и гости региона получат следующие преимущества: портал и мобильные приложения, содержащие актуальную информацию о событиях, проводимых в учреждениях культуры, возможность приобретения электронных билетов на мероприятия учреждений культуры в </w:t>
      </w:r>
      <w:proofErr w:type="gramStart"/>
      <w:r w:rsidRPr="00500B8B">
        <w:rPr>
          <w:rFonts w:ascii="Times New Roman" w:hAnsi="Times New Roman"/>
          <w:sz w:val="24"/>
          <w:szCs w:val="24"/>
        </w:rPr>
        <w:t>удобном</w:t>
      </w:r>
      <w:proofErr w:type="gramEnd"/>
      <w:r w:rsidRPr="00500B8B">
        <w:rPr>
          <w:rFonts w:ascii="Times New Roman" w:hAnsi="Times New Roman"/>
          <w:sz w:val="24"/>
          <w:szCs w:val="24"/>
        </w:rPr>
        <w:t xml:space="preserve"> онлайн-формате, информационные рассылки и уведомления согласно интересам посетителя.</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Важным направлением и механизмом развития цифровизации сферы культуры с 2019 по 2024 год станет реализация регионального проекта «Цифровизация услуг и формирование информационного пространства в сфере культуры» «Цифровая культура».</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Цифровая культура («оцифрованная культура») – это в первую очередь понимание современных информационных технологий, их функционала и возможности грамотно использовать их в работе. </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Благодаря реализации этого проекта планируется увеличение числа обращений к цифровым ресурсам культуры к 2024 году в 5 раз за счет:</w:t>
      </w:r>
    </w:p>
    <w:p w:rsidR="00EA60CD" w:rsidRPr="00500B8B" w:rsidRDefault="00EA60CD" w:rsidP="00500B8B">
      <w:pPr>
        <w:spacing w:after="0" w:line="240" w:lineRule="auto"/>
        <w:ind w:firstLine="708"/>
        <w:jc w:val="both"/>
        <w:rPr>
          <w:rFonts w:ascii="Times New Roman" w:hAnsi="Times New Roman"/>
          <w:sz w:val="24"/>
          <w:szCs w:val="24"/>
        </w:rPr>
      </w:pPr>
      <w:proofErr w:type="gramStart"/>
      <w:r w:rsidRPr="00500B8B">
        <w:rPr>
          <w:rFonts w:ascii="Times New Roman" w:hAnsi="Times New Roman"/>
          <w:sz w:val="24"/>
          <w:szCs w:val="24"/>
        </w:rPr>
        <w:t>- создания 6 виртуальных концертных залов различной вместимости в учреждениях культуры и образования, расположенных на территории Белгородской области, способствующих созданию равных возможностей доступа к культурным ценностям для жителей Белгородской области независимо от их места проживания, физических возможностей и социального статуса, а также позволяющих значительно улучшить условия для развития личности, воспитания художественного вкуса, приобщения подрастающего поколения к новой форме познания культуры и</w:t>
      </w:r>
      <w:proofErr w:type="gramEnd"/>
      <w:r w:rsidRPr="00500B8B">
        <w:rPr>
          <w:rFonts w:ascii="Times New Roman" w:hAnsi="Times New Roman"/>
          <w:sz w:val="24"/>
          <w:szCs w:val="24"/>
        </w:rPr>
        <w:t xml:space="preserve"> искусства;</w:t>
      </w:r>
    </w:p>
    <w:p w:rsidR="00EA60CD" w:rsidRPr="00500B8B" w:rsidRDefault="00EA60CD"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организации и проведения 210 онлайн-трансляций мероприятий, размещаемых на портале «Культура</w:t>
      </w:r>
      <w:proofErr w:type="gramStart"/>
      <w:r w:rsidRPr="00500B8B">
        <w:rPr>
          <w:rFonts w:ascii="Times New Roman" w:hAnsi="Times New Roman"/>
          <w:sz w:val="24"/>
          <w:szCs w:val="24"/>
        </w:rPr>
        <w:t>.Р</w:t>
      </w:r>
      <w:proofErr w:type="gramEnd"/>
      <w:r w:rsidRPr="00500B8B">
        <w:rPr>
          <w:rFonts w:ascii="Times New Roman" w:hAnsi="Times New Roman"/>
          <w:sz w:val="24"/>
          <w:szCs w:val="24"/>
        </w:rPr>
        <w:t>Ф»;</w:t>
      </w:r>
    </w:p>
    <w:p w:rsidR="00EA60CD" w:rsidRPr="00500B8B" w:rsidRDefault="00EA60CD"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создания 60 мультимедиа-гидов по экспозициям и выставочным проектам, при посещении которых возможно получение информации о произведениях с использованием технологии дополненной реальности. </w:t>
      </w:r>
    </w:p>
    <w:p w:rsidR="00EA60CD" w:rsidRPr="00500B8B" w:rsidRDefault="00EA60CD"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Учреждениям культуры необходимо:</w:t>
      </w:r>
    </w:p>
    <w:p w:rsidR="00EA60CD" w:rsidRPr="00500B8B" w:rsidRDefault="00EA60CD"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развивать  онлайн-продаж</w:t>
      </w:r>
      <w:r w:rsidR="00E21430" w:rsidRPr="00500B8B">
        <w:rPr>
          <w:rFonts w:ascii="Times New Roman" w:hAnsi="Times New Roman"/>
          <w:sz w:val="24"/>
          <w:szCs w:val="24"/>
        </w:rPr>
        <w:t>и</w:t>
      </w:r>
      <w:r w:rsidRPr="00500B8B">
        <w:rPr>
          <w:rFonts w:ascii="Times New Roman" w:hAnsi="Times New Roman"/>
          <w:sz w:val="24"/>
          <w:szCs w:val="24"/>
        </w:rPr>
        <w:t xml:space="preserve"> и безналичной оплаты в учреждениях культуры;</w:t>
      </w:r>
    </w:p>
    <w:p w:rsidR="00EA60CD" w:rsidRPr="00500B8B" w:rsidRDefault="00EA60CD"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w:t>
      </w:r>
      <w:proofErr w:type="gramStart"/>
      <w:r w:rsidRPr="00500B8B">
        <w:rPr>
          <w:rFonts w:ascii="Times New Roman" w:hAnsi="Times New Roman"/>
          <w:sz w:val="24"/>
          <w:szCs w:val="24"/>
        </w:rPr>
        <w:t>распространять и популяризировать</w:t>
      </w:r>
      <w:proofErr w:type="gramEnd"/>
      <w:r w:rsidRPr="00500B8B">
        <w:rPr>
          <w:rFonts w:ascii="Times New Roman" w:hAnsi="Times New Roman"/>
          <w:sz w:val="24"/>
          <w:szCs w:val="24"/>
        </w:rPr>
        <w:t xml:space="preserve"> тематические пакетные билетные продукты;</w:t>
      </w:r>
    </w:p>
    <w:p w:rsidR="00EA60CD" w:rsidRPr="00500B8B" w:rsidRDefault="00EA60CD"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формировать   инфраструктуру данных об интересах граждан;</w:t>
      </w:r>
    </w:p>
    <w:p w:rsidR="00EA60CD" w:rsidRPr="00500B8B" w:rsidRDefault="00EA60CD"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lastRenderedPageBreak/>
        <w:t>- повышать грамотность среди руководителей и сотрудников учреждений культуры области в части цифровых технологий для продвижения культурных мероприятий и изучения особенностей современной аудитории.</w:t>
      </w:r>
    </w:p>
    <w:p w:rsidR="00593046" w:rsidRPr="00A87C44" w:rsidRDefault="00593046" w:rsidP="00500B8B">
      <w:pPr>
        <w:spacing w:after="0" w:line="240" w:lineRule="auto"/>
        <w:ind w:firstLine="708"/>
        <w:jc w:val="center"/>
        <w:rPr>
          <w:rFonts w:ascii="Times New Roman" w:hAnsi="Times New Roman"/>
          <w:b/>
          <w:sz w:val="24"/>
          <w:szCs w:val="24"/>
        </w:rPr>
      </w:pPr>
    </w:p>
    <w:p w:rsidR="00A00739" w:rsidRPr="00500B8B" w:rsidRDefault="00A00739" w:rsidP="00500B8B">
      <w:pPr>
        <w:spacing w:after="0" w:line="240" w:lineRule="auto"/>
        <w:ind w:firstLine="708"/>
        <w:jc w:val="center"/>
        <w:rPr>
          <w:rFonts w:ascii="Times New Roman" w:hAnsi="Times New Roman"/>
          <w:b/>
          <w:sz w:val="24"/>
          <w:szCs w:val="24"/>
        </w:rPr>
      </w:pPr>
      <w:r w:rsidRPr="00500B8B">
        <w:rPr>
          <w:rFonts w:ascii="Times New Roman" w:hAnsi="Times New Roman"/>
          <w:b/>
          <w:sz w:val="24"/>
          <w:szCs w:val="24"/>
        </w:rPr>
        <w:t>ПРОФЕССИОНАЛЬНОЕ ИСКУССТВО</w:t>
      </w:r>
    </w:p>
    <w:p w:rsidR="00A00739" w:rsidRPr="00500B8B" w:rsidRDefault="00A00739" w:rsidP="00500B8B">
      <w:pPr>
        <w:spacing w:after="0" w:line="240" w:lineRule="auto"/>
        <w:ind w:firstLine="708"/>
        <w:jc w:val="center"/>
        <w:rPr>
          <w:rFonts w:ascii="Times New Roman" w:hAnsi="Times New Roman"/>
          <w:b/>
          <w:sz w:val="24"/>
          <w:szCs w:val="24"/>
        </w:rPr>
      </w:pP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течение 2018 года жителями и гостями Белгородской области осуществлено 559 400 посещений мероприятий профессиональных театрально-концертных учреждений области, что на 7 970 посещений больше, чем в 2017 году. Государственными театрами и филармонией показано 2 251 мероприятие для 507 400 зрителей, что на 4 100 человек больше показателя 2017 года. В рейтинге регионов </w:t>
      </w:r>
      <w:proofErr w:type="gramStart"/>
      <w:r w:rsidRPr="00500B8B">
        <w:rPr>
          <w:rFonts w:ascii="Times New Roman" w:hAnsi="Times New Roman"/>
          <w:sz w:val="24"/>
          <w:szCs w:val="24"/>
        </w:rPr>
        <w:t>Центрально-черноземного</w:t>
      </w:r>
      <w:proofErr w:type="gramEnd"/>
      <w:r w:rsidRPr="00500B8B">
        <w:rPr>
          <w:rFonts w:ascii="Times New Roman" w:hAnsi="Times New Roman"/>
          <w:sz w:val="24"/>
          <w:szCs w:val="24"/>
        </w:rPr>
        <w:t xml:space="preserve"> экономического района Белгородская область занимает 1-е место по посещаемости государственных театрально-концертных учреждений.</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 течение 2018 года в области прошли такие знаковые события, как:</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VIII Международный фестиваль театров кукол «Белгородская забава», на котором свои лучшие спектакли представили 20 театров из городов России, Беларуси и Италии;</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color w:val="000000"/>
          <w:sz w:val="24"/>
          <w:szCs w:val="24"/>
          <w:shd w:val="clear" w:color="auto" w:fill="FFFFFF"/>
        </w:rPr>
        <w:t>– </w:t>
      </w:r>
      <w:r w:rsidRPr="00500B8B">
        <w:rPr>
          <w:rFonts w:ascii="Times New Roman" w:hAnsi="Times New Roman"/>
          <w:sz w:val="24"/>
          <w:szCs w:val="24"/>
        </w:rPr>
        <w:t xml:space="preserve">конкурс профессиональных композиторов и исполнителей на соискание премии «Прохоровское поле» в области музыкального искусства, </w:t>
      </w:r>
      <w:proofErr w:type="gramStart"/>
      <w:r w:rsidRPr="00500B8B">
        <w:rPr>
          <w:rFonts w:ascii="Times New Roman" w:hAnsi="Times New Roman"/>
          <w:sz w:val="24"/>
          <w:szCs w:val="24"/>
        </w:rPr>
        <w:t>на</w:t>
      </w:r>
      <w:proofErr w:type="gramEnd"/>
      <w:r w:rsidRPr="00500B8B">
        <w:rPr>
          <w:rFonts w:ascii="Times New Roman" w:hAnsi="Times New Roman"/>
          <w:sz w:val="24"/>
          <w:szCs w:val="24"/>
        </w:rPr>
        <w:t xml:space="preserve"> который поступило 55 заявок из 15 российских регионов и одна заявка из Израиля;</w:t>
      </w:r>
    </w:p>
    <w:p w:rsidR="00A00739" w:rsidRPr="00500B8B" w:rsidRDefault="00A00739" w:rsidP="00500B8B">
      <w:pPr>
        <w:spacing w:after="0" w:line="240" w:lineRule="auto"/>
        <w:ind w:firstLine="709"/>
        <w:jc w:val="both"/>
        <w:rPr>
          <w:rFonts w:ascii="Times New Roman" w:hAnsi="Times New Roman"/>
          <w:bCs/>
          <w:sz w:val="24"/>
          <w:szCs w:val="24"/>
        </w:rPr>
      </w:pPr>
      <w:r w:rsidRPr="00500B8B">
        <w:rPr>
          <w:rFonts w:ascii="Times New Roman" w:hAnsi="Times New Roman"/>
          <w:sz w:val="24"/>
          <w:szCs w:val="24"/>
        </w:rPr>
        <w:t>– </w:t>
      </w:r>
      <w:r w:rsidRPr="00500B8B">
        <w:rPr>
          <w:rFonts w:ascii="Times New Roman" w:hAnsi="Times New Roman"/>
          <w:bCs/>
          <w:sz w:val="24"/>
          <w:szCs w:val="24"/>
        </w:rPr>
        <w:t xml:space="preserve">второй Парад духовых оркестров России «Первый салют Победы», посвящённый 75-летию Курской битвы и Прохоровского танкового сражения. В </w:t>
      </w:r>
      <w:proofErr w:type="gramStart"/>
      <w:r w:rsidRPr="00500B8B">
        <w:rPr>
          <w:rFonts w:ascii="Times New Roman" w:hAnsi="Times New Roman"/>
          <w:bCs/>
          <w:sz w:val="24"/>
          <w:szCs w:val="24"/>
        </w:rPr>
        <w:t>параде</w:t>
      </w:r>
      <w:proofErr w:type="gramEnd"/>
      <w:r w:rsidRPr="00500B8B">
        <w:rPr>
          <w:rFonts w:ascii="Times New Roman" w:hAnsi="Times New Roman"/>
          <w:bCs/>
          <w:sz w:val="24"/>
          <w:szCs w:val="24"/>
        </w:rPr>
        <w:t xml:space="preserve"> приняли участие 25 духовых оркестров из различных регионов России и районов Белгородской области – всего около 800 артистов;</w:t>
      </w:r>
    </w:p>
    <w:p w:rsidR="00A00739" w:rsidRPr="00500B8B" w:rsidRDefault="00A00739" w:rsidP="00500B8B">
      <w:pPr>
        <w:spacing w:after="0" w:line="240" w:lineRule="auto"/>
        <w:ind w:firstLine="709"/>
        <w:jc w:val="both"/>
        <w:rPr>
          <w:rFonts w:ascii="Times New Roman" w:hAnsi="Times New Roman"/>
          <w:bCs/>
          <w:sz w:val="24"/>
          <w:szCs w:val="24"/>
        </w:rPr>
      </w:pPr>
      <w:r w:rsidRPr="00500B8B">
        <w:rPr>
          <w:rFonts w:ascii="Times New Roman" w:eastAsia="Times New Roman" w:hAnsi="Times New Roman"/>
          <w:sz w:val="24"/>
          <w:szCs w:val="24"/>
          <w:lang w:eastAsia="ru-RU"/>
        </w:rPr>
        <w:t>– первый Фестиваль самостоятельных работ артистов профессиональных театров Белгородской области «Пространство поиска», организованный Белгородским отделением СТД РФ на средства областного гранта. В ходе фестиваля были показаны шесть самостоятельных работы артистов Белгородской драмы, Старооскольского и Губкинского театров для детей и молодежи, состоялось заседание круглого стола на тему «Театр и молодой зритель: на пути друг к другу» с участием театральных деятелей региона.</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Всеми государственными театрально-концертными учреждениями региона были осуществлены выезды и гастроли по муниципальным районам и городским округам, зрителями которых стали 16 800 человек.</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Важным событием для жителей области стало проведение мероприятий в рамках Всероссийской акции «Ночь искусств», в ходе которой в профессиональные театры и филармонию было привлечено около 3,5 тыс. человек. Государственные театрально-концертные учреждения области в 2018 году также присоединились к Всероссийской акции «Культурный минимум»: бесплатные концерты и спектакли посетило около 300 белгородцев.</w:t>
      </w:r>
    </w:p>
    <w:p w:rsidR="00A00739" w:rsidRPr="00500B8B" w:rsidRDefault="00A00739" w:rsidP="00500B8B">
      <w:pPr>
        <w:spacing w:after="0" w:line="240" w:lineRule="auto"/>
        <w:ind w:firstLine="709"/>
        <w:jc w:val="both"/>
        <w:rPr>
          <w:rFonts w:ascii="Times New Roman" w:hAnsi="Times New Roman"/>
          <w:bCs/>
          <w:sz w:val="24"/>
          <w:szCs w:val="24"/>
        </w:rPr>
      </w:pPr>
      <w:proofErr w:type="gramStart"/>
      <w:r w:rsidRPr="00500B8B">
        <w:rPr>
          <w:rFonts w:ascii="Times New Roman" w:hAnsi="Times New Roman"/>
          <w:bCs/>
          <w:sz w:val="24"/>
          <w:szCs w:val="24"/>
        </w:rPr>
        <w:t>В текущем году главное событие в сфере профессионального искусства – объявленный в России Год театра.</w:t>
      </w:r>
      <w:proofErr w:type="gramEnd"/>
      <w:r w:rsidRPr="00500B8B">
        <w:rPr>
          <w:rFonts w:ascii="Times New Roman" w:hAnsi="Times New Roman"/>
          <w:bCs/>
          <w:sz w:val="24"/>
          <w:szCs w:val="24"/>
        </w:rPr>
        <w:t xml:space="preserve"> В его </w:t>
      </w:r>
      <w:proofErr w:type="gramStart"/>
      <w:r w:rsidRPr="00500B8B">
        <w:rPr>
          <w:rFonts w:ascii="Times New Roman" w:hAnsi="Times New Roman"/>
          <w:bCs/>
          <w:sz w:val="24"/>
          <w:szCs w:val="24"/>
        </w:rPr>
        <w:t>рамках</w:t>
      </w:r>
      <w:proofErr w:type="gramEnd"/>
      <w:r w:rsidRPr="00500B8B">
        <w:rPr>
          <w:rFonts w:ascii="Times New Roman" w:hAnsi="Times New Roman"/>
          <w:bCs/>
          <w:sz w:val="24"/>
          <w:szCs w:val="24"/>
        </w:rPr>
        <w:t xml:space="preserve"> учреждениям области предстоит расширить работу с детской и подростковой аудиторией и приложить максимум усилий для того, чтобы обеспечить доступ к театральному искусству жителей самых отдаленных территорий области.</w:t>
      </w:r>
    </w:p>
    <w:p w:rsidR="00A00739" w:rsidRPr="00500B8B" w:rsidRDefault="00A00739" w:rsidP="00500B8B">
      <w:pPr>
        <w:spacing w:after="0" w:line="240" w:lineRule="auto"/>
        <w:ind w:firstLine="709"/>
        <w:jc w:val="both"/>
        <w:rPr>
          <w:rFonts w:ascii="Times New Roman" w:hAnsi="Times New Roman"/>
          <w:bCs/>
          <w:sz w:val="24"/>
          <w:szCs w:val="24"/>
        </w:rPr>
      </w:pPr>
    </w:p>
    <w:p w:rsidR="00A00739" w:rsidRPr="00500B8B" w:rsidRDefault="00A00739" w:rsidP="00500B8B">
      <w:pPr>
        <w:spacing w:after="0" w:line="240" w:lineRule="auto"/>
        <w:ind w:firstLine="709"/>
        <w:contextualSpacing/>
        <w:jc w:val="center"/>
        <w:rPr>
          <w:rFonts w:ascii="Times New Roman" w:hAnsi="Times New Roman"/>
          <w:b/>
          <w:sz w:val="24"/>
          <w:szCs w:val="24"/>
        </w:rPr>
      </w:pPr>
      <w:r w:rsidRPr="00500B8B">
        <w:rPr>
          <w:rFonts w:ascii="Times New Roman" w:hAnsi="Times New Roman"/>
          <w:b/>
          <w:sz w:val="24"/>
          <w:szCs w:val="24"/>
        </w:rPr>
        <w:t>БЕЛГОРОДСКАЯ ГОСУДАРСТВЕННАЯ ФИЛАРМОНИЯ</w:t>
      </w:r>
    </w:p>
    <w:p w:rsidR="00FC6598" w:rsidRDefault="00FC6598" w:rsidP="00500B8B">
      <w:pPr>
        <w:spacing w:after="0" w:line="240" w:lineRule="auto"/>
        <w:ind w:firstLine="709"/>
        <w:jc w:val="both"/>
        <w:rPr>
          <w:rFonts w:ascii="Times New Roman" w:hAnsi="Times New Roman"/>
          <w:b/>
          <w:sz w:val="24"/>
          <w:szCs w:val="24"/>
          <w:shd w:val="clear" w:color="auto" w:fill="FFFFFF"/>
        </w:rPr>
      </w:pPr>
    </w:p>
    <w:p w:rsidR="00A00739" w:rsidRPr="00500B8B" w:rsidRDefault="00A00739" w:rsidP="00500B8B">
      <w:pPr>
        <w:spacing w:after="0" w:line="240" w:lineRule="auto"/>
        <w:ind w:firstLine="709"/>
        <w:jc w:val="both"/>
        <w:rPr>
          <w:rFonts w:ascii="Times New Roman" w:hAnsi="Times New Roman"/>
          <w:b/>
          <w:sz w:val="24"/>
          <w:szCs w:val="24"/>
          <w:shd w:val="clear" w:color="auto" w:fill="FFFFFF"/>
        </w:rPr>
      </w:pPr>
      <w:r w:rsidRPr="00500B8B">
        <w:rPr>
          <w:rFonts w:ascii="Times New Roman" w:hAnsi="Times New Roman"/>
          <w:b/>
          <w:sz w:val="24"/>
          <w:szCs w:val="24"/>
          <w:shd w:val="clear" w:color="auto" w:fill="FFFFFF"/>
        </w:rPr>
        <w:t>Премьеры и новые формы работы</w:t>
      </w:r>
    </w:p>
    <w:p w:rsidR="00A00739" w:rsidRPr="00500B8B" w:rsidRDefault="00A00739" w:rsidP="00500B8B">
      <w:pPr>
        <w:spacing w:after="0" w:line="240" w:lineRule="auto"/>
        <w:ind w:firstLine="709"/>
        <w:jc w:val="both"/>
        <w:rPr>
          <w:rFonts w:ascii="Times New Roman" w:hAnsi="Times New Roman"/>
          <w:sz w:val="24"/>
          <w:szCs w:val="24"/>
        </w:rPr>
      </w:pPr>
      <w:proofErr w:type="gramStart"/>
      <w:r w:rsidRPr="00500B8B">
        <w:rPr>
          <w:rFonts w:ascii="Times New Roman" w:hAnsi="Times New Roman"/>
          <w:sz w:val="24"/>
          <w:szCs w:val="24"/>
        </w:rPr>
        <w:t>В 52-м концертном сезоне филармонией создано 30 абонементных циклов, в числе которых два новых абонемента для городов Шебекино и Алексеевка и первый персональный абонемент, позволяющий слушателям самостоятельно выбрать цикл концертов из разных абонементных программ.</w:t>
      </w:r>
      <w:proofErr w:type="gramEnd"/>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lastRenderedPageBreak/>
        <w:t xml:space="preserve">Значимыми премьерами симфонического оркестра стали исполнение Симфонии № 10 и Концерта № 2 для виолончели с оркестром соль мажор Д. Шостаковича, Концерта-рапсодии для виолончели с оркестром А. Хачатуряна, музыки балета «Поцелуй феи» И. Стравинского, Концерта № 2 для скрипки с оркестром Б. Бартока. Симфонический оркестр совместно с академическим хором и солистами исполнили </w:t>
      </w:r>
      <w:r w:rsidRPr="00500B8B">
        <w:rPr>
          <w:rFonts w:ascii="Times New Roman" w:hAnsi="Times New Roman"/>
          <w:sz w:val="24"/>
          <w:szCs w:val="24"/>
          <w:shd w:val="clear" w:color="auto" w:fill="FFFFFF"/>
          <w:lang w:val="en-US"/>
        </w:rPr>
        <w:t>Stabat</w:t>
      </w:r>
      <w:r w:rsidRPr="00500B8B">
        <w:rPr>
          <w:rFonts w:ascii="Times New Roman" w:hAnsi="Times New Roman"/>
          <w:sz w:val="24"/>
          <w:szCs w:val="24"/>
          <w:shd w:val="clear" w:color="auto" w:fill="FFFFFF"/>
        </w:rPr>
        <w:t xml:space="preserve"> </w:t>
      </w:r>
      <w:r w:rsidRPr="00500B8B">
        <w:rPr>
          <w:rFonts w:ascii="Times New Roman" w:hAnsi="Times New Roman"/>
          <w:sz w:val="24"/>
          <w:szCs w:val="24"/>
          <w:shd w:val="clear" w:color="auto" w:fill="FFFFFF"/>
          <w:lang w:val="en-US"/>
        </w:rPr>
        <w:t>mater</w:t>
      </w:r>
      <w:r w:rsidRPr="00500B8B">
        <w:rPr>
          <w:rFonts w:ascii="Times New Roman" w:hAnsi="Times New Roman"/>
          <w:sz w:val="24"/>
          <w:szCs w:val="24"/>
          <w:shd w:val="clear" w:color="auto" w:fill="FFFFFF"/>
        </w:rPr>
        <w:t xml:space="preserve"> Дж. Россини. В </w:t>
      </w:r>
      <w:proofErr w:type="gramStart"/>
      <w:r w:rsidRPr="00500B8B">
        <w:rPr>
          <w:rFonts w:ascii="Times New Roman" w:hAnsi="Times New Roman"/>
          <w:sz w:val="24"/>
          <w:szCs w:val="24"/>
          <w:shd w:val="clear" w:color="auto" w:fill="FFFFFF"/>
        </w:rPr>
        <w:t>рамках</w:t>
      </w:r>
      <w:proofErr w:type="gramEnd"/>
      <w:r w:rsidRPr="00500B8B">
        <w:rPr>
          <w:rFonts w:ascii="Times New Roman" w:hAnsi="Times New Roman"/>
          <w:sz w:val="24"/>
          <w:szCs w:val="24"/>
          <w:shd w:val="clear" w:color="auto" w:fill="FFFFFF"/>
        </w:rPr>
        <w:t xml:space="preserve"> </w:t>
      </w:r>
      <w:r w:rsidRPr="00500B8B">
        <w:rPr>
          <w:rFonts w:ascii="Times New Roman" w:hAnsi="Times New Roman"/>
          <w:bCs/>
          <w:sz w:val="24"/>
          <w:szCs w:val="24"/>
          <w:shd w:val="clear" w:color="auto" w:fill="FFFFFF"/>
          <w:lang w:val="en-US"/>
        </w:rPr>
        <w:t>VII</w:t>
      </w:r>
      <w:r w:rsidRPr="00500B8B">
        <w:rPr>
          <w:rFonts w:ascii="Times New Roman" w:hAnsi="Times New Roman"/>
          <w:bCs/>
          <w:sz w:val="24"/>
          <w:szCs w:val="24"/>
          <w:shd w:val="clear" w:color="auto" w:fill="FFFFFF"/>
        </w:rPr>
        <w:t xml:space="preserve"> Фестиваля «Шереметевские музыкальные ассамблеи» прозвучала мировая премьера </w:t>
      </w:r>
      <w:r w:rsidRPr="00500B8B">
        <w:rPr>
          <w:rFonts w:ascii="Times New Roman" w:hAnsi="Times New Roman"/>
          <w:bCs/>
          <w:sz w:val="24"/>
          <w:szCs w:val="24"/>
          <w:shd w:val="clear" w:color="auto" w:fill="FFFFFF"/>
          <w:lang w:val="en-US"/>
        </w:rPr>
        <w:t>Stabat</w:t>
      </w:r>
      <w:r w:rsidRPr="00500B8B">
        <w:rPr>
          <w:rFonts w:ascii="Times New Roman" w:hAnsi="Times New Roman"/>
          <w:bCs/>
          <w:sz w:val="24"/>
          <w:szCs w:val="24"/>
          <w:shd w:val="clear" w:color="auto" w:fill="FFFFFF"/>
        </w:rPr>
        <w:t xml:space="preserve"> </w:t>
      </w:r>
      <w:r w:rsidRPr="00500B8B">
        <w:rPr>
          <w:rFonts w:ascii="Times New Roman" w:hAnsi="Times New Roman"/>
          <w:bCs/>
          <w:sz w:val="24"/>
          <w:szCs w:val="24"/>
          <w:shd w:val="clear" w:color="auto" w:fill="FFFFFF"/>
          <w:lang w:val="en-US"/>
        </w:rPr>
        <w:t>mater</w:t>
      </w:r>
      <w:r w:rsidRPr="00500B8B">
        <w:rPr>
          <w:rFonts w:ascii="Times New Roman" w:hAnsi="Times New Roman"/>
          <w:bCs/>
          <w:sz w:val="24"/>
          <w:szCs w:val="24"/>
          <w:shd w:val="clear" w:color="auto" w:fill="FFFFFF"/>
        </w:rPr>
        <w:t xml:space="preserve"> нашего земляка Г. Ломакина.</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Также состоялась белгородская премьера концертной программы, посвященной</w:t>
      </w:r>
      <w:r w:rsidRPr="00500B8B">
        <w:rPr>
          <w:rFonts w:ascii="Times New Roman" w:hAnsi="Times New Roman"/>
          <w:sz w:val="24"/>
          <w:szCs w:val="24"/>
          <w:shd w:val="clear" w:color="auto" w:fill="FFFFFF"/>
        </w:rPr>
        <w:br/>
        <w:t>90-летию со дня рождения Евгения Светланова: прозвучало произведение композитора О. Викторовой «Планета Светланов» и две симфонические поэмы самого маэстро – «Калина красная» и «Даугава».</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 xml:space="preserve">В </w:t>
      </w:r>
      <w:proofErr w:type="gramStart"/>
      <w:r w:rsidRPr="00500B8B">
        <w:rPr>
          <w:rFonts w:ascii="Times New Roman" w:hAnsi="Times New Roman"/>
          <w:sz w:val="24"/>
          <w:szCs w:val="24"/>
          <w:shd w:val="clear" w:color="auto" w:fill="FFFFFF"/>
        </w:rPr>
        <w:t>рамках</w:t>
      </w:r>
      <w:proofErr w:type="gramEnd"/>
      <w:r w:rsidRPr="00500B8B">
        <w:rPr>
          <w:rFonts w:ascii="Times New Roman" w:hAnsi="Times New Roman"/>
          <w:sz w:val="24"/>
          <w:szCs w:val="24"/>
          <w:shd w:val="clear" w:color="auto" w:fill="FFFFFF"/>
        </w:rPr>
        <w:t xml:space="preserve"> Всероссийского фестиваля Союза композиторов РФ </w:t>
      </w:r>
      <w:hyperlink r:id="rId23" w:history="1">
        <w:r w:rsidRPr="00500B8B">
          <w:rPr>
            <w:rFonts w:ascii="Times New Roman" w:hAnsi="Times New Roman"/>
            <w:bCs/>
            <w:sz w:val="24"/>
            <w:szCs w:val="24"/>
            <w:shd w:val="clear" w:color="auto" w:fill="FFFFFF"/>
          </w:rPr>
          <w:t>«Композиторы России — XXI век»</w:t>
        </w:r>
      </w:hyperlink>
      <w:r w:rsidRPr="00500B8B">
        <w:rPr>
          <w:rFonts w:ascii="Times New Roman" w:hAnsi="Times New Roman"/>
          <w:bCs/>
          <w:sz w:val="24"/>
          <w:szCs w:val="24"/>
          <w:shd w:val="clear" w:color="auto" w:fill="FFFFFF"/>
        </w:rPr>
        <w:t xml:space="preserve"> </w:t>
      </w:r>
      <w:r w:rsidRPr="00500B8B">
        <w:rPr>
          <w:rFonts w:ascii="Times New Roman" w:hAnsi="Times New Roman"/>
          <w:sz w:val="24"/>
          <w:szCs w:val="24"/>
          <w:shd w:val="clear" w:color="auto" w:fill="FFFFFF"/>
        </w:rPr>
        <w:t>симфоническим оркестром были исполнены произведения Э. Артемьева, Р. Калимуллина и А. Рыбникова.</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Оркестр русских народных инструментов под управлением Е. Алешникова исполнил следующие премьеры: «Легенда о двойнике» Ф. Шуберта – А. Танонова, Фильм-концерт Е. Петрова, музыкальную трилогию Н. Бирюкова по мотивам романа Ю. Хабибуллина «Меч Белогора».</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Новые программы для детей подготовлены всеми оркестрами филармонии, камерным хором и солистами. Цикл органных концертов для детей, пользующийся большой популярностью, также вошел в абонементную систему. Всего для детской аудитории разного возраста за 2018 год было дано 734 концерта, которые посетило 127 тыс. детей.</w:t>
      </w:r>
    </w:p>
    <w:p w:rsidR="001C0674" w:rsidRPr="001C0674" w:rsidRDefault="001C0674" w:rsidP="001C0674">
      <w:pPr>
        <w:spacing w:after="0" w:line="240" w:lineRule="auto"/>
        <w:ind w:firstLine="709"/>
        <w:jc w:val="both"/>
        <w:rPr>
          <w:rFonts w:ascii="Times New Roman" w:hAnsi="Times New Roman"/>
          <w:sz w:val="24"/>
          <w:szCs w:val="24"/>
        </w:rPr>
      </w:pPr>
      <w:proofErr w:type="gramStart"/>
      <w:r w:rsidRPr="001C0674">
        <w:rPr>
          <w:rFonts w:ascii="Times New Roman" w:hAnsi="Times New Roman"/>
          <w:sz w:val="24"/>
          <w:szCs w:val="24"/>
        </w:rPr>
        <w:t>В ноябре 2018 года началась реализация просветительского проекта «Филармония – детям» для школьников из сельских территорий области: созданы оригинальные концертные программы симфонического, народного оркестров и академического хора филармонии для 16 муниципальных образований.</w:t>
      </w:r>
      <w:proofErr w:type="gramEnd"/>
      <w:r w:rsidRPr="001C0674">
        <w:rPr>
          <w:rFonts w:ascii="Times New Roman" w:hAnsi="Times New Roman"/>
          <w:color w:val="FF0000"/>
          <w:sz w:val="24"/>
          <w:szCs w:val="24"/>
        </w:rPr>
        <w:t xml:space="preserve"> </w:t>
      </w:r>
      <w:r w:rsidRPr="001C0674">
        <w:rPr>
          <w:rFonts w:ascii="Times New Roman" w:hAnsi="Times New Roman"/>
          <w:sz w:val="24"/>
          <w:szCs w:val="24"/>
        </w:rPr>
        <w:t xml:space="preserve">В </w:t>
      </w:r>
      <w:proofErr w:type="gramStart"/>
      <w:r w:rsidRPr="001C0674">
        <w:rPr>
          <w:rFonts w:ascii="Times New Roman" w:hAnsi="Times New Roman"/>
          <w:sz w:val="24"/>
          <w:szCs w:val="24"/>
        </w:rPr>
        <w:t>рамках</w:t>
      </w:r>
      <w:proofErr w:type="gramEnd"/>
      <w:r w:rsidRPr="001C0674">
        <w:rPr>
          <w:rFonts w:ascii="Times New Roman" w:hAnsi="Times New Roman"/>
          <w:sz w:val="24"/>
          <w:szCs w:val="24"/>
        </w:rPr>
        <w:t xml:space="preserve"> проекта в 2018 году 77 концертов дано оркестром русских народных инструментов, симфоническим оркестром, академическим хором и ансамблем песни и танца «Белогорье», которые посетили 33 200 человек.</w:t>
      </w:r>
    </w:p>
    <w:p w:rsidR="00A00739" w:rsidRPr="00500B8B" w:rsidRDefault="00A00739" w:rsidP="00500B8B">
      <w:pPr>
        <w:spacing w:after="0" w:line="240" w:lineRule="auto"/>
        <w:ind w:firstLine="709"/>
        <w:jc w:val="both"/>
        <w:rPr>
          <w:rFonts w:ascii="Times New Roman" w:hAnsi="Times New Roman"/>
          <w:sz w:val="24"/>
          <w:szCs w:val="24"/>
        </w:rPr>
      </w:pPr>
      <w:proofErr w:type="gramStart"/>
      <w:r w:rsidRPr="00500B8B">
        <w:rPr>
          <w:rFonts w:ascii="Times New Roman" w:hAnsi="Times New Roman"/>
          <w:sz w:val="24"/>
          <w:szCs w:val="24"/>
        </w:rPr>
        <w:t xml:space="preserve">Расширяется проведение мероприятий филармонии в формате open-air: в 2018 году продолжены концерты выходного дня в парке Победы, в летние месяцы и осенью состоялись «НеслуЧАЙные встречи в Ботаническом саду» НИУ БелГУ, на территории Замка UTARK проведен второй симфонический open-air SOVA с участием симфонического оркестра под управлением дирижера Дмитрия Филатова и оркестра волынщиков </w:t>
      </w:r>
      <w:r w:rsidRPr="00500B8B">
        <w:rPr>
          <w:rFonts w:ascii="Times New Roman" w:hAnsi="Times New Roman"/>
          <w:sz w:val="24"/>
          <w:szCs w:val="24"/>
          <w:lang w:val="en-US"/>
        </w:rPr>
        <w:t>City</w:t>
      </w:r>
      <w:r w:rsidRPr="00500B8B">
        <w:rPr>
          <w:rFonts w:ascii="Times New Roman" w:hAnsi="Times New Roman"/>
          <w:sz w:val="24"/>
          <w:szCs w:val="24"/>
        </w:rPr>
        <w:t xml:space="preserve"> </w:t>
      </w:r>
      <w:r w:rsidRPr="00500B8B">
        <w:rPr>
          <w:rFonts w:ascii="Times New Roman" w:hAnsi="Times New Roman"/>
          <w:sz w:val="24"/>
          <w:szCs w:val="24"/>
          <w:lang w:val="en-US"/>
        </w:rPr>
        <w:t>Pipes</w:t>
      </w:r>
      <w:r w:rsidRPr="00500B8B">
        <w:rPr>
          <w:rFonts w:ascii="Times New Roman" w:hAnsi="Times New Roman"/>
          <w:sz w:val="24"/>
          <w:szCs w:val="24"/>
        </w:rPr>
        <w:t xml:space="preserve">. </w:t>
      </w:r>
      <w:proofErr w:type="gramEnd"/>
    </w:p>
    <w:p w:rsidR="00A00739" w:rsidRPr="00500B8B" w:rsidRDefault="00A00739" w:rsidP="00500B8B">
      <w:pPr>
        <w:spacing w:after="0" w:line="240" w:lineRule="auto"/>
        <w:ind w:firstLine="709"/>
        <w:jc w:val="both"/>
        <w:rPr>
          <w:rFonts w:ascii="Times New Roman" w:hAnsi="Times New Roman"/>
          <w:b/>
          <w:sz w:val="24"/>
          <w:szCs w:val="24"/>
        </w:rPr>
      </w:pPr>
      <w:r w:rsidRPr="00500B8B">
        <w:rPr>
          <w:rFonts w:ascii="Times New Roman" w:hAnsi="Times New Roman"/>
          <w:b/>
          <w:sz w:val="24"/>
          <w:szCs w:val="24"/>
        </w:rPr>
        <w:t>Фестивали</w:t>
      </w:r>
    </w:p>
    <w:p w:rsidR="00A00739" w:rsidRPr="00500B8B" w:rsidRDefault="007F395C" w:rsidP="00500B8B">
      <w:pPr>
        <w:spacing w:after="0" w:line="240" w:lineRule="auto"/>
        <w:ind w:firstLine="709"/>
        <w:jc w:val="both"/>
        <w:rPr>
          <w:rFonts w:ascii="Times New Roman" w:hAnsi="Times New Roman"/>
          <w:sz w:val="24"/>
          <w:szCs w:val="24"/>
        </w:rPr>
      </w:pPr>
      <w:r>
        <w:rPr>
          <w:rFonts w:ascii="Times New Roman" w:hAnsi="Times New Roman"/>
          <w:bCs/>
          <w:noProof/>
          <w:sz w:val="24"/>
          <w:szCs w:val="24"/>
          <w:lang w:eastAsia="ru-RU"/>
        </w:rPr>
        <w:drawing>
          <wp:anchor distT="0" distB="0" distL="114300" distR="114300" simplePos="0" relativeHeight="251810816" behindDoc="0" locked="0" layoutInCell="1" allowOverlap="1" wp14:anchorId="2FAB1B73" wp14:editId="5248D388">
            <wp:simplePos x="0" y="0"/>
            <wp:positionH relativeFrom="column">
              <wp:posOffset>11430</wp:posOffset>
            </wp:positionH>
            <wp:positionV relativeFrom="paragraph">
              <wp:posOffset>170180</wp:posOffset>
            </wp:positionV>
            <wp:extent cx="2182495" cy="1454785"/>
            <wp:effectExtent l="0" t="0" r="8255" b="0"/>
            <wp:wrapSquare wrapText="bothSides"/>
            <wp:docPr id="149" name="Рисунок 149" descr="C:\Users\zueva\AppData\Local\Microsoft\Windows\INetCache\Content.Outlook\4NQ95VE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AppData\Local\Microsoft\Windows\INetCache\Content.Outlook\4NQ95VEL\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82495"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sz w:val="24"/>
          <w:szCs w:val="24"/>
        </w:rPr>
        <w:t xml:space="preserve">При поддержке Фонда развития классического музыкального искусства в 2018 году состоялось два традиционных фестиваля, которые прошли на высоком организационном и творческом уровне: </w:t>
      </w:r>
      <w:proofErr w:type="gramStart"/>
      <w:r w:rsidR="00A00739" w:rsidRPr="00500B8B">
        <w:rPr>
          <w:rFonts w:ascii="Times New Roman" w:hAnsi="Times New Roman"/>
          <w:bCs/>
          <w:sz w:val="24"/>
          <w:szCs w:val="24"/>
          <w:lang w:val="en-US"/>
        </w:rPr>
        <w:t>VII</w:t>
      </w:r>
      <w:r w:rsidR="00A00739" w:rsidRPr="00500B8B">
        <w:rPr>
          <w:rFonts w:ascii="Times New Roman" w:hAnsi="Times New Roman"/>
          <w:bCs/>
          <w:sz w:val="24"/>
          <w:szCs w:val="24"/>
        </w:rPr>
        <w:t xml:space="preserve"> Международный музыкальный фестиваль </w:t>
      </w:r>
      <w:r w:rsidR="00A00739" w:rsidRPr="00500B8B">
        <w:rPr>
          <w:rFonts w:ascii="Times New Roman" w:hAnsi="Times New Roman"/>
          <w:bCs/>
          <w:sz w:val="24"/>
          <w:szCs w:val="24"/>
          <w:lang w:val="en-US"/>
        </w:rPr>
        <w:t>BelgorodMusicFest</w:t>
      </w:r>
      <w:r w:rsidR="00A00739" w:rsidRPr="00500B8B">
        <w:rPr>
          <w:rFonts w:ascii="Times New Roman" w:hAnsi="Times New Roman"/>
          <w:bCs/>
          <w:sz w:val="24"/>
          <w:szCs w:val="24"/>
        </w:rPr>
        <w:t xml:space="preserve"> «Борислав Струлёв и друзья» и </w:t>
      </w:r>
      <w:r w:rsidR="00A00739" w:rsidRPr="00500B8B">
        <w:rPr>
          <w:rFonts w:ascii="Times New Roman" w:hAnsi="Times New Roman"/>
          <w:bCs/>
          <w:sz w:val="24"/>
          <w:szCs w:val="24"/>
          <w:lang w:val="en-US"/>
        </w:rPr>
        <w:t>VII</w:t>
      </w:r>
      <w:r w:rsidR="00A00739" w:rsidRPr="00500B8B">
        <w:rPr>
          <w:rFonts w:ascii="Times New Roman" w:hAnsi="Times New Roman"/>
          <w:bCs/>
          <w:sz w:val="24"/>
          <w:szCs w:val="24"/>
        </w:rPr>
        <w:t xml:space="preserve"> Фестиваль «Шереметевские музыкальные ассамблеи».</w:t>
      </w:r>
      <w:proofErr w:type="gramEnd"/>
    </w:p>
    <w:p w:rsidR="00A00739" w:rsidRPr="00500B8B" w:rsidRDefault="00BA226B" w:rsidP="00500B8B">
      <w:pPr>
        <w:spacing w:after="0" w:line="240" w:lineRule="auto"/>
        <w:ind w:firstLine="709"/>
        <w:jc w:val="both"/>
        <w:rPr>
          <w:rFonts w:ascii="Times New Roman" w:hAnsi="Times New Roman"/>
          <w:bCs/>
          <w:sz w:val="24"/>
          <w:szCs w:val="24"/>
        </w:rPr>
      </w:pPr>
      <w:r>
        <w:rPr>
          <w:rFonts w:ascii="Times New Roman" w:hAnsi="Times New Roman"/>
          <w:bCs/>
          <w:noProof/>
          <w:sz w:val="24"/>
          <w:szCs w:val="24"/>
          <w:lang w:eastAsia="ru-RU"/>
        </w:rPr>
        <w:drawing>
          <wp:anchor distT="0" distB="0" distL="114300" distR="114300" simplePos="0" relativeHeight="251819008" behindDoc="0" locked="0" layoutInCell="1" allowOverlap="1" wp14:anchorId="36512AC1" wp14:editId="62E20CF8">
            <wp:simplePos x="0" y="0"/>
            <wp:positionH relativeFrom="column">
              <wp:posOffset>1614805</wp:posOffset>
            </wp:positionH>
            <wp:positionV relativeFrom="paragraph">
              <wp:posOffset>1950720</wp:posOffset>
            </wp:positionV>
            <wp:extent cx="1994535" cy="1329690"/>
            <wp:effectExtent l="0" t="0" r="5715" b="3810"/>
            <wp:wrapSquare wrapText="bothSides"/>
            <wp:docPr id="200" name="Рисунок 200" descr="C:\Users\zueva\AppData\Local\Microsoft\Windows\INetCache\Content.Outlook\4NQ95VEL\С.Ломоносова_Е.Алешников на концерте VII фестивалz Шереметевские музыкальные ассамбл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eva\AppData\Local\Microsoft\Windows\INetCache\Content.Outlook\4NQ95VEL\С.Ломоносова_Е.Алешников на концерте VII фестивалz Шереметевские музыкальные ассамблеи.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4535"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bCs/>
          <w:sz w:val="24"/>
          <w:szCs w:val="24"/>
          <w:lang w:val="en-US"/>
        </w:rPr>
        <w:t>VII</w:t>
      </w:r>
      <w:r w:rsidR="00A00739" w:rsidRPr="00500B8B">
        <w:rPr>
          <w:rFonts w:ascii="Times New Roman" w:hAnsi="Times New Roman"/>
          <w:bCs/>
          <w:sz w:val="24"/>
          <w:szCs w:val="24"/>
        </w:rPr>
        <w:t xml:space="preserve"> Международный музыкальный фестиваль </w:t>
      </w:r>
      <w:r w:rsidR="00A00739" w:rsidRPr="00500B8B">
        <w:rPr>
          <w:rFonts w:ascii="Times New Roman" w:hAnsi="Times New Roman"/>
          <w:bCs/>
          <w:sz w:val="24"/>
          <w:szCs w:val="24"/>
          <w:lang w:val="en-US"/>
        </w:rPr>
        <w:t>BelgorodMusicFest</w:t>
      </w:r>
      <w:r w:rsidR="00A00739" w:rsidRPr="00500B8B">
        <w:rPr>
          <w:rFonts w:ascii="Times New Roman" w:hAnsi="Times New Roman"/>
          <w:bCs/>
          <w:sz w:val="24"/>
          <w:szCs w:val="24"/>
        </w:rPr>
        <w:t xml:space="preserve"> «Борислав Струлёв и друзья» собрал талантливых исполнителей: Дмитрий Каприн (фортепиано), Павел Ващилин (актёр), Аркадий Лейтуш (дирижёр, США), народная артистка СССР Нани Брегвадзе, Алексей Архиповский (балалайка), Александр Князев (орган, виолончель), Олеся Петрова (меццо-сопрано), Хачатур Бадалян (тенор), </w:t>
      </w:r>
      <w:r w:rsidR="00A00739" w:rsidRPr="00500B8B">
        <w:rPr>
          <w:rFonts w:ascii="Times New Roman" w:hAnsi="Times New Roman"/>
          <w:bCs/>
          <w:sz w:val="24"/>
          <w:szCs w:val="24"/>
        </w:rPr>
        <w:lastRenderedPageBreak/>
        <w:t xml:space="preserve">А. Гайнуллин (баян) и ансамбль «Эйфория», Игорь Монаширов (вокал), Василий Мичков (ведущий). Ансамбль Marimba Plus (руководитель – лауреат премии «Триумф» Лев Слепнер), Мастерская театральных ремёсел Андрея Щукина. В </w:t>
      </w:r>
      <w:proofErr w:type="gramStart"/>
      <w:r w:rsidR="00A00739" w:rsidRPr="00500B8B">
        <w:rPr>
          <w:rFonts w:ascii="Times New Roman" w:hAnsi="Times New Roman"/>
          <w:bCs/>
          <w:sz w:val="24"/>
          <w:szCs w:val="24"/>
        </w:rPr>
        <w:t>рамках</w:t>
      </w:r>
      <w:proofErr w:type="gramEnd"/>
      <w:r w:rsidR="00A00739" w:rsidRPr="00500B8B">
        <w:rPr>
          <w:rFonts w:ascii="Times New Roman" w:hAnsi="Times New Roman"/>
          <w:bCs/>
          <w:sz w:val="24"/>
          <w:szCs w:val="24"/>
        </w:rPr>
        <w:t xml:space="preserve"> фестиваля впервые прошел Форум Media+Music для молодых журналистов, блогеров, музыковедов и продюсеров. По результатам народного голосования, проходившего на официальном сайте Национального календаря событий EventsInRussia.com, было определено 11 событий, набравших большее количество голосов. Эти события получили статус Национальное событие года 2018. Среди победителей – фестиваль BelgorodMusicFest «Борислав Струлёв и друзья».</w:t>
      </w:r>
    </w:p>
    <w:p w:rsidR="00A00739" w:rsidRPr="00500B8B" w:rsidRDefault="00A00739" w:rsidP="00500B8B">
      <w:pPr>
        <w:spacing w:after="0" w:line="240" w:lineRule="auto"/>
        <w:ind w:firstLine="709"/>
        <w:jc w:val="both"/>
        <w:rPr>
          <w:rFonts w:ascii="Times New Roman" w:hAnsi="Times New Roman"/>
          <w:bCs/>
          <w:sz w:val="24"/>
          <w:szCs w:val="24"/>
        </w:rPr>
      </w:pPr>
      <w:r w:rsidRPr="00500B8B">
        <w:rPr>
          <w:rFonts w:ascii="Times New Roman" w:hAnsi="Times New Roman"/>
          <w:bCs/>
          <w:sz w:val="24"/>
          <w:szCs w:val="24"/>
        </w:rPr>
        <w:t xml:space="preserve">В </w:t>
      </w:r>
      <w:r w:rsidRPr="00500B8B">
        <w:rPr>
          <w:rFonts w:ascii="Times New Roman" w:hAnsi="Times New Roman"/>
          <w:bCs/>
          <w:sz w:val="24"/>
          <w:szCs w:val="24"/>
          <w:lang w:val="en-US"/>
        </w:rPr>
        <w:t>VII</w:t>
      </w:r>
      <w:r w:rsidRPr="00500B8B">
        <w:rPr>
          <w:rFonts w:ascii="Times New Roman" w:hAnsi="Times New Roman"/>
          <w:bCs/>
          <w:sz w:val="24"/>
          <w:szCs w:val="24"/>
        </w:rPr>
        <w:t xml:space="preserve"> </w:t>
      </w:r>
      <w:proofErr w:type="gramStart"/>
      <w:r w:rsidRPr="00500B8B">
        <w:rPr>
          <w:rFonts w:ascii="Times New Roman" w:hAnsi="Times New Roman"/>
          <w:bCs/>
          <w:sz w:val="24"/>
          <w:szCs w:val="24"/>
        </w:rPr>
        <w:t>Фестивале</w:t>
      </w:r>
      <w:proofErr w:type="gramEnd"/>
      <w:r w:rsidRPr="00500B8B">
        <w:rPr>
          <w:rFonts w:ascii="Times New Roman" w:hAnsi="Times New Roman"/>
          <w:bCs/>
          <w:sz w:val="24"/>
          <w:szCs w:val="24"/>
        </w:rPr>
        <w:t xml:space="preserve"> «Шереметевские музыкальные ассамблеи» приняли участие: заслуженный артист Республики Карелия Владимир Целебровский (баритон), лауреаты международных конкурсов Владислав Косарев (баритон), Софья Онопченко (вокал), Кирилл Солдатов (труба), а также артисты и коллективы филармонии – народный артист РФ Евгений Григорьев (бас-баритон), заслуженные артисты РФ Нина Стрижова (меццо-сопрано), Светлана Ломоносова (сопрано), лауреат международных конкурсов Оксана Никитина (меццо-сопрано), симфонический, народный и духовой оркестры филармонии.</w:t>
      </w:r>
    </w:p>
    <w:p w:rsidR="00A00739" w:rsidRPr="00500B8B" w:rsidRDefault="00FC6598" w:rsidP="00500B8B">
      <w:pPr>
        <w:spacing w:after="0" w:line="240" w:lineRule="auto"/>
        <w:ind w:firstLine="709"/>
        <w:jc w:val="both"/>
        <w:rPr>
          <w:rFonts w:ascii="Times New Roman" w:hAnsi="Times New Roman"/>
          <w:bCs/>
          <w:sz w:val="24"/>
          <w:szCs w:val="24"/>
        </w:rPr>
      </w:pPr>
      <w:r>
        <w:rPr>
          <w:rFonts w:ascii="Times New Roman" w:hAnsi="Times New Roman"/>
          <w:bCs/>
          <w:noProof/>
          <w:sz w:val="24"/>
          <w:szCs w:val="24"/>
          <w:lang w:eastAsia="ru-RU"/>
        </w:rPr>
        <w:drawing>
          <wp:anchor distT="0" distB="0" distL="114300" distR="114300" simplePos="0" relativeHeight="251820032" behindDoc="0" locked="0" layoutInCell="1" allowOverlap="1" wp14:anchorId="18AD7D09" wp14:editId="52A287A7">
            <wp:simplePos x="0" y="0"/>
            <wp:positionH relativeFrom="column">
              <wp:posOffset>-635</wp:posOffset>
            </wp:positionH>
            <wp:positionV relativeFrom="paragraph">
              <wp:posOffset>701040</wp:posOffset>
            </wp:positionV>
            <wp:extent cx="2082165" cy="1388110"/>
            <wp:effectExtent l="0" t="0" r="0" b="2540"/>
            <wp:wrapSquare wrapText="bothSides"/>
            <wp:docPr id="207" name="Рисунок 207" descr="C:\Users\zueva\AppData\Local\Microsoft\Windows\INetCache\Content.Outlook\4NQ95VEL\Гала-концерт конкурса композиторов и исполнителей на соискание премии в области музыкального искусства Прохоровское п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eva\AppData\Local\Microsoft\Windows\INetCache\Content.Outlook\4NQ95VEL\Гала-концерт конкурса композиторов и исполнителей на соискание премии в области музыкального искусства Прохоровское поле.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2165"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bCs/>
          <w:sz w:val="24"/>
          <w:szCs w:val="24"/>
        </w:rPr>
        <w:t>С 12 по 14 июля организован второй Парад духовых оркестров России «Первый салют Победы», посвящённый 75-летию Курской битвы и Прохоровского танкового сражения. В</w:t>
      </w:r>
      <w:r>
        <w:rPr>
          <w:rFonts w:ascii="Times New Roman" w:hAnsi="Times New Roman"/>
          <w:bCs/>
          <w:sz w:val="24"/>
          <w:szCs w:val="24"/>
        </w:rPr>
        <w:t xml:space="preserve"> </w:t>
      </w:r>
      <w:proofErr w:type="gramStart"/>
      <w:r w:rsidR="00A00739" w:rsidRPr="00500B8B">
        <w:rPr>
          <w:rFonts w:ascii="Times New Roman" w:hAnsi="Times New Roman"/>
          <w:bCs/>
          <w:sz w:val="24"/>
          <w:szCs w:val="24"/>
        </w:rPr>
        <w:t>параде</w:t>
      </w:r>
      <w:proofErr w:type="gramEnd"/>
      <w:r w:rsidR="00A00739" w:rsidRPr="00500B8B">
        <w:rPr>
          <w:rFonts w:ascii="Times New Roman" w:hAnsi="Times New Roman"/>
          <w:bCs/>
          <w:sz w:val="24"/>
          <w:szCs w:val="24"/>
        </w:rPr>
        <w:t xml:space="preserve"> приняли участие 9 духовых оркестров из различных регионов России и 16 духовых оркестров из районов Белгородской области (всего 25 коллективов). </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hAnsi="Times New Roman"/>
          <w:bCs/>
          <w:sz w:val="24"/>
          <w:szCs w:val="24"/>
        </w:rPr>
        <w:t xml:space="preserve">Также проведён второй конкурс профессиональных композиторов и исполнителей на соискание премии «Прохоровское поле» в области музыкального искусства. Лауреатами премии </w:t>
      </w:r>
      <w:proofErr w:type="gramStart"/>
      <w:r w:rsidRPr="00500B8B">
        <w:rPr>
          <w:rFonts w:ascii="Times New Roman" w:hAnsi="Times New Roman"/>
          <w:bCs/>
          <w:sz w:val="24"/>
          <w:szCs w:val="24"/>
        </w:rPr>
        <w:t>стали</w:t>
      </w:r>
      <w:proofErr w:type="gramEnd"/>
      <w:r w:rsidRPr="00500B8B">
        <w:rPr>
          <w:rFonts w:ascii="Times New Roman" w:hAnsi="Times New Roman"/>
          <w:bCs/>
          <w:sz w:val="24"/>
          <w:szCs w:val="24"/>
        </w:rPr>
        <w:t xml:space="preserve"> в том числе и артисты филармонии: </w:t>
      </w:r>
      <w:proofErr w:type="gramStart"/>
      <w:r w:rsidRPr="00500B8B">
        <w:rPr>
          <w:rFonts w:ascii="Times New Roman" w:eastAsia="Times New Roman" w:hAnsi="Times New Roman"/>
          <w:bCs/>
          <w:sz w:val="24"/>
          <w:szCs w:val="24"/>
          <w:lang w:eastAsia="ru-RU"/>
        </w:rPr>
        <w:t>Н. Бирюков в</w:t>
      </w:r>
      <w:r w:rsidRPr="00500B8B">
        <w:rPr>
          <w:rFonts w:ascii="Times New Roman" w:eastAsia="Times New Roman" w:hAnsi="Times New Roman"/>
          <w:sz w:val="24"/>
          <w:szCs w:val="24"/>
          <w:lang w:eastAsia="ru-RU"/>
        </w:rPr>
        <w:t xml:space="preserve"> номинации «Вокальные сочинения»; </w:t>
      </w:r>
      <w:r w:rsidRPr="00500B8B">
        <w:rPr>
          <w:rFonts w:ascii="Times New Roman" w:eastAsia="Times New Roman" w:hAnsi="Times New Roman"/>
          <w:bCs/>
          <w:sz w:val="24"/>
          <w:szCs w:val="24"/>
          <w:lang w:eastAsia="ru-RU"/>
        </w:rPr>
        <w:t>А.</w:t>
      </w:r>
      <w:r w:rsidRPr="00500B8B">
        <w:rPr>
          <w:rFonts w:ascii="Times New Roman" w:eastAsia="Times New Roman" w:hAnsi="Times New Roman"/>
          <w:sz w:val="24"/>
          <w:szCs w:val="24"/>
          <w:lang w:eastAsia="ru-RU"/>
        </w:rPr>
        <w:t> </w:t>
      </w:r>
      <w:r w:rsidRPr="00500B8B">
        <w:rPr>
          <w:rFonts w:ascii="Times New Roman" w:eastAsia="Times New Roman" w:hAnsi="Times New Roman"/>
          <w:bCs/>
          <w:sz w:val="24"/>
          <w:szCs w:val="24"/>
          <w:lang w:eastAsia="ru-RU"/>
        </w:rPr>
        <w:t xml:space="preserve">Сахарчук </w:t>
      </w:r>
      <w:r w:rsidRPr="00500B8B">
        <w:rPr>
          <w:rFonts w:ascii="Times New Roman" w:eastAsia="Times New Roman" w:hAnsi="Times New Roman"/>
          <w:sz w:val="24"/>
          <w:szCs w:val="24"/>
          <w:lang w:eastAsia="ru-RU"/>
        </w:rPr>
        <w:t xml:space="preserve">в номинации «Инструментальное исполнительство (солисты)»; </w:t>
      </w:r>
      <w:r w:rsidRPr="00500B8B">
        <w:rPr>
          <w:rFonts w:ascii="Times New Roman" w:eastAsia="Times New Roman" w:hAnsi="Times New Roman"/>
          <w:bCs/>
          <w:sz w:val="24"/>
          <w:szCs w:val="24"/>
          <w:lang w:eastAsia="ru-RU"/>
        </w:rPr>
        <w:t xml:space="preserve">О. Никитина </w:t>
      </w:r>
      <w:r w:rsidRPr="00500B8B">
        <w:rPr>
          <w:rFonts w:ascii="Times New Roman" w:eastAsia="Times New Roman" w:hAnsi="Times New Roman"/>
          <w:sz w:val="24"/>
          <w:szCs w:val="24"/>
          <w:lang w:eastAsia="ru-RU"/>
        </w:rPr>
        <w:t xml:space="preserve">в номинации «Вокальное исполнительство (академическое, народное)»; </w:t>
      </w:r>
      <w:r w:rsidRPr="00500B8B">
        <w:rPr>
          <w:rFonts w:ascii="Times New Roman" w:eastAsia="Times New Roman" w:hAnsi="Times New Roman"/>
          <w:bCs/>
          <w:sz w:val="24"/>
          <w:szCs w:val="24"/>
          <w:lang w:eastAsia="ru-RU"/>
        </w:rPr>
        <w:t>И. Белыш в</w:t>
      </w:r>
      <w:r w:rsidRPr="00500B8B">
        <w:rPr>
          <w:rFonts w:ascii="Times New Roman" w:eastAsia="Times New Roman" w:hAnsi="Times New Roman"/>
          <w:sz w:val="24"/>
          <w:szCs w:val="24"/>
          <w:lang w:eastAsia="ru-RU"/>
        </w:rPr>
        <w:t xml:space="preserve"> номинации «Вокальное исполнительство (эстрадное)».</w:t>
      </w:r>
      <w:proofErr w:type="gramEnd"/>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r w:rsidRPr="00500B8B">
        <w:rPr>
          <w:rFonts w:ascii="Times New Roman" w:hAnsi="Times New Roman"/>
          <w:sz w:val="24"/>
          <w:szCs w:val="24"/>
          <w:lang w:val="en-US"/>
        </w:rPr>
        <w:t>V</w:t>
      </w:r>
      <w:r w:rsidRPr="00500B8B">
        <w:rPr>
          <w:rFonts w:ascii="Times New Roman" w:hAnsi="Times New Roman"/>
          <w:sz w:val="24"/>
          <w:szCs w:val="24"/>
        </w:rPr>
        <w:t xml:space="preserve"> </w:t>
      </w:r>
      <w:proofErr w:type="gramStart"/>
      <w:r w:rsidRPr="00500B8B">
        <w:rPr>
          <w:rFonts w:ascii="Times New Roman" w:hAnsi="Times New Roman"/>
          <w:sz w:val="24"/>
          <w:szCs w:val="24"/>
        </w:rPr>
        <w:t>фестивале</w:t>
      </w:r>
      <w:proofErr w:type="gramEnd"/>
      <w:r w:rsidRPr="00500B8B">
        <w:rPr>
          <w:rFonts w:ascii="Times New Roman" w:hAnsi="Times New Roman"/>
          <w:sz w:val="24"/>
          <w:szCs w:val="24"/>
        </w:rPr>
        <w:t xml:space="preserve"> «Рождественские хоровые ассамблеи», который прошёл 13 января 2018 года, приняли участие хоры районов области и города Белгорода, а также камерный хор филармонии.</w:t>
      </w:r>
    </w:p>
    <w:p w:rsidR="00A00739" w:rsidRPr="00500B8B" w:rsidRDefault="00A00739" w:rsidP="00500B8B">
      <w:pPr>
        <w:spacing w:after="0" w:line="240" w:lineRule="auto"/>
        <w:ind w:firstLine="709"/>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 xml:space="preserve">При поддержке Правительства Белгородской области 31 мая проведен </w:t>
      </w:r>
      <w:r w:rsidRPr="00500B8B">
        <w:rPr>
          <w:rFonts w:ascii="Times New Roman" w:hAnsi="Times New Roman"/>
          <w:color w:val="000000"/>
          <w:sz w:val="24"/>
          <w:szCs w:val="24"/>
          <w:shd w:val="clear" w:color="auto" w:fill="FFFFFF"/>
          <w:lang w:val="en-US"/>
        </w:rPr>
        <w:t>IV</w:t>
      </w:r>
      <w:r w:rsidRPr="00500B8B">
        <w:rPr>
          <w:rFonts w:ascii="Times New Roman" w:hAnsi="Times New Roman"/>
          <w:color w:val="000000"/>
          <w:sz w:val="24"/>
          <w:szCs w:val="24"/>
          <w:shd w:val="clear" w:color="auto" w:fill="FFFFFF"/>
        </w:rPr>
        <w:t> Парад дирижёров оркестров русских народных инструментов – важнейшая творческая акция, в которой приняли участие 28 дирижёров из городов России и солисты разных жанров.</w:t>
      </w:r>
    </w:p>
    <w:p w:rsidR="00A00739" w:rsidRPr="00500B8B" w:rsidRDefault="00A00739" w:rsidP="00500B8B">
      <w:pPr>
        <w:spacing w:after="0" w:line="240" w:lineRule="auto"/>
        <w:ind w:firstLine="709"/>
        <w:jc w:val="both"/>
        <w:rPr>
          <w:rFonts w:ascii="Times New Roman" w:hAnsi="Times New Roman"/>
          <w:color w:val="000000"/>
          <w:sz w:val="24"/>
          <w:szCs w:val="24"/>
          <w:shd w:val="clear" w:color="auto" w:fill="FFFFFF"/>
        </w:rPr>
      </w:pPr>
      <w:r w:rsidRPr="00500B8B">
        <w:rPr>
          <w:rFonts w:ascii="Times New Roman" w:hAnsi="Times New Roman"/>
          <w:sz w:val="24"/>
          <w:szCs w:val="24"/>
        </w:rPr>
        <w:t>Третий молодежный фестиваль искусств «Этажи» в</w:t>
      </w:r>
      <w:r w:rsidRPr="00500B8B">
        <w:rPr>
          <w:rFonts w:ascii="Times New Roman" w:hAnsi="Times New Roman"/>
          <w:color w:val="000000"/>
          <w:sz w:val="24"/>
          <w:szCs w:val="24"/>
          <w:shd w:val="clear" w:color="auto" w:fill="FFFFFF"/>
        </w:rPr>
        <w:t xml:space="preserve"> течение трёх дней</w:t>
      </w:r>
      <w:r w:rsidRPr="00500B8B">
        <w:rPr>
          <w:rFonts w:ascii="Times New Roman" w:hAnsi="Times New Roman"/>
          <w:color w:val="000000"/>
          <w:sz w:val="24"/>
          <w:szCs w:val="24"/>
          <w:shd w:val="clear" w:color="auto" w:fill="FFFFFF"/>
        </w:rPr>
        <w:br/>
        <w:t>с 21 по 23 сентября объединил множество творческих направлений.</w:t>
      </w:r>
      <w:r w:rsidRPr="00500B8B">
        <w:rPr>
          <w:rFonts w:ascii="Times New Roman" w:hAnsi="Times New Roman"/>
          <w:sz w:val="24"/>
          <w:szCs w:val="24"/>
        </w:rPr>
        <w:t xml:space="preserve"> В его </w:t>
      </w:r>
      <w:proofErr w:type="gramStart"/>
      <w:r w:rsidRPr="00500B8B">
        <w:rPr>
          <w:rFonts w:ascii="Times New Roman" w:hAnsi="Times New Roman"/>
          <w:sz w:val="24"/>
          <w:szCs w:val="24"/>
        </w:rPr>
        <w:t>мероприятиях</w:t>
      </w:r>
      <w:proofErr w:type="gramEnd"/>
      <w:r w:rsidRPr="00500B8B">
        <w:rPr>
          <w:rFonts w:ascii="Times New Roman" w:hAnsi="Times New Roman"/>
          <w:sz w:val="24"/>
          <w:szCs w:val="24"/>
        </w:rPr>
        <w:t xml:space="preserve"> приняли участие: </w:t>
      </w:r>
      <w:r w:rsidRPr="00500B8B">
        <w:rPr>
          <w:rFonts w:ascii="Times New Roman" w:hAnsi="Times New Roman"/>
          <w:color w:val="000000"/>
          <w:sz w:val="24"/>
          <w:szCs w:val="24"/>
          <w:shd w:val="clear" w:color="auto" w:fill="FFFFFF"/>
        </w:rPr>
        <w:t xml:space="preserve">хореограф Александр Могилев (Москва), композитор и пианист Кирилл Рихтер, саксофонист Дмитрий Мосьпан, </w:t>
      </w:r>
      <w:r w:rsidRPr="00500B8B">
        <w:rPr>
          <w:rFonts w:ascii="Times New Roman" w:hAnsi="Times New Roman"/>
          <w:color w:val="000000"/>
          <w:sz w:val="24"/>
          <w:szCs w:val="24"/>
          <w:shd w:val="clear" w:color="auto" w:fill="FFFFFF"/>
          <w:lang w:val="en-US"/>
        </w:rPr>
        <w:t>DJ</w:t>
      </w:r>
      <w:r w:rsidRPr="00500B8B">
        <w:rPr>
          <w:rFonts w:ascii="Times New Roman" w:hAnsi="Times New Roman"/>
          <w:color w:val="000000"/>
          <w:sz w:val="24"/>
          <w:szCs w:val="24"/>
          <w:shd w:val="clear" w:color="auto" w:fill="FFFFFF"/>
        </w:rPr>
        <w:t xml:space="preserve"> Фил, солисты из Германии, Китая и Вьетнама, Дмитрий Калинин (балалайка), Кирилл Нечаев, Стас Море, а также коллективы и солисты филармонии. Выставки, концерты, лекции, творческие мастер-классы, поэтические чтения, презентации новых проектов, театральные постановки, кинопоказы, музыкальные премьеры, перфомансы и яркие творческие коллаборации помогли молодежи познакомиться с многообразием форм и жанров современной культуры.</w:t>
      </w:r>
    </w:p>
    <w:p w:rsidR="00A00739" w:rsidRPr="00500B8B" w:rsidRDefault="00A00739" w:rsidP="00500B8B">
      <w:pPr>
        <w:spacing w:after="0" w:line="240" w:lineRule="auto"/>
        <w:ind w:firstLine="709"/>
        <w:jc w:val="both"/>
        <w:rPr>
          <w:rFonts w:ascii="Times New Roman" w:hAnsi="Times New Roman"/>
          <w:b/>
          <w:sz w:val="24"/>
          <w:szCs w:val="24"/>
          <w:shd w:val="clear" w:color="auto" w:fill="FFFFFF"/>
        </w:rPr>
      </w:pPr>
      <w:r w:rsidRPr="00500B8B">
        <w:rPr>
          <w:rFonts w:ascii="Times New Roman" w:hAnsi="Times New Roman"/>
          <w:b/>
          <w:sz w:val="24"/>
          <w:szCs w:val="24"/>
          <w:shd w:val="clear" w:color="auto" w:fill="FFFFFF"/>
        </w:rPr>
        <w:t>Гастроли и награды</w:t>
      </w:r>
    </w:p>
    <w:p w:rsidR="00A00739" w:rsidRPr="00500B8B" w:rsidRDefault="00A00739" w:rsidP="00500B8B">
      <w:pPr>
        <w:spacing w:after="0" w:line="240" w:lineRule="auto"/>
        <w:ind w:firstLine="709"/>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В ходе гастролей по области к мероприятиям в сфере музыкального искусства в 2018 году привлечено 2,4 тыс. человек.</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В течение 2018 года коллективами и солистами филармонии проведено 14 гастрольных выездов за пределы области, на которых дано 25 концертов.</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 xml:space="preserve">Симфонический оркестр проехал по городам ЦФО России в рамках программы Министерства культуры РФ и Московской государственной академической филармонии </w:t>
      </w:r>
      <w:r w:rsidRPr="00500B8B">
        <w:rPr>
          <w:rFonts w:ascii="Times New Roman" w:hAnsi="Times New Roman"/>
          <w:sz w:val="24"/>
          <w:szCs w:val="24"/>
          <w:shd w:val="clear" w:color="auto" w:fill="FFFFFF"/>
        </w:rPr>
        <w:lastRenderedPageBreak/>
        <w:t>«Всероссийские филармонические сезоны», успешно выступив в пяти городах: Калуге, Липецке, Туле, Брянске, Курске.</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proofErr w:type="gramStart"/>
      <w:r w:rsidRPr="00500B8B">
        <w:rPr>
          <w:rFonts w:ascii="Times New Roman" w:hAnsi="Times New Roman"/>
          <w:sz w:val="24"/>
          <w:szCs w:val="24"/>
          <w:shd w:val="clear" w:color="auto" w:fill="FFFFFF"/>
        </w:rPr>
        <w:t>В апреле оркестр русских народных инструментов в шестой раз принял участие в фестивале современной музыки для оркестров русских народных инструментов «Музыка России» в Москве, главный дирижёр заслуженный работник культуры РФ Евгений Алешников, а также солисты оркестра Александр Сахарчук и Александр Бутурлакин в декабре выступили на Всероссийском фестивале «Серебряные струны России» (г. Тула).</w:t>
      </w:r>
      <w:proofErr w:type="gramEnd"/>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Камерный хор выступил в г. Курске, исполнив в концерте памяти Георгия Свиридова «Патетическую ораторию» композитора.</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 xml:space="preserve">Концертный оркестр духовых инструментов выступил на фестивале-конкурсе в г. Истра (Московская область); на фестивале «Фанфары Тульского Кремля» в сентябре, главный дирижёр оркестра Ю. Меркулов участвовал в концерте в г. Пинске (Белоруссия). </w:t>
      </w:r>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 xml:space="preserve">Ансамбль песни и танца «Белогорье» </w:t>
      </w:r>
      <w:proofErr w:type="gramStart"/>
      <w:r w:rsidRPr="00500B8B">
        <w:rPr>
          <w:rFonts w:ascii="Times New Roman" w:hAnsi="Times New Roman"/>
          <w:sz w:val="24"/>
          <w:szCs w:val="24"/>
          <w:shd w:val="clear" w:color="auto" w:fill="FFFFFF"/>
        </w:rPr>
        <w:t>посетил с концертами Абхазию и побывал</w:t>
      </w:r>
      <w:proofErr w:type="gramEnd"/>
      <w:r w:rsidRPr="00500B8B">
        <w:rPr>
          <w:rFonts w:ascii="Times New Roman" w:hAnsi="Times New Roman"/>
          <w:sz w:val="24"/>
          <w:szCs w:val="24"/>
          <w:shd w:val="clear" w:color="auto" w:fill="FFFFFF"/>
        </w:rPr>
        <w:t xml:space="preserve"> в Москве</w:t>
      </w:r>
      <w:r w:rsidRPr="00500B8B">
        <w:rPr>
          <w:rFonts w:ascii="Times New Roman" w:hAnsi="Times New Roman"/>
          <w:b/>
          <w:bCs/>
          <w:sz w:val="24"/>
          <w:szCs w:val="24"/>
          <w:shd w:val="clear" w:color="auto" w:fill="FFFFFF"/>
        </w:rPr>
        <w:t xml:space="preserve"> </w:t>
      </w:r>
      <w:r w:rsidRPr="00500B8B">
        <w:rPr>
          <w:rFonts w:ascii="Times New Roman" w:hAnsi="Times New Roman"/>
          <w:bCs/>
          <w:sz w:val="24"/>
          <w:szCs w:val="24"/>
          <w:shd w:val="clear" w:color="auto" w:fill="FFFFFF"/>
        </w:rPr>
        <w:t xml:space="preserve">на </w:t>
      </w:r>
      <w:r w:rsidRPr="00500B8B">
        <w:rPr>
          <w:rFonts w:ascii="Times New Roman" w:hAnsi="Times New Roman"/>
          <w:sz w:val="24"/>
          <w:szCs w:val="24"/>
          <w:shd w:val="clear" w:color="auto" w:fill="FFFFFF"/>
        </w:rPr>
        <w:t xml:space="preserve">Всероссийском хоровом фестивале, который проводится Всероссийским хоровым обществом при поддержке Правительства Российской Федерации и Министерства культуры Российской Федерации. </w:t>
      </w:r>
    </w:p>
    <w:p w:rsidR="00A00739" w:rsidRPr="00500B8B" w:rsidRDefault="00A00739" w:rsidP="00500B8B">
      <w:pPr>
        <w:spacing w:after="0" w:line="240" w:lineRule="auto"/>
        <w:ind w:firstLine="709"/>
        <w:jc w:val="both"/>
        <w:rPr>
          <w:rFonts w:ascii="Times New Roman" w:hAnsi="Times New Roman"/>
          <w:b/>
          <w:sz w:val="24"/>
          <w:szCs w:val="24"/>
          <w:shd w:val="clear" w:color="auto" w:fill="FFFFFF"/>
        </w:rPr>
      </w:pPr>
      <w:r w:rsidRPr="00500B8B">
        <w:rPr>
          <w:rFonts w:ascii="Times New Roman" w:hAnsi="Times New Roman"/>
          <w:sz w:val="24"/>
          <w:szCs w:val="24"/>
          <w:shd w:val="clear" w:color="auto" w:fill="FFFFFF"/>
        </w:rPr>
        <w:t xml:space="preserve">Органист Т. Халиуллин играл в Калининграде, Красноярске, Сочи, Казани, Липецке, Санкт-Петербурге, Ульяновске, а также </w:t>
      </w:r>
      <w:r w:rsidRPr="00500B8B">
        <w:rPr>
          <w:rFonts w:ascii="Times New Roman" w:hAnsi="Times New Roman"/>
          <w:bCs/>
          <w:sz w:val="24"/>
          <w:szCs w:val="24"/>
          <w:shd w:val="clear" w:color="auto" w:fill="FFFFFF"/>
        </w:rPr>
        <w:t>завоевал звание лауреата в номинации «Сочинение для органа соло» и специальный приз «За оригинальное воплощение фольклора» на Всероссийском открытом конкурсе органных композиций VOX ORGANI. </w:t>
      </w:r>
    </w:p>
    <w:p w:rsidR="00A00739" w:rsidRPr="00500B8B" w:rsidRDefault="00FC6598" w:rsidP="00500B8B">
      <w:pPr>
        <w:spacing w:after="0" w:line="240" w:lineRule="auto"/>
        <w:ind w:firstLine="709"/>
        <w:jc w:val="both"/>
        <w:rPr>
          <w:rFonts w:ascii="Times New Roman" w:hAnsi="Times New Roman"/>
          <w:bCs/>
          <w:sz w:val="24"/>
          <w:szCs w:val="24"/>
          <w:shd w:val="clear" w:color="auto" w:fill="FFFFFF"/>
        </w:rPr>
      </w:pPr>
      <w:r>
        <w:rPr>
          <w:rFonts w:ascii="Times New Roman" w:hAnsi="Times New Roman"/>
          <w:bCs/>
          <w:noProof/>
          <w:sz w:val="24"/>
          <w:szCs w:val="24"/>
          <w:shd w:val="clear" w:color="auto" w:fill="FFFFFF"/>
          <w:lang w:eastAsia="ru-RU"/>
        </w:rPr>
        <w:drawing>
          <wp:anchor distT="0" distB="0" distL="114300" distR="114300" simplePos="0" relativeHeight="251816960" behindDoc="0" locked="0" layoutInCell="1" allowOverlap="1" wp14:anchorId="4A85B178" wp14:editId="05F61CD1">
            <wp:simplePos x="0" y="0"/>
            <wp:positionH relativeFrom="column">
              <wp:posOffset>4042410</wp:posOffset>
            </wp:positionH>
            <wp:positionV relativeFrom="paragraph">
              <wp:posOffset>34290</wp:posOffset>
            </wp:positionV>
            <wp:extent cx="2050415" cy="1148715"/>
            <wp:effectExtent l="0" t="0" r="6985" b="0"/>
            <wp:wrapSquare wrapText="bothSides"/>
            <wp:docPr id="196" name="Рисунок 196" descr="C:\Users\zueva\AppData\Local\Microsoft\Windows\INetCache\Content.Outlook\4NQ95VEL\Дмитрий Филатов (второй слева) в числе лауреатов международного конкурса дирижеров им. Светл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AppData\Local\Microsoft\Windows\INetCache\Content.Outlook\4NQ95VEL\Дмитрий Филатов (второй слева) в числе лауреатов международного конкурса дирижеров им. Светланова.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50415"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bCs/>
          <w:sz w:val="24"/>
          <w:szCs w:val="24"/>
          <w:shd w:val="clear" w:color="auto" w:fill="FFFFFF"/>
        </w:rPr>
        <w:t xml:space="preserve">Дирижёр симфонического оркестра </w:t>
      </w:r>
      <w:hyperlink r:id="rId28" w:tooltip="Дмитрий Филатов стал лауреатом Международного конкурса дирижёров имени Светланова" w:history="1">
        <w:r w:rsidR="00A00739" w:rsidRPr="00500B8B">
          <w:rPr>
            <w:rFonts w:ascii="Times New Roman" w:hAnsi="Times New Roman"/>
            <w:bCs/>
            <w:sz w:val="24"/>
            <w:szCs w:val="24"/>
            <w:shd w:val="clear" w:color="auto" w:fill="FFFFFF"/>
          </w:rPr>
          <w:t xml:space="preserve">Дмитрий Филатов стал лауреатом </w:t>
        </w:r>
        <w:r w:rsidR="00A00739" w:rsidRPr="00500B8B">
          <w:rPr>
            <w:rFonts w:ascii="Times New Roman" w:hAnsi="Times New Roman"/>
            <w:bCs/>
            <w:sz w:val="24"/>
            <w:szCs w:val="24"/>
            <w:shd w:val="clear" w:color="auto" w:fill="FFFFFF"/>
            <w:lang w:val="en-US"/>
          </w:rPr>
          <w:t>IV</w:t>
        </w:r>
        <w:r w:rsidR="00A00739" w:rsidRPr="00500B8B">
          <w:rPr>
            <w:rFonts w:ascii="Times New Roman" w:hAnsi="Times New Roman"/>
            <w:bCs/>
            <w:sz w:val="24"/>
            <w:szCs w:val="24"/>
            <w:shd w:val="clear" w:color="auto" w:fill="FFFFFF"/>
          </w:rPr>
          <w:t xml:space="preserve"> Международного конкурса дирижёров имени Евгения Светланова (Париж, Франция). Впервые за историю конкурса награды был удостоен русский дирижёр. </w:t>
        </w:r>
      </w:hyperlink>
    </w:p>
    <w:p w:rsidR="00A00739" w:rsidRPr="00500B8B" w:rsidRDefault="00A00739" w:rsidP="00500B8B">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bCs/>
          <w:sz w:val="24"/>
          <w:szCs w:val="24"/>
          <w:shd w:val="clear" w:color="auto" w:fill="FFFFFF"/>
        </w:rPr>
        <w:t xml:space="preserve">Солист Белгородской филармонии, лауреат международных конкурсов </w:t>
      </w:r>
      <w:hyperlink r:id="rId29" w:history="1">
        <w:r w:rsidRPr="00500B8B">
          <w:rPr>
            <w:rFonts w:ascii="Times New Roman" w:hAnsi="Times New Roman"/>
            <w:bCs/>
            <w:sz w:val="24"/>
            <w:szCs w:val="24"/>
            <w:shd w:val="clear" w:color="auto" w:fill="FFFFFF"/>
          </w:rPr>
          <w:t>Иван Белыш</w:t>
        </w:r>
      </w:hyperlink>
      <w:r w:rsidRPr="00500B8B">
        <w:rPr>
          <w:rFonts w:ascii="Times New Roman" w:hAnsi="Times New Roman"/>
          <w:bCs/>
          <w:sz w:val="24"/>
          <w:szCs w:val="24"/>
          <w:shd w:val="clear" w:color="auto" w:fill="FFFFFF"/>
        </w:rPr>
        <w:t xml:space="preserve"> завоевал главный приз (гран-при) Международного фестиваля-конкурса национальной патриотической песни «Красная гвоздика», который прошёл в Смоленске.</w:t>
      </w:r>
    </w:p>
    <w:p w:rsidR="00A00739" w:rsidRPr="00500B8B" w:rsidRDefault="00213529" w:rsidP="00500B8B">
      <w:pPr>
        <w:spacing w:after="0" w:line="240" w:lineRule="auto"/>
        <w:ind w:firstLine="709"/>
        <w:jc w:val="both"/>
        <w:rPr>
          <w:rFonts w:ascii="Times New Roman" w:hAnsi="Times New Roman"/>
          <w:b/>
          <w:sz w:val="24"/>
          <w:szCs w:val="24"/>
          <w:shd w:val="clear" w:color="auto" w:fill="FFFFFF"/>
        </w:rPr>
      </w:pPr>
      <w:r>
        <w:rPr>
          <w:rFonts w:ascii="Times New Roman" w:hAnsi="Times New Roman"/>
          <w:noProof/>
          <w:sz w:val="24"/>
          <w:szCs w:val="24"/>
          <w:lang w:eastAsia="ru-RU"/>
        </w:rPr>
        <w:drawing>
          <wp:anchor distT="0" distB="0" distL="114300" distR="114300" simplePos="0" relativeHeight="251817984" behindDoc="0" locked="0" layoutInCell="1" allowOverlap="1" wp14:anchorId="1E6F18FF" wp14:editId="271EB752">
            <wp:simplePos x="0" y="0"/>
            <wp:positionH relativeFrom="column">
              <wp:posOffset>60325</wp:posOffset>
            </wp:positionH>
            <wp:positionV relativeFrom="paragraph">
              <wp:posOffset>137795</wp:posOffset>
            </wp:positionV>
            <wp:extent cx="2091690" cy="1397000"/>
            <wp:effectExtent l="0" t="0" r="3810" b="0"/>
            <wp:wrapSquare wrapText="bothSides"/>
            <wp:docPr id="199" name="Рисунок 199" descr="C:\Users\zueva\AppData\Local\Microsoft\Windows\INetCache\Content.Outlook\4NQ95VEL\Открытие 52-го концертного сезонв концерт в честь 25-летия Симфонического оркест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AppData\Local\Microsoft\Windows\INetCache\Content.Outlook\4NQ95VEL\Открытие 52-го концертного сезонв концерт в честь 25-летия Симфонического оркестра.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1690"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b/>
          <w:sz w:val="24"/>
          <w:szCs w:val="24"/>
          <w:shd w:val="clear" w:color="auto" w:fill="FFFFFF"/>
        </w:rPr>
        <w:t xml:space="preserve">Юбилеи </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52-й концертный сезон ознаменован 25-летним юбилеем симфонического оркестра Белгородской государственной филармонии и 60-летним юбилеем его главноого дирижёра Рашита Нигаматуллина, которому Указом Президента РФ присвоено звание «Заслуженный деятель искусств Российской Федерации».</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Кроме того, в 2018 году отметил творческий юбилей ансамбль народных инструментов «</w:t>
      </w:r>
      <w:proofErr w:type="gramStart"/>
      <w:r w:rsidRPr="00500B8B">
        <w:rPr>
          <w:rFonts w:ascii="Times New Roman" w:hAnsi="Times New Roman"/>
          <w:sz w:val="24"/>
          <w:szCs w:val="24"/>
        </w:rPr>
        <w:t>Токаев-квартет</w:t>
      </w:r>
      <w:proofErr w:type="gramEnd"/>
      <w:r w:rsidRPr="00500B8B">
        <w:rPr>
          <w:rFonts w:ascii="Times New Roman" w:hAnsi="Times New Roman"/>
          <w:sz w:val="24"/>
          <w:szCs w:val="24"/>
        </w:rPr>
        <w:t xml:space="preserve">», которому исполнилось 5 лет. </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proofErr w:type="gramStart"/>
      <w:r w:rsidRPr="00500B8B">
        <w:rPr>
          <w:rFonts w:ascii="Times New Roman" w:hAnsi="Times New Roman"/>
          <w:sz w:val="24"/>
          <w:szCs w:val="24"/>
        </w:rPr>
        <w:t>апреле</w:t>
      </w:r>
      <w:proofErr w:type="gramEnd"/>
      <w:r w:rsidRPr="00500B8B">
        <w:rPr>
          <w:rFonts w:ascii="Times New Roman" w:hAnsi="Times New Roman"/>
          <w:sz w:val="24"/>
          <w:szCs w:val="24"/>
        </w:rPr>
        <w:t xml:space="preserve"> состоялся творческий вечер мультиинструменталиста М. Пидручного с оркестром русских народных инструментов в честь юбилея солиста.</w:t>
      </w:r>
    </w:p>
    <w:p w:rsidR="001C0674" w:rsidRPr="001C0674" w:rsidRDefault="001C0674" w:rsidP="001C0674">
      <w:pPr>
        <w:spacing w:after="0" w:line="240" w:lineRule="auto"/>
        <w:ind w:firstLine="709"/>
        <w:jc w:val="both"/>
        <w:rPr>
          <w:rFonts w:ascii="Times New Roman" w:hAnsi="Times New Roman"/>
          <w:b/>
          <w:sz w:val="24"/>
          <w:szCs w:val="24"/>
        </w:rPr>
      </w:pPr>
      <w:r w:rsidRPr="001C0674">
        <w:rPr>
          <w:rFonts w:ascii="Times New Roman" w:hAnsi="Times New Roman"/>
          <w:b/>
          <w:sz w:val="24"/>
          <w:szCs w:val="24"/>
        </w:rPr>
        <w:t>Перспективы</w:t>
      </w:r>
    </w:p>
    <w:p w:rsidR="001C0674" w:rsidRPr="001C0674" w:rsidRDefault="001C0674" w:rsidP="001C0674">
      <w:pPr>
        <w:spacing w:after="0" w:line="240" w:lineRule="auto"/>
        <w:ind w:firstLine="709"/>
        <w:jc w:val="both"/>
        <w:rPr>
          <w:rFonts w:ascii="Times New Roman" w:hAnsi="Times New Roman"/>
          <w:sz w:val="24"/>
          <w:szCs w:val="24"/>
        </w:rPr>
      </w:pPr>
      <w:r w:rsidRPr="001C0674">
        <w:rPr>
          <w:rFonts w:ascii="Times New Roman" w:hAnsi="Times New Roman"/>
          <w:sz w:val="24"/>
          <w:szCs w:val="24"/>
        </w:rPr>
        <w:t>Значимыми мероприятиями для Белгородской государственной филармонии в 2019 году станут:</w:t>
      </w:r>
    </w:p>
    <w:p w:rsidR="0019282A" w:rsidRPr="0019282A" w:rsidRDefault="001C0674" w:rsidP="0019282A">
      <w:pPr>
        <w:spacing w:after="0" w:line="240" w:lineRule="auto"/>
        <w:ind w:firstLine="709"/>
        <w:jc w:val="both"/>
        <w:rPr>
          <w:rFonts w:ascii="Times New Roman" w:hAnsi="Times New Roman"/>
          <w:sz w:val="24"/>
          <w:szCs w:val="24"/>
        </w:rPr>
      </w:pPr>
      <w:r w:rsidRPr="001C0674">
        <w:rPr>
          <w:rFonts w:ascii="Times New Roman" w:hAnsi="Times New Roman"/>
          <w:sz w:val="24"/>
          <w:szCs w:val="24"/>
        </w:rPr>
        <w:t> </w:t>
      </w:r>
      <w:r w:rsidR="0019282A" w:rsidRPr="0019282A">
        <w:rPr>
          <w:rFonts w:ascii="Times New Roman" w:hAnsi="Times New Roman"/>
          <w:sz w:val="24"/>
          <w:szCs w:val="24"/>
        </w:rPr>
        <w:t xml:space="preserve">– гастрольные события: в рамках </w:t>
      </w:r>
      <w:r w:rsidR="0019282A" w:rsidRPr="0019282A">
        <w:rPr>
          <w:rFonts w:ascii="Times New Roman" w:hAnsi="Times New Roman"/>
          <w:sz w:val="24"/>
          <w:szCs w:val="24"/>
          <w:lang w:val="en-US"/>
        </w:rPr>
        <w:t>VIII</w:t>
      </w:r>
      <w:r w:rsidR="0019282A" w:rsidRPr="0019282A">
        <w:rPr>
          <w:rFonts w:ascii="Times New Roman" w:hAnsi="Times New Roman"/>
          <w:sz w:val="24"/>
          <w:szCs w:val="24"/>
        </w:rPr>
        <w:t xml:space="preserve"> Санкт-Петербургского международного культурного форума симфонический оркестр и академический хор исполнят мировую премьеру кантаты </w:t>
      </w:r>
      <w:r w:rsidR="0019282A" w:rsidRPr="0019282A">
        <w:rPr>
          <w:rFonts w:ascii="Times New Roman" w:hAnsi="Times New Roman"/>
          <w:sz w:val="24"/>
          <w:szCs w:val="24"/>
          <w:lang w:val="en-US"/>
        </w:rPr>
        <w:t>Stabatmater</w:t>
      </w:r>
      <w:r w:rsidR="0019282A" w:rsidRPr="0019282A">
        <w:rPr>
          <w:rFonts w:ascii="Times New Roman" w:hAnsi="Times New Roman"/>
          <w:sz w:val="24"/>
          <w:szCs w:val="24"/>
        </w:rPr>
        <w:t xml:space="preserve"> Г.Я. Ломакина в зале Государственной академической капеллы Санкт-Петербурга; также коллектив выступит в Концертном зале им. П.И. Чайковского и проведет гастроли по городам России: Кострома, Кинешма, Муром и Нижний Новгород;</w:t>
      </w:r>
    </w:p>
    <w:p w:rsidR="001C0674" w:rsidRPr="001C0674" w:rsidRDefault="0019282A" w:rsidP="0019282A">
      <w:pPr>
        <w:spacing w:after="0" w:line="240" w:lineRule="auto"/>
        <w:ind w:firstLine="709"/>
        <w:jc w:val="both"/>
        <w:rPr>
          <w:rFonts w:ascii="Times New Roman" w:hAnsi="Times New Roman"/>
          <w:sz w:val="24"/>
          <w:szCs w:val="24"/>
        </w:rPr>
      </w:pPr>
      <w:r w:rsidRPr="0019282A">
        <w:rPr>
          <w:rFonts w:ascii="Times New Roman" w:hAnsi="Times New Roman"/>
          <w:sz w:val="24"/>
          <w:szCs w:val="24"/>
        </w:rPr>
        <w:t>– сотрудничество с приглашенными артистами и коллективами: в 2019</w:t>
      </w:r>
      <w:r w:rsidRPr="001C0674">
        <w:rPr>
          <w:rFonts w:ascii="Times New Roman" w:hAnsi="Times New Roman"/>
          <w:sz w:val="24"/>
          <w:szCs w:val="24"/>
        </w:rPr>
        <w:t xml:space="preserve"> году </w:t>
      </w:r>
      <w:r w:rsidR="001C0674" w:rsidRPr="001C0674">
        <w:rPr>
          <w:rFonts w:ascii="Times New Roman" w:hAnsi="Times New Roman"/>
          <w:sz w:val="24"/>
          <w:szCs w:val="24"/>
        </w:rPr>
        <w:t>– сотрудничество с приглашенными артистами и коллективами:</w:t>
      </w:r>
      <w:r w:rsidR="001C0674">
        <w:rPr>
          <w:rFonts w:ascii="Times New Roman" w:hAnsi="Times New Roman"/>
          <w:sz w:val="24"/>
          <w:szCs w:val="24"/>
        </w:rPr>
        <w:t xml:space="preserve"> </w:t>
      </w:r>
      <w:r w:rsidR="001C0674" w:rsidRPr="001C0674">
        <w:rPr>
          <w:rFonts w:ascii="Times New Roman" w:hAnsi="Times New Roman"/>
          <w:sz w:val="24"/>
          <w:szCs w:val="24"/>
        </w:rPr>
        <w:t xml:space="preserve">в 2019 году планируется </w:t>
      </w:r>
      <w:r w:rsidR="001C0674" w:rsidRPr="001C0674">
        <w:rPr>
          <w:rFonts w:ascii="Times New Roman" w:hAnsi="Times New Roman"/>
          <w:sz w:val="24"/>
          <w:szCs w:val="24"/>
        </w:rPr>
        <w:lastRenderedPageBreak/>
        <w:t xml:space="preserve">совместный концерт с Союзом композиторов РФ – исполнение симфоническим оркестром филармонии двух премьер – симфонии Т. Хренникова-младшего «Сталинград» и симфонической картины «История Великой Победы» А. Батурина; </w:t>
      </w:r>
      <w:proofErr w:type="gramStart"/>
      <w:r w:rsidR="001C0674" w:rsidRPr="001C0674">
        <w:rPr>
          <w:rFonts w:ascii="Times New Roman" w:hAnsi="Times New Roman"/>
          <w:sz w:val="24"/>
          <w:szCs w:val="24"/>
        </w:rPr>
        <w:t>ожидается выступление в г. Белгороде Государственного камерного оркестра «Виртуозы Москвы» под управлением Владимира Спивакова и Государственного струнного квартета им. М.</w:t>
      </w:r>
      <w:r w:rsidR="001C0674">
        <w:rPr>
          <w:rFonts w:ascii="Times New Roman" w:hAnsi="Times New Roman"/>
          <w:sz w:val="24"/>
          <w:szCs w:val="24"/>
        </w:rPr>
        <w:t xml:space="preserve"> </w:t>
      </w:r>
      <w:r w:rsidR="001C0674" w:rsidRPr="001C0674">
        <w:rPr>
          <w:rFonts w:ascii="Times New Roman" w:hAnsi="Times New Roman"/>
          <w:sz w:val="24"/>
          <w:szCs w:val="24"/>
        </w:rPr>
        <w:t>И. Глинки;</w:t>
      </w:r>
      <w:proofErr w:type="gramEnd"/>
    </w:p>
    <w:p w:rsidR="001C0674" w:rsidRPr="001C0674" w:rsidRDefault="001C0674" w:rsidP="001C0674">
      <w:pPr>
        <w:spacing w:after="0" w:line="240" w:lineRule="auto"/>
        <w:ind w:firstLine="709"/>
        <w:jc w:val="both"/>
        <w:rPr>
          <w:rFonts w:ascii="Times New Roman" w:hAnsi="Times New Roman"/>
          <w:sz w:val="24"/>
          <w:szCs w:val="24"/>
        </w:rPr>
      </w:pPr>
      <w:r w:rsidRPr="001C0674">
        <w:rPr>
          <w:rFonts w:ascii="Times New Roman" w:hAnsi="Times New Roman"/>
          <w:sz w:val="24"/>
          <w:szCs w:val="24"/>
        </w:rPr>
        <w:t>– новые фестивали: летом впервые состоится фестиваль «Наука и джаз» в Ботаническом саду НИУ БелГУ, в котором примут участие знаменитые джазовые музыканты: народный артист РФ Даниил Крамер и заслуженная артистка РФ Армине Саркисян;</w:t>
      </w:r>
    </w:p>
    <w:p w:rsidR="001C0674" w:rsidRPr="001C0674" w:rsidRDefault="001C0674" w:rsidP="001C0674">
      <w:pPr>
        <w:spacing w:after="0" w:line="240" w:lineRule="auto"/>
        <w:ind w:firstLine="709"/>
        <w:jc w:val="both"/>
        <w:rPr>
          <w:rFonts w:ascii="Times New Roman" w:hAnsi="Times New Roman"/>
          <w:sz w:val="24"/>
          <w:szCs w:val="24"/>
        </w:rPr>
      </w:pPr>
      <w:r w:rsidRPr="001C0674">
        <w:rPr>
          <w:rFonts w:ascii="Times New Roman" w:hAnsi="Times New Roman"/>
          <w:sz w:val="24"/>
          <w:szCs w:val="24"/>
        </w:rPr>
        <w:t>– развитие абонементной системы: планируется дальнейшее расширение работы с абонементами в Шебекинском и Алексеевском городских округах и введение абонементной системы в Валуйском городском округе.</w:t>
      </w:r>
    </w:p>
    <w:p w:rsidR="00A00739" w:rsidRPr="00500B8B" w:rsidRDefault="00A00739" w:rsidP="00500B8B">
      <w:pPr>
        <w:spacing w:after="0" w:line="240" w:lineRule="auto"/>
        <w:ind w:firstLine="709"/>
        <w:jc w:val="both"/>
        <w:rPr>
          <w:rFonts w:ascii="Times New Roman" w:hAnsi="Times New Roman"/>
          <w:sz w:val="24"/>
          <w:szCs w:val="24"/>
        </w:rPr>
      </w:pPr>
    </w:p>
    <w:p w:rsidR="00165AFF" w:rsidRDefault="00A00739" w:rsidP="00500B8B">
      <w:pPr>
        <w:spacing w:after="0" w:line="240" w:lineRule="auto"/>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 xml:space="preserve">БЕЛГОРОДСКИЙ ГОСУДАРСТВЕННЫЙ АКАДЕМИЧЕСКИЙ </w:t>
      </w:r>
    </w:p>
    <w:p w:rsidR="00A00739" w:rsidRPr="00500B8B" w:rsidRDefault="00A00739" w:rsidP="00500B8B">
      <w:pPr>
        <w:spacing w:after="0" w:line="240" w:lineRule="auto"/>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ДРАМАТИЧЕСКИЙ ТЕАТР ИМЕНИ М.С. ЩЕПКИНА</w:t>
      </w:r>
    </w:p>
    <w:p w:rsidR="00165AFF" w:rsidRDefault="00165AFF" w:rsidP="00500B8B">
      <w:pPr>
        <w:spacing w:after="0" w:line="240" w:lineRule="auto"/>
        <w:ind w:firstLine="709"/>
        <w:jc w:val="both"/>
        <w:rPr>
          <w:rFonts w:ascii="Times New Roman" w:eastAsia="Times New Roman" w:hAnsi="Times New Roman"/>
          <w:b/>
          <w:sz w:val="24"/>
          <w:szCs w:val="24"/>
          <w:lang w:eastAsia="ru-RU"/>
        </w:rPr>
      </w:pPr>
    </w:p>
    <w:p w:rsidR="00A00739" w:rsidRPr="00500B8B" w:rsidRDefault="00A00739" w:rsidP="00500B8B">
      <w:pPr>
        <w:spacing w:after="0" w:line="240" w:lineRule="auto"/>
        <w:ind w:firstLine="709"/>
        <w:jc w:val="both"/>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Премьеры</w:t>
      </w:r>
    </w:p>
    <w:p w:rsidR="00A00739" w:rsidRPr="00500B8B" w:rsidRDefault="00A00739" w:rsidP="000C49FE">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настоящее время в афише БГАДТ им. М.С. Щепкина 40 спектаклей, в 2018 году было выпущено шесть премьер:</w:t>
      </w:r>
    </w:p>
    <w:p w:rsidR="000C49FE" w:rsidRPr="000C49FE" w:rsidRDefault="00A00739" w:rsidP="000C49FE">
      <w:pPr>
        <w:spacing w:after="0" w:line="240" w:lineRule="auto"/>
        <w:jc w:val="both"/>
        <w:rPr>
          <w:rFonts w:ascii="Times New Roman" w:hAnsi="Times New Roman"/>
          <w:color w:val="000000"/>
          <w:sz w:val="24"/>
          <w:szCs w:val="24"/>
        </w:rPr>
      </w:pPr>
      <w:r w:rsidRPr="00500B8B">
        <w:rPr>
          <w:rFonts w:ascii="Times New Roman" w:eastAsia="Times New Roman" w:hAnsi="Times New Roman"/>
          <w:bCs/>
          <w:sz w:val="24"/>
          <w:szCs w:val="24"/>
          <w:lang w:eastAsia="ru-RU"/>
        </w:rPr>
        <w:t>– 8 марта</w:t>
      </w:r>
      <w:r w:rsidRPr="00500B8B">
        <w:rPr>
          <w:rFonts w:ascii="Times New Roman" w:eastAsia="Times New Roman" w:hAnsi="Times New Roman"/>
          <w:b/>
          <w:bCs/>
          <w:sz w:val="24"/>
          <w:szCs w:val="24"/>
          <w:lang w:eastAsia="ru-RU"/>
        </w:rPr>
        <w:t xml:space="preserve"> </w:t>
      </w:r>
      <w:r w:rsidRPr="00500B8B">
        <w:rPr>
          <w:rFonts w:ascii="Times New Roman" w:eastAsia="Times New Roman" w:hAnsi="Times New Roman"/>
          <w:bCs/>
          <w:sz w:val="24"/>
          <w:szCs w:val="24"/>
          <w:lang w:eastAsia="ru-RU"/>
        </w:rPr>
        <w:t>состоялась премьера спектакля</w:t>
      </w:r>
      <w:r w:rsidRPr="00500B8B">
        <w:rPr>
          <w:rFonts w:ascii="Times New Roman" w:eastAsia="Times New Roman" w:hAnsi="Times New Roman"/>
          <w:b/>
          <w:bCs/>
          <w:sz w:val="24"/>
          <w:szCs w:val="24"/>
          <w:lang w:eastAsia="ru-RU"/>
        </w:rPr>
        <w:t xml:space="preserve"> </w:t>
      </w:r>
      <w:r w:rsidRPr="000E20A4">
        <w:rPr>
          <w:rFonts w:ascii="Times New Roman" w:eastAsia="Times New Roman" w:hAnsi="Times New Roman"/>
          <w:bCs/>
          <w:sz w:val="24"/>
          <w:szCs w:val="24"/>
          <w:lang w:eastAsia="ru-RU"/>
        </w:rPr>
        <w:t>«Волки и овцы» А. Островского</w:t>
      </w:r>
      <w:r w:rsidRPr="00500B8B">
        <w:rPr>
          <w:rFonts w:ascii="Times New Roman" w:eastAsia="Times New Roman" w:hAnsi="Times New Roman"/>
          <w:bCs/>
          <w:sz w:val="24"/>
          <w:szCs w:val="24"/>
          <w:lang w:eastAsia="ru-RU"/>
        </w:rPr>
        <w:t xml:space="preserve">. Над постановкой работал Александр Кузин – народный артист России, режиссёр и театральный педагог, шестикратный лауреат премии им. Волкова за заслуги в области театрального искусства, лауреат Международной премии Станиславского в номинации «За вклад в театральную педагогику». Вместе с ним над спектаклем работали известные художники из Санкт-Петербурга – сценограф Кирилл Пискунов и художник по костюмам Михаил Воробейчик. </w:t>
      </w:r>
      <w:r w:rsidR="000C49FE" w:rsidRPr="000C49FE">
        <w:rPr>
          <w:rFonts w:ascii="Times New Roman" w:hAnsi="Times New Roman"/>
          <w:color w:val="000000"/>
          <w:sz w:val="24"/>
          <w:szCs w:val="24"/>
        </w:rPr>
        <w:t>Спектакль пользуется большой популярностью у зрителей, он заслужил высокую оценку участников организованного СТД РФ семинара театральных критиков под руководством ректора ГИТИСа Григория Заславского, который прошел в Белгороде в апреле 2018 года;</w:t>
      </w:r>
    </w:p>
    <w:p w:rsidR="00A00739" w:rsidRPr="00500B8B" w:rsidRDefault="00AA1212" w:rsidP="000C49FE">
      <w:pPr>
        <w:spacing w:after="0"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bCs/>
          <w:noProof/>
          <w:sz w:val="24"/>
          <w:szCs w:val="24"/>
          <w:lang w:eastAsia="ru-RU"/>
        </w:rPr>
        <w:drawing>
          <wp:anchor distT="0" distB="0" distL="114300" distR="114300" simplePos="0" relativeHeight="251666432" behindDoc="0" locked="0" layoutInCell="1" allowOverlap="1">
            <wp:simplePos x="0" y="0"/>
            <wp:positionH relativeFrom="column">
              <wp:posOffset>17145</wp:posOffset>
            </wp:positionH>
            <wp:positionV relativeFrom="paragraph">
              <wp:posOffset>90170</wp:posOffset>
            </wp:positionV>
            <wp:extent cx="1954530" cy="1303020"/>
            <wp:effectExtent l="0" t="0" r="7620" b="0"/>
            <wp:wrapSquare wrapText="bothSides"/>
            <wp:docPr id="8" name="Рисунок 8" descr="C:\Users\zueva\AppData\Local\Temp\Rar$DIa0.120\Ужин дур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eva\AppData\Local\Temp\Rar$DIa0.120\Ужин дураков.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54530"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eastAsia="Times New Roman" w:hAnsi="Times New Roman"/>
          <w:bCs/>
          <w:sz w:val="24"/>
          <w:szCs w:val="24"/>
          <w:lang w:eastAsia="ru-RU"/>
        </w:rPr>
        <w:t xml:space="preserve">– 26 мая состоялась премьера спектакля «Ужин </w:t>
      </w:r>
      <w:proofErr w:type="gramStart"/>
      <w:r w:rsidR="00A00739" w:rsidRPr="00500B8B">
        <w:rPr>
          <w:rFonts w:ascii="Times New Roman" w:eastAsia="Times New Roman" w:hAnsi="Times New Roman"/>
          <w:bCs/>
          <w:sz w:val="24"/>
          <w:szCs w:val="24"/>
          <w:lang w:eastAsia="ru-RU"/>
        </w:rPr>
        <w:t>дураков</w:t>
      </w:r>
      <w:proofErr w:type="gramEnd"/>
      <w:r w:rsidR="00A00739" w:rsidRPr="00500B8B">
        <w:rPr>
          <w:rFonts w:ascii="Times New Roman" w:eastAsia="Times New Roman" w:hAnsi="Times New Roman"/>
          <w:bCs/>
          <w:sz w:val="24"/>
          <w:szCs w:val="24"/>
          <w:lang w:eastAsia="ru-RU"/>
        </w:rPr>
        <w:t>» Ф. Вебера в постановке главного режиссёра БГАДТ, заслуженного артиста РФ Виталия Бгавина. Спектакль за короткое время заслужил зрительскую любовь, получил положительные отзывы в белгородской прессе и на гастрольных показах во Владикавказе;</w:t>
      </w:r>
    </w:p>
    <w:p w:rsidR="00A00739" w:rsidRPr="00500B8B" w:rsidRDefault="00A00739" w:rsidP="000C49FE">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6 октября комедийный репертуар театра пополнился спектаклем «Три супруги-совершенства» А. Касоны в постановке заслуженного артиста РФ Валентина Варецкого (г. Москва);</w:t>
      </w:r>
    </w:p>
    <w:p w:rsidR="00A00739" w:rsidRPr="00500B8B" w:rsidRDefault="00A00739" w:rsidP="000C49FE">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1 декабря состоялась премьера спектакля «Жестокие игры» А. Арбузова в постановке главного режиссёра Иркутского академического театра драмы имени Н.П. Охлопкова Станислава Мальцева. Спектакль ориентирован на молодёжную публику.</w:t>
      </w:r>
    </w:p>
    <w:p w:rsidR="00A00739" w:rsidRPr="00500B8B" w:rsidRDefault="00D0602B" w:rsidP="000C49FE">
      <w:pPr>
        <w:spacing w:after="0"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bCs/>
          <w:noProof/>
          <w:sz w:val="24"/>
          <w:szCs w:val="24"/>
          <w:lang w:eastAsia="ru-RU"/>
        </w:rPr>
        <w:drawing>
          <wp:anchor distT="0" distB="0" distL="114300" distR="114300" simplePos="0" relativeHeight="251667456" behindDoc="0" locked="0" layoutInCell="1" allowOverlap="1" wp14:anchorId="6CA7FE0F" wp14:editId="03CA78EB">
            <wp:simplePos x="0" y="0"/>
            <wp:positionH relativeFrom="column">
              <wp:posOffset>4177665</wp:posOffset>
            </wp:positionH>
            <wp:positionV relativeFrom="paragraph">
              <wp:posOffset>57785</wp:posOffset>
            </wp:positionV>
            <wp:extent cx="1931670" cy="1287780"/>
            <wp:effectExtent l="0" t="0" r="0" b="7620"/>
            <wp:wrapSquare wrapText="bothSides"/>
            <wp:docPr id="9" name="Рисунок 9" descr="C:\Users\zueva\AppData\Local\Temp\Rar$DIa0.057\Три супруги совершен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ueva\AppData\Local\Temp\Rar$DIa0.057\Три супруги совершенства.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1670"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eastAsia="Times New Roman" w:hAnsi="Times New Roman"/>
          <w:bCs/>
          <w:sz w:val="24"/>
          <w:szCs w:val="24"/>
          <w:lang w:eastAsia="ru-RU"/>
        </w:rPr>
        <w:t xml:space="preserve">– 15 декабря на малой сцене впервые был показан спектакль «Скамейка» А. Гельмана. Его поставил артист театра Андрей Манохин, получивший за постановку  государственную стипендию для талантливой творческой молодежи по итогам конкурса </w:t>
      </w:r>
      <w:r w:rsidR="00A00739" w:rsidRPr="00500B8B">
        <w:rPr>
          <w:rFonts w:ascii="Times New Roman" w:eastAsia="Times New Roman" w:hAnsi="Times New Roman"/>
          <w:sz w:val="24"/>
          <w:szCs w:val="24"/>
          <w:lang w:eastAsia="ru-RU"/>
        </w:rPr>
        <w:t>СТД</w:t>
      </w:r>
      <w:r w:rsidR="00A00739" w:rsidRPr="00500B8B">
        <w:rPr>
          <w:rFonts w:ascii="Times New Roman" w:eastAsia="Times New Roman" w:hAnsi="Times New Roman"/>
          <w:bCs/>
          <w:sz w:val="24"/>
          <w:szCs w:val="24"/>
          <w:lang w:eastAsia="ru-RU"/>
        </w:rPr>
        <w:t xml:space="preserve"> </w:t>
      </w:r>
      <w:r w:rsidR="00A00739" w:rsidRPr="00500B8B">
        <w:rPr>
          <w:rFonts w:ascii="Times New Roman" w:eastAsia="Times New Roman" w:hAnsi="Times New Roman"/>
          <w:sz w:val="24"/>
          <w:szCs w:val="24"/>
          <w:lang w:eastAsia="ru-RU"/>
        </w:rPr>
        <w:t>РФ</w:t>
      </w:r>
      <w:r w:rsidR="00A00739" w:rsidRPr="00500B8B">
        <w:rPr>
          <w:rFonts w:ascii="Times New Roman" w:eastAsia="Times New Roman" w:hAnsi="Times New Roman"/>
          <w:bCs/>
          <w:sz w:val="24"/>
          <w:szCs w:val="24"/>
          <w:lang w:eastAsia="ru-RU"/>
        </w:rPr>
        <w:t>.</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 24 декабря состоялась премьера спектакля для детей «Все мыши любят сыр» Д. Урбана в постановке главного режиссёра театра, заслуженного артиста РФ Виталия Бгавина. Сказка была показана на новогодних представлениях театра. </w:t>
      </w:r>
    </w:p>
    <w:p w:rsidR="00A00739" w:rsidRPr="00500B8B" w:rsidRDefault="00A00739" w:rsidP="00500B8B">
      <w:pPr>
        <w:spacing w:after="0" w:line="240" w:lineRule="auto"/>
        <w:ind w:firstLine="709"/>
        <w:jc w:val="both"/>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Гастроли и достижения</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lastRenderedPageBreak/>
        <w:t>В ходе гастролей и однодневных выездов в районы области к мероприятиям драматического театра в 2018 году привлечено 2,1 тыс. зрителей.</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sz w:val="24"/>
          <w:szCs w:val="24"/>
          <w:lang w:eastAsia="ru-RU"/>
        </w:rPr>
        <w:t xml:space="preserve">В 2018 году в рамках межрегиональной программы </w:t>
      </w:r>
      <w:r w:rsidRPr="00500B8B">
        <w:rPr>
          <w:rFonts w:ascii="Times New Roman" w:eastAsia="Times New Roman" w:hAnsi="Times New Roman"/>
          <w:b/>
          <w:sz w:val="24"/>
          <w:szCs w:val="24"/>
          <w:lang w:eastAsia="ru-RU"/>
        </w:rPr>
        <w:t>«Большие гастроли»</w:t>
      </w:r>
      <w:r w:rsidRPr="00500B8B">
        <w:rPr>
          <w:rFonts w:ascii="Times New Roman" w:eastAsia="Times New Roman" w:hAnsi="Times New Roman"/>
          <w:sz w:val="24"/>
          <w:szCs w:val="24"/>
          <w:lang w:eastAsia="ru-RU"/>
        </w:rPr>
        <w:t xml:space="preserve"> Министерства культуры РФ состоялись обменные гастроли БГАДТ имени М.С. Щепкина и </w:t>
      </w:r>
      <w:r w:rsidRPr="00500B8B">
        <w:rPr>
          <w:rFonts w:ascii="Times New Roman" w:eastAsia="Times New Roman" w:hAnsi="Times New Roman"/>
          <w:bCs/>
          <w:sz w:val="24"/>
          <w:szCs w:val="24"/>
          <w:lang w:eastAsia="ru-RU"/>
        </w:rPr>
        <w:t xml:space="preserve">Академического русского театра имени Е. Вахтангова (г. Владикавказ, Республика Северная Осетия − Алания). </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С 7</w:t>
      </w:r>
      <w:r w:rsidRPr="00500B8B">
        <w:rPr>
          <w:rFonts w:ascii="Times New Roman" w:eastAsia="Times New Roman" w:hAnsi="Times New Roman"/>
          <w:b/>
          <w:bCs/>
          <w:sz w:val="24"/>
          <w:szCs w:val="24"/>
          <w:lang w:eastAsia="ru-RU"/>
        </w:rPr>
        <w:t xml:space="preserve"> </w:t>
      </w:r>
      <w:r w:rsidRPr="00500B8B">
        <w:rPr>
          <w:rFonts w:ascii="Times New Roman" w:eastAsia="Times New Roman" w:hAnsi="Times New Roman"/>
          <w:bCs/>
          <w:sz w:val="24"/>
          <w:szCs w:val="24"/>
          <w:lang w:eastAsia="ru-RU"/>
        </w:rPr>
        <w:t>по 13 сентября белгородские зрители увидели спектакли «Кин IV» Г. Горина, «Бал воров» Ж. Ануя, «</w:t>
      </w:r>
      <w:proofErr w:type="gramStart"/>
      <w:r w:rsidRPr="00500B8B">
        <w:rPr>
          <w:rFonts w:ascii="Times New Roman" w:eastAsia="Times New Roman" w:hAnsi="Times New Roman"/>
          <w:bCs/>
          <w:sz w:val="24"/>
          <w:szCs w:val="24"/>
          <w:lang w:eastAsia="ru-RU"/>
        </w:rPr>
        <w:t>Зануда</w:t>
      </w:r>
      <w:proofErr w:type="gramEnd"/>
      <w:r w:rsidRPr="00500B8B">
        <w:rPr>
          <w:rFonts w:ascii="Times New Roman" w:eastAsia="Times New Roman" w:hAnsi="Times New Roman"/>
          <w:bCs/>
          <w:sz w:val="24"/>
          <w:szCs w:val="24"/>
          <w:lang w:eastAsia="ru-RU"/>
        </w:rPr>
        <w:t>» Ф. Вебера, сказку «Золотой цыплёнок» В. Орлова. Спектакли театра из Владикавказа прошли с большим успехом, с неизменными аншлагами, получили высокую оценку белгородских зрителей и СМИ, которые отметили высокий профессиональный уровень труппы, огромную эмоциональную отдачу артистов театра, актуальность и гуманистическое звучание представленных спектаклей.</w:t>
      </w:r>
    </w:p>
    <w:p w:rsidR="00A00739" w:rsidRPr="00500B8B" w:rsidRDefault="00D0602B" w:rsidP="00500B8B">
      <w:pPr>
        <w:spacing w:after="0"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bCs/>
          <w:noProof/>
          <w:sz w:val="24"/>
          <w:szCs w:val="24"/>
          <w:lang w:eastAsia="ru-RU"/>
        </w:rPr>
        <w:drawing>
          <wp:anchor distT="0" distB="0" distL="114300" distR="114300" simplePos="0" relativeHeight="251665408" behindDoc="0" locked="0" layoutInCell="1" allowOverlap="1" wp14:anchorId="4B3ABDE2" wp14:editId="27936E35">
            <wp:simplePos x="0" y="0"/>
            <wp:positionH relativeFrom="column">
              <wp:posOffset>-28575</wp:posOffset>
            </wp:positionH>
            <wp:positionV relativeFrom="paragraph">
              <wp:posOffset>325755</wp:posOffset>
            </wp:positionV>
            <wp:extent cx="2057400" cy="1371600"/>
            <wp:effectExtent l="0" t="0" r="0" b="0"/>
            <wp:wrapSquare wrapText="bothSides"/>
            <wp:docPr id="7" name="Рисунок 7" descr="C:\Users\zueva\AppData\Local\Temp\Rar$DIa0.362\Все мыши любят с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eva\AppData\Local\Temp\Rar$DIa0.362\Все мыши любят сыр.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eastAsia="Times New Roman" w:hAnsi="Times New Roman"/>
          <w:bCs/>
          <w:sz w:val="24"/>
          <w:szCs w:val="24"/>
          <w:lang w:eastAsia="ru-RU"/>
        </w:rPr>
        <w:t xml:space="preserve">С 22 по 29 сентября во Владикавказе состоялись гастроли БГАДТ имени М.С. Щепкина. Щепкинцы показали спектакли «Карлик Нос» В. Гауфа, «Касатка» А. Толстого, «Любовь и голуби» В. Гуркина, «Ужин </w:t>
      </w:r>
      <w:proofErr w:type="gramStart"/>
      <w:r w:rsidR="00A00739" w:rsidRPr="00500B8B">
        <w:rPr>
          <w:rFonts w:ascii="Times New Roman" w:eastAsia="Times New Roman" w:hAnsi="Times New Roman"/>
          <w:bCs/>
          <w:sz w:val="24"/>
          <w:szCs w:val="24"/>
          <w:lang w:eastAsia="ru-RU"/>
        </w:rPr>
        <w:t>дураков</w:t>
      </w:r>
      <w:proofErr w:type="gramEnd"/>
      <w:r w:rsidR="00A00739" w:rsidRPr="00500B8B">
        <w:rPr>
          <w:rFonts w:ascii="Times New Roman" w:eastAsia="Times New Roman" w:hAnsi="Times New Roman"/>
          <w:bCs/>
          <w:sz w:val="24"/>
          <w:szCs w:val="24"/>
          <w:lang w:eastAsia="ru-RU"/>
        </w:rPr>
        <w:t>» Ф. Вебера. «Белгород покорил Владикавказ», – так писала пресса столицы Северной Осетии о гастролях нашего театра.</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sz w:val="24"/>
          <w:szCs w:val="24"/>
          <w:lang w:eastAsia="ru-RU"/>
        </w:rPr>
        <w:t>В 2018 году</w:t>
      </w:r>
      <w:r w:rsidRPr="00500B8B">
        <w:rPr>
          <w:rFonts w:ascii="Times New Roman" w:eastAsia="Times New Roman" w:hAnsi="Times New Roman"/>
          <w:bCs/>
          <w:sz w:val="24"/>
          <w:szCs w:val="24"/>
          <w:lang w:eastAsia="ru-RU"/>
        </w:rPr>
        <w:t xml:space="preserve"> БГАДТ имени М.С. Щепкина принял участие в четырёх театральных фестивалях. </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24 апреля на сцене Самарского академического театра драмы им. М. Горького в рамках IV Всероссийского театрального фестиваля «Волжские театральные сезоны» щепкинцы показали спектакль «Зыковы» М. Горького в постановке народного артиста РФ Бориса Морозова. Спектакль отмечен двумя наградами: дипломом лауреата за лучший актерский дуэт </w:t>
      </w:r>
      <w:proofErr w:type="gramStart"/>
      <w:r w:rsidRPr="00500B8B">
        <w:rPr>
          <w:rFonts w:ascii="Times New Roman" w:eastAsia="Times New Roman" w:hAnsi="Times New Roman"/>
          <w:bCs/>
          <w:sz w:val="24"/>
          <w:szCs w:val="24"/>
          <w:lang w:eastAsia="ru-RU"/>
        </w:rPr>
        <w:t>награждены</w:t>
      </w:r>
      <w:proofErr w:type="gramEnd"/>
      <w:r w:rsidRPr="00500B8B">
        <w:rPr>
          <w:rFonts w:ascii="Times New Roman" w:eastAsia="Times New Roman" w:hAnsi="Times New Roman"/>
          <w:bCs/>
          <w:sz w:val="24"/>
          <w:szCs w:val="24"/>
          <w:lang w:eastAsia="ru-RU"/>
        </w:rPr>
        <w:t xml:space="preserve"> Вероника Васильева (Софья) и Дмитрий Гарнов (Муратов); дипломом лауреата за лучшую мужскую роль второго плана награждён Дмитрий Евграфов (Шохин).</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23 июня БГАДТ показал спектакль малой формы «Приговорённый к счастью» по рассказам З. Прилепина в постановке заслуженного работника культуры РФ Владимира Деля на XIV Международном театральном фестивале «Голоса истории» в Вологде. Специальный диплом фестиваля получило актёрское трио − Роман Рощин, Нина Кранцевич, Дарья Ковалевская − за искренность актёрского существования.</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19 сентября театр участвовал в V Всероссийском театральном Форуме Фестивале фестивалей «У Золотых ворот» во Владимире со спектаклем «Идиот» Ф. Достоевского в постановке народного артиста РФ Семёна Спивака. Специальный приз жюри (председатель − народная артистка РФ Евгения Симонова) присуждён артисту Белгородского государственного академического драматического театра им. М.С. Щепкина Дмитрию Гарнову за яркое, самобытное исполнение роли Парфёна Рогожина.</w:t>
      </w:r>
    </w:p>
    <w:p w:rsidR="00A00739" w:rsidRPr="00500B8B" w:rsidRDefault="00A00739"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4 декабря театра участвовал в программе XVI Международного театрального форума «Золотой Витязь» со спектаклем «Приговорённый к счастью» по рассказам З. Прилепина в постановке заслуженного работника культуры РФ Владимира Деля. По итогам театрального форума он получил «Серебряный диплом», который был вручён 9 декабря в Центральном доме актёра им. А.А. Яблочкиной в Москве. </w:t>
      </w:r>
    </w:p>
    <w:p w:rsidR="00A00739" w:rsidRPr="00500B8B" w:rsidRDefault="00A00739"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2018 году артисты театра получили 2 государственные стипендии Союза театральных деятелей РФ на реализацию самостоятельных проектов в сумме 144 тысячи рублей. На эти средства созданы музыкальный моноспектакль Оксаны Катанской «Я только девочка…» по стихотворениям М. Цветаевой и спектакль на малой сцене «Скамейка» </w:t>
      </w:r>
      <w:r w:rsidR="0019282A">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А. Гельмана с участием артистов Андрея Манохина и Юлии Волковой.</w:t>
      </w:r>
    </w:p>
    <w:p w:rsidR="00A00739" w:rsidRPr="00500B8B" w:rsidRDefault="00213529" w:rsidP="00500B8B">
      <w:pPr>
        <w:spacing w:after="0" w:line="240" w:lineRule="auto"/>
        <w:ind w:firstLine="709"/>
        <w:rPr>
          <w:rFonts w:ascii="Times New Roman" w:eastAsia="Times New Roman" w:hAnsi="Times New Roman"/>
          <w:b/>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68480" behindDoc="0" locked="0" layoutInCell="1" allowOverlap="1" wp14:anchorId="7585A245" wp14:editId="22AF1A58">
            <wp:simplePos x="0" y="0"/>
            <wp:positionH relativeFrom="column">
              <wp:posOffset>3994785</wp:posOffset>
            </wp:positionH>
            <wp:positionV relativeFrom="paragraph">
              <wp:posOffset>97790</wp:posOffset>
            </wp:positionV>
            <wp:extent cx="2091690" cy="1394460"/>
            <wp:effectExtent l="0" t="0" r="3810" b="0"/>
            <wp:wrapSquare wrapText="bothSides"/>
            <wp:docPr id="10" name="Рисунок 10" descr="C:\Users\zueva\AppData\Local\Temp\Rar$DIa0.030\юбилей Слободч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eva\AppData\Local\Temp\Rar$DIa0.030\юбилей Слободчука.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169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eastAsia="Times New Roman" w:hAnsi="Times New Roman"/>
          <w:b/>
          <w:sz w:val="24"/>
          <w:szCs w:val="24"/>
          <w:lang w:eastAsia="ru-RU"/>
        </w:rPr>
        <w:t>Юбилеи</w:t>
      </w:r>
    </w:p>
    <w:p w:rsidR="00A00739" w:rsidRPr="00500B8B" w:rsidRDefault="00A00739"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14 августа состоялся юбилейный вечер художественного руководителя БГАДТ имени М.С. Щепкина, председателя белгородского отделения СТД РФ, заслуженного деятеля искусств РФ Виталия Ивановича Слободчука. Вечер был посвящён трём юбилейным датам: 75-летию со дня рождения, 55-летию работы в сфере культуры и искусства Белгородской области и 45-летию руководства Белгородским театром драмы. Распоряжением Губернатора Белгородской области Виталий Слободчук </w:t>
      </w:r>
      <w:proofErr w:type="gramStart"/>
      <w:r w:rsidRPr="00500B8B">
        <w:rPr>
          <w:rFonts w:ascii="Times New Roman" w:eastAsia="Times New Roman" w:hAnsi="Times New Roman"/>
          <w:sz w:val="24"/>
          <w:szCs w:val="24"/>
          <w:lang w:eastAsia="ru-RU"/>
        </w:rPr>
        <w:t>награжден</w:t>
      </w:r>
      <w:proofErr w:type="gramEnd"/>
      <w:r w:rsidRPr="00500B8B">
        <w:rPr>
          <w:rFonts w:ascii="Times New Roman" w:eastAsia="Times New Roman" w:hAnsi="Times New Roman"/>
          <w:sz w:val="24"/>
          <w:szCs w:val="24"/>
          <w:lang w:eastAsia="ru-RU"/>
        </w:rPr>
        <w:t xml:space="preserve"> Высшим знаком отличия Белгородской области «Прохоровское поле – Третье ратное поле России» II степени.</w:t>
      </w:r>
    </w:p>
    <w:p w:rsidR="00A00739" w:rsidRPr="00500B8B" w:rsidRDefault="00A00739" w:rsidP="00500B8B">
      <w:pPr>
        <w:spacing w:after="0" w:line="240" w:lineRule="auto"/>
        <w:ind w:firstLine="709"/>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Перспективы</w:t>
      </w:r>
    </w:p>
    <w:p w:rsidR="0019282A" w:rsidRPr="0019282A" w:rsidRDefault="0019282A" w:rsidP="0019282A">
      <w:pPr>
        <w:spacing w:after="0" w:line="240" w:lineRule="auto"/>
        <w:ind w:firstLine="709"/>
        <w:jc w:val="both"/>
        <w:rPr>
          <w:rFonts w:ascii="Times New Roman" w:eastAsia="Times New Roman" w:hAnsi="Times New Roman"/>
          <w:color w:val="000000"/>
          <w:sz w:val="24"/>
          <w:szCs w:val="24"/>
          <w:lang w:eastAsia="ru-RU"/>
        </w:rPr>
      </w:pPr>
      <w:r w:rsidRPr="0019282A">
        <w:rPr>
          <w:rFonts w:ascii="Times New Roman" w:eastAsia="Times New Roman" w:hAnsi="Times New Roman"/>
          <w:sz w:val="24"/>
          <w:szCs w:val="24"/>
          <w:lang w:eastAsia="ru-RU"/>
        </w:rPr>
        <w:t xml:space="preserve">В  2019 году планируется расширение географии гастрольно-фестивальной деятельности театра: пройдут обменные гастроли БГАДТ имени М.С. Щепкина и Нижегородского академического театра драмы имени М. Горького, обменные гастроли </w:t>
      </w:r>
      <w:r w:rsidRPr="0019282A">
        <w:rPr>
          <w:rFonts w:ascii="Times New Roman" w:eastAsia="Times New Roman" w:hAnsi="Times New Roman"/>
          <w:color w:val="000000"/>
          <w:sz w:val="24"/>
          <w:szCs w:val="24"/>
          <w:lang w:eastAsia="ru-RU"/>
        </w:rPr>
        <w:t>с Русским театром г. Петрозаводск (Карелия)</w:t>
      </w:r>
      <w:r w:rsidRPr="0019282A">
        <w:rPr>
          <w:rFonts w:ascii="Times New Roman" w:eastAsia="Times New Roman" w:hAnsi="Times New Roman"/>
          <w:sz w:val="24"/>
          <w:szCs w:val="24"/>
          <w:lang w:eastAsia="ru-RU"/>
        </w:rPr>
        <w:t>; белгородская драма примет участие в Международном </w:t>
      </w:r>
      <w:r w:rsidRPr="0019282A">
        <w:rPr>
          <w:rFonts w:ascii="Times New Roman" w:eastAsia="Times New Roman" w:hAnsi="Times New Roman"/>
          <w:bCs/>
          <w:sz w:val="24"/>
          <w:szCs w:val="24"/>
          <w:lang w:eastAsia="ru-RU"/>
        </w:rPr>
        <w:t>фестивале</w:t>
      </w:r>
      <w:r w:rsidRPr="0019282A">
        <w:rPr>
          <w:rFonts w:ascii="Times New Roman" w:eastAsia="Times New Roman" w:hAnsi="Times New Roman"/>
          <w:sz w:val="24"/>
          <w:szCs w:val="24"/>
          <w:lang w:eastAsia="ru-RU"/>
        </w:rPr>
        <w:t> античного искусства «Боспорские агоны» в Керчи (Крым) со спектаклем «Забыть Герострата!» Г. Горина</w:t>
      </w:r>
      <w:r w:rsidRPr="0019282A">
        <w:rPr>
          <w:rFonts w:ascii="Times New Roman" w:eastAsia="Times New Roman" w:hAnsi="Times New Roman"/>
          <w:color w:val="000000"/>
          <w:sz w:val="24"/>
          <w:szCs w:val="24"/>
          <w:lang w:eastAsia="ru-RU"/>
        </w:rPr>
        <w:t>.</w:t>
      </w:r>
    </w:p>
    <w:p w:rsidR="0019282A" w:rsidRPr="00500B8B" w:rsidRDefault="0019282A" w:rsidP="0019282A">
      <w:pPr>
        <w:spacing w:after="0" w:line="240" w:lineRule="auto"/>
        <w:ind w:firstLine="709"/>
        <w:jc w:val="both"/>
        <w:rPr>
          <w:rFonts w:ascii="Times New Roman" w:eastAsia="Times New Roman" w:hAnsi="Times New Roman"/>
          <w:sz w:val="24"/>
          <w:szCs w:val="24"/>
          <w:lang w:eastAsia="ru-RU"/>
        </w:rPr>
      </w:pPr>
      <w:r w:rsidRPr="0019282A">
        <w:rPr>
          <w:rFonts w:ascii="Times New Roman" w:eastAsia="Times New Roman" w:hAnsi="Times New Roman"/>
          <w:sz w:val="24"/>
          <w:szCs w:val="24"/>
          <w:lang w:eastAsia="ru-RU"/>
        </w:rPr>
        <w:t xml:space="preserve">С 7 по 17 ноября в Белгороде на базе БГАДТ им. М.С. Щепкина и БГИИК пройдет одно из самых значимых мероприятий в театральной жизни страны – </w:t>
      </w:r>
      <w:r w:rsidRPr="0019282A">
        <w:rPr>
          <w:rFonts w:ascii="Times New Roman" w:eastAsia="Times New Roman" w:hAnsi="Times New Roman"/>
          <w:sz w:val="24"/>
          <w:szCs w:val="24"/>
          <w:lang w:val="en-US" w:eastAsia="ru-RU"/>
        </w:rPr>
        <w:t>XI</w:t>
      </w:r>
      <w:r w:rsidRPr="0019282A">
        <w:rPr>
          <w:rFonts w:ascii="Times New Roman" w:eastAsia="Times New Roman" w:hAnsi="Times New Roman"/>
          <w:sz w:val="24"/>
          <w:szCs w:val="24"/>
          <w:lang w:eastAsia="ru-RU"/>
        </w:rPr>
        <w:t> Всероссийский театральный фестиваль «Актёры России – Михаилу Щепкину».</w:t>
      </w:r>
    </w:p>
    <w:p w:rsidR="00A00739" w:rsidRPr="00500B8B" w:rsidRDefault="00A00739" w:rsidP="00500B8B">
      <w:pPr>
        <w:spacing w:after="0" w:line="240" w:lineRule="auto"/>
        <w:ind w:firstLine="851"/>
        <w:jc w:val="both"/>
        <w:rPr>
          <w:rFonts w:ascii="Times New Roman" w:eastAsia="Times New Roman" w:hAnsi="Times New Roman"/>
          <w:sz w:val="24"/>
          <w:szCs w:val="24"/>
          <w:lang w:eastAsia="ru-RU"/>
        </w:rPr>
      </w:pPr>
    </w:p>
    <w:p w:rsidR="00A00739" w:rsidRPr="00500B8B" w:rsidRDefault="00A00739" w:rsidP="00500B8B">
      <w:pPr>
        <w:spacing w:after="0" w:line="240" w:lineRule="auto"/>
        <w:jc w:val="center"/>
        <w:rPr>
          <w:rFonts w:ascii="Times New Roman" w:hAnsi="Times New Roman"/>
          <w:b/>
          <w:sz w:val="24"/>
          <w:szCs w:val="24"/>
        </w:rPr>
      </w:pPr>
      <w:r w:rsidRPr="00500B8B">
        <w:rPr>
          <w:rFonts w:ascii="Times New Roman" w:hAnsi="Times New Roman"/>
          <w:b/>
          <w:sz w:val="24"/>
          <w:szCs w:val="24"/>
        </w:rPr>
        <w:t>БЕЛГОРОДСКИЙ ГОСУДАРСТВЕННЫЙ ТЕАТР КУКОЛ</w:t>
      </w:r>
    </w:p>
    <w:p w:rsidR="00A00739" w:rsidRPr="00500B8B" w:rsidRDefault="00A00739" w:rsidP="00500B8B">
      <w:pPr>
        <w:spacing w:after="0" w:line="240" w:lineRule="auto"/>
        <w:ind w:firstLine="709"/>
        <w:jc w:val="both"/>
        <w:rPr>
          <w:rFonts w:ascii="Times New Roman" w:hAnsi="Times New Roman"/>
          <w:b/>
          <w:bCs/>
          <w:color w:val="000000"/>
          <w:sz w:val="24"/>
          <w:szCs w:val="24"/>
        </w:rPr>
      </w:pPr>
      <w:r w:rsidRPr="00500B8B">
        <w:rPr>
          <w:rFonts w:ascii="Times New Roman" w:hAnsi="Times New Roman"/>
          <w:b/>
          <w:bCs/>
          <w:color w:val="000000"/>
          <w:sz w:val="24"/>
          <w:szCs w:val="24"/>
        </w:rPr>
        <w:t>Премьеры</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 2018 году театром выпущено 6 новых постановок:</w:t>
      </w:r>
    </w:p>
    <w:p w:rsidR="00A00739" w:rsidRPr="00500B8B" w:rsidRDefault="008A06F3" w:rsidP="00500B8B">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22080" behindDoc="0" locked="0" layoutInCell="1" allowOverlap="1">
            <wp:simplePos x="0" y="0"/>
            <wp:positionH relativeFrom="column">
              <wp:posOffset>1270</wp:posOffset>
            </wp:positionH>
            <wp:positionV relativeFrom="paragraph">
              <wp:posOffset>287655</wp:posOffset>
            </wp:positionV>
            <wp:extent cx="2061210" cy="1365885"/>
            <wp:effectExtent l="0" t="0" r="0" b="5715"/>
            <wp:wrapSquare wrapText="bothSides"/>
            <wp:docPr id="216" name="Рисунок 216" descr="C:\Users\zueva\AppData\Local\Microsoft\Windows\INetCache\Content.Outlook\4NQ95VEL\премьера спектакля Грешневая каша в театре ку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AppData\Local\Microsoft\Windows\INetCache\Content.Outlook\4NQ95VEL\премьера спектакля Грешневая каша в театре кукол.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1210"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sz w:val="24"/>
          <w:szCs w:val="24"/>
        </w:rPr>
        <w:t>– спектакль «Грешневая каша» по пьесе современного драматурга Л. Шевцовой, поставленный заслуженным деятелем искусств Республики Беларусь Виктором Климчуком в рамках проекта «Создание предметно-развивающей среды для различных категорий зрителей» и адресованный подростковой и молодежной зрительской  аудитории, поднимает проблемы утраты семейных ценностей, родных истоков, бесценного опыта и мудрости пожилых  людей. Постановка осуществлена при поддержке Фонда содействия театральному искусству и развитию детского театрального творчества;</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волшебная сказка «Золушка» по пьесе Е. Шварца, премьера которой состоялась в рамках реализации федерального партийного проекта «Культура малой Родины» по направлению «Театры – детям». Режиссёр спектакля – художественный руководитель Оренбургского государственного областного театра кукол, педагог Нижегородского театрального училища им. Е. Евстигнеева и Оренбургского колледжа культуры и искусства, заслуженный артист России </w:t>
      </w:r>
      <w:hyperlink r:id="rId36" w:tgtFrame="_blank" w:tooltip="Вадим Смирнов" w:history="1">
        <w:r w:rsidRPr="00500B8B">
          <w:rPr>
            <w:rFonts w:ascii="Times New Roman" w:hAnsi="Times New Roman"/>
            <w:sz w:val="24"/>
            <w:szCs w:val="24"/>
          </w:rPr>
          <w:t>Вадим Смирнов</w:t>
        </w:r>
      </w:hyperlink>
      <w:r w:rsidRPr="00500B8B">
        <w:rPr>
          <w:rFonts w:ascii="Times New Roman" w:hAnsi="Times New Roman"/>
          <w:sz w:val="24"/>
          <w:szCs w:val="24"/>
        </w:rPr>
        <w:t xml:space="preserve">, художник-постановщик – Марина Зорина. Его отличают масштабность (для спектакля создано 40 </w:t>
      </w:r>
      <w:proofErr w:type="gramStart"/>
      <w:r w:rsidRPr="00500B8B">
        <w:rPr>
          <w:rFonts w:ascii="Times New Roman" w:hAnsi="Times New Roman"/>
          <w:sz w:val="24"/>
          <w:szCs w:val="24"/>
        </w:rPr>
        <w:t>тростевых</w:t>
      </w:r>
      <w:proofErr w:type="gramEnd"/>
      <w:r w:rsidRPr="00500B8B">
        <w:rPr>
          <w:rFonts w:ascii="Times New Roman" w:hAnsi="Times New Roman"/>
          <w:sz w:val="24"/>
          <w:szCs w:val="24"/>
        </w:rPr>
        <w:t xml:space="preserve"> кукол), трансформирующиеся декорации и выразительное световые решения с использованием видеопроекций;</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спектакль для бэби театра «Сказка – загадка» – ещё одна премьера в рамках проекта «Культура малой Родины», постановку которой осуществила художественный руководитель Ивановского областного театра кукол, педагог Ивановского областного колледжа культуры, президент Российского центра УНИМА, заслуженная артистка России </w:t>
      </w:r>
      <w:hyperlink r:id="rId37" w:tgtFrame="_blank" w:tooltip="Елена Иванова" w:history="1">
        <w:r w:rsidRPr="00500B8B">
          <w:rPr>
            <w:rFonts w:ascii="Times New Roman" w:hAnsi="Times New Roman"/>
            <w:sz w:val="24"/>
            <w:szCs w:val="24"/>
          </w:rPr>
          <w:t>Елена Иванова</w:t>
        </w:r>
      </w:hyperlink>
      <w:r w:rsidRPr="00500B8B">
        <w:rPr>
          <w:rFonts w:ascii="Times New Roman" w:hAnsi="Times New Roman"/>
          <w:sz w:val="24"/>
          <w:szCs w:val="24"/>
        </w:rPr>
        <w:t>;</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спектакль «Золотой ключик, Или приключения Буратино» по пьесе А.Н. Толстого в постановке главного режиссера белгородского театра кукол Владимира Гусарова. Художником-постановщиком выступил лауреат национальной театральной премии «Золотая маска» Захара Давыдов;</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lastRenderedPageBreak/>
        <w:t>– две интерактивных интермедии: «Новогодняя карусель» и «Новогодние сюрпризы для Деда Мороза».</w:t>
      </w:r>
    </w:p>
    <w:p w:rsidR="00A00739" w:rsidRPr="0019282A" w:rsidRDefault="00A00739" w:rsidP="00500B8B">
      <w:pPr>
        <w:spacing w:after="0" w:line="240" w:lineRule="auto"/>
        <w:ind w:firstLine="709"/>
        <w:jc w:val="both"/>
        <w:rPr>
          <w:rFonts w:ascii="Times New Roman" w:hAnsi="Times New Roman"/>
          <w:b/>
          <w:sz w:val="24"/>
          <w:szCs w:val="24"/>
        </w:rPr>
      </w:pPr>
      <w:r w:rsidRPr="0019282A">
        <w:rPr>
          <w:rFonts w:ascii="Times New Roman" w:hAnsi="Times New Roman"/>
          <w:b/>
          <w:sz w:val="24"/>
          <w:szCs w:val="24"/>
        </w:rPr>
        <w:t>Гастроли и фестивали</w:t>
      </w:r>
    </w:p>
    <w:p w:rsidR="00A00739" w:rsidRPr="00500B8B" w:rsidRDefault="00A00739" w:rsidP="00500B8B">
      <w:pPr>
        <w:spacing w:after="0" w:line="240" w:lineRule="auto"/>
        <w:ind w:firstLine="709"/>
        <w:jc w:val="both"/>
        <w:rPr>
          <w:rFonts w:ascii="Times New Roman" w:hAnsi="Times New Roman"/>
          <w:bCs/>
          <w:sz w:val="24"/>
          <w:szCs w:val="24"/>
        </w:rPr>
      </w:pPr>
      <w:r w:rsidRPr="00500B8B">
        <w:rPr>
          <w:rFonts w:ascii="Times New Roman" w:hAnsi="Times New Roman"/>
          <w:bCs/>
          <w:sz w:val="24"/>
          <w:szCs w:val="24"/>
        </w:rPr>
        <w:t>В течение года состоялись выезды и однодневные гастроли по всем районам области, зрителями которых стали 12,3 тыс. зрителей.</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bCs/>
          <w:sz w:val="24"/>
          <w:szCs w:val="24"/>
        </w:rPr>
        <w:t xml:space="preserve">В </w:t>
      </w:r>
      <w:proofErr w:type="gramStart"/>
      <w:r w:rsidRPr="00500B8B">
        <w:rPr>
          <w:rFonts w:ascii="Times New Roman" w:hAnsi="Times New Roman"/>
          <w:bCs/>
          <w:sz w:val="24"/>
          <w:szCs w:val="24"/>
        </w:rPr>
        <w:t>мае</w:t>
      </w:r>
      <w:proofErr w:type="gramEnd"/>
      <w:r w:rsidRPr="00500B8B">
        <w:rPr>
          <w:rFonts w:ascii="Times New Roman" w:hAnsi="Times New Roman"/>
          <w:bCs/>
          <w:sz w:val="24"/>
          <w:szCs w:val="24"/>
        </w:rPr>
        <w:t xml:space="preserve"> и июне 2018 г. в рамках мероприятий, приуроченных к 75-й годовщине Курской битвы и Прохоровского танкового сражения, состоялись гастроли театра кукол в восьми муниципальных районах и городских округах области. Зрителям спектакля «История солдата» С. Балыкова стали жители территорий – дети и их родители, педагоги и воспитанники общеобразовательных школ и дошкольных учреждений.</w:t>
      </w:r>
    </w:p>
    <w:p w:rsidR="00A00739" w:rsidRPr="00500B8B" w:rsidRDefault="008A06F3" w:rsidP="00500B8B">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24128" behindDoc="0" locked="0" layoutInCell="1" allowOverlap="1" wp14:anchorId="24AC3044" wp14:editId="7CC458E5">
            <wp:simplePos x="0" y="0"/>
            <wp:positionH relativeFrom="column">
              <wp:posOffset>4823460</wp:posOffset>
            </wp:positionH>
            <wp:positionV relativeFrom="paragraph">
              <wp:posOffset>66675</wp:posOffset>
            </wp:positionV>
            <wp:extent cx="1268095" cy="1915160"/>
            <wp:effectExtent l="0" t="0" r="8255" b="8890"/>
            <wp:wrapSquare wrapText="bothSides"/>
            <wp:docPr id="218" name="Рисунок 218" descr="C:\Users\zueva\AppData\Local\Microsoft\Windows\INetCache\Content.Outlook\4NQ95VEL\день открытых дверей в театре куко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eva\AppData\Local\Microsoft\Windows\INetCache\Content.Outlook\4NQ95VEL\день открытых дверей в театре кукол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68095"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sz w:val="24"/>
          <w:szCs w:val="24"/>
        </w:rPr>
        <w:t xml:space="preserve">Во 2 квартале 2018 года организован 14-й гастрольно-фестивальный тур театров кукол «Майская карусель» – обменные гастроли театров кукол из Белгорода, Орла, Курска и Тулы. В апреле 2018 года Белгородский </w:t>
      </w:r>
      <w:proofErr w:type="gramStart"/>
      <w:r w:rsidR="00A00739" w:rsidRPr="00500B8B">
        <w:rPr>
          <w:rFonts w:ascii="Times New Roman" w:hAnsi="Times New Roman"/>
          <w:sz w:val="24"/>
          <w:szCs w:val="24"/>
        </w:rPr>
        <w:t>государственный</w:t>
      </w:r>
      <w:proofErr w:type="gramEnd"/>
      <w:r w:rsidR="00A00739" w:rsidRPr="00500B8B">
        <w:rPr>
          <w:rFonts w:ascii="Times New Roman" w:hAnsi="Times New Roman"/>
          <w:sz w:val="24"/>
          <w:szCs w:val="24"/>
        </w:rPr>
        <w:t xml:space="preserve"> театр кукол побывал с гастролями в г. Иваново.</w:t>
      </w:r>
    </w:p>
    <w:p w:rsidR="00A00739" w:rsidRDefault="00A00739" w:rsidP="00500B8B">
      <w:pPr>
        <w:spacing w:after="0" w:line="240" w:lineRule="auto"/>
        <w:ind w:firstLine="709"/>
        <w:jc w:val="both"/>
        <w:rPr>
          <w:rFonts w:ascii="Times New Roman" w:hAnsi="Times New Roman"/>
          <w:sz w:val="24"/>
          <w:szCs w:val="24"/>
        </w:rPr>
      </w:pPr>
      <w:proofErr w:type="gramStart"/>
      <w:r w:rsidRPr="00500B8B">
        <w:rPr>
          <w:rFonts w:ascii="Times New Roman" w:hAnsi="Times New Roman"/>
          <w:sz w:val="24"/>
          <w:szCs w:val="24"/>
        </w:rPr>
        <w:t>В рамках федеральной программы «Большие гастроли для детей и молодежи» при поддержке Минкультуры России на сцене Белгородского государственного театра кукол прошли гастрольные показы лучших постановок одного из старейших коллективов – Кировского театра кукол им. А. Н. Афанасьева.</w:t>
      </w:r>
      <w:proofErr w:type="gramEnd"/>
      <w:r w:rsidRPr="00500B8B">
        <w:rPr>
          <w:rFonts w:ascii="Times New Roman" w:hAnsi="Times New Roman"/>
          <w:sz w:val="24"/>
          <w:szCs w:val="24"/>
        </w:rPr>
        <w:t xml:space="preserve"> В </w:t>
      </w:r>
      <w:proofErr w:type="gramStart"/>
      <w:r w:rsidRPr="00500B8B">
        <w:rPr>
          <w:rFonts w:ascii="Times New Roman" w:hAnsi="Times New Roman"/>
          <w:sz w:val="24"/>
          <w:szCs w:val="24"/>
        </w:rPr>
        <w:t>сентябре</w:t>
      </w:r>
      <w:proofErr w:type="gramEnd"/>
      <w:r w:rsidRPr="00500B8B">
        <w:rPr>
          <w:rFonts w:ascii="Times New Roman" w:hAnsi="Times New Roman"/>
          <w:sz w:val="24"/>
          <w:szCs w:val="24"/>
        </w:rPr>
        <w:t xml:space="preserve"> 2018 года в рамках федеральной программы Белгород посетил Ростовский государственный театр кукол им. С.В. Былкова, в октябре состоялся ответный визит Белгородского театра кукол в г. Ростов и Республику Калмыкия (г. Элиста). Также в рамках программы в Белгородском театре кукол состоялся мастер-класс Бориса Константинова –</w:t>
      </w:r>
      <w:r w:rsidRPr="00500B8B">
        <w:rPr>
          <w:rFonts w:ascii="Times New Roman" w:eastAsia="Times New Roman" w:hAnsi="Times New Roman"/>
          <w:sz w:val="24"/>
          <w:szCs w:val="24"/>
          <w:lang w:eastAsia="ru-RU"/>
        </w:rPr>
        <w:t xml:space="preserve"> </w:t>
      </w:r>
      <w:r w:rsidRPr="00500B8B">
        <w:rPr>
          <w:rFonts w:ascii="Times New Roman" w:hAnsi="Times New Roman"/>
          <w:sz w:val="24"/>
          <w:szCs w:val="24"/>
        </w:rPr>
        <w:t>главного режиссера Государственного академического центрального театра кукол им. С.В  Образцова, неоднократного лауреата и члена жюри российской национальной театральной премии «Золотая маска»,  члена исполнительного комитета и президента молодежной комиссии международного союза кукольников UNIMA.</w:t>
      </w:r>
    </w:p>
    <w:p w:rsidR="0019282A" w:rsidRPr="00500B8B" w:rsidRDefault="0019282A" w:rsidP="0019282A">
      <w:pPr>
        <w:spacing w:after="0" w:line="240" w:lineRule="auto"/>
        <w:ind w:firstLine="709"/>
        <w:jc w:val="both"/>
        <w:rPr>
          <w:rFonts w:ascii="Times New Roman" w:hAnsi="Times New Roman"/>
          <w:sz w:val="24"/>
          <w:szCs w:val="24"/>
        </w:rPr>
      </w:pPr>
      <w:r w:rsidRPr="0019282A">
        <w:rPr>
          <w:rFonts w:ascii="Times New Roman" w:hAnsi="Times New Roman"/>
          <w:sz w:val="24"/>
          <w:szCs w:val="24"/>
        </w:rPr>
        <w:t>За успешное  проведение гастролей и вклад в развитии культурного сотрудничества театру вручены Благодарственное Письмо Правительства Республики Калмыкия, а так же Грамота СТД Республики Калмыкия.</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proofErr w:type="gramStart"/>
      <w:r w:rsidRPr="00500B8B">
        <w:rPr>
          <w:rFonts w:ascii="Times New Roman" w:hAnsi="Times New Roman"/>
          <w:sz w:val="24"/>
          <w:szCs w:val="24"/>
        </w:rPr>
        <w:t>апреле</w:t>
      </w:r>
      <w:proofErr w:type="gramEnd"/>
      <w:r w:rsidRPr="00500B8B">
        <w:rPr>
          <w:rFonts w:ascii="Times New Roman" w:hAnsi="Times New Roman"/>
          <w:sz w:val="24"/>
          <w:szCs w:val="24"/>
        </w:rPr>
        <w:t xml:space="preserve"> 2018 года в числе 19 ведущих театральных коллективов Белгородский государственный театр кукол со спектаклем </w:t>
      </w:r>
      <w:hyperlink r:id="rId39" w:anchor="content" w:tgtFrame="_blank" w:history="1">
        <w:r w:rsidRPr="00500B8B">
          <w:rPr>
            <w:rFonts w:ascii="Times New Roman" w:hAnsi="Times New Roman"/>
            <w:sz w:val="24"/>
            <w:szCs w:val="24"/>
          </w:rPr>
          <w:t>«Терёшечка»</w:t>
        </w:r>
      </w:hyperlink>
      <w:r w:rsidRPr="00500B8B">
        <w:rPr>
          <w:rFonts w:ascii="Times New Roman" w:hAnsi="Times New Roman"/>
          <w:sz w:val="24"/>
          <w:szCs w:val="24"/>
        </w:rPr>
        <w:t xml:space="preserve"> принял участие в XII Международном фестивале театров кукол «Муравейник», который проходил в городе Иваново.</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С 22 сентября 2018 года по 27 сентября 2018 года на базе театра кукол состоялся VII</w:t>
      </w:r>
      <w:r w:rsidRPr="00500B8B">
        <w:rPr>
          <w:rFonts w:ascii="Times New Roman" w:hAnsi="Times New Roman"/>
          <w:sz w:val="24"/>
          <w:szCs w:val="24"/>
          <w:lang w:val="en-US"/>
        </w:rPr>
        <w:t>I</w:t>
      </w:r>
      <w:r w:rsidRPr="00500B8B">
        <w:rPr>
          <w:rFonts w:ascii="Times New Roman" w:hAnsi="Times New Roman"/>
          <w:sz w:val="24"/>
          <w:szCs w:val="24"/>
        </w:rPr>
        <w:t xml:space="preserve"> Международный фестиваль театров кукол «Белгородская Забава». </w:t>
      </w:r>
    </w:p>
    <w:p w:rsidR="00A00739" w:rsidRPr="00500B8B" w:rsidRDefault="008A06F3" w:rsidP="00500B8B">
      <w:pPr>
        <w:spacing w:after="0" w:line="240" w:lineRule="auto"/>
        <w:ind w:firstLine="708"/>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23104" behindDoc="0" locked="0" layoutInCell="1" allowOverlap="1">
            <wp:simplePos x="0" y="0"/>
            <wp:positionH relativeFrom="column">
              <wp:posOffset>8255</wp:posOffset>
            </wp:positionH>
            <wp:positionV relativeFrom="paragraph">
              <wp:posOffset>-1270</wp:posOffset>
            </wp:positionV>
            <wp:extent cx="1957070" cy="1297305"/>
            <wp:effectExtent l="0" t="0" r="5080" b="0"/>
            <wp:wrapSquare wrapText="bothSides"/>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7070" cy="1297305"/>
                    </a:xfrm>
                    <a:prstGeom prst="rect">
                      <a:avLst/>
                    </a:prstGeom>
                    <a:noFill/>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sz w:val="24"/>
          <w:szCs w:val="24"/>
        </w:rPr>
        <w:t xml:space="preserve">В афише фестиваля были представлены спектакли разных жанров для всех возрастных категорий. </w:t>
      </w:r>
      <w:r w:rsidR="00A00739" w:rsidRPr="00500B8B">
        <w:rPr>
          <w:rFonts w:ascii="Times New Roman" w:hAnsi="Times New Roman"/>
          <w:sz w:val="24"/>
          <w:szCs w:val="24"/>
          <w:lang w:val="en-US"/>
        </w:rPr>
        <w:t>C</w:t>
      </w:r>
      <w:r w:rsidR="00A00739" w:rsidRPr="00500B8B">
        <w:rPr>
          <w:rFonts w:ascii="Times New Roman" w:hAnsi="Times New Roman"/>
          <w:sz w:val="24"/>
          <w:szCs w:val="24"/>
        </w:rPr>
        <w:t>вои лучшие постановки представили 20 театров из городов Москва, Мытищи, Иваново, Курск, Орёл, Тула, Белгород, Оренбург, Вологда, Пенза, Мурманск, Нижневартовск, Ростов-на-Дону, а также Калмыкии, Дагестана, Татарстана, Крыма. Среди зарубежных участников — кукольники из  Беларуси (города Витебск и Брест)  и Италии</w:t>
      </w:r>
      <w:r w:rsidR="0019282A">
        <w:rPr>
          <w:rFonts w:ascii="Times New Roman" w:hAnsi="Times New Roman"/>
          <w:sz w:val="24"/>
          <w:szCs w:val="24"/>
        </w:rPr>
        <w:t xml:space="preserve">      </w:t>
      </w:r>
      <w:r w:rsidR="00A00739" w:rsidRPr="00500B8B">
        <w:rPr>
          <w:rFonts w:ascii="Times New Roman" w:hAnsi="Times New Roman"/>
          <w:sz w:val="24"/>
          <w:szCs w:val="24"/>
        </w:rPr>
        <w:t xml:space="preserve"> (г. Оффида). На сценических площадках Белгородского государственного театра кукол и Центра молодёжных инициатив состоялся показ 31 спектакля, которые посетило 8 200 жителей и гостей Белгородской области. Работали выставки театральных художников Белгородского государственного театра кукол: в экспозиции были представлены эскизы к спектаклям Татьяны Ещенко и авторские куклы Александра Хижнякова и Андрея Ныша.</w:t>
      </w:r>
    </w:p>
    <w:p w:rsidR="00A00739" w:rsidRPr="00500B8B" w:rsidRDefault="00A00739" w:rsidP="00500B8B">
      <w:pPr>
        <w:spacing w:after="0" w:line="240" w:lineRule="auto"/>
        <w:ind w:firstLine="709"/>
        <w:jc w:val="both"/>
        <w:rPr>
          <w:rFonts w:ascii="Times New Roman" w:eastAsia="Times New Roman" w:hAnsi="Times New Roman"/>
          <w:sz w:val="24"/>
          <w:szCs w:val="24"/>
        </w:rPr>
      </w:pPr>
      <w:proofErr w:type="gramStart"/>
      <w:r w:rsidRPr="00500B8B">
        <w:rPr>
          <w:rFonts w:ascii="Times New Roman" w:eastAsia="Times New Roman" w:hAnsi="Times New Roman"/>
          <w:sz w:val="24"/>
          <w:szCs w:val="24"/>
        </w:rPr>
        <w:lastRenderedPageBreak/>
        <w:t>В рамках фестиваля прошли семинары и мастер-классы именитых театральных деятелей России: кинорежиссера, заслуженного артиста России Василий Мищенко; историка и теоретика театра, театрального критика, педагога, драматурга, сценариста, доктора искусствоведения  Борис Голдовского; заслуженного художника РФ, лауреата Национальной театральной премии «Золотая маска» Платонова Виктора Леонидовича; режиссера Лебедевой Ирины Михайловны, занимавшей с 1983 по 2000 годы должность главного режиссера Белгородского театра кукол.</w:t>
      </w:r>
      <w:proofErr w:type="gramEnd"/>
    </w:p>
    <w:p w:rsidR="00A00739" w:rsidRPr="00500B8B" w:rsidRDefault="00A00739" w:rsidP="00500B8B">
      <w:pPr>
        <w:spacing w:after="0" w:line="240" w:lineRule="auto"/>
        <w:ind w:firstLine="709"/>
        <w:jc w:val="both"/>
        <w:rPr>
          <w:rFonts w:ascii="Times New Roman" w:eastAsia="Times New Roman" w:hAnsi="Times New Roman"/>
          <w:b/>
          <w:sz w:val="24"/>
          <w:szCs w:val="24"/>
        </w:rPr>
      </w:pPr>
      <w:r w:rsidRPr="00500B8B">
        <w:rPr>
          <w:rFonts w:ascii="Times New Roman" w:eastAsia="Times New Roman" w:hAnsi="Times New Roman"/>
          <w:b/>
          <w:sz w:val="24"/>
          <w:szCs w:val="24"/>
        </w:rPr>
        <w:t>Сотрудничество и социальные инициативы</w:t>
      </w:r>
    </w:p>
    <w:p w:rsidR="00A00739" w:rsidRPr="00500B8B" w:rsidRDefault="008A06F3" w:rsidP="00500B8B">
      <w:pPr>
        <w:spacing w:after="0" w:line="240" w:lineRule="auto"/>
        <w:ind w:firstLine="709"/>
        <w:jc w:val="both"/>
        <w:rPr>
          <w:rFonts w:ascii="Times New Roman" w:eastAsia="Times New Roman" w:hAnsi="Times New Roman"/>
          <w:bCs/>
          <w:sz w:val="24"/>
          <w:szCs w:val="24"/>
        </w:rPr>
      </w:pPr>
      <w:r>
        <w:rPr>
          <w:rFonts w:ascii="Times New Roman" w:eastAsia="Times New Roman" w:hAnsi="Times New Roman"/>
          <w:noProof/>
          <w:sz w:val="24"/>
          <w:szCs w:val="24"/>
          <w:lang w:eastAsia="ru-RU"/>
        </w:rPr>
        <w:drawing>
          <wp:anchor distT="0" distB="0" distL="114300" distR="114300" simplePos="0" relativeHeight="251821056" behindDoc="0" locked="0" layoutInCell="1" allowOverlap="1" wp14:anchorId="23955765" wp14:editId="33468E04">
            <wp:simplePos x="0" y="0"/>
            <wp:positionH relativeFrom="column">
              <wp:posOffset>4802505</wp:posOffset>
            </wp:positionH>
            <wp:positionV relativeFrom="paragraph">
              <wp:posOffset>1943100</wp:posOffset>
            </wp:positionV>
            <wp:extent cx="1286510" cy="1943100"/>
            <wp:effectExtent l="0" t="0" r="8890" b="0"/>
            <wp:wrapSquare wrapText="bothSides"/>
            <wp:docPr id="211" name="Рисунок 211" descr="C:\Users\zueva\AppData\Local\Microsoft\Windows\INetCache\Content.Outlook\4NQ95VEL\день открытых дверей в театре ку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AppData\Local\Microsoft\Windows\INetCache\Content.Outlook\4NQ95VEL\день открытых дверей в театре кукол.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86510" cy="19431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00739" w:rsidRPr="00500B8B">
        <w:rPr>
          <w:rFonts w:ascii="Times New Roman" w:eastAsia="Times New Roman" w:hAnsi="Times New Roman"/>
          <w:bCs/>
          <w:sz w:val="24"/>
          <w:szCs w:val="24"/>
        </w:rPr>
        <w:t>В течение 2018 года  в театре были проведены конкурсы и акции: театральна</w:t>
      </w:r>
      <w:r w:rsidR="00A00739" w:rsidRPr="00500B8B">
        <w:rPr>
          <w:rFonts w:ascii="Times New Roman" w:eastAsia="Times New Roman" w:hAnsi="Times New Roman"/>
          <w:sz w:val="24"/>
          <w:szCs w:val="24"/>
        </w:rPr>
        <w:t>я</w:t>
      </w:r>
      <w:r w:rsidR="00A00739" w:rsidRPr="00500B8B">
        <w:rPr>
          <w:rFonts w:ascii="Times New Roman" w:eastAsia="Times New Roman" w:hAnsi="Times New Roman"/>
          <w:bCs/>
          <w:sz w:val="24"/>
          <w:szCs w:val="24"/>
        </w:rPr>
        <w:t xml:space="preserve"> викторина «</w:t>
      </w:r>
      <w:r w:rsidR="00A00739" w:rsidRPr="00500B8B">
        <w:rPr>
          <w:rFonts w:ascii="Times New Roman" w:eastAsia="Times New Roman" w:hAnsi="Times New Roman"/>
          <w:sz w:val="24"/>
          <w:szCs w:val="24"/>
        </w:rPr>
        <w:t>Птичий двор», к</w:t>
      </w:r>
      <w:r w:rsidR="00A00739" w:rsidRPr="00500B8B">
        <w:rPr>
          <w:rFonts w:ascii="Times New Roman" w:eastAsia="Times New Roman" w:hAnsi="Times New Roman"/>
          <w:bCs/>
          <w:sz w:val="24"/>
          <w:szCs w:val="24"/>
        </w:rPr>
        <w:t>онкурс детского рисунка «200 дней и ночей», фотоакция «Солдатская гимнастерка 2018», выставка детских рисунков «Мамы, бабушки, сестренки», флешмоб «Кукла в каждом окошке», «Праздник русской сказки» к Пушкинскому дню, тематические праздники, посв</w:t>
      </w:r>
      <w:r w:rsidR="00A00739" w:rsidRPr="00500B8B">
        <w:rPr>
          <w:rFonts w:ascii="Times New Roman" w:eastAsia="Times New Roman" w:hAnsi="Times New Roman"/>
          <w:sz w:val="24"/>
          <w:szCs w:val="24"/>
        </w:rPr>
        <w:t>я</w:t>
      </w:r>
      <w:r w:rsidR="00A00739" w:rsidRPr="00500B8B">
        <w:rPr>
          <w:rFonts w:ascii="Times New Roman" w:eastAsia="Times New Roman" w:hAnsi="Times New Roman"/>
          <w:bCs/>
          <w:sz w:val="24"/>
          <w:szCs w:val="24"/>
        </w:rPr>
        <w:t>щенные Дню защитника Отечества, Международному  женскому дню,  Дню защиты детей, Дню семьи, любви и верности</w:t>
      </w:r>
      <w:proofErr w:type="gramEnd"/>
      <w:r w:rsidR="00A00739" w:rsidRPr="00500B8B">
        <w:rPr>
          <w:rFonts w:ascii="Times New Roman" w:eastAsia="Times New Roman" w:hAnsi="Times New Roman"/>
          <w:bCs/>
          <w:sz w:val="24"/>
          <w:szCs w:val="24"/>
        </w:rPr>
        <w:t xml:space="preserve">, </w:t>
      </w:r>
      <w:proofErr w:type="gramStart"/>
      <w:r w:rsidR="00A00739" w:rsidRPr="00500B8B">
        <w:rPr>
          <w:rFonts w:ascii="Times New Roman" w:eastAsia="Times New Roman" w:hAnsi="Times New Roman"/>
          <w:bCs/>
          <w:sz w:val="24"/>
          <w:szCs w:val="24"/>
        </w:rPr>
        <w:t xml:space="preserve">Дню России (флешмоб «Я люблю Россию»), Дню матери (праздничная программа «Мама в сказке» и фотоконкурс  «Моя мама – лучше всех»), Дню народного единства (фотоконкурс  «Я и моя единая страна»), 25-летию Конституции РФ «Я – гражданин России»; тематический творческий конкурс поделок и елочных игрушек, приуроченный к премьере спектакля «Золотой ключик, или приключения Буратино». </w:t>
      </w:r>
      <w:proofErr w:type="gramEnd"/>
    </w:p>
    <w:p w:rsidR="00A00739" w:rsidRPr="00500B8B" w:rsidRDefault="00A00739" w:rsidP="00500B8B">
      <w:pPr>
        <w:spacing w:after="0" w:line="240" w:lineRule="auto"/>
        <w:ind w:firstLine="709"/>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В  2018 году продолжились традиции проведения дней открытых дверей для зрителей, заседаний зрительского парламента и мероприятий театрального клуба «Мельпомена», члены которого выступили членами детского жюри на </w:t>
      </w:r>
      <w:r w:rsidRPr="00500B8B">
        <w:rPr>
          <w:rFonts w:ascii="Times New Roman" w:hAnsi="Times New Roman"/>
          <w:sz w:val="24"/>
          <w:szCs w:val="24"/>
          <w:lang w:val="en-US"/>
        </w:rPr>
        <w:t>VIII</w:t>
      </w:r>
      <w:r w:rsidRPr="00500B8B">
        <w:rPr>
          <w:rFonts w:ascii="Times New Roman" w:hAnsi="Times New Roman"/>
          <w:sz w:val="24"/>
          <w:szCs w:val="24"/>
        </w:rPr>
        <w:t xml:space="preserve"> Международном фестивале театров кукол «Белгородская забава» </w:t>
      </w:r>
      <w:r w:rsidRPr="00500B8B">
        <w:rPr>
          <w:rFonts w:ascii="Times New Roman" w:eastAsia="Times New Roman" w:hAnsi="Times New Roman"/>
          <w:sz w:val="24"/>
          <w:szCs w:val="24"/>
        </w:rPr>
        <w:t>фестивале организации.</w:t>
      </w:r>
    </w:p>
    <w:p w:rsidR="00A00739" w:rsidRPr="00500B8B" w:rsidRDefault="00A00739" w:rsidP="00500B8B">
      <w:pPr>
        <w:spacing w:after="0" w:line="240" w:lineRule="auto"/>
        <w:ind w:firstLine="567"/>
        <w:jc w:val="both"/>
        <w:rPr>
          <w:rFonts w:ascii="Times New Roman" w:hAnsi="Times New Roman"/>
          <w:sz w:val="24"/>
          <w:szCs w:val="24"/>
        </w:rPr>
      </w:pPr>
      <w:r w:rsidRPr="00500B8B">
        <w:rPr>
          <w:rFonts w:ascii="Times New Roman" w:hAnsi="Times New Roman"/>
          <w:color w:val="1A1A1A"/>
          <w:sz w:val="24"/>
          <w:szCs w:val="24"/>
          <w:shd w:val="clear" w:color="auto" w:fill="FFFFFF"/>
        </w:rPr>
        <w:t xml:space="preserve">Продолжается и деятельность инклюзивной театральной студии, созданной в ходе реализации проекта </w:t>
      </w:r>
      <w:r w:rsidRPr="00500B8B">
        <w:rPr>
          <w:rFonts w:ascii="Times New Roman" w:hAnsi="Times New Roman"/>
          <w:color w:val="000000"/>
          <w:sz w:val="24"/>
          <w:szCs w:val="24"/>
          <w:shd w:val="clear" w:color="auto" w:fill="FFFFFF"/>
        </w:rPr>
        <w:t xml:space="preserve">«Арттерапия – театр для детей». </w:t>
      </w:r>
      <w:r w:rsidRPr="00500B8B">
        <w:rPr>
          <w:rFonts w:ascii="Times New Roman" w:hAnsi="Times New Roman"/>
          <w:color w:val="1A1A1A"/>
          <w:sz w:val="24"/>
          <w:szCs w:val="24"/>
          <w:shd w:val="clear" w:color="auto" w:fill="FFFFFF"/>
        </w:rPr>
        <w:t xml:space="preserve">В </w:t>
      </w:r>
      <w:proofErr w:type="gramStart"/>
      <w:r w:rsidRPr="00500B8B">
        <w:rPr>
          <w:rFonts w:ascii="Times New Roman" w:hAnsi="Times New Roman"/>
          <w:color w:val="1A1A1A"/>
          <w:sz w:val="24"/>
          <w:szCs w:val="24"/>
          <w:shd w:val="clear" w:color="auto" w:fill="FFFFFF"/>
        </w:rPr>
        <w:t>рамках</w:t>
      </w:r>
      <w:proofErr w:type="gramEnd"/>
      <w:r w:rsidRPr="00500B8B">
        <w:rPr>
          <w:rFonts w:ascii="Times New Roman" w:hAnsi="Times New Roman"/>
          <w:color w:val="1A1A1A"/>
          <w:sz w:val="24"/>
          <w:szCs w:val="24"/>
          <w:shd w:val="clear" w:color="auto" w:fill="FFFFFF"/>
        </w:rPr>
        <w:t xml:space="preserve"> работы </w:t>
      </w:r>
      <w:r w:rsidRPr="00500B8B">
        <w:rPr>
          <w:rFonts w:ascii="Times New Roman" w:hAnsi="Times New Roman"/>
          <w:color w:val="1A1A1A"/>
          <w:sz w:val="24"/>
          <w:szCs w:val="24"/>
          <w:shd w:val="clear" w:color="auto" w:fill="FFFFFF"/>
          <w:lang w:val="en-US"/>
        </w:rPr>
        <w:t>V</w:t>
      </w:r>
      <w:r w:rsidRPr="00500B8B">
        <w:rPr>
          <w:rFonts w:ascii="Times New Roman" w:hAnsi="Times New Roman"/>
          <w:color w:val="1A1A1A"/>
          <w:sz w:val="24"/>
          <w:szCs w:val="24"/>
          <w:shd w:val="clear" w:color="auto" w:fill="FFFFFF"/>
        </w:rPr>
        <w:t xml:space="preserve"> Ерошенковского форума, </w:t>
      </w:r>
      <w:r w:rsidRPr="00500B8B">
        <w:rPr>
          <w:rFonts w:ascii="Times New Roman" w:hAnsi="Times New Roman"/>
          <w:color w:val="000000"/>
          <w:sz w:val="24"/>
          <w:szCs w:val="24"/>
          <w:shd w:val="clear" w:color="auto" w:fill="FFFFFF"/>
        </w:rPr>
        <w:t>воспитанники старшей группы инклюзивной театральной студии в тандеме с актерами театра показали открытую репетицию спектакля «Лягушка-путешественница». Также в студии проводятся открытые мастер-классы по актерскому мастерству, по работе с планшетной куклой с участием артистов и главного режиссера театра.</w:t>
      </w:r>
    </w:p>
    <w:p w:rsidR="00A00739" w:rsidRPr="00500B8B" w:rsidRDefault="00A00739" w:rsidP="00500B8B">
      <w:pPr>
        <w:spacing w:after="0" w:line="240" w:lineRule="auto"/>
        <w:ind w:firstLine="709"/>
        <w:jc w:val="center"/>
        <w:rPr>
          <w:rFonts w:ascii="Times New Roman" w:hAnsi="Times New Roman"/>
          <w:b/>
          <w:sz w:val="24"/>
          <w:szCs w:val="24"/>
        </w:rPr>
      </w:pPr>
    </w:p>
    <w:p w:rsidR="00A00739" w:rsidRPr="00500B8B" w:rsidRDefault="00A00739" w:rsidP="00500B8B">
      <w:pPr>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СТАРООСКОЛЬСКИЙ ТЕАТР ДЛЯ ДЕТЕЙ И МОЛОДЕЖИ</w:t>
      </w:r>
    </w:p>
    <w:p w:rsidR="00A00739" w:rsidRPr="00500B8B" w:rsidRDefault="00A00739" w:rsidP="00500B8B">
      <w:pPr>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ИМЕНИ Б.И. РАВЕНСКИХ</w:t>
      </w:r>
    </w:p>
    <w:p w:rsidR="00A00739" w:rsidRPr="00500B8B" w:rsidRDefault="00A00739" w:rsidP="00500B8B">
      <w:pPr>
        <w:spacing w:after="0" w:line="240" w:lineRule="auto"/>
        <w:ind w:firstLine="709"/>
        <w:jc w:val="both"/>
        <w:rPr>
          <w:rFonts w:ascii="Times New Roman" w:hAnsi="Times New Roman"/>
          <w:b/>
          <w:sz w:val="24"/>
          <w:szCs w:val="24"/>
        </w:rPr>
      </w:pPr>
      <w:r w:rsidRPr="00500B8B">
        <w:rPr>
          <w:rFonts w:ascii="Times New Roman" w:hAnsi="Times New Roman"/>
          <w:b/>
          <w:sz w:val="24"/>
          <w:szCs w:val="24"/>
        </w:rPr>
        <w:t>Премьеры</w:t>
      </w:r>
    </w:p>
    <w:p w:rsidR="00A00739" w:rsidRPr="00500B8B" w:rsidRDefault="0099474A" w:rsidP="00500B8B">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26176" behindDoc="0" locked="0" layoutInCell="1" allowOverlap="1">
            <wp:simplePos x="0" y="0"/>
            <wp:positionH relativeFrom="column">
              <wp:posOffset>36830</wp:posOffset>
            </wp:positionH>
            <wp:positionV relativeFrom="paragraph">
              <wp:posOffset>425450</wp:posOffset>
            </wp:positionV>
            <wp:extent cx="2311400" cy="1297305"/>
            <wp:effectExtent l="0" t="0" r="0" b="0"/>
            <wp:wrapSquare wrapText="bothSides"/>
            <wp:docPr id="221" name="Рисунок 221" descr="C:\Users\zueva\AppData\Local\Microsoft\Windows\INetCache\Content.Outlook\4NQ95VEL\Старооскольский театр - премьера спектакля Васса Желез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ueva\AppData\Local\Microsoft\Windows\INetCache\Content.Outlook\4NQ95VEL\Старооскольский театр - премьера спектакля Васса Железнова.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11400" cy="1297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sz w:val="24"/>
          <w:szCs w:val="24"/>
        </w:rPr>
        <w:t xml:space="preserve">В репертуаре театра 34 спектакля, 12 из </w:t>
      </w:r>
      <w:proofErr w:type="gramStart"/>
      <w:r w:rsidR="00A00739" w:rsidRPr="00500B8B">
        <w:rPr>
          <w:rFonts w:ascii="Times New Roman" w:hAnsi="Times New Roman"/>
          <w:sz w:val="24"/>
          <w:szCs w:val="24"/>
        </w:rPr>
        <w:t>которых</w:t>
      </w:r>
      <w:proofErr w:type="gramEnd"/>
      <w:r w:rsidR="00A00739" w:rsidRPr="00500B8B">
        <w:rPr>
          <w:rFonts w:ascii="Times New Roman" w:hAnsi="Times New Roman"/>
          <w:sz w:val="24"/>
          <w:szCs w:val="24"/>
        </w:rPr>
        <w:t xml:space="preserve"> рассчитаны на детскую аудиторию. В 2018 году в Старооскольском театре для детей и молодежи выпущено 6 новых постановок: «Сказка о рыбаке и рыбке» А. Пушкина, «Триумфальная арка» Э. Ремарка, «Васса Железнова» М. Горького – в рамках федерального партийного проекта «Культуры малой Родины» по направлению «Театры малых городов», «Тяжелые дни» А. Островского, «Аленький цветочек» Л. Браусевич </w:t>
      </w:r>
      <w:proofErr w:type="gramStart"/>
      <w:r w:rsidR="00A00739" w:rsidRPr="00500B8B">
        <w:rPr>
          <w:rFonts w:ascii="Times New Roman" w:hAnsi="Times New Roman"/>
          <w:sz w:val="24"/>
          <w:szCs w:val="24"/>
        </w:rPr>
        <w:t>и И</w:t>
      </w:r>
      <w:proofErr w:type="gramEnd"/>
      <w:r w:rsidR="00A00739" w:rsidRPr="00500B8B">
        <w:rPr>
          <w:rFonts w:ascii="Times New Roman" w:hAnsi="Times New Roman"/>
          <w:sz w:val="24"/>
          <w:szCs w:val="24"/>
        </w:rPr>
        <w:t>. Карнауховой, «Вешние воды» И. Тургенева.</w:t>
      </w:r>
    </w:p>
    <w:p w:rsidR="00A00739" w:rsidRPr="00500B8B" w:rsidRDefault="00A00739" w:rsidP="00500B8B">
      <w:pPr>
        <w:spacing w:after="0" w:line="240" w:lineRule="auto"/>
        <w:ind w:firstLine="709"/>
        <w:jc w:val="both"/>
        <w:rPr>
          <w:rFonts w:ascii="Times New Roman" w:hAnsi="Times New Roman"/>
          <w:b/>
          <w:sz w:val="24"/>
          <w:szCs w:val="24"/>
        </w:rPr>
      </w:pPr>
      <w:r w:rsidRPr="00500B8B">
        <w:rPr>
          <w:rFonts w:ascii="Times New Roman" w:hAnsi="Times New Roman"/>
          <w:b/>
          <w:sz w:val="24"/>
          <w:szCs w:val="24"/>
        </w:rPr>
        <w:t>Сотрудничество</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proofErr w:type="gramStart"/>
      <w:r w:rsidRPr="00500B8B">
        <w:rPr>
          <w:rFonts w:ascii="Times New Roman" w:hAnsi="Times New Roman"/>
          <w:sz w:val="24"/>
          <w:szCs w:val="24"/>
        </w:rPr>
        <w:t>рамках</w:t>
      </w:r>
      <w:proofErr w:type="gramEnd"/>
      <w:r w:rsidRPr="00500B8B">
        <w:rPr>
          <w:rFonts w:ascii="Times New Roman" w:hAnsi="Times New Roman"/>
          <w:sz w:val="24"/>
          <w:szCs w:val="24"/>
        </w:rPr>
        <w:t xml:space="preserve"> федеральной программы «Большие гастроли для детей и молодежи» Федерального центра поддержки гастрольной деятельности в апреле 2018 года на сцене МБУК «Старооскольский театр для детей и молодежи» имени Б.И. Равенских» проводились спектакли ГБУК г. Севастополь «Севастопольский театр юного зрителя».</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lastRenderedPageBreak/>
        <w:t xml:space="preserve">Старооскольский театр для детей и молодежи  имени Б.И. Равенских является площадкой для проведения фестиваля искусств «АРТ-ОКНО», организованного фондом «Искусство, наука и спорт». </w:t>
      </w:r>
      <w:proofErr w:type="gramStart"/>
      <w:r w:rsidRPr="00500B8B">
        <w:rPr>
          <w:rFonts w:ascii="Times New Roman" w:hAnsi="Times New Roman"/>
          <w:sz w:val="24"/>
          <w:szCs w:val="24"/>
        </w:rPr>
        <w:t xml:space="preserve">В рамках проекта в марте 2018 года состоялся показ спектакля МХТ им. А.П. Чехова «Старосветские помещики» по повести Н. Гоголя, в декабре 2018 года – спектакля Ленинградского областного государственного бюджетного учреждения культуры «Драматический театр на Васильевском» «Камень» по произведению М. фон </w:t>
      </w:r>
      <w:r w:rsidRPr="00500B8B">
        <w:rPr>
          <w:rFonts w:ascii="Times New Roman" w:hAnsi="Times New Roman"/>
          <w:bCs/>
          <w:sz w:val="24"/>
          <w:szCs w:val="24"/>
        </w:rPr>
        <w:t>Майенбурга</w:t>
      </w:r>
      <w:r w:rsidRPr="00500B8B">
        <w:rPr>
          <w:rFonts w:ascii="Times New Roman" w:hAnsi="Times New Roman"/>
          <w:sz w:val="24"/>
          <w:szCs w:val="24"/>
        </w:rPr>
        <w:t>.</w:t>
      </w:r>
      <w:proofErr w:type="gramEnd"/>
    </w:p>
    <w:p w:rsidR="00A00739" w:rsidRPr="00500B8B" w:rsidRDefault="0099474A" w:rsidP="00500B8B">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27200" behindDoc="0" locked="0" layoutInCell="1" allowOverlap="1" wp14:anchorId="3C216FAD" wp14:editId="69C617F6">
            <wp:simplePos x="0" y="0"/>
            <wp:positionH relativeFrom="column">
              <wp:posOffset>4852035</wp:posOffset>
            </wp:positionH>
            <wp:positionV relativeFrom="paragraph">
              <wp:posOffset>34290</wp:posOffset>
            </wp:positionV>
            <wp:extent cx="1276350" cy="1914525"/>
            <wp:effectExtent l="0" t="0" r="0" b="9525"/>
            <wp:wrapSquare wrapText="bothSides"/>
            <wp:docPr id="222" name="Рисунок 222" descr="C:\Users\zueva\AppData\Local\Microsoft\Windows\INetCache\Content.Outlook\4NQ95VEL\Старооскольский театр - премьера спектакля Сказка о рыбаке и рыб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ueva\AppData\Local\Microsoft\Windows\INetCache\Content.Outlook\4NQ95VEL\Старооскольский театр - премьера спектакля Сказка о рыбаке и рыбке.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7635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hAnsi="Times New Roman"/>
          <w:sz w:val="24"/>
          <w:szCs w:val="24"/>
        </w:rPr>
        <w:t xml:space="preserve">В 2018 году театр продолжил совместную работу с муниципальным управлением образования. В </w:t>
      </w:r>
      <w:proofErr w:type="gramStart"/>
      <w:r w:rsidR="00A00739" w:rsidRPr="00500B8B">
        <w:rPr>
          <w:rFonts w:ascii="Times New Roman" w:hAnsi="Times New Roman"/>
          <w:sz w:val="24"/>
          <w:szCs w:val="24"/>
        </w:rPr>
        <w:t>рамках</w:t>
      </w:r>
      <w:proofErr w:type="gramEnd"/>
      <w:r w:rsidR="00A00739" w:rsidRPr="00500B8B">
        <w:rPr>
          <w:rFonts w:ascii="Times New Roman" w:hAnsi="Times New Roman"/>
          <w:sz w:val="24"/>
          <w:szCs w:val="24"/>
        </w:rPr>
        <w:t xml:space="preserve"> акции «Вместе с папой – в театр», инициированной Советом отцов Старооскольского городского округа, в 2018 году проведен  спектакль «Мишкины шишки» для детей образовательных учреждений города. </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рамках сотрудничества с управлением социальной защиты населения округа мероприятия театра в течение года посетили более 800 человек льготной категории </w:t>
      </w:r>
      <w:proofErr w:type="gramStart"/>
      <w:r w:rsidRPr="00500B8B">
        <w:rPr>
          <w:rFonts w:ascii="Times New Roman" w:hAnsi="Times New Roman"/>
          <w:sz w:val="24"/>
          <w:szCs w:val="24"/>
        </w:rPr>
        <w:t>–з</w:t>
      </w:r>
      <w:proofErr w:type="gramEnd"/>
      <w:r w:rsidRPr="00500B8B">
        <w:rPr>
          <w:rFonts w:ascii="Times New Roman" w:hAnsi="Times New Roman"/>
          <w:sz w:val="24"/>
          <w:szCs w:val="24"/>
        </w:rPr>
        <w:t>рителей с ограниченными возможностями здоровья, детей из малообеспеченных и многодетных семей.</w:t>
      </w:r>
    </w:p>
    <w:p w:rsidR="00A00739" w:rsidRPr="00500B8B" w:rsidRDefault="00A00739" w:rsidP="00500B8B">
      <w:pPr>
        <w:spacing w:after="0" w:line="240" w:lineRule="auto"/>
        <w:ind w:firstLine="709"/>
        <w:jc w:val="both"/>
        <w:rPr>
          <w:rFonts w:ascii="Times New Roman" w:hAnsi="Times New Roman"/>
          <w:b/>
          <w:sz w:val="24"/>
          <w:szCs w:val="24"/>
        </w:rPr>
      </w:pPr>
      <w:r w:rsidRPr="00500B8B">
        <w:rPr>
          <w:rFonts w:ascii="Times New Roman" w:hAnsi="Times New Roman"/>
          <w:b/>
          <w:sz w:val="24"/>
          <w:szCs w:val="24"/>
        </w:rPr>
        <w:t>Достижения</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Медалью «За заслуги перед Землей Белгородской» </w:t>
      </w:r>
      <w:r w:rsidRPr="00500B8B">
        <w:rPr>
          <w:rFonts w:ascii="Times New Roman" w:hAnsi="Times New Roman"/>
          <w:sz w:val="24"/>
          <w:szCs w:val="24"/>
          <w:lang w:val="en-US"/>
        </w:rPr>
        <w:t>I</w:t>
      </w:r>
      <w:r w:rsidRPr="00500B8B">
        <w:rPr>
          <w:rFonts w:ascii="Times New Roman" w:hAnsi="Times New Roman"/>
          <w:sz w:val="24"/>
          <w:szCs w:val="24"/>
        </w:rPr>
        <w:t xml:space="preserve"> степени и Почетной грамотой Губернатора Белгородской области награжден художественный руководитель театра Лосев С.М.</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 2018 году в День города Старооскольскому театру для детей и молодежи имени Б.И. Равенских вручено свидетельство «О занесении на Доску Почета Старооскольского городского округа», «За наивысшие достижения в развитии экономики и социальной сферы».</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Государственная стипендия Союза театральных деятелей  РФ на реализацию индивидуальных творческих проектов вручена Федорищевой М.Н., артистке – ведущему мастеру сцены – на создание сценария и постановку спектакля по сказкам Е. Клюева «Сказки на всякий случай».</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b/>
          <w:sz w:val="24"/>
          <w:szCs w:val="24"/>
        </w:rPr>
        <w:t>Перспективы</w:t>
      </w:r>
    </w:p>
    <w:p w:rsidR="00A00739" w:rsidRPr="00500B8B" w:rsidRDefault="00A00739"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2019 году коллектив театра осуществит постановку новых спектаклей: «Снежная королева» по пьесе Евгения Шварца, «Касатка» по пьесе Алексея Толстого, «Чичиков» по пьесе Николая Гоголя, «Блокъ» – музыкальный спектакль о творчестве поэта Серебряного века. Также будет продолжена работа </w:t>
      </w:r>
      <w:r w:rsidRPr="00500B8B">
        <w:rPr>
          <w:rFonts w:ascii="Times New Roman" w:hAnsi="Times New Roman"/>
          <w:bCs/>
          <w:sz w:val="24"/>
          <w:szCs w:val="24"/>
        </w:rPr>
        <w:t xml:space="preserve">детской театральной студии, организация </w:t>
      </w:r>
      <w:r w:rsidRPr="00500B8B">
        <w:rPr>
          <w:rFonts w:ascii="Times New Roman" w:hAnsi="Times New Roman"/>
          <w:sz w:val="24"/>
          <w:szCs w:val="24"/>
        </w:rPr>
        <w:t>встреч со зрителями, социальных акций, конкурсов на театральные темы среди воспитанников общеобразовательных организаций округа. Для расширения охвата зрительской аудитории и повышения мастерства артистов театра планируется работа по  организации гастрольной деятельности, участию в театральных фестивалях</w:t>
      </w:r>
      <w:r w:rsidRPr="00500B8B">
        <w:rPr>
          <w:rFonts w:ascii="Times New Roman" w:hAnsi="Times New Roman"/>
          <w:bCs/>
          <w:sz w:val="24"/>
          <w:szCs w:val="24"/>
        </w:rPr>
        <w:t>.</w:t>
      </w:r>
    </w:p>
    <w:p w:rsidR="00A00739" w:rsidRPr="00500B8B" w:rsidRDefault="00A00739" w:rsidP="00500B8B">
      <w:pPr>
        <w:spacing w:after="0" w:line="240" w:lineRule="auto"/>
        <w:ind w:firstLine="709"/>
        <w:jc w:val="both"/>
        <w:rPr>
          <w:rFonts w:ascii="Times New Roman" w:hAnsi="Times New Roman"/>
          <w:b/>
          <w:sz w:val="24"/>
          <w:szCs w:val="24"/>
        </w:rPr>
      </w:pPr>
    </w:p>
    <w:p w:rsidR="00A00739" w:rsidRPr="00500B8B" w:rsidRDefault="00A00739" w:rsidP="00500B8B">
      <w:pPr>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ГУБКИНСКИЙ ТЕАТР ДЛЯ ДЕТЕЙ И МОЛОДЕЖИ</w:t>
      </w:r>
    </w:p>
    <w:p w:rsidR="00A00739" w:rsidRPr="00500B8B" w:rsidRDefault="00A00739" w:rsidP="00500B8B">
      <w:pPr>
        <w:spacing w:after="0" w:line="240" w:lineRule="auto"/>
        <w:ind w:firstLine="709"/>
        <w:jc w:val="both"/>
        <w:rPr>
          <w:rFonts w:ascii="Times New Roman" w:hAnsi="Times New Roman"/>
          <w:b/>
          <w:sz w:val="24"/>
          <w:szCs w:val="24"/>
        </w:rPr>
      </w:pPr>
      <w:r w:rsidRPr="00500B8B">
        <w:rPr>
          <w:rFonts w:ascii="Times New Roman" w:eastAsia="Times New Roman" w:hAnsi="Times New Roman"/>
          <w:b/>
          <w:sz w:val="24"/>
          <w:szCs w:val="24"/>
        </w:rPr>
        <w:t>Премьеры</w:t>
      </w:r>
    </w:p>
    <w:p w:rsidR="00A00739" w:rsidRPr="00500B8B" w:rsidRDefault="00A00739" w:rsidP="00500B8B">
      <w:pPr>
        <w:spacing w:after="0" w:line="240" w:lineRule="auto"/>
        <w:ind w:firstLine="709"/>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3 февраля состоялось генеральное восстановление спектакля </w:t>
      </w:r>
      <w:r w:rsidRPr="00500B8B">
        <w:rPr>
          <w:rFonts w:ascii="Times New Roman" w:eastAsia="Times New Roman" w:hAnsi="Times New Roman"/>
          <w:b/>
          <w:sz w:val="24"/>
          <w:szCs w:val="24"/>
        </w:rPr>
        <w:t>«Красная шапочка»</w:t>
      </w:r>
      <w:r w:rsidRPr="00500B8B">
        <w:rPr>
          <w:rFonts w:ascii="Times New Roman" w:eastAsia="Times New Roman" w:hAnsi="Times New Roman"/>
          <w:sz w:val="24"/>
          <w:szCs w:val="24"/>
        </w:rPr>
        <w:t xml:space="preserve"> по сценарию С. Астраханцева в постановке С. Денисова. В </w:t>
      </w:r>
      <w:proofErr w:type="gramStart"/>
      <w:r w:rsidRPr="00500B8B">
        <w:rPr>
          <w:rFonts w:ascii="Times New Roman" w:eastAsia="Times New Roman" w:hAnsi="Times New Roman"/>
          <w:sz w:val="24"/>
          <w:szCs w:val="24"/>
        </w:rPr>
        <w:t>рамках</w:t>
      </w:r>
      <w:proofErr w:type="gramEnd"/>
      <w:r w:rsidRPr="00500B8B">
        <w:rPr>
          <w:rFonts w:ascii="Times New Roman" w:eastAsia="Times New Roman" w:hAnsi="Times New Roman"/>
          <w:sz w:val="24"/>
          <w:szCs w:val="24"/>
        </w:rPr>
        <w:t xml:space="preserve"> премьеры, на которую пришли дети из социально-реабилитационного центра для несовершеннолетних, Губкинский театр поддержал марафон добрых дел «От сердца к сердцу», посвященный Году волонтера и добровольца в России, подарив юным гостям подарки от Красной Шапочки.</w:t>
      </w:r>
    </w:p>
    <w:p w:rsidR="00A00739" w:rsidRPr="00500B8B" w:rsidRDefault="00213529" w:rsidP="00500B8B">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noProof/>
          <w:sz w:val="24"/>
          <w:szCs w:val="24"/>
          <w:lang w:eastAsia="ru-RU"/>
        </w:rPr>
        <w:drawing>
          <wp:anchor distT="0" distB="0" distL="114300" distR="114300" simplePos="0" relativeHeight="251825152" behindDoc="0" locked="0" layoutInCell="1" allowOverlap="1" wp14:anchorId="25687BA1" wp14:editId="345B90C0">
            <wp:simplePos x="0" y="0"/>
            <wp:positionH relativeFrom="column">
              <wp:posOffset>-5715</wp:posOffset>
            </wp:positionH>
            <wp:positionV relativeFrom="paragraph">
              <wp:posOffset>635</wp:posOffset>
            </wp:positionV>
            <wp:extent cx="2080260" cy="1337310"/>
            <wp:effectExtent l="0" t="0" r="0" b="0"/>
            <wp:wrapSquare wrapText="bothSides"/>
            <wp:docPr id="220" name="Рисунок 220" descr="C:\Users\zueva\AppData\Local\Microsoft\Windows\INetCache\Content.Outlook\4NQ95VEL\Губкинский театр - новогоднее представ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eva\AppData\Local\Microsoft\Windows\INetCache\Content.Outlook\4NQ95VEL\Губкинский театр - новогоднее представление.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80260" cy="133731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eastAsia="Times New Roman" w:hAnsi="Times New Roman"/>
          <w:sz w:val="24"/>
          <w:szCs w:val="24"/>
          <w:lang w:eastAsia="ru-RU"/>
        </w:rPr>
        <w:t xml:space="preserve">21 апреля в рамках федерального партийного проекта «Культуры малой Родины» по направлению «Театры малых городов» показан премьерный спектакль «Сказка о царе Салтане» по произведению А. Пушкина. В </w:t>
      </w:r>
      <w:proofErr w:type="gramStart"/>
      <w:r w:rsidR="00A00739" w:rsidRPr="00500B8B">
        <w:rPr>
          <w:rFonts w:ascii="Times New Roman" w:eastAsia="Times New Roman" w:hAnsi="Times New Roman"/>
          <w:sz w:val="24"/>
          <w:szCs w:val="24"/>
          <w:lang w:eastAsia="ru-RU"/>
        </w:rPr>
        <w:t>спектакле</w:t>
      </w:r>
      <w:proofErr w:type="gramEnd"/>
      <w:r w:rsidR="00A00739" w:rsidRPr="00500B8B">
        <w:rPr>
          <w:rFonts w:ascii="Times New Roman" w:eastAsia="Times New Roman" w:hAnsi="Times New Roman"/>
          <w:sz w:val="24"/>
          <w:szCs w:val="24"/>
          <w:lang w:eastAsia="ru-RU"/>
        </w:rPr>
        <w:t xml:space="preserve"> сохранен авторский текст, постановку </w:t>
      </w:r>
      <w:r w:rsidR="00A00739" w:rsidRPr="00500B8B">
        <w:rPr>
          <w:rFonts w:ascii="Times New Roman" w:eastAsia="Times New Roman" w:hAnsi="Times New Roman"/>
          <w:sz w:val="24"/>
          <w:szCs w:val="24"/>
          <w:lang w:eastAsia="ru-RU"/>
        </w:rPr>
        <w:lastRenderedPageBreak/>
        <w:t xml:space="preserve">отличают яркие костюмы разных народов с аутентичными элементами декора (создано 33 образа), авторская музыка Натальи Арситовой, приближенные к реальности куклы, масштабные декорации (один из элементов – рельефная книга в деревянном переплете высотой 2 м). Историю о приключениях </w:t>
      </w:r>
      <w:r w:rsidR="00A00739" w:rsidRPr="00500B8B">
        <w:rPr>
          <w:rFonts w:ascii="Times New Roman" w:eastAsia="Times New Roman" w:hAnsi="Times New Roman"/>
          <w:sz w:val="24"/>
          <w:szCs w:val="24"/>
          <w:shd w:val="clear" w:color="auto" w:fill="FFFFFF"/>
        </w:rPr>
        <w:t xml:space="preserve">славного князя Гвидона зрителям поведали </w:t>
      </w:r>
      <w:r w:rsidR="00A00739" w:rsidRPr="00500B8B">
        <w:rPr>
          <w:rFonts w:ascii="Times New Roman" w:eastAsia="Times New Roman" w:hAnsi="Times New Roman"/>
          <w:sz w:val="24"/>
          <w:szCs w:val="24"/>
        </w:rPr>
        <w:t>ряженые скоморохи и былинный сказитель-гусляр.</w:t>
      </w:r>
    </w:p>
    <w:p w:rsidR="00A00739" w:rsidRPr="00500B8B" w:rsidRDefault="00A00739" w:rsidP="00500B8B">
      <w:pPr>
        <w:spacing w:after="0" w:line="240" w:lineRule="auto"/>
        <w:ind w:firstLine="709"/>
        <w:jc w:val="both"/>
        <w:rPr>
          <w:rFonts w:ascii="Times New Roman" w:eastAsia="Times New Roman" w:hAnsi="Times New Roman"/>
          <w:sz w:val="24"/>
          <w:szCs w:val="24"/>
          <w:shd w:val="clear" w:color="auto" w:fill="FFFFFF"/>
        </w:rPr>
      </w:pPr>
      <w:r w:rsidRPr="00500B8B">
        <w:rPr>
          <w:rFonts w:ascii="Times New Roman" w:eastAsia="Times New Roman" w:hAnsi="Times New Roman"/>
          <w:sz w:val="24"/>
          <w:szCs w:val="24"/>
        </w:rPr>
        <w:t>1 и 2 июня 2018 года прошли премьерные показы спектакля «Как Кощей Бессмертный на Василисе женился» по пьесе Ю. Боганова. П</w:t>
      </w:r>
      <w:r w:rsidRPr="00500B8B">
        <w:rPr>
          <w:rFonts w:ascii="Times New Roman" w:eastAsia="Times New Roman" w:hAnsi="Times New Roman"/>
          <w:sz w:val="24"/>
          <w:szCs w:val="24"/>
          <w:shd w:val="clear" w:color="auto" w:fill="FFFFFF"/>
        </w:rPr>
        <w:t>остановка представлена в двух форматах: в классических декорациях на сцене театра и в форме выездного спектакля в городском парке аттракционов «Чудо-Юдо-Град» в Международный день защиты детей в рамках творческого проекта театра «Ближе к зрителю».</w:t>
      </w:r>
    </w:p>
    <w:p w:rsidR="00A00739" w:rsidRPr="00500B8B" w:rsidRDefault="00A00739" w:rsidP="00500B8B">
      <w:pPr>
        <w:spacing w:after="0" w:line="240" w:lineRule="auto"/>
        <w:ind w:firstLine="709"/>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1 сентября 17-й театральный сезон открыла премьера спектакля «Кошкин дом» по знаменитой пьесе отечественного драматурга Самуила Маршака, созданной в ходе реализации </w:t>
      </w:r>
      <w:r w:rsidRPr="00500B8B">
        <w:rPr>
          <w:rFonts w:ascii="Times New Roman" w:eastAsia="Times New Roman" w:hAnsi="Times New Roman"/>
          <w:sz w:val="24"/>
          <w:szCs w:val="24"/>
          <w:lang w:eastAsia="ru-RU"/>
        </w:rPr>
        <w:t>федерального партийного проекта «Культуры малой Родины» по направлению «Театры малых городов»</w:t>
      </w:r>
      <w:r w:rsidRPr="00500B8B">
        <w:rPr>
          <w:rFonts w:ascii="Times New Roman" w:eastAsia="Times New Roman" w:hAnsi="Times New Roman"/>
          <w:sz w:val="24"/>
          <w:szCs w:val="24"/>
        </w:rPr>
        <w:t>.</w:t>
      </w:r>
      <w:r w:rsidRPr="00500B8B">
        <w:rPr>
          <w:rFonts w:ascii="Times New Roman" w:eastAsia="Times New Roman" w:hAnsi="Times New Roman"/>
          <w:sz w:val="24"/>
          <w:szCs w:val="24"/>
          <w:shd w:val="clear" w:color="auto" w:fill="FFFFFF"/>
        </w:rPr>
        <w:t xml:space="preserve"> </w:t>
      </w:r>
      <w:r w:rsidRPr="00500B8B">
        <w:rPr>
          <w:rFonts w:ascii="Times New Roman" w:eastAsia="Times New Roman" w:hAnsi="Times New Roman"/>
          <w:sz w:val="24"/>
          <w:szCs w:val="24"/>
        </w:rPr>
        <w:t>«Кошкин дом» – это музыкальная фантазия композитора Натальи Арситовой и звукорежиссера Василия Иванченко, в которой сочетаются различные театральные приёмы: шутливые трюки, песни, танцы и сценическая буффонада.</w:t>
      </w:r>
    </w:p>
    <w:p w:rsidR="00A00739" w:rsidRPr="00500B8B" w:rsidRDefault="00A00739" w:rsidP="00500B8B">
      <w:pPr>
        <w:spacing w:after="0" w:line="240" w:lineRule="auto"/>
        <w:ind w:firstLine="709"/>
        <w:jc w:val="both"/>
        <w:rPr>
          <w:rFonts w:ascii="Times New Roman" w:eastAsia="Times New Roman" w:hAnsi="Times New Roman"/>
          <w:sz w:val="24"/>
          <w:szCs w:val="24"/>
          <w:shd w:val="clear" w:color="auto" w:fill="FFFFFF"/>
          <w:lang w:eastAsia="ru-RU"/>
        </w:rPr>
      </w:pPr>
      <w:r w:rsidRPr="00500B8B">
        <w:rPr>
          <w:rFonts w:ascii="Times New Roman" w:eastAsia="Times New Roman" w:hAnsi="Times New Roman"/>
          <w:sz w:val="24"/>
          <w:szCs w:val="24"/>
          <w:shd w:val="clear" w:color="auto" w:fill="FFFFFF"/>
        </w:rPr>
        <w:t xml:space="preserve">В </w:t>
      </w:r>
      <w:proofErr w:type="gramStart"/>
      <w:r w:rsidRPr="00500B8B">
        <w:rPr>
          <w:rFonts w:ascii="Times New Roman" w:eastAsia="Times New Roman" w:hAnsi="Times New Roman"/>
          <w:sz w:val="24"/>
          <w:szCs w:val="24"/>
          <w:shd w:val="clear" w:color="auto" w:fill="FFFFFF"/>
        </w:rPr>
        <w:t>ноябре</w:t>
      </w:r>
      <w:proofErr w:type="gramEnd"/>
      <w:r w:rsidRPr="00500B8B">
        <w:rPr>
          <w:rFonts w:ascii="Times New Roman" w:eastAsia="Times New Roman" w:hAnsi="Times New Roman"/>
          <w:sz w:val="24"/>
          <w:szCs w:val="24"/>
          <w:shd w:val="clear" w:color="auto" w:fill="FFFFFF"/>
        </w:rPr>
        <w:t xml:space="preserve"> 2018 года на сцене Губкинского театра для детей и молодежи был восстановлен спектакль «Считаю до пяти» по пьесе современных драматургов М. Бартенева и С. Розова. Режиссером-постановщиком выступил Сергей Денисов, художником-постановщиком – Ирина Дорошенко. Постановка представляет собой поучительную историю, в которой маленькие дети представлены в образах лесных животных. Зрители узнают историю о подлинной</w:t>
      </w:r>
      <w:r w:rsidRPr="00500B8B">
        <w:rPr>
          <w:rFonts w:ascii="Times New Roman" w:eastAsia="Times New Roman" w:hAnsi="Times New Roman"/>
          <w:sz w:val="24"/>
          <w:szCs w:val="24"/>
          <w:shd w:val="clear" w:color="auto" w:fill="FFFFFF"/>
          <w:lang w:eastAsia="ru-RU"/>
        </w:rPr>
        <w:t xml:space="preserve"> и мнимой храбрости, о хвастовстве и скромности и о настоящей дружбе.</w:t>
      </w:r>
    </w:p>
    <w:p w:rsidR="00A00739" w:rsidRPr="00500B8B" w:rsidRDefault="00213529" w:rsidP="00500B8B">
      <w:pPr>
        <w:spacing w:after="0" w:line="240" w:lineRule="auto"/>
        <w:ind w:firstLine="709"/>
        <w:jc w:val="both"/>
        <w:rPr>
          <w:rFonts w:ascii="Times New Roman" w:eastAsia="Times New Roman" w:hAnsi="Times New Roman"/>
          <w:sz w:val="24"/>
          <w:szCs w:val="24"/>
          <w:shd w:val="clear" w:color="auto" w:fill="FFFFFF"/>
        </w:rPr>
      </w:pPr>
      <w:r>
        <w:rPr>
          <w:noProof/>
          <w:lang w:eastAsia="ru-RU"/>
        </w:rPr>
        <w:drawing>
          <wp:anchor distT="0" distB="0" distL="114300" distR="114300" simplePos="0" relativeHeight="251828224" behindDoc="0" locked="0" layoutInCell="1" allowOverlap="1" wp14:anchorId="5C3C186D" wp14:editId="0881F620">
            <wp:simplePos x="0" y="0"/>
            <wp:positionH relativeFrom="column">
              <wp:posOffset>4142740</wp:posOffset>
            </wp:positionH>
            <wp:positionV relativeFrom="paragraph">
              <wp:posOffset>619125</wp:posOffset>
            </wp:positionV>
            <wp:extent cx="1924050" cy="1283335"/>
            <wp:effectExtent l="0" t="0" r="0" b="0"/>
            <wp:wrapSquare wrapText="bothSides"/>
            <wp:docPr id="223" name="Рисунок 223" descr="https://www.culture.ru:443/storage/images/a10432efd32ed26982c5113ef5f0d122/43e6e9e83acb64a609b3017afab0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ulture.ru:443/storage/images/a10432efd32ed26982c5113ef5f0d122/43e6e9e83acb64a609b3017afab0399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4050"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sidR="00A00739" w:rsidRPr="00500B8B">
        <w:rPr>
          <w:rFonts w:ascii="Times New Roman" w:eastAsia="Times New Roman" w:hAnsi="Times New Roman"/>
          <w:sz w:val="24"/>
          <w:szCs w:val="24"/>
          <w:shd w:val="clear" w:color="auto" w:fill="FFFFFF"/>
        </w:rPr>
        <w:t>15 декабря в рамках партийного проекта состоялась заключительная премьера года – показ спектакля «Снежная королева» по пьесе отечественного драматурга Николая Коляды. Особенность спектакля стали стилизованные декорации и костюмы, отражающие национальные европейские образы.</w:t>
      </w:r>
    </w:p>
    <w:p w:rsidR="00A00739" w:rsidRPr="00500B8B" w:rsidRDefault="00A00739" w:rsidP="00500B8B">
      <w:pPr>
        <w:spacing w:after="0" w:line="240" w:lineRule="auto"/>
        <w:ind w:firstLine="709"/>
        <w:contextualSpacing/>
        <w:jc w:val="both"/>
        <w:rPr>
          <w:rFonts w:ascii="Times New Roman" w:eastAsia="Times New Roman" w:hAnsi="Times New Roman"/>
          <w:b/>
          <w:sz w:val="24"/>
          <w:szCs w:val="24"/>
        </w:rPr>
      </w:pPr>
      <w:r w:rsidRPr="00500B8B">
        <w:rPr>
          <w:rFonts w:ascii="Times New Roman" w:eastAsia="Times New Roman" w:hAnsi="Times New Roman"/>
          <w:b/>
          <w:sz w:val="24"/>
          <w:szCs w:val="24"/>
        </w:rPr>
        <w:t>Сотрудничество</w:t>
      </w:r>
    </w:p>
    <w:p w:rsidR="00A00739" w:rsidRPr="00500B8B" w:rsidRDefault="00A00739"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В </w:t>
      </w:r>
      <w:proofErr w:type="gramStart"/>
      <w:r w:rsidRPr="00500B8B">
        <w:rPr>
          <w:rFonts w:ascii="Times New Roman" w:eastAsia="Times New Roman" w:hAnsi="Times New Roman"/>
          <w:sz w:val="24"/>
          <w:szCs w:val="24"/>
        </w:rPr>
        <w:t>прошедшем</w:t>
      </w:r>
      <w:proofErr w:type="gramEnd"/>
      <w:r w:rsidRPr="00500B8B">
        <w:rPr>
          <w:rFonts w:ascii="Times New Roman" w:eastAsia="Times New Roman" w:hAnsi="Times New Roman"/>
          <w:sz w:val="24"/>
          <w:szCs w:val="24"/>
        </w:rPr>
        <w:t xml:space="preserve"> году театр стал участником многих мероприятий, посвященных важным датам в жизни города, области и страны.</w:t>
      </w:r>
    </w:p>
    <w:p w:rsidR="00A00739" w:rsidRPr="00500B8B" w:rsidRDefault="00A00739"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2 февраля Губкинский театр для детей и молодежи присоединился к организации митингов, посвященных 75-летней годовщине освобождения района от немецко-фашистских захватчиков. 20 февраля представители коллектива театра приняли участие в проведении областного конкурса театральных коллективов «Белгородчина театральная», а 18 ноября – шестого межрайонного фестиваля театральных коллективов «Посвящение земляку – М.С. Щепкину».</w:t>
      </w:r>
    </w:p>
    <w:p w:rsidR="00A00739" w:rsidRPr="00500B8B" w:rsidRDefault="00A00739" w:rsidP="00500B8B">
      <w:pPr>
        <w:spacing w:after="0" w:line="240" w:lineRule="auto"/>
        <w:ind w:firstLine="709"/>
        <w:contextualSpacing/>
        <w:jc w:val="both"/>
        <w:rPr>
          <w:rFonts w:ascii="Times New Roman" w:eastAsia="Times New Roman" w:hAnsi="Times New Roman"/>
          <w:bCs/>
          <w:sz w:val="24"/>
          <w:szCs w:val="24"/>
        </w:rPr>
      </w:pPr>
      <w:r w:rsidRPr="00500B8B">
        <w:rPr>
          <w:rFonts w:ascii="Times New Roman" w:eastAsia="Times New Roman" w:hAnsi="Times New Roman"/>
          <w:sz w:val="24"/>
          <w:szCs w:val="24"/>
        </w:rPr>
        <w:t xml:space="preserve">Коллектив Губкинского театра для детей и молодежи также стал соорганизатором городского тематического праздничного концерта, посвященного Международному Женскому Дню; праздник «Возьмите в руки книгу, дети!», посвященного открытию Года детского чтения; городского праздничного митинга ко Дню победы; праздников ко Дню молодёжи, Дню знаний, 79-летию города Губкина, </w:t>
      </w:r>
      <w:r w:rsidRPr="00500B8B">
        <w:rPr>
          <w:rFonts w:ascii="Times New Roman" w:eastAsia="Times New Roman" w:hAnsi="Times New Roman"/>
          <w:bCs/>
          <w:sz w:val="24"/>
          <w:szCs w:val="24"/>
        </w:rPr>
        <w:t>Дню защиты детей.</w:t>
      </w:r>
    </w:p>
    <w:p w:rsidR="00A00739" w:rsidRPr="00500B8B" w:rsidRDefault="00A00739" w:rsidP="00500B8B">
      <w:pPr>
        <w:spacing w:after="0" w:line="240" w:lineRule="auto"/>
        <w:ind w:firstLine="709"/>
        <w:contextualSpacing/>
        <w:jc w:val="both"/>
        <w:rPr>
          <w:rFonts w:ascii="Times New Roman" w:eastAsia="Times New Roman" w:hAnsi="Times New Roman"/>
          <w:b/>
          <w:sz w:val="24"/>
          <w:szCs w:val="24"/>
        </w:rPr>
      </w:pPr>
      <w:r w:rsidRPr="00500B8B">
        <w:rPr>
          <w:rFonts w:ascii="Times New Roman" w:eastAsia="Times New Roman" w:hAnsi="Times New Roman"/>
          <w:b/>
          <w:sz w:val="24"/>
          <w:szCs w:val="24"/>
        </w:rPr>
        <w:t>Достижения</w:t>
      </w:r>
    </w:p>
    <w:p w:rsidR="00A00739" w:rsidRPr="00500B8B" w:rsidRDefault="00A00739"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21 марта – во Всемирный день поэзии – фестиваль искусств АРТ-ОКНО, учрежденный благотворительным фондом «Искусство, наука и спорт», в партнерстве с просветительским проектом «Кинопоэзия Анатолия Белого» объявил о старте первого в России регионального конкурса по созданию поэтических мини-фильмов. Открыл тройку призёров конкурса режиссёр-постановщик Губкинского театра для детей и молодёжи  </w:t>
      </w:r>
      <w:r w:rsidRPr="00500B8B">
        <w:rPr>
          <w:rFonts w:ascii="Times New Roman" w:eastAsia="Times New Roman" w:hAnsi="Times New Roman"/>
          <w:bCs/>
          <w:sz w:val="24"/>
          <w:szCs w:val="24"/>
        </w:rPr>
        <w:t>С.В. Денисов, со сценарием</w:t>
      </w:r>
      <w:r w:rsidRPr="00500B8B">
        <w:rPr>
          <w:rFonts w:ascii="Times New Roman" w:eastAsia="Times New Roman" w:hAnsi="Times New Roman"/>
          <w:sz w:val="24"/>
          <w:szCs w:val="24"/>
        </w:rPr>
        <w:t xml:space="preserve"> короткометражного фильма по стихотворению А. Фета «Как мошки».</w:t>
      </w:r>
    </w:p>
    <w:p w:rsidR="00A00739" w:rsidRPr="00500B8B" w:rsidRDefault="00A00739"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lastRenderedPageBreak/>
        <w:t xml:space="preserve">В </w:t>
      </w:r>
      <w:proofErr w:type="gramStart"/>
      <w:r w:rsidRPr="00500B8B">
        <w:rPr>
          <w:rFonts w:ascii="Times New Roman" w:eastAsia="Times New Roman" w:hAnsi="Times New Roman"/>
          <w:sz w:val="24"/>
          <w:szCs w:val="24"/>
        </w:rPr>
        <w:t>декабре</w:t>
      </w:r>
      <w:proofErr w:type="gramEnd"/>
      <w:r w:rsidRPr="00500B8B">
        <w:rPr>
          <w:rFonts w:ascii="Times New Roman" w:eastAsia="Times New Roman" w:hAnsi="Times New Roman"/>
          <w:sz w:val="24"/>
          <w:szCs w:val="24"/>
        </w:rPr>
        <w:t xml:space="preserve"> 2018 года артист драмы высшей категории Губкинского театра для детей и молодежи Марина Димитрова, пройдя заочный этап отбора, стала участницей I Всероссийского фестиваля-конкурса актёрской песни «Пой ласточка пой!», который проходил в г. Екатеринбурге. Мастерство актрисы было отмечено особым дипломом «За искренность и трогательность в своих песнях».</w:t>
      </w:r>
    </w:p>
    <w:p w:rsidR="00A00739" w:rsidRPr="00500B8B" w:rsidRDefault="00A00739" w:rsidP="00500B8B">
      <w:pPr>
        <w:spacing w:after="0" w:line="240" w:lineRule="auto"/>
        <w:ind w:firstLine="709"/>
        <w:contextualSpacing/>
        <w:jc w:val="both"/>
        <w:rPr>
          <w:rFonts w:ascii="Times New Roman" w:eastAsia="Times New Roman" w:hAnsi="Times New Roman"/>
          <w:b/>
          <w:sz w:val="24"/>
          <w:szCs w:val="24"/>
        </w:rPr>
      </w:pPr>
      <w:r w:rsidRPr="00500B8B">
        <w:rPr>
          <w:rFonts w:ascii="Times New Roman" w:eastAsia="Times New Roman" w:hAnsi="Times New Roman"/>
          <w:b/>
          <w:sz w:val="24"/>
          <w:szCs w:val="24"/>
        </w:rPr>
        <w:t>Перспективы</w:t>
      </w:r>
    </w:p>
    <w:p w:rsidR="00A00739" w:rsidRPr="00500B8B" w:rsidRDefault="00A00739"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В ходе объявленного в России Года театра Губкинский театр для детей и молодежи осуществит </w:t>
      </w:r>
      <w:r w:rsidRPr="00500B8B">
        <w:rPr>
          <w:rFonts w:ascii="Times New Roman" w:eastAsia="Times New Roman" w:hAnsi="Times New Roman"/>
          <w:sz w:val="24"/>
          <w:szCs w:val="24"/>
          <w:shd w:val="clear" w:color="auto" w:fill="FFFFFF"/>
        </w:rPr>
        <w:t xml:space="preserve">реализацию масштабного творческого проекта «Волшебный мир театра», </w:t>
      </w:r>
      <w:r w:rsidRPr="00500B8B">
        <w:rPr>
          <w:rFonts w:ascii="Times New Roman" w:eastAsia="Times New Roman" w:hAnsi="Times New Roman"/>
          <w:sz w:val="24"/>
          <w:szCs w:val="24"/>
        </w:rPr>
        <w:t>в рамках которого в округе будет проведен ряд тематических мероприятий, направленных на популяризацию театрального искусства среди молодежи, в том числе виртуальные экскурсии по зданию театра «По ту сторону кулис».</w:t>
      </w:r>
    </w:p>
    <w:p w:rsidR="00A00739" w:rsidRPr="00500B8B" w:rsidRDefault="00A00739" w:rsidP="00500B8B">
      <w:pPr>
        <w:spacing w:after="0" w:line="240" w:lineRule="auto"/>
        <w:ind w:firstLine="993"/>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По направлению федерального партийного проекта театр осуществит постановку спектакля «Беда от нежного сердца» по пьесе русского прозаика, драматурга, поэта и мемуариста Владимира Соллогуба. Кроме того, планируется расширить деятельность по организации показов выездных спектаклей для обеспечения большей доступности театрального искусства для жителей округа.</w:t>
      </w:r>
    </w:p>
    <w:p w:rsidR="00A00739" w:rsidRPr="00500B8B" w:rsidRDefault="00A00739" w:rsidP="00500B8B">
      <w:pPr>
        <w:spacing w:after="0" w:line="240" w:lineRule="auto"/>
        <w:ind w:firstLine="709"/>
        <w:contextualSpacing/>
        <w:jc w:val="center"/>
        <w:rPr>
          <w:rFonts w:ascii="Times New Roman" w:eastAsiaTheme="minorHAnsi" w:hAnsi="Times New Roman"/>
          <w:b/>
          <w:sz w:val="24"/>
          <w:szCs w:val="24"/>
        </w:rPr>
      </w:pPr>
    </w:p>
    <w:p w:rsidR="00120900" w:rsidRPr="00500B8B" w:rsidRDefault="00D55648" w:rsidP="00500B8B">
      <w:pPr>
        <w:spacing w:after="0" w:line="240" w:lineRule="auto"/>
        <w:ind w:firstLine="709"/>
        <w:jc w:val="center"/>
        <w:rPr>
          <w:rFonts w:ascii="Times New Roman" w:hAnsi="Times New Roman"/>
          <w:b/>
          <w:sz w:val="24"/>
          <w:szCs w:val="24"/>
        </w:rPr>
      </w:pPr>
      <w:r w:rsidRPr="00500B8B">
        <w:rPr>
          <w:rFonts w:ascii="Times New Roman" w:hAnsi="Times New Roman"/>
          <w:b/>
          <w:sz w:val="24"/>
          <w:szCs w:val="24"/>
        </w:rPr>
        <w:t>КУЛЬТУРНО-ДОСУГОВАЯ ДЕЯТЕЛЬНОСТЬ</w:t>
      </w:r>
    </w:p>
    <w:p w:rsidR="00120900" w:rsidRPr="00500B8B" w:rsidRDefault="00120900" w:rsidP="00500B8B">
      <w:pPr>
        <w:spacing w:after="0" w:line="240" w:lineRule="auto"/>
        <w:ind w:firstLine="709"/>
        <w:jc w:val="both"/>
        <w:rPr>
          <w:rFonts w:ascii="Times New Roman" w:hAnsi="Times New Roman"/>
          <w:b/>
          <w:sz w:val="24"/>
          <w:szCs w:val="24"/>
        </w:rPr>
      </w:pPr>
    </w:p>
    <w:p w:rsidR="00120900" w:rsidRPr="00500B8B" w:rsidRDefault="00120900"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Муниципальные культурно-досуговые учреждения (далее – КДУ), по-прежнему остаются самыми массовыми и доступными учреждениями культуры в Белгородской области, играющими важную роль в социокультурных процессах общества, особенно в сельской местности. </w:t>
      </w:r>
    </w:p>
    <w:p w:rsidR="00120900" w:rsidRPr="00500B8B" w:rsidRDefault="00213529" w:rsidP="00500B8B">
      <w:pPr>
        <w:autoSpaceDE w:val="0"/>
        <w:autoSpaceDN w:val="0"/>
        <w:adjustRightInd w:val="0"/>
        <w:spacing w:after="0" w:line="240" w:lineRule="auto"/>
        <w:jc w:val="both"/>
        <w:rPr>
          <w:rFonts w:ascii="Times New Roman" w:hAnsi="Times New Roman"/>
          <w:color w:val="000000"/>
          <w:sz w:val="24"/>
          <w:szCs w:val="24"/>
        </w:rPr>
      </w:pPr>
      <w:r>
        <w:rPr>
          <w:rFonts w:ascii="Times New Roman" w:eastAsia="Times New Roman" w:hAnsi="Times New Roman"/>
          <w:noProof/>
          <w:color w:val="000000"/>
          <w:sz w:val="24"/>
          <w:szCs w:val="24"/>
          <w:lang w:eastAsia="ru-RU"/>
        </w:rPr>
        <w:drawing>
          <wp:anchor distT="0" distB="0" distL="114300" distR="114300" simplePos="0" relativeHeight="251815936" behindDoc="0" locked="0" layoutInCell="1" allowOverlap="1" wp14:anchorId="5C2423B2" wp14:editId="717A59E6">
            <wp:simplePos x="0" y="0"/>
            <wp:positionH relativeFrom="column">
              <wp:posOffset>17145</wp:posOffset>
            </wp:positionH>
            <wp:positionV relativeFrom="paragraph">
              <wp:posOffset>76200</wp:posOffset>
            </wp:positionV>
            <wp:extent cx="2023110" cy="1346835"/>
            <wp:effectExtent l="0" t="0" r="0" b="5715"/>
            <wp:wrapSquare wrapText="bothSides"/>
            <wp:docPr id="174" name="Рисунок 174" descr="C:\Users\zueva\Desktop\ФОТО БГЦНТ 2018\Медиапланы 2018 г.+фото\Май 2018\8. Митинг концерт - В память тех кто погиб\3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Desktop\ФОТО БГЦНТ 2018\Медиапланы 2018 г.+фото\Май 2018\8. Митинг концерт - В память тех кто погиб\366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23110" cy="134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120900" w:rsidRPr="00500B8B">
        <w:rPr>
          <w:rFonts w:ascii="Times New Roman" w:hAnsi="Times New Roman"/>
          <w:color w:val="000000"/>
          <w:sz w:val="24"/>
          <w:szCs w:val="24"/>
        </w:rPr>
        <w:tab/>
      </w:r>
      <w:proofErr w:type="gramStart"/>
      <w:r w:rsidR="00120900" w:rsidRPr="00500B8B">
        <w:rPr>
          <w:rFonts w:ascii="Times New Roman" w:hAnsi="Times New Roman"/>
          <w:color w:val="000000"/>
          <w:sz w:val="24"/>
          <w:szCs w:val="24"/>
        </w:rPr>
        <w:t>Целевой группой Белгородского государственного центра народного творчества (БГЦНТ)</w:t>
      </w:r>
      <w:r w:rsidR="00EA60CD" w:rsidRPr="00500B8B">
        <w:rPr>
          <w:rFonts w:ascii="Times New Roman" w:hAnsi="Times New Roman"/>
          <w:color w:val="000000"/>
          <w:sz w:val="24"/>
          <w:szCs w:val="24"/>
        </w:rPr>
        <w:t xml:space="preserve"> являются 696 учреждений культурно-досугового типа, </w:t>
      </w:r>
      <w:r w:rsidR="00120900" w:rsidRPr="00500B8B">
        <w:rPr>
          <w:rFonts w:ascii="Times New Roman" w:hAnsi="Times New Roman"/>
          <w:color w:val="000000"/>
          <w:sz w:val="24"/>
          <w:szCs w:val="24"/>
        </w:rPr>
        <w:t xml:space="preserve"> 620 (89</w:t>
      </w:r>
      <w:r w:rsidR="006205C7" w:rsidRPr="00500B8B">
        <w:rPr>
          <w:rFonts w:ascii="Times New Roman" w:hAnsi="Times New Roman"/>
          <w:color w:val="000000"/>
          <w:sz w:val="24"/>
          <w:szCs w:val="24"/>
        </w:rPr>
        <w:t xml:space="preserve"> </w:t>
      </w:r>
      <w:r w:rsidR="00120900" w:rsidRPr="00500B8B">
        <w:rPr>
          <w:rFonts w:ascii="Times New Roman" w:hAnsi="Times New Roman"/>
          <w:color w:val="000000"/>
          <w:sz w:val="24"/>
          <w:szCs w:val="24"/>
        </w:rPr>
        <w:t>%)</w:t>
      </w:r>
      <w:r w:rsidR="00EA60CD" w:rsidRPr="00500B8B">
        <w:rPr>
          <w:rFonts w:ascii="Times New Roman" w:hAnsi="Times New Roman"/>
          <w:color w:val="000000"/>
          <w:sz w:val="24"/>
          <w:szCs w:val="24"/>
        </w:rPr>
        <w:t xml:space="preserve"> из которых </w:t>
      </w:r>
      <w:r w:rsidR="00120900" w:rsidRPr="00500B8B">
        <w:rPr>
          <w:rFonts w:ascii="Times New Roman" w:hAnsi="Times New Roman"/>
          <w:color w:val="000000"/>
          <w:sz w:val="24"/>
          <w:szCs w:val="24"/>
        </w:rPr>
        <w:t>расположены в сельской местности.</w:t>
      </w:r>
      <w:proofErr w:type="gramEnd"/>
      <w:r w:rsidR="00120900" w:rsidRPr="00500B8B">
        <w:rPr>
          <w:rFonts w:ascii="Times New Roman" w:hAnsi="Times New Roman"/>
          <w:color w:val="000000"/>
          <w:sz w:val="24"/>
          <w:szCs w:val="24"/>
        </w:rPr>
        <w:t xml:space="preserve"> Общая численность работников КДУ составила – 4 661 человек, из которых 2 399 человек работают в сельской местности (51</w:t>
      </w:r>
      <w:r w:rsidR="006205C7" w:rsidRPr="00500B8B">
        <w:rPr>
          <w:rFonts w:ascii="Times New Roman" w:hAnsi="Times New Roman"/>
          <w:color w:val="000000"/>
          <w:sz w:val="24"/>
          <w:szCs w:val="24"/>
        </w:rPr>
        <w:t xml:space="preserve"> </w:t>
      </w:r>
      <w:r w:rsidR="00120900" w:rsidRPr="00500B8B">
        <w:rPr>
          <w:rFonts w:ascii="Times New Roman" w:hAnsi="Times New Roman"/>
          <w:color w:val="000000"/>
          <w:sz w:val="24"/>
          <w:szCs w:val="24"/>
        </w:rPr>
        <w:t xml:space="preserve">%). В </w:t>
      </w:r>
      <w:proofErr w:type="gramStart"/>
      <w:r w:rsidR="00120900" w:rsidRPr="00500B8B">
        <w:rPr>
          <w:rFonts w:ascii="Times New Roman" w:hAnsi="Times New Roman"/>
          <w:color w:val="000000"/>
          <w:sz w:val="24"/>
          <w:szCs w:val="24"/>
        </w:rPr>
        <w:t>сравнении</w:t>
      </w:r>
      <w:proofErr w:type="gramEnd"/>
      <w:r w:rsidR="00120900" w:rsidRPr="00500B8B">
        <w:rPr>
          <w:rFonts w:ascii="Times New Roman" w:hAnsi="Times New Roman"/>
          <w:color w:val="000000"/>
          <w:sz w:val="24"/>
          <w:szCs w:val="24"/>
        </w:rPr>
        <w:t xml:space="preserve"> с 2017 годом численность специалистов КДУ сократилась на 48 человек. </w:t>
      </w:r>
    </w:p>
    <w:p w:rsidR="00120900" w:rsidRPr="00500B8B" w:rsidRDefault="00120900" w:rsidP="00500B8B">
      <w:pPr>
        <w:autoSpaceDE w:val="0"/>
        <w:autoSpaceDN w:val="0"/>
        <w:adjustRightInd w:val="0"/>
        <w:spacing w:after="0" w:line="240" w:lineRule="auto"/>
        <w:jc w:val="both"/>
        <w:rPr>
          <w:rFonts w:ascii="Times New Roman" w:hAnsi="Times New Roman"/>
          <w:color w:val="000000"/>
          <w:sz w:val="24"/>
          <w:szCs w:val="24"/>
        </w:rPr>
      </w:pPr>
      <w:r w:rsidRPr="00500B8B">
        <w:rPr>
          <w:rFonts w:ascii="Times New Roman" w:hAnsi="Times New Roman"/>
          <w:color w:val="000000"/>
          <w:sz w:val="24"/>
          <w:szCs w:val="24"/>
        </w:rPr>
        <w:tab/>
        <w:t xml:space="preserve">Растет нагрузка на одного специалиста КДУ. Так, средне-областной показатель количества мероприятий на одного специалиста равен 54 мероприятиям, показатель «Среднее количество участников клубных формирований на одного специалиста» составил 43 человека. Рост </w:t>
      </w:r>
      <w:r w:rsidR="00EA60CD" w:rsidRPr="00500B8B">
        <w:rPr>
          <w:rFonts w:ascii="Times New Roman" w:hAnsi="Times New Roman"/>
          <w:color w:val="000000"/>
          <w:sz w:val="24"/>
          <w:szCs w:val="24"/>
        </w:rPr>
        <w:t xml:space="preserve">данных </w:t>
      </w:r>
      <w:r w:rsidRPr="00500B8B">
        <w:rPr>
          <w:rFonts w:ascii="Times New Roman" w:hAnsi="Times New Roman"/>
          <w:color w:val="000000"/>
          <w:sz w:val="24"/>
          <w:szCs w:val="24"/>
        </w:rPr>
        <w:t xml:space="preserve">показателей в сравнении с прошлым годом составил </w:t>
      </w:r>
      <w:r w:rsidR="00EA60CD" w:rsidRPr="00500B8B">
        <w:rPr>
          <w:rFonts w:ascii="Times New Roman" w:hAnsi="Times New Roman"/>
          <w:color w:val="000000"/>
          <w:sz w:val="24"/>
          <w:szCs w:val="24"/>
        </w:rPr>
        <w:t>по</w:t>
      </w:r>
      <w:r w:rsidR="009B55EC" w:rsidRPr="00500B8B">
        <w:rPr>
          <w:rFonts w:ascii="Times New Roman" w:hAnsi="Times New Roman"/>
          <w:color w:val="000000"/>
          <w:sz w:val="24"/>
          <w:szCs w:val="24"/>
        </w:rPr>
        <w:t xml:space="preserve"> каждому –</w:t>
      </w:r>
      <w:r w:rsidR="00EA60CD" w:rsidRPr="00500B8B">
        <w:rPr>
          <w:rFonts w:ascii="Times New Roman" w:hAnsi="Times New Roman"/>
          <w:color w:val="000000"/>
          <w:sz w:val="24"/>
          <w:szCs w:val="24"/>
        </w:rPr>
        <w:t xml:space="preserve"> </w:t>
      </w:r>
      <w:r w:rsidRPr="00500B8B">
        <w:rPr>
          <w:rFonts w:ascii="Times New Roman" w:hAnsi="Times New Roman"/>
          <w:color w:val="000000"/>
          <w:sz w:val="24"/>
          <w:szCs w:val="24"/>
        </w:rPr>
        <w:t>4,8</w:t>
      </w:r>
      <w:r w:rsidR="006205C7" w:rsidRPr="00500B8B">
        <w:rPr>
          <w:rFonts w:ascii="Times New Roman" w:hAnsi="Times New Roman"/>
          <w:color w:val="000000"/>
          <w:sz w:val="24"/>
          <w:szCs w:val="24"/>
        </w:rPr>
        <w:t xml:space="preserve"> </w:t>
      </w:r>
      <w:r w:rsidRPr="00500B8B">
        <w:rPr>
          <w:rFonts w:ascii="Times New Roman" w:hAnsi="Times New Roman"/>
          <w:color w:val="000000"/>
          <w:sz w:val="24"/>
          <w:szCs w:val="24"/>
        </w:rPr>
        <w:t>%. Учитывая рост показателей посетителей платных мероприятий на 30</w:t>
      </w:r>
      <w:r w:rsidR="006205C7" w:rsidRPr="00500B8B">
        <w:rPr>
          <w:rFonts w:ascii="Times New Roman" w:hAnsi="Times New Roman"/>
          <w:color w:val="000000"/>
          <w:sz w:val="24"/>
          <w:szCs w:val="24"/>
        </w:rPr>
        <w:t xml:space="preserve"> </w:t>
      </w:r>
      <w:r w:rsidRPr="00500B8B">
        <w:rPr>
          <w:rFonts w:ascii="Times New Roman" w:hAnsi="Times New Roman"/>
          <w:color w:val="000000"/>
          <w:sz w:val="24"/>
          <w:szCs w:val="24"/>
        </w:rPr>
        <w:t>%, а также рост числа участников клубных объединений на 6</w:t>
      </w:r>
      <w:r w:rsidR="006205C7"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 к 2024 году в рамках национального проекта «Культура» данная нагрузка будет увеличиваться. Рост посещаемости посетителей платных мероприятий может служить наглядным примером востребованности услуг, предоставляемых учреждением населению. Если пользователь готов заплатить за услугу, значит, она в полной мере отвечает его запросам и его потребностям. </w:t>
      </w:r>
    </w:p>
    <w:p w:rsidR="00816A8D" w:rsidRPr="006F3D21" w:rsidRDefault="00120900" w:rsidP="00816A8D">
      <w:pPr>
        <w:autoSpaceDE w:val="0"/>
        <w:autoSpaceDN w:val="0"/>
        <w:adjustRightInd w:val="0"/>
        <w:spacing w:after="0" w:line="240" w:lineRule="auto"/>
        <w:jc w:val="both"/>
        <w:rPr>
          <w:rFonts w:ascii="Times New Roman" w:hAnsi="Times New Roman"/>
          <w:color w:val="000000"/>
          <w:sz w:val="24"/>
          <w:szCs w:val="24"/>
        </w:rPr>
      </w:pPr>
      <w:r w:rsidRPr="00500B8B">
        <w:rPr>
          <w:rFonts w:ascii="Times New Roman" w:hAnsi="Times New Roman"/>
          <w:color w:val="000000"/>
          <w:sz w:val="24"/>
          <w:szCs w:val="24"/>
        </w:rPr>
        <w:tab/>
      </w:r>
      <w:r w:rsidR="00816A8D" w:rsidRPr="00816A8D">
        <w:rPr>
          <w:rFonts w:ascii="Times New Roman" w:hAnsi="Times New Roman"/>
          <w:color w:val="000000" w:themeColor="text1"/>
          <w:sz w:val="24"/>
          <w:szCs w:val="24"/>
        </w:rPr>
        <w:t xml:space="preserve">В </w:t>
      </w:r>
      <w:proofErr w:type="gramStart"/>
      <w:r w:rsidR="00816A8D" w:rsidRPr="00816A8D">
        <w:rPr>
          <w:rFonts w:ascii="Times New Roman" w:hAnsi="Times New Roman"/>
          <w:color w:val="000000" w:themeColor="text1"/>
          <w:sz w:val="24"/>
          <w:szCs w:val="24"/>
        </w:rPr>
        <w:t>сравнении</w:t>
      </w:r>
      <w:proofErr w:type="gramEnd"/>
      <w:r w:rsidR="00816A8D" w:rsidRPr="00816A8D">
        <w:rPr>
          <w:rFonts w:ascii="Times New Roman" w:hAnsi="Times New Roman"/>
          <w:color w:val="000000" w:themeColor="text1"/>
          <w:sz w:val="24"/>
          <w:szCs w:val="24"/>
        </w:rPr>
        <w:t xml:space="preserve"> с 2017-м годом сеть КДУ региона не изменилась. Однако в 2018-м году в Вейделевском районе была оптимизирована деятельность Галушковского сельского клуба, в Волоконовском районе создано МКУК «Централизованная система культурно-досуговых учреждений», в Грайворонском районе открыт Замостянский сельский клуб, в Шебекинском районе закрыт Поповский сельский Дом культуры Бершаковского сельского поселения.</w:t>
      </w:r>
    </w:p>
    <w:p w:rsidR="00120900" w:rsidRPr="00500B8B" w:rsidRDefault="004E3B60" w:rsidP="00500B8B">
      <w:pPr>
        <w:autoSpaceDE w:val="0"/>
        <w:autoSpaceDN w:val="0"/>
        <w:adjustRightInd w:val="0"/>
        <w:spacing w:after="0" w:line="240" w:lineRule="auto"/>
        <w:jc w:val="both"/>
        <w:rPr>
          <w:rFonts w:ascii="Times New Roman" w:hAnsi="Times New Roman"/>
          <w:color w:val="000000"/>
          <w:sz w:val="24"/>
          <w:szCs w:val="24"/>
        </w:rPr>
      </w:pPr>
      <w:r w:rsidRPr="00500B8B">
        <w:rPr>
          <w:rFonts w:ascii="Times New Roman" w:hAnsi="Times New Roman"/>
          <w:color w:val="000000"/>
          <w:sz w:val="24"/>
          <w:szCs w:val="24"/>
        </w:rPr>
        <w:tab/>
        <w:t xml:space="preserve">В </w:t>
      </w:r>
      <w:proofErr w:type="gramStart"/>
      <w:r w:rsidRPr="00500B8B">
        <w:rPr>
          <w:rFonts w:ascii="Times New Roman" w:hAnsi="Times New Roman"/>
          <w:color w:val="000000"/>
          <w:sz w:val="24"/>
          <w:szCs w:val="24"/>
        </w:rPr>
        <w:t>Белгородском</w:t>
      </w:r>
      <w:proofErr w:type="gramEnd"/>
      <w:r w:rsidRPr="00500B8B">
        <w:rPr>
          <w:rFonts w:ascii="Times New Roman" w:hAnsi="Times New Roman"/>
          <w:color w:val="000000"/>
          <w:sz w:val="24"/>
          <w:szCs w:val="24"/>
        </w:rPr>
        <w:t xml:space="preserve"> </w:t>
      </w:r>
      <w:r w:rsidR="0045747A"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и </w:t>
      </w:r>
      <w:r w:rsidR="00120900" w:rsidRPr="00500B8B">
        <w:rPr>
          <w:rFonts w:ascii="Times New Roman" w:hAnsi="Times New Roman"/>
          <w:color w:val="000000"/>
          <w:sz w:val="24"/>
          <w:szCs w:val="24"/>
        </w:rPr>
        <w:t xml:space="preserve"> Волоконовском район</w:t>
      </w:r>
      <w:r w:rsidRPr="00500B8B">
        <w:rPr>
          <w:rFonts w:ascii="Times New Roman" w:hAnsi="Times New Roman"/>
          <w:color w:val="000000"/>
          <w:sz w:val="24"/>
          <w:szCs w:val="24"/>
        </w:rPr>
        <w:t>ах</w:t>
      </w:r>
      <w:r w:rsidR="00120900" w:rsidRPr="00500B8B">
        <w:rPr>
          <w:rFonts w:ascii="Times New Roman" w:hAnsi="Times New Roman"/>
          <w:color w:val="000000"/>
          <w:sz w:val="24"/>
          <w:szCs w:val="24"/>
        </w:rPr>
        <w:t xml:space="preserve"> </w:t>
      </w:r>
      <w:r w:rsidRPr="00500B8B">
        <w:rPr>
          <w:rFonts w:ascii="Times New Roman" w:hAnsi="Times New Roman"/>
          <w:color w:val="000000"/>
          <w:sz w:val="24"/>
          <w:szCs w:val="24"/>
        </w:rPr>
        <w:t>проведена  централизация учреждений клубн</w:t>
      </w:r>
      <w:r w:rsidR="00C87609" w:rsidRPr="00500B8B">
        <w:rPr>
          <w:rFonts w:ascii="Times New Roman" w:hAnsi="Times New Roman"/>
          <w:color w:val="000000"/>
          <w:sz w:val="24"/>
          <w:szCs w:val="24"/>
        </w:rPr>
        <w:t>ого типа,</w:t>
      </w:r>
      <w:r w:rsidRPr="00500B8B">
        <w:rPr>
          <w:rFonts w:ascii="Times New Roman" w:hAnsi="Times New Roman"/>
          <w:color w:val="000000"/>
          <w:sz w:val="24"/>
          <w:szCs w:val="24"/>
        </w:rPr>
        <w:t xml:space="preserve"> </w:t>
      </w:r>
      <w:r w:rsidR="00C87609" w:rsidRPr="00500B8B">
        <w:rPr>
          <w:rFonts w:ascii="Times New Roman" w:eastAsia="Times New Roman" w:hAnsi="Times New Roman"/>
          <w:color w:val="000000"/>
          <w:sz w:val="24"/>
          <w:szCs w:val="24"/>
          <w:lang w:eastAsia="ru-RU"/>
        </w:rPr>
        <w:t xml:space="preserve">начата работа по централизации клубной сети в Краснояружском, Чернянском, Шебекинском и Яковлевском </w:t>
      </w:r>
      <w:r w:rsidR="004D7BF7" w:rsidRPr="00500B8B">
        <w:rPr>
          <w:rFonts w:ascii="Times New Roman" w:eastAsia="Times New Roman" w:hAnsi="Times New Roman"/>
          <w:color w:val="000000"/>
          <w:sz w:val="24"/>
          <w:szCs w:val="24"/>
          <w:lang w:eastAsia="ru-RU"/>
        </w:rPr>
        <w:t>районах</w:t>
      </w:r>
      <w:r w:rsidR="00C87609" w:rsidRPr="00500B8B">
        <w:rPr>
          <w:rFonts w:ascii="Times New Roman" w:eastAsia="Times New Roman" w:hAnsi="Times New Roman"/>
          <w:color w:val="000000"/>
          <w:sz w:val="24"/>
          <w:szCs w:val="24"/>
          <w:lang w:eastAsia="ru-RU"/>
        </w:rPr>
        <w:t>. Всего в Белгородской области действуют 14 централизованных клубных систем</w:t>
      </w:r>
      <w:r w:rsidR="00C87609" w:rsidRPr="00500B8B">
        <w:rPr>
          <w:rFonts w:ascii="Times New Roman" w:eastAsia="Times New Roman" w:hAnsi="Times New Roman"/>
          <w:i/>
          <w:color w:val="000000"/>
          <w:sz w:val="24"/>
          <w:szCs w:val="24"/>
          <w:lang w:eastAsia="ru-RU"/>
        </w:rPr>
        <w:t>.</w:t>
      </w:r>
    </w:p>
    <w:p w:rsidR="004E3B60" w:rsidRPr="00500B8B" w:rsidRDefault="00120900"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 xml:space="preserve">Статус юридического лица имеют 147 </w:t>
      </w:r>
      <w:r w:rsidR="00EA60CD" w:rsidRPr="00500B8B">
        <w:rPr>
          <w:rFonts w:ascii="Times New Roman" w:eastAsia="Times New Roman" w:hAnsi="Times New Roman"/>
          <w:color w:val="000000"/>
          <w:sz w:val="24"/>
          <w:szCs w:val="24"/>
          <w:lang w:eastAsia="ru-RU"/>
        </w:rPr>
        <w:t xml:space="preserve">клубных </w:t>
      </w:r>
      <w:r w:rsidRPr="00500B8B">
        <w:rPr>
          <w:rFonts w:ascii="Times New Roman" w:eastAsia="Times New Roman" w:hAnsi="Times New Roman"/>
          <w:color w:val="000000"/>
          <w:sz w:val="24"/>
          <w:szCs w:val="24"/>
          <w:lang w:eastAsia="ru-RU"/>
        </w:rPr>
        <w:t xml:space="preserve">учреждений. Филиалами (структурными подразделениями, обособленными структурными подразделениями) являются 549 клубных учреждений. </w:t>
      </w:r>
    </w:p>
    <w:p w:rsidR="00120900" w:rsidRPr="00500B8B" w:rsidRDefault="00120900"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27 учреждений не </w:t>
      </w:r>
      <w:proofErr w:type="gramStart"/>
      <w:r w:rsidRPr="00500B8B">
        <w:rPr>
          <w:rFonts w:ascii="Times New Roman" w:eastAsia="Times New Roman" w:hAnsi="Times New Roman"/>
          <w:color w:val="000000"/>
          <w:sz w:val="24"/>
          <w:szCs w:val="24"/>
          <w:lang w:eastAsia="ru-RU"/>
        </w:rPr>
        <w:t>имеют собственного здания и располагаются</w:t>
      </w:r>
      <w:proofErr w:type="gramEnd"/>
      <w:r w:rsidRPr="00500B8B">
        <w:rPr>
          <w:rFonts w:ascii="Times New Roman" w:eastAsia="Times New Roman" w:hAnsi="Times New Roman"/>
          <w:color w:val="000000"/>
          <w:sz w:val="24"/>
          <w:szCs w:val="24"/>
          <w:lang w:eastAsia="ru-RU"/>
        </w:rPr>
        <w:t xml:space="preserve"> на базе других учреждений. </w:t>
      </w:r>
    </w:p>
    <w:p w:rsidR="00C87609" w:rsidRPr="00500B8B" w:rsidRDefault="00C87609" w:rsidP="00500B8B">
      <w:pPr>
        <w:spacing w:after="0" w:line="240" w:lineRule="auto"/>
        <w:ind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В рамках реализации федерального партийного проекта «Культура малой Родины» партии «Единая Россия» 8 КДУ области (Алексеевский ЦКР «Солнечный», Белгородский районный Дворец культуры п. Майский, Валуйский районный Дворец культуры и спорта, Волоконовский Центр культурного развития, Ракитянский ЦКР «Молодежный», культурно-досуговый центр с. Купино Шебекинского района</w:t>
      </w:r>
      <w:r w:rsidR="00D163EF"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модельный Дворец культуры г</w:t>
      </w:r>
      <w:proofErr w:type="gramStart"/>
      <w:r w:rsidRPr="00500B8B">
        <w:rPr>
          <w:rFonts w:ascii="Times New Roman" w:eastAsia="Times New Roman" w:hAnsi="Times New Roman"/>
          <w:color w:val="000000"/>
          <w:sz w:val="24"/>
          <w:szCs w:val="24"/>
          <w:lang w:eastAsia="ru-RU"/>
        </w:rPr>
        <w:t>.Ш</w:t>
      </w:r>
      <w:proofErr w:type="gramEnd"/>
      <w:r w:rsidRPr="00500B8B">
        <w:rPr>
          <w:rFonts w:ascii="Times New Roman" w:eastAsia="Times New Roman" w:hAnsi="Times New Roman"/>
          <w:color w:val="000000"/>
          <w:sz w:val="24"/>
          <w:szCs w:val="24"/>
          <w:lang w:eastAsia="ru-RU"/>
        </w:rPr>
        <w:t>ебекино, Яковлевский РДК «Звёздный»</w:t>
      </w:r>
      <w:r w:rsidR="0045747A"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улучшили</w:t>
      </w:r>
      <w:r w:rsidR="0045747A" w:rsidRPr="00500B8B">
        <w:rPr>
          <w:rFonts w:ascii="Times New Roman" w:eastAsia="Times New Roman" w:hAnsi="Times New Roman"/>
          <w:color w:val="000000"/>
          <w:sz w:val="24"/>
          <w:szCs w:val="24"/>
          <w:lang w:eastAsia="ru-RU"/>
        </w:rPr>
        <w:t xml:space="preserve"> свою</w:t>
      </w:r>
      <w:r w:rsidRPr="00500B8B">
        <w:rPr>
          <w:rFonts w:ascii="Times New Roman" w:eastAsia="Times New Roman" w:hAnsi="Times New Roman"/>
          <w:color w:val="000000"/>
          <w:sz w:val="24"/>
          <w:szCs w:val="24"/>
          <w:lang w:eastAsia="ru-RU"/>
        </w:rPr>
        <w:t xml:space="preserve"> материально-техническую базу на общую сумму 39 млн  рублей. </w:t>
      </w:r>
    </w:p>
    <w:p w:rsidR="00C87609" w:rsidRPr="00500B8B" w:rsidRDefault="00C8760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Укрепление материально-технической базы, создание привлекательного внешнего облика учреждений культуры способствует росту участников клубных формирований, посетителей мероприятий. </w:t>
      </w:r>
    </w:p>
    <w:p w:rsidR="00C87609" w:rsidRPr="00500B8B" w:rsidRDefault="00C8760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2018 году культурно-досуговыми учреждениями области проведено 220 571 культурно-массовое мероприятие, из них на платной основе – 58 742, которые посетили 20 </w:t>
      </w:r>
      <w:proofErr w:type="gramStart"/>
      <w:r w:rsidRPr="00500B8B">
        <w:rPr>
          <w:rFonts w:ascii="Times New Roman" w:eastAsia="Times New Roman" w:hAnsi="Times New Roman"/>
          <w:color w:val="000000"/>
          <w:sz w:val="24"/>
          <w:szCs w:val="24"/>
          <w:lang w:eastAsia="ru-RU"/>
        </w:rPr>
        <w:t>млн</w:t>
      </w:r>
      <w:proofErr w:type="gramEnd"/>
      <w:r w:rsidRPr="00500B8B">
        <w:rPr>
          <w:rFonts w:ascii="Times New Roman" w:eastAsia="Times New Roman" w:hAnsi="Times New Roman"/>
          <w:color w:val="000000"/>
          <w:sz w:val="24"/>
          <w:szCs w:val="24"/>
          <w:lang w:eastAsia="ru-RU"/>
        </w:rPr>
        <w:t xml:space="preserve"> 132 тыс. 015 человек и 3 млн 682 тыс. 134 посетителей соответственно. Данные показатели значительно выше, чем у коллег из соседних регионов. </w:t>
      </w:r>
      <w:proofErr w:type="gramStart"/>
      <w:r w:rsidRPr="00500B8B">
        <w:rPr>
          <w:rFonts w:ascii="Times New Roman" w:eastAsia="Times New Roman" w:hAnsi="Times New Roman"/>
          <w:color w:val="000000"/>
          <w:sz w:val="24"/>
          <w:szCs w:val="24"/>
          <w:lang w:eastAsia="ru-RU"/>
        </w:rPr>
        <w:t>Так, в Воронежской области число посетителей платных мероприятий составило 757 851 человек при сети КДУ в 768 учреждений, в Курской области – 242 754  человек при сети КДУ в 694 учреждения.</w:t>
      </w:r>
      <w:proofErr w:type="gramEnd"/>
      <w:r w:rsidRPr="00500B8B">
        <w:rPr>
          <w:rFonts w:ascii="Times New Roman" w:eastAsia="Times New Roman" w:hAnsi="Times New Roman"/>
          <w:color w:val="000000"/>
          <w:sz w:val="24"/>
          <w:szCs w:val="24"/>
          <w:lang w:eastAsia="ru-RU"/>
        </w:rPr>
        <w:t xml:space="preserve"> По сравнению с прошлым годом рост культурно-массовых мероприятий </w:t>
      </w:r>
      <w:r w:rsidR="0045747A" w:rsidRPr="00500B8B">
        <w:rPr>
          <w:rFonts w:ascii="Times New Roman" w:eastAsia="Times New Roman" w:hAnsi="Times New Roman"/>
          <w:color w:val="000000"/>
          <w:sz w:val="24"/>
          <w:szCs w:val="24"/>
          <w:lang w:eastAsia="ru-RU"/>
        </w:rPr>
        <w:t xml:space="preserve">в области </w:t>
      </w:r>
      <w:r w:rsidRPr="00500B8B">
        <w:rPr>
          <w:rFonts w:ascii="Times New Roman" w:eastAsia="Times New Roman" w:hAnsi="Times New Roman"/>
          <w:color w:val="000000"/>
          <w:sz w:val="24"/>
          <w:szCs w:val="24"/>
          <w:lang w:eastAsia="ru-RU"/>
        </w:rPr>
        <w:t>составляет 4,3</w:t>
      </w:r>
      <w:r w:rsidR="0079325D">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а их посетителей – 5,7</w:t>
      </w:r>
      <w:r w:rsidR="0079325D">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 </w:t>
      </w:r>
    </w:p>
    <w:p w:rsidR="00C32C16" w:rsidRPr="00500B8B" w:rsidRDefault="00C32C1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В</w:t>
      </w:r>
      <w:r w:rsidR="00C87609" w:rsidRPr="00500B8B">
        <w:rPr>
          <w:rFonts w:ascii="Times New Roman" w:eastAsia="Times New Roman" w:hAnsi="Times New Roman"/>
          <w:color w:val="000000"/>
          <w:sz w:val="24"/>
          <w:szCs w:val="24"/>
          <w:lang w:eastAsia="ru-RU"/>
        </w:rPr>
        <w:t xml:space="preserve"> Новооскольском </w:t>
      </w:r>
      <w:r w:rsidRPr="00500B8B">
        <w:rPr>
          <w:rFonts w:ascii="Times New Roman" w:eastAsia="Times New Roman" w:hAnsi="Times New Roman"/>
          <w:color w:val="000000"/>
          <w:sz w:val="24"/>
          <w:szCs w:val="24"/>
          <w:lang w:eastAsia="ru-RU"/>
        </w:rPr>
        <w:t>районе</w:t>
      </w:r>
      <w:r w:rsidR="00C87609" w:rsidRPr="00500B8B">
        <w:rPr>
          <w:rFonts w:ascii="Times New Roman" w:eastAsia="Times New Roman" w:hAnsi="Times New Roman"/>
          <w:color w:val="000000"/>
          <w:sz w:val="24"/>
          <w:szCs w:val="24"/>
          <w:lang w:eastAsia="ru-RU"/>
        </w:rPr>
        <w:t xml:space="preserve"> в 2018 году рост </w:t>
      </w:r>
      <w:r w:rsidRPr="00500B8B">
        <w:rPr>
          <w:rFonts w:ascii="Times New Roman" w:eastAsia="Times New Roman" w:hAnsi="Times New Roman"/>
          <w:color w:val="000000"/>
          <w:sz w:val="24"/>
          <w:szCs w:val="24"/>
          <w:lang w:eastAsia="ru-RU"/>
        </w:rPr>
        <w:t xml:space="preserve">показателя «Увеличение численности участников культурно-досуговых мероприятий (по сравнению с предыдущим годом)» </w:t>
      </w:r>
      <w:r w:rsidR="00C87609" w:rsidRPr="00500B8B">
        <w:rPr>
          <w:rFonts w:ascii="Times New Roman" w:eastAsia="Times New Roman" w:hAnsi="Times New Roman"/>
          <w:color w:val="000000"/>
          <w:sz w:val="24"/>
          <w:szCs w:val="24"/>
          <w:lang w:eastAsia="ru-RU"/>
        </w:rPr>
        <w:t>составил 17,1</w:t>
      </w:r>
      <w:r w:rsidR="0079325D">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в Шебекинском </w:t>
      </w:r>
      <w:r w:rsidRPr="00500B8B">
        <w:rPr>
          <w:rFonts w:ascii="Times New Roman" w:eastAsia="Times New Roman" w:hAnsi="Times New Roman"/>
          <w:color w:val="000000"/>
          <w:sz w:val="24"/>
          <w:szCs w:val="24"/>
          <w:lang w:eastAsia="ru-RU"/>
        </w:rPr>
        <w:t>районе</w:t>
      </w:r>
      <w:r w:rsidR="00C87609" w:rsidRPr="00500B8B">
        <w:rPr>
          <w:rFonts w:ascii="Times New Roman" w:eastAsia="Times New Roman" w:hAnsi="Times New Roman"/>
          <w:color w:val="000000"/>
          <w:sz w:val="24"/>
          <w:szCs w:val="24"/>
          <w:lang w:eastAsia="ru-RU"/>
        </w:rPr>
        <w:t xml:space="preserve"> – 13,2</w:t>
      </w:r>
      <w:r w:rsidR="0079325D">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 при установленном значении в 4,7</w:t>
      </w:r>
      <w:r w:rsidR="0079325D">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Учитывая то, что процент роста данного показателя </w:t>
      </w:r>
      <w:r w:rsidR="002E64BC" w:rsidRPr="00500B8B">
        <w:rPr>
          <w:rFonts w:ascii="Times New Roman" w:eastAsia="Times New Roman" w:hAnsi="Times New Roman"/>
          <w:color w:val="000000"/>
          <w:sz w:val="24"/>
          <w:szCs w:val="24"/>
          <w:lang w:eastAsia="ru-RU"/>
        </w:rPr>
        <w:t xml:space="preserve">ежегодно рассчитывается </w:t>
      </w:r>
      <w:r w:rsidRPr="00500B8B">
        <w:rPr>
          <w:rFonts w:ascii="Times New Roman" w:eastAsia="Times New Roman" w:hAnsi="Times New Roman"/>
          <w:color w:val="000000"/>
          <w:sz w:val="24"/>
          <w:szCs w:val="24"/>
          <w:lang w:eastAsia="ru-RU"/>
        </w:rPr>
        <w:t xml:space="preserve"> от достигнутого</w:t>
      </w:r>
      <w:r w:rsidR="002E64BC"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вызывает сомнение – смогут ли эти территории обеспечить наращивание</w:t>
      </w:r>
      <w:r w:rsidR="002E64BC" w:rsidRPr="00500B8B">
        <w:rPr>
          <w:rFonts w:ascii="Times New Roman" w:eastAsia="Times New Roman" w:hAnsi="Times New Roman"/>
          <w:color w:val="000000"/>
          <w:sz w:val="24"/>
          <w:szCs w:val="24"/>
          <w:lang w:eastAsia="ru-RU"/>
        </w:rPr>
        <w:t xml:space="preserve"> численности</w:t>
      </w:r>
      <w:r w:rsidRPr="00500B8B">
        <w:rPr>
          <w:rFonts w:ascii="Times New Roman" w:eastAsia="Times New Roman" w:hAnsi="Times New Roman"/>
          <w:color w:val="000000"/>
          <w:sz w:val="24"/>
          <w:szCs w:val="24"/>
          <w:lang w:eastAsia="ru-RU"/>
        </w:rPr>
        <w:t xml:space="preserve"> участников</w:t>
      </w:r>
      <w:r w:rsidR="002E64BC" w:rsidRPr="00500B8B">
        <w:rPr>
          <w:rFonts w:ascii="Times New Roman" w:eastAsia="Times New Roman" w:hAnsi="Times New Roman"/>
          <w:color w:val="000000"/>
          <w:sz w:val="24"/>
          <w:szCs w:val="24"/>
          <w:lang w:eastAsia="ru-RU"/>
        </w:rPr>
        <w:t xml:space="preserve"> мероприятий.</w:t>
      </w:r>
      <w:proofErr w:type="gramEnd"/>
    </w:p>
    <w:p w:rsidR="00C87609" w:rsidRPr="00500B8B" w:rsidRDefault="00C8760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Не достигли</w:t>
      </w:r>
      <w:proofErr w:type="gramEnd"/>
      <w:r w:rsidRPr="00500B8B">
        <w:rPr>
          <w:rFonts w:ascii="Times New Roman" w:eastAsia="Times New Roman" w:hAnsi="Times New Roman"/>
          <w:color w:val="000000"/>
          <w:sz w:val="24"/>
          <w:szCs w:val="24"/>
          <w:lang w:eastAsia="ru-RU"/>
        </w:rPr>
        <w:t xml:space="preserve"> вышеназванный показатель в 2018 году культурно-досуговые учреждения Ивнянского (3,1</w:t>
      </w:r>
      <w:r w:rsidR="0045747A"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Красненского (4</w:t>
      </w:r>
      <w:r w:rsidR="0045747A"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Красногвардейского</w:t>
      </w:r>
      <w:r w:rsidR="004D7BF7"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w:t>
      </w:r>
      <w:r w:rsidR="004D7BF7" w:rsidRPr="00500B8B">
        <w:rPr>
          <w:rFonts w:ascii="Times New Roman" w:eastAsia="Times New Roman" w:hAnsi="Times New Roman"/>
          <w:color w:val="000000"/>
          <w:sz w:val="24"/>
          <w:szCs w:val="24"/>
          <w:lang w:eastAsia="ru-RU"/>
        </w:rPr>
        <w:t xml:space="preserve">Яковлевского (4,6 %)  </w:t>
      </w:r>
      <w:r w:rsidRPr="00500B8B">
        <w:rPr>
          <w:rFonts w:ascii="Times New Roman" w:eastAsia="Times New Roman" w:hAnsi="Times New Roman"/>
          <w:color w:val="000000"/>
          <w:sz w:val="24"/>
          <w:szCs w:val="24"/>
          <w:lang w:eastAsia="ru-RU"/>
        </w:rPr>
        <w:t>районов (4,5</w:t>
      </w:r>
      <w:r w:rsidR="0045747A" w:rsidRPr="00500B8B">
        <w:rPr>
          <w:rFonts w:ascii="Times New Roman" w:eastAsia="Times New Roman" w:hAnsi="Times New Roman"/>
          <w:color w:val="000000"/>
          <w:sz w:val="24"/>
          <w:szCs w:val="24"/>
          <w:lang w:eastAsia="ru-RU"/>
        </w:rPr>
        <w:t xml:space="preserve"> </w:t>
      </w:r>
      <w:r w:rsidR="004D7BF7"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и г. Белгорода (1,8</w:t>
      </w:r>
      <w:r w:rsidR="0045747A"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 </w:t>
      </w:r>
    </w:p>
    <w:p w:rsidR="00C87609" w:rsidRPr="00500B8B" w:rsidRDefault="00A75A9F"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drawing>
          <wp:anchor distT="0" distB="0" distL="114300" distR="114300" simplePos="0" relativeHeight="251811840" behindDoc="0" locked="0" layoutInCell="1" allowOverlap="1" wp14:anchorId="7290FC61" wp14:editId="3F2F0136">
            <wp:simplePos x="0" y="0"/>
            <wp:positionH relativeFrom="column">
              <wp:posOffset>28575</wp:posOffset>
            </wp:positionH>
            <wp:positionV relativeFrom="paragraph">
              <wp:posOffset>941705</wp:posOffset>
            </wp:positionV>
            <wp:extent cx="1920240" cy="1280160"/>
            <wp:effectExtent l="0" t="0" r="3810" b="0"/>
            <wp:wrapSquare wrapText="bothSides"/>
            <wp:docPr id="150" name="Рисунок 150" descr="C:\Users\zueva\Desktop\ФОТО БГЦНТ 2018\Медиапланы 2018 г.+фото\Май 2018\3. Фестиваль-конкурс - Песни Победы\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Desktop\ФОТО БГЦНТ 2018\Медиапланы 2018 г.+фото\Май 2018\3. Фестиваль-конкурс - Песни Победы\015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024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432C00" w:rsidRPr="00500B8B">
        <w:rPr>
          <w:rFonts w:ascii="Times New Roman" w:eastAsia="Times New Roman" w:hAnsi="Times New Roman"/>
          <w:color w:val="000000"/>
          <w:sz w:val="24"/>
          <w:szCs w:val="24"/>
          <w:lang w:eastAsia="ru-RU"/>
        </w:rPr>
        <w:t>В  отчётном году в с</w:t>
      </w:r>
      <w:r w:rsidR="00C87609" w:rsidRPr="00500B8B">
        <w:rPr>
          <w:rFonts w:ascii="Times New Roman" w:eastAsia="Times New Roman" w:hAnsi="Times New Roman"/>
          <w:color w:val="000000"/>
          <w:sz w:val="24"/>
          <w:szCs w:val="24"/>
          <w:lang w:eastAsia="ru-RU"/>
        </w:rPr>
        <w:t>редн</w:t>
      </w:r>
      <w:r w:rsidR="00432C00" w:rsidRPr="00500B8B">
        <w:rPr>
          <w:rFonts w:ascii="Times New Roman" w:eastAsia="Times New Roman" w:hAnsi="Times New Roman"/>
          <w:color w:val="000000"/>
          <w:sz w:val="24"/>
          <w:szCs w:val="24"/>
          <w:lang w:eastAsia="ru-RU"/>
        </w:rPr>
        <w:t xml:space="preserve">ем на одном мероприятии </w:t>
      </w:r>
      <w:r w:rsidR="00C87609" w:rsidRPr="00500B8B">
        <w:rPr>
          <w:rFonts w:ascii="Times New Roman" w:eastAsia="Times New Roman" w:hAnsi="Times New Roman"/>
          <w:color w:val="000000"/>
          <w:sz w:val="24"/>
          <w:szCs w:val="24"/>
          <w:lang w:eastAsia="ru-RU"/>
        </w:rPr>
        <w:t xml:space="preserve"> КДУ </w:t>
      </w:r>
      <w:r w:rsidR="00432C00" w:rsidRPr="00500B8B">
        <w:rPr>
          <w:rFonts w:ascii="Times New Roman" w:eastAsia="Times New Roman" w:hAnsi="Times New Roman"/>
          <w:color w:val="000000"/>
          <w:sz w:val="24"/>
          <w:szCs w:val="24"/>
          <w:lang w:eastAsia="ru-RU"/>
        </w:rPr>
        <w:t xml:space="preserve">присутствовал </w:t>
      </w:r>
      <w:r w:rsidR="00C87609" w:rsidRPr="00500B8B">
        <w:rPr>
          <w:rFonts w:ascii="Times New Roman" w:eastAsia="Times New Roman" w:hAnsi="Times New Roman"/>
          <w:color w:val="000000"/>
          <w:sz w:val="24"/>
          <w:szCs w:val="24"/>
          <w:lang w:eastAsia="ru-RU"/>
        </w:rPr>
        <w:t xml:space="preserve">91 посетитель. Самыми посещаемыми мероприятиями стали мероприятия, проводимые КДУ областного центра </w:t>
      </w:r>
      <w:r w:rsidR="00432C00" w:rsidRPr="00500B8B">
        <w:rPr>
          <w:rFonts w:ascii="Times New Roman" w:eastAsia="Times New Roman" w:hAnsi="Times New Roman"/>
          <w:color w:val="000000"/>
          <w:sz w:val="24"/>
          <w:szCs w:val="24"/>
          <w:lang w:eastAsia="ru-RU"/>
        </w:rPr>
        <w:t xml:space="preserve">– в среднем </w:t>
      </w:r>
      <w:r w:rsidR="00C87609" w:rsidRPr="00500B8B">
        <w:rPr>
          <w:rFonts w:ascii="Times New Roman" w:eastAsia="Times New Roman" w:hAnsi="Times New Roman"/>
          <w:color w:val="000000"/>
          <w:sz w:val="24"/>
          <w:szCs w:val="24"/>
          <w:lang w:eastAsia="ru-RU"/>
        </w:rPr>
        <w:t xml:space="preserve">505 посетителей на </w:t>
      </w:r>
      <w:r w:rsidR="00432C00" w:rsidRPr="00500B8B">
        <w:rPr>
          <w:rFonts w:ascii="Times New Roman" w:eastAsia="Times New Roman" w:hAnsi="Times New Roman"/>
          <w:color w:val="000000"/>
          <w:sz w:val="24"/>
          <w:szCs w:val="24"/>
          <w:lang w:eastAsia="ru-RU"/>
        </w:rPr>
        <w:t>одно</w:t>
      </w:r>
      <w:r w:rsidR="00C87609" w:rsidRPr="00500B8B">
        <w:rPr>
          <w:rFonts w:ascii="Times New Roman" w:eastAsia="Times New Roman" w:hAnsi="Times New Roman"/>
          <w:color w:val="000000"/>
          <w:sz w:val="24"/>
          <w:szCs w:val="24"/>
          <w:lang w:eastAsia="ru-RU"/>
        </w:rPr>
        <w:t xml:space="preserve"> мероприятие, Старооскольского городского округа </w:t>
      </w:r>
      <w:r w:rsidR="00432C00" w:rsidRPr="00500B8B">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 xml:space="preserve">209, Борисовского района </w:t>
      </w:r>
      <w:r w:rsidR="00432C00" w:rsidRPr="00500B8B">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136 и Губкинского городского округа – 102 посетителя. Средняя наполняемость залов КДУ составила 58</w:t>
      </w:r>
      <w:r w:rsidR="00432C00" w:rsidRPr="00500B8B">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 что говорит о резервах в росте показателя «Посетители мероприятий».</w:t>
      </w:r>
    </w:p>
    <w:p w:rsidR="00C87609" w:rsidRPr="00500B8B" w:rsidRDefault="0021352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drawing>
          <wp:anchor distT="0" distB="0" distL="114300" distR="114300" simplePos="0" relativeHeight="251812864" behindDoc="0" locked="0" layoutInCell="1" allowOverlap="1" wp14:anchorId="18314FCC" wp14:editId="36CF0F84">
            <wp:simplePos x="0" y="0"/>
            <wp:positionH relativeFrom="column">
              <wp:posOffset>1899285</wp:posOffset>
            </wp:positionH>
            <wp:positionV relativeFrom="paragraph">
              <wp:posOffset>1168400</wp:posOffset>
            </wp:positionV>
            <wp:extent cx="1954530" cy="1303020"/>
            <wp:effectExtent l="0" t="0" r="7620" b="0"/>
            <wp:wrapSquare wrapText="bothSides"/>
            <wp:docPr id="151" name="Рисунок 151" descr="C:\Users\zueva\Desktop\ФОТО БГЦНТ 2018\Медиапланы 2018 г.+фото\Май 2018\15. Фольклорный праздник - Славяне мы в единстве наша сила\Славянская писменость (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eva\Desktop\ФОТО БГЦНТ 2018\Медиапланы 2018 г.+фото\Май 2018\15. Фольклорный праздник - Славяне мы в единстве наша сила\Славянская писменость (5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54530"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D38CB" w:rsidRPr="00500B8B">
        <w:rPr>
          <w:rFonts w:ascii="Times New Roman" w:eastAsia="Times New Roman" w:hAnsi="Times New Roman"/>
          <w:color w:val="000000"/>
          <w:sz w:val="24"/>
          <w:szCs w:val="24"/>
          <w:lang w:eastAsia="ru-RU"/>
        </w:rPr>
        <w:t>В</w:t>
      </w:r>
      <w:r w:rsidR="00C87609" w:rsidRPr="00500B8B">
        <w:rPr>
          <w:rFonts w:ascii="Times New Roman" w:eastAsia="Times New Roman" w:hAnsi="Times New Roman"/>
          <w:color w:val="000000"/>
          <w:sz w:val="24"/>
          <w:szCs w:val="24"/>
          <w:lang w:eastAsia="ru-RU"/>
        </w:rPr>
        <w:t xml:space="preserve"> 2018 год</w:t>
      </w:r>
      <w:r w:rsidR="00DD38CB" w:rsidRPr="00500B8B">
        <w:rPr>
          <w:rFonts w:ascii="Times New Roman" w:eastAsia="Times New Roman" w:hAnsi="Times New Roman"/>
          <w:color w:val="000000"/>
          <w:sz w:val="24"/>
          <w:szCs w:val="24"/>
          <w:lang w:eastAsia="ru-RU"/>
        </w:rPr>
        <w:t>у</w:t>
      </w:r>
      <w:r w:rsidR="00C87609" w:rsidRPr="00500B8B">
        <w:rPr>
          <w:rFonts w:ascii="Times New Roman" w:eastAsia="Times New Roman" w:hAnsi="Times New Roman"/>
          <w:color w:val="000000"/>
          <w:sz w:val="24"/>
          <w:szCs w:val="24"/>
          <w:lang w:eastAsia="ru-RU"/>
        </w:rPr>
        <w:t xml:space="preserve"> специалистами БГЦНТ организовано и проведено 233 </w:t>
      </w:r>
      <w:proofErr w:type="gramStart"/>
      <w:r w:rsidR="00C87609" w:rsidRPr="00500B8B">
        <w:rPr>
          <w:rFonts w:ascii="Times New Roman" w:eastAsia="Times New Roman" w:hAnsi="Times New Roman"/>
          <w:color w:val="000000"/>
          <w:sz w:val="24"/>
          <w:szCs w:val="24"/>
          <w:lang w:eastAsia="ru-RU"/>
        </w:rPr>
        <w:t>культурно-массовых</w:t>
      </w:r>
      <w:proofErr w:type="gramEnd"/>
      <w:r w:rsidR="00C87609" w:rsidRPr="00500B8B">
        <w:rPr>
          <w:rFonts w:ascii="Times New Roman" w:eastAsia="Times New Roman" w:hAnsi="Times New Roman"/>
          <w:color w:val="000000"/>
          <w:sz w:val="24"/>
          <w:szCs w:val="24"/>
          <w:lang w:eastAsia="ru-RU"/>
        </w:rPr>
        <w:t xml:space="preserve"> мероприятия. К наиболее значимым следует отнести: </w:t>
      </w:r>
      <w:r w:rsidR="00432C00" w:rsidRPr="00500B8B">
        <w:rPr>
          <w:rFonts w:ascii="Times New Roman" w:eastAsia="Times New Roman" w:hAnsi="Times New Roman"/>
          <w:color w:val="000000"/>
          <w:sz w:val="24"/>
          <w:szCs w:val="24"/>
          <w:lang w:eastAsia="ru-RU"/>
        </w:rPr>
        <w:t xml:space="preserve">    </w:t>
      </w:r>
      <w:r w:rsidR="00C87609" w:rsidRPr="00500B8B">
        <w:rPr>
          <w:rFonts w:ascii="Times New Roman" w:eastAsia="Times New Roman" w:hAnsi="Times New Roman"/>
          <w:color w:val="000000"/>
          <w:sz w:val="24"/>
          <w:szCs w:val="24"/>
          <w:lang w:eastAsia="ru-RU"/>
        </w:rPr>
        <w:t>X областной фестиваль-конкурс хоровых коллективов пенсионеров «Песни Победы», посвящённый 75-летию Курской битвы и П</w:t>
      </w:r>
      <w:r w:rsidR="00432C00" w:rsidRPr="00500B8B">
        <w:rPr>
          <w:rFonts w:ascii="Times New Roman" w:eastAsia="Times New Roman" w:hAnsi="Times New Roman"/>
          <w:color w:val="000000"/>
          <w:sz w:val="24"/>
          <w:szCs w:val="24"/>
          <w:lang w:eastAsia="ru-RU"/>
        </w:rPr>
        <w:t>рохоровского танкового сражения;</w:t>
      </w:r>
      <w:r w:rsidR="00C87609" w:rsidRPr="00500B8B">
        <w:rPr>
          <w:rFonts w:ascii="Times New Roman" w:eastAsia="Times New Roman" w:hAnsi="Times New Roman"/>
          <w:color w:val="000000"/>
          <w:sz w:val="24"/>
          <w:szCs w:val="24"/>
          <w:lang w:eastAsia="ru-RU"/>
        </w:rPr>
        <w:t xml:space="preserve"> митинг-концерт «В память тех, кто погиб, но навеки остался солдатом», посвящённый 73</w:t>
      </w:r>
      <w:r w:rsidR="004D7BF7" w:rsidRPr="00500B8B">
        <w:rPr>
          <w:rFonts w:ascii="Times New Roman" w:eastAsia="Times New Roman" w:hAnsi="Times New Roman"/>
          <w:color w:val="000000"/>
          <w:sz w:val="24"/>
          <w:szCs w:val="24"/>
          <w:lang w:eastAsia="ru-RU"/>
        </w:rPr>
        <w:t>-й</w:t>
      </w:r>
      <w:r w:rsidR="00C87609" w:rsidRPr="00500B8B">
        <w:rPr>
          <w:rFonts w:ascii="Times New Roman" w:eastAsia="Times New Roman" w:hAnsi="Times New Roman"/>
          <w:color w:val="000000"/>
          <w:sz w:val="24"/>
          <w:szCs w:val="24"/>
          <w:lang w:eastAsia="ru-RU"/>
        </w:rPr>
        <w:t xml:space="preserve"> годовщине Победы в Великой Отечественной войне</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праздничный хоровой концерт «А песня в России на все времена», посвящённый Дню славянской письменности и культуры</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w:t>
      </w:r>
      <w:proofErr w:type="gramStart"/>
      <w:r w:rsidR="00C87609" w:rsidRPr="00500B8B">
        <w:rPr>
          <w:rFonts w:ascii="Times New Roman" w:eastAsia="Times New Roman" w:hAnsi="Times New Roman"/>
          <w:color w:val="000000"/>
          <w:sz w:val="24"/>
          <w:szCs w:val="24"/>
          <w:lang w:eastAsia="ru-RU"/>
        </w:rPr>
        <w:t>XIII Международный фольклорный праздник в поселке Вейделевка «Славяне мы – в единстве наша сила»</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X межрегиональный фольклорный фестиваль «Лето </w:t>
      </w:r>
      <w:r w:rsidR="00C87609" w:rsidRPr="00500B8B">
        <w:rPr>
          <w:rFonts w:ascii="Times New Roman" w:eastAsia="Times New Roman" w:hAnsi="Times New Roman"/>
          <w:color w:val="000000"/>
          <w:sz w:val="24"/>
          <w:szCs w:val="24"/>
          <w:lang w:eastAsia="ru-RU"/>
        </w:rPr>
        <w:lastRenderedPageBreak/>
        <w:t>красное»</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областной конкурс документальных видеофильмов, посвященный 75-й годовщине Курской битвы и Прохоровского танкового сражения «О героях былых времён»</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театрализованный праздник «Третье ратное поле России», посвященный 75-й годовщине П</w:t>
      </w:r>
      <w:r w:rsidR="00432C00" w:rsidRPr="00500B8B">
        <w:rPr>
          <w:rFonts w:ascii="Times New Roman" w:eastAsia="Times New Roman" w:hAnsi="Times New Roman"/>
          <w:color w:val="000000"/>
          <w:sz w:val="24"/>
          <w:szCs w:val="24"/>
          <w:lang w:eastAsia="ru-RU"/>
        </w:rPr>
        <w:t>рохоровского танкового сражения;</w:t>
      </w:r>
      <w:proofErr w:type="gramEnd"/>
      <w:r w:rsidR="00C87609" w:rsidRPr="00500B8B">
        <w:rPr>
          <w:rFonts w:ascii="Times New Roman" w:eastAsia="Times New Roman" w:hAnsi="Times New Roman"/>
          <w:color w:val="000000"/>
          <w:sz w:val="24"/>
          <w:szCs w:val="24"/>
          <w:lang w:eastAsia="ru-RU"/>
        </w:rPr>
        <w:t xml:space="preserve"> VII областной праздник Дня семьи, любви и верности «Все начинается с любви»</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окружной этап Всероссийского хорового фестиваля хоров народного пения</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Гала-концерт XI областного фестиваля самодеятельного творчества граждан старшего поколения – членов Союза пенсионеров России «Это наша с тобой биография», посвященный 100-летию ВЛКСМ</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VIII областной конкурс мужских вокально-хоровых коллективов «Поющее мужское братство»</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областной День мастера</w:t>
      </w:r>
      <w:r w:rsidR="00432C00" w:rsidRPr="00500B8B">
        <w:rPr>
          <w:rFonts w:ascii="Times New Roman" w:eastAsia="Times New Roman" w:hAnsi="Times New Roman"/>
          <w:color w:val="000000"/>
          <w:sz w:val="24"/>
          <w:szCs w:val="24"/>
          <w:lang w:eastAsia="ru-RU"/>
        </w:rPr>
        <w:t>;</w:t>
      </w:r>
      <w:r w:rsidR="00C87609" w:rsidRPr="00500B8B">
        <w:rPr>
          <w:rFonts w:ascii="Times New Roman" w:eastAsia="Times New Roman" w:hAnsi="Times New Roman"/>
          <w:color w:val="000000"/>
          <w:sz w:val="24"/>
          <w:szCs w:val="24"/>
          <w:lang w:eastAsia="ru-RU"/>
        </w:rPr>
        <w:t xml:space="preserve"> X областной конкурс оркестров и ансамблей русских народных инструментов «Светит месяц!» и др.</w:t>
      </w:r>
    </w:p>
    <w:p w:rsidR="00A94431" w:rsidRPr="00500B8B" w:rsidRDefault="00A94431"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Для реализации творческих возможностей и организации свободного времени граждан на базе КДУ области функционирует 10 820 клубных формирований (+ 343 к 2017 году) с общим числом участников 186 830 человек (+6273 к 2017 году). По данному показателю учреждения Белгородской области опережают </w:t>
      </w:r>
      <w:r w:rsidR="00827654" w:rsidRPr="00500B8B">
        <w:rPr>
          <w:rFonts w:ascii="Times New Roman" w:eastAsia="Times New Roman" w:hAnsi="Times New Roman"/>
          <w:color w:val="000000"/>
          <w:sz w:val="24"/>
          <w:szCs w:val="24"/>
          <w:lang w:eastAsia="ru-RU"/>
        </w:rPr>
        <w:t>КДУ</w:t>
      </w:r>
      <w:r w:rsidRPr="00500B8B">
        <w:rPr>
          <w:rFonts w:ascii="Times New Roman" w:eastAsia="Times New Roman" w:hAnsi="Times New Roman"/>
          <w:color w:val="000000"/>
          <w:sz w:val="24"/>
          <w:szCs w:val="24"/>
          <w:lang w:eastAsia="ru-RU"/>
        </w:rPr>
        <w:t xml:space="preserve"> Воронежской и Курской областей. Средняя наполняемость клубных формирований в Белгородской области составила 17 человек, в </w:t>
      </w:r>
      <w:proofErr w:type="gramStart"/>
      <w:r w:rsidRPr="00500B8B">
        <w:rPr>
          <w:rFonts w:ascii="Times New Roman" w:eastAsia="Times New Roman" w:hAnsi="Times New Roman"/>
          <w:color w:val="000000"/>
          <w:sz w:val="24"/>
          <w:szCs w:val="24"/>
          <w:lang w:eastAsia="ru-RU"/>
        </w:rPr>
        <w:t>Курской</w:t>
      </w:r>
      <w:proofErr w:type="gramEnd"/>
      <w:r w:rsidRPr="00500B8B">
        <w:rPr>
          <w:rFonts w:ascii="Times New Roman" w:eastAsia="Times New Roman" w:hAnsi="Times New Roman"/>
          <w:color w:val="000000"/>
          <w:sz w:val="24"/>
          <w:szCs w:val="24"/>
          <w:lang w:eastAsia="ru-RU"/>
        </w:rPr>
        <w:t xml:space="preserve"> области 12 человек, в   Воронежской – 11. </w:t>
      </w:r>
    </w:p>
    <w:p w:rsidR="00A94431" w:rsidRPr="00500B8B" w:rsidRDefault="009A589A"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drawing>
          <wp:anchor distT="0" distB="0" distL="114300" distR="114300" simplePos="0" relativeHeight="251814912" behindDoc="0" locked="0" layoutInCell="1" allowOverlap="1" wp14:anchorId="6146E0D9" wp14:editId="772CDE36">
            <wp:simplePos x="0" y="0"/>
            <wp:positionH relativeFrom="column">
              <wp:posOffset>8890</wp:posOffset>
            </wp:positionH>
            <wp:positionV relativeFrom="paragraph">
              <wp:posOffset>746760</wp:posOffset>
            </wp:positionV>
            <wp:extent cx="1956435" cy="1297305"/>
            <wp:effectExtent l="0" t="0" r="5715" b="0"/>
            <wp:wrapSquare wrapText="bothSides"/>
            <wp:docPr id="166" name="Рисунок 166" descr="C:\Users\zueva\Desktop\ФОТО БГЦНТ 2018\Медиапланы 2018 г.+фото\Ноябрь 2018\12. Песенно-хороводная программа - Вечерки\Вечё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Desktop\ФОТО БГЦНТ 2018\Медиапланы 2018 г.+фото\Ноябрь 2018\12. Песенно-хороводная программа - Вечерки\Вечёрки.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56435" cy="1297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eastAsia="Times New Roman" w:hAnsi="Times New Roman"/>
          <w:color w:val="000000"/>
          <w:sz w:val="24"/>
          <w:szCs w:val="24"/>
          <w:lang w:eastAsia="ru-RU"/>
        </w:rPr>
        <w:t xml:space="preserve">По состоянию на 1 января 2019 года в клубных учреждениях действует 6 330 клубных формирований самодеятельного народного творчества (+ 172 к 2017 году) с числом участников 87 182 (+2837 к 2017 году), из них дети – 50 582 (+1 149 к 2017 году) и молодежь 15 248 (+ 1 538 к 2017 году). Также в сравнении с 2017 годом увеличилось на </w:t>
      </w:r>
      <w:r w:rsidR="0045747A" w:rsidRPr="00500B8B">
        <w:rPr>
          <w:rFonts w:ascii="Times New Roman" w:eastAsia="Times New Roman" w:hAnsi="Times New Roman"/>
          <w:color w:val="000000"/>
          <w:sz w:val="24"/>
          <w:szCs w:val="24"/>
          <w:lang w:eastAsia="ru-RU"/>
        </w:rPr>
        <w:t xml:space="preserve">  </w:t>
      </w:r>
      <w:r w:rsidR="00A94431" w:rsidRPr="00500B8B">
        <w:rPr>
          <w:rFonts w:ascii="Times New Roman" w:eastAsia="Times New Roman" w:hAnsi="Times New Roman"/>
          <w:color w:val="000000"/>
          <w:sz w:val="24"/>
          <w:szCs w:val="24"/>
          <w:lang w:eastAsia="ru-RU"/>
        </w:rPr>
        <w:t>13</w:t>
      </w:r>
      <w:r w:rsidR="00827654" w:rsidRPr="00500B8B">
        <w:rPr>
          <w:rFonts w:ascii="Times New Roman" w:eastAsia="Times New Roman" w:hAnsi="Times New Roman"/>
          <w:color w:val="000000"/>
          <w:sz w:val="24"/>
          <w:szCs w:val="24"/>
          <w:lang w:eastAsia="ru-RU"/>
        </w:rPr>
        <w:t xml:space="preserve"> </w:t>
      </w:r>
      <w:r w:rsidR="00A94431" w:rsidRPr="00500B8B">
        <w:rPr>
          <w:rFonts w:ascii="Times New Roman" w:eastAsia="Times New Roman" w:hAnsi="Times New Roman"/>
          <w:color w:val="000000"/>
          <w:sz w:val="24"/>
          <w:szCs w:val="24"/>
          <w:lang w:eastAsia="ru-RU"/>
        </w:rPr>
        <w:t xml:space="preserve">% число клубных формирований </w:t>
      </w:r>
      <w:proofErr w:type="gramStart"/>
      <w:r w:rsidR="00A94431" w:rsidRPr="00500B8B">
        <w:rPr>
          <w:rFonts w:ascii="Times New Roman" w:eastAsia="Times New Roman" w:hAnsi="Times New Roman"/>
          <w:color w:val="000000"/>
          <w:sz w:val="24"/>
          <w:szCs w:val="24"/>
          <w:lang w:eastAsia="ru-RU"/>
        </w:rPr>
        <w:t>самодеятельного</w:t>
      </w:r>
      <w:proofErr w:type="gramEnd"/>
      <w:r w:rsidR="00A94431" w:rsidRPr="00500B8B">
        <w:rPr>
          <w:rFonts w:ascii="Times New Roman" w:eastAsia="Times New Roman" w:hAnsi="Times New Roman"/>
          <w:color w:val="000000"/>
          <w:sz w:val="24"/>
          <w:szCs w:val="24"/>
          <w:lang w:eastAsia="ru-RU"/>
        </w:rPr>
        <w:t xml:space="preserve"> творчества, работающих на платной основе. Так, </w:t>
      </w:r>
      <w:r w:rsidR="00827654" w:rsidRPr="00500B8B">
        <w:rPr>
          <w:rFonts w:ascii="Times New Roman" w:eastAsia="Times New Roman" w:hAnsi="Times New Roman"/>
          <w:color w:val="000000"/>
          <w:sz w:val="24"/>
          <w:szCs w:val="24"/>
          <w:lang w:eastAsia="ru-RU"/>
        </w:rPr>
        <w:t xml:space="preserve">только </w:t>
      </w:r>
      <w:r w:rsidR="00A94431" w:rsidRPr="00500B8B">
        <w:rPr>
          <w:rFonts w:ascii="Times New Roman" w:eastAsia="Times New Roman" w:hAnsi="Times New Roman"/>
          <w:color w:val="000000"/>
          <w:sz w:val="24"/>
          <w:szCs w:val="24"/>
          <w:lang w:eastAsia="ru-RU"/>
        </w:rPr>
        <w:t xml:space="preserve">в Новооскольском городском округе были созданы дополнительно 45 платных клубных формирований хореографического жанра. </w:t>
      </w:r>
    </w:p>
    <w:p w:rsidR="00A94431" w:rsidRPr="00500B8B" w:rsidRDefault="00A94431"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Средняя наполняемость клубных формирований </w:t>
      </w:r>
      <w:proofErr w:type="gramStart"/>
      <w:r w:rsidRPr="00500B8B">
        <w:rPr>
          <w:rFonts w:ascii="Times New Roman" w:eastAsia="Times New Roman" w:hAnsi="Times New Roman"/>
          <w:color w:val="000000"/>
          <w:sz w:val="24"/>
          <w:szCs w:val="24"/>
          <w:lang w:eastAsia="ru-RU"/>
        </w:rPr>
        <w:t>самодеятельного</w:t>
      </w:r>
      <w:proofErr w:type="gramEnd"/>
      <w:r w:rsidRPr="00500B8B">
        <w:rPr>
          <w:rFonts w:ascii="Times New Roman" w:eastAsia="Times New Roman" w:hAnsi="Times New Roman"/>
          <w:color w:val="000000"/>
          <w:sz w:val="24"/>
          <w:szCs w:val="24"/>
          <w:lang w:eastAsia="ru-RU"/>
        </w:rPr>
        <w:t xml:space="preserve"> народного творчества составила 13 человек, что соответствует действующим нормативам наполняемости коллективов. Областной среднестатистический процент охвата населения самодеятельным творчеством составляет 5,6 %.</w:t>
      </w:r>
    </w:p>
    <w:p w:rsidR="00A94431" w:rsidRPr="00500B8B" w:rsidRDefault="00A94431"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Среднее количество клубных формирований самодеятельного художественного творчества на одно культурно-досуговое учреждение составляет 16 единиц.  Выше в Валуйском, Волоконовском, Губкинском, Краснояружском, Ракитянском, Ровеньском, Старооскольском, Шебекинском, Борисовском, Ивнянском, Яковлевском муниципальных районах и городских округах. Самый низкий показатель в Красненском, Прохоровском, Чернянском районах.</w:t>
      </w:r>
    </w:p>
    <w:p w:rsidR="00A94431" w:rsidRPr="00500B8B" w:rsidRDefault="00A94431"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Стабильностью и качеством работы отличаются самодеятельные коллективы, имеющие звание «Народный (образцовый) самодеятельный коллектив». В области успешно работают 678 таких формирований. Из них на базе культурно-досуговых учреждений – 623. Звание «Образцовый» имеют 141 детский коллектив. </w:t>
      </w:r>
    </w:p>
    <w:p w:rsidR="00A94431" w:rsidRPr="00500B8B" w:rsidRDefault="0021352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Pr>
          <w:rFonts w:ascii="Times New Roman" w:eastAsia="Times New Roman" w:hAnsi="Times New Roman"/>
          <w:noProof/>
          <w:color w:val="000000"/>
          <w:sz w:val="24"/>
          <w:szCs w:val="24"/>
          <w:lang w:eastAsia="ru-RU"/>
        </w:rPr>
        <w:drawing>
          <wp:anchor distT="0" distB="0" distL="114300" distR="114300" simplePos="0" relativeHeight="251829248" behindDoc="0" locked="0" layoutInCell="1" allowOverlap="1" wp14:anchorId="7FB74949" wp14:editId="358382D6">
            <wp:simplePos x="0" y="0"/>
            <wp:positionH relativeFrom="column">
              <wp:posOffset>4086225</wp:posOffset>
            </wp:positionH>
            <wp:positionV relativeFrom="paragraph">
              <wp:posOffset>353060</wp:posOffset>
            </wp:positionV>
            <wp:extent cx="2034540" cy="1355090"/>
            <wp:effectExtent l="0" t="0" r="3810" b="0"/>
            <wp:wrapSquare wrapText="bothSides"/>
            <wp:docPr id="217" name="Рисунок 217" descr="C:\Users\zueva\Desktop\ФОТО БГЦНТ 2018\Медиапланы 2018 г.+фото\Май 2018\12. Фестиваль - Наш кислород\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Desktop\ФОТО БГЦНТ 2018\Медиапланы 2018 г.+фото\Май 2018\12. Фестиваль - Наш кислород\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34540"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eastAsia="Times New Roman" w:hAnsi="Times New Roman"/>
          <w:color w:val="000000"/>
          <w:sz w:val="24"/>
          <w:szCs w:val="24"/>
          <w:lang w:eastAsia="ru-RU"/>
        </w:rPr>
        <w:t>На базе высших учебных заведений работают 34 коллектива, в учреждениях детского дополнительного образования – 21. В 2018 году звание присвоено 20 коллективам.</w:t>
      </w:r>
    </w:p>
    <w:p w:rsidR="00A94431" w:rsidRPr="00500B8B" w:rsidRDefault="00A94431"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Лидирующее место из общего числа «Народных коллективов» в культурно-досуговых учреждениях занимают: вокально-хоровое творчество – 306 коллективов</w:t>
      </w:r>
      <w:r w:rsidR="0045747A"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w:t>
      </w:r>
      <w:proofErr w:type="gramStart"/>
      <w:r w:rsidR="0045747A" w:rsidRPr="00500B8B">
        <w:rPr>
          <w:rFonts w:ascii="Times New Roman" w:eastAsia="Times New Roman" w:hAnsi="Times New Roman"/>
          <w:color w:val="000000"/>
          <w:sz w:val="24"/>
          <w:szCs w:val="24"/>
          <w:lang w:eastAsia="ru-RU"/>
        </w:rPr>
        <w:t xml:space="preserve">Количество </w:t>
      </w:r>
      <w:r w:rsidR="004C7EDF" w:rsidRPr="00500B8B">
        <w:rPr>
          <w:rFonts w:ascii="Times New Roman" w:eastAsia="Times New Roman" w:hAnsi="Times New Roman"/>
          <w:color w:val="000000"/>
          <w:sz w:val="24"/>
          <w:szCs w:val="24"/>
          <w:lang w:eastAsia="ru-RU"/>
        </w:rPr>
        <w:t xml:space="preserve">«народных» коллективов </w:t>
      </w:r>
      <w:r w:rsidR="0045747A" w:rsidRPr="00500B8B">
        <w:rPr>
          <w:rFonts w:ascii="Times New Roman" w:eastAsia="Times New Roman" w:hAnsi="Times New Roman"/>
          <w:color w:val="000000"/>
          <w:sz w:val="24"/>
          <w:szCs w:val="24"/>
          <w:lang w:eastAsia="ru-RU"/>
        </w:rPr>
        <w:t>других</w:t>
      </w:r>
      <w:r w:rsidR="004C7EDF" w:rsidRPr="00500B8B">
        <w:rPr>
          <w:rFonts w:ascii="Times New Roman" w:eastAsia="Times New Roman" w:hAnsi="Times New Roman"/>
          <w:color w:val="000000"/>
          <w:sz w:val="24"/>
          <w:szCs w:val="24"/>
          <w:lang w:eastAsia="ru-RU"/>
        </w:rPr>
        <w:t xml:space="preserve"> жанров: </w:t>
      </w:r>
      <w:r w:rsidR="0045747A"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хореографическое – 77, </w:t>
      </w:r>
      <w:r w:rsidR="004C7EDF" w:rsidRPr="00500B8B">
        <w:rPr>
          <w:rFonts w:ascii="Times New Roman" w:eastAsia="Times New Roman" w:hAnsi="Times New Roman"/>
          <w:color w:val="000000"/>
          <w:sz w:val="24"/>
          <w:szCs w:val="24"/>
          <w:lang w:eastAsia="ru-RU"/>
        </w:rPr>
        <w:t xml:space="preserve">музыкальное – 76, </w:t>
      </w:r>
      <w:r w:rsidRPr="00500B8B">
        <w:rPr>
          <w:rFonts w:ascii="Times New Roman" w:eastAsia="Times New Roman" w:hAnsi="Times New Roman"/>
          <w:color w:val="000000"/>
          <w:sz w:val="24"/>
          <w:szCs w:val="24"/>
          <w:lang w:eastAsia="ru-RU"/>
        </w:rPr>
        <w:t>театральное (театры драмы,  кукол, малых форм, цирковые студии) – 57,  декоративно-пр</w:t>
      </w:r>
      <w:r w:rsidR="00D424EE" w:rsidRPr="00500B8B">
        <w:rPr>
          <w:rFonts w:ascii="Times New Roman" w:eastAsia="Times New Roman" w:hAnsi="Times New Roman"/>
          <w:color w:val="000000"/>
          <w:sz w:val="24"/>
          <w:szCs w:val="24"/>
          <w:lang w:eastAsia="ru-RU"/>
        </w:rPr>
        <w:t>икладное и изобразительное – 53</w:t>
      </w:r>
      <w:r w:rsidR="004C7EDF" w:rsidRPr="00500B8B">
        <w:rPr>
          <w:rFonts w:ascii="Times New Roman" w:eastAsia="Times New Roman" w:hAnsi="Times New Roman"/>
          <w:color w:val="000000"/>
          <w:sz w:val="24"/>
          <w:szCs w:val="24"/>
          <w:lang w:eastAsia="ru-RU"/>
        </w:rPr>
        <w:t>, фольклорное – 43.</w:t>
      </w:r>
      <w:proofErr w:type="gramEnd"/>
    </w:p>
    <w:p w:rsidR="00A94431" w:rsidRPr="00500B8B" w:rsidRDefault="00A94431"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Самодеятельные художественные коллективы и отдельные исполнители успешно представляют область в м</w:t>
      </w:r>
      <w:r w:rsidR="004C7EDF" w:rsidRPr="00500B8B">
        <w:rPr>
          <w:rFonts w:ascii="Times New Roman" w:eastAsia="Times New Roman" w:hAnsi="Times New Roman"/>
          <w:color w:val="000000"/>
          <w:sz w:val="24"/>
          <w:szCs w:val="24"/>
          <w:lang w:eastAsia="ru-RU"/>
        </w:rPr>
        <w:t>е</w:t>
      </w:r>
      <w:r w:rsidRPr="00500B8B">
        <w:rPr>
          <w:rFonts w:ascii="Times New Roman" w:eastAsia="Times New Roman" w:hAnsi="Times New Roman"/>
          <w:color w:val="000000"/>
          <w:sz w:val="24"/>
          <w:szCs w:val="24"/>
          <w:lang w:eastAsia="ru-RU"/>
        </w:rPr>
        <w:t>ждународных, всероссийских творческих акциях. В 2018-м году они приняли участие более чем в 300-х конкурсах и фестивалях за пределами Белгородчины, получив призовые награды и дипломы участников.</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На сегодняшний день в фонде Сектора исследования традиционной культуры БГЦНТ хранится более 21 000 образцов песенного, обрядового, инструментального, игрового фольклора, описаний традиционного костюма, ремесел, устного народного творчества, народной хореографии, фотографий участников фольклорных ансамблей.</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Фольклорными экспедициями БГЦНТ в 2018 году обследованы села Чернянского, Красногвардейского, Краснояружского</w:t>
      </w:r>
      <w:r w:rsidR="00D424EE" w:rsidRPr="00500B8B">
        <w:rPr>
          <w:rFonts w:ascii="Times New Roman" w:hAnsi="Times New Roman"/>
          <w:color w:val="000000"/>
          <w:sz w:val="24"/>
          <w:szCs w:val="24"/>
        </w:rPr>
        <w:t>,</w:t>
      </w:r>
      <w:r w:rsidRPr="00500B8B">
        <w:rPr>
          <w:rFonts w:ascii="Times New Roman" w:hAnsi="Times New Roman"/>
          <w:color w:val="000000"/>
          <w:sz w:val="24"/>
          <w:szCs w:val="24"/>
        </w:rPr>
        <w:t xml:space="preserve"> </w:t>
      </w:r>
      <w:r w:rsidR="00D424EE" w:rsidRPr="00500B8B">
        <w:rPr>
          <w:rFonts w:ascii="Times New Roman" w:hAnsi="Times New Roman"/>
          <w:color w:val="000000"/>
          <w:sz w:val="24"/>
          <w:szCs w:val="24"/>
        </w:rPr>
        <w:t xml:space="preserve">Шебекинского </w:t>
      </w:r>
      <w:r w:rsidRPr="00500B8B">
        <w:rPr>
          <w:rFonts w:ascii="Times New Roman" w:hAnsi="Times New Roman"/>
          <w:color w:val="000000"/>
          <w:sz w:val="24"/>
          <w:szCs w:val="24"/>
        </w:rPr>
        <w:t xml:space="preserve">районов.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настоящее время работники культуры Белгородской области имеют возможность использовать в своей работе научно-исследовательские издания по направлениям фольклора: песенному, обрядовому, бытовой хореографии, народным инструментам, традиционному костюму, ремеслам, а также вопросам методики работы с коллективами и репертуаром, обработкам народных песен разных районов, жанров, для разных исполнительских составов, обработкам инструментальных наигрышей. Имеется ряд сборников с инструментальным репертуаром,  народными играми.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ноябре</w:t>
      </w:r>
      <w:proofErr w:type="gramEnd"/>
      <w:r w:rsidRPr="00500B8B">
        <w:rPr>
          <w:rFonts w:ascii="Times New Roman" w:hAnsi="Times New Roman"/>
          <w:color w:val="000000"/>
          <w:sz w:val="24"/>
          <w:szCs w:val="24"/>
        </w:rPr>
        <w:t xml:space="preserve"> издан сборник «Раннее казачество на Тихой Сосне» с диском тиражом 100 экз. Редактор-составитель Г. Я. Сысоева. </w:t>
      </w:r>
    </w:p>
    <w:p w:rsidR="00A94431" w:rsidRPr="00500B8B" w:rsidRDefault="00213529" w:rsidP="00500B8B">
      <w:pPr>
        <w:spacing w:after="0" w:line="240" w:lineRule="auto"/>
        <w:ind w:firstLine="567"/>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30272" behindDoc="0" locked="0" layoutInCell="1" allowOverlap="1" wp14:anchorId="6D9C3257" wp14:editId="1C442221">
            <wp:simplePos x="0" y="0"/>
            <wp:positionH relativeFrom="column">
              <wp:posOffset>15240</wp:posOffset>
            </wp:positionH>
            <wp:positionV relativeFrom="paragraph">
              <wp:posOffset>142875</wp:posOffset>
            </wp:positionV>
            <wp:extent cx="1972945" cy="1480185"/>
            <wp:effectExtent l="0" t="0" r="8255" b="5715"/>
            <wp:wrapSquare wrapText="bothSides"/>
            <wp:docPr id="224" name="Рисунок 224" descr="C:\Users\zueva\Desktop\ФОТО БГЦНТ 2018\Медиапланы 2018 г.+фото\Февраль 2018\8. Песенно-хоровая программа - Вечерки\Вече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Desktop\ФОТО БГЦНТ 2018\Медиапланы 2018 г.+фото\Февраль 2018\8. Песенно-хоровая программа - Вечерки\Вечерки..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2945"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hAnsi="Times New Roman"/>
          <w:color w:val="000000"/>
          <w:sz w:val="24"/>
          <w:szCs w:val="24"/>
        </w:rPr>
        <w:t xml:space="preserve">На базе культурно-досуговых учреждений работают 285 фольклорных ансамблей, из них 47 имеют звание «Народный самодеятельный коллектив», в том числе, 6 – детские. </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2018-м году звание «Народный самодеятельный коллектив» подтвердили 13 фольклорных ансамблей. </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По-прежнему нет фольклорных ансамблей, имеющих звание «Народный самодеятельный коллектив» в Белгородском, Борисовском, Вейделевском, Ивнянском, Корочанском, Ровеньском и в Яковлевском </w:t>
      </w:r>
      <w:r w:rsidR="004D7BF7" w:rsidRPr="00500B8B">
        <w:rPr>
          <w:rFonts w:ascii="Times New Roman" w:hAnsi="Times New Roman"/>
          <w:color w:val="000000"/>
          <w:sz w:val="24"/>
          <w:szCs w:val="24"/>
        </w:rPr>
        <w:t>районах</w:t>
      </w:r>
      <w:r w:rsidRPr="00500B8B">
        <w:rPr>
          <w:rFonts w:ascii="Times New Roman" w:hAnsi="Times New Roman"/>
          <w:color w:val="000000"/>
          <w:sz w:val="24"/>
          <w:szCs w:val="24"/>
        </w:rPr>
        <w:t>.</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аутентичных фольклорных </w:t>
      </w:r>
      <w:proofErr w:type="gramStart"/>
      <w:r w:rsidRPr="00500B8B">
        <w:rPr>
          <w:rFonts w:ascii="Times New Roman" w:hAnsi="Times New Roman"/>
          <w:color w:val="000000"/>
          <w:sz w:val="24"/>
          <w:szCs w:val="24"/>
        </w:rPr>
        <w:t>ансамблях</w:t>
      </w:r>
      <w:proofErr w:type="gramEnd"/>
      <w:r w:rsidRPr="00500B8B">
        <w:rPr>
          <w:rFonts w:ascii="Times New Roman" w:hAnsi="Times New Roman"/>
          <w:color w:val="000000"/>
          <w:sz w:val="24"/>
          <w:szCs w:val="24"/>
        </w:rPr>
        <w:t xml:space="preserve"> с каждым годом происходит уменьшение численности состава участников – старожилов, что является основной проблемой в работе фольклорных ансамблей. Для решения этой задачи при коллективах создаются детские ансамбли</w:t>
      </w:r>
      <w:r w:rsidR="00DD38CB" w:rsidRPr="00500B8B">
        <w:rPr>
          <w:rFonts w:ascii="Times New Roman" w:hAnsi="Times New Roman"/>
          <w:color w:val="000000"/>
          <w:sz w:val="24"/>
          <w:szCs w:val="24"/>
        </w:rPr>
        <w:t>-</w:t>
      </w:r>
      <w:r w:rsidRPr="00500B8B">
        <w:rPr>
          <w:rFonts w:ascii="Times New Roman" w:hAnsi="Times New Roman"/>
          <w:color w:val="000000"/>
          <w:sz w:val="24"/>
          <w:szCs w:val="24"/>
        </w:rPr>
        <w:t xml:space="preserve">спутники. Муниципалитеты области ведут работу в направлении привлечения детей и молодежи в фольклорные коллективы. Особенно активно ведётся работа в этом направлении в </w:t>
      </w:r>
      <w:r w:rsidR="00DD38CB" w:rsidRPr="00500B8B">
        <w:rPr>
          <w:rFonts w:ascii="Times New Roman" w:hAnsi="Times New Roman"/>
          <w:color w:val="000000"/>
          <w:sz w:val="24"/>
          <w:szCs w:val="24"/>
        </w:rPr>
        <w:t xml:space="preserve">Алексеевском, </w:t>
      </w:r>
      <w:r w:rsidRPr="00500B8B">
        <w:rPr>
          <w:rFonts w:ascii="Times New Roman" w:hAnsi="Times New Roman"/>
          <w:color w:val="000000"/>
          <w:sz w:val="24"/>
          <w:szCs w:val="24"/>
        </w:rPr>
        <w:t>Красногвардейском</w:t>
      </w:r>
      <w:r w:rsidR="00DD38CB" w:rsidRPr="00500B8B">
        <w:rPr>
          <w:rFonts w:ascii="Times New Roman" w:hAnsi="Times New Roman"/>
          <w:color w:val="000000"/>
          <w:sz w:val="24"/>
          <w:szCs w:val="24"/>
        </w:rPr>
        <w:t>,</w:t>
      </w:r>
      <w:r w:rsidRPr="00500B8B">
        <w:rPr>
          <w:rFonts w:ascii="Times New Roman" w:hAnsi="Times New Roman"/>
          <w:color w:val="000000"/>
          <w:sz w:val="24"/>
          <w:szCs w:val="24"/>
        </w:rPr>
        <w:t xml:space="preserve"> </w:t>
      </w:r>
      <w:r w:rsidR="00DD38CB" w:rsidRPr="00500B8B">
        <w:rPr>
          <w:rFonts w:ascii="Times New Roman" w:hAnsi="Times New Roman"/>
          <w:color w:val="000000"/>
          <w:sz w:val="24"/>
          <w:szCs w:val="24"/>
        </w:rPr>
        <w:t xml:space="preserve">Новооскольском </w:t>
      </w:r>
      <w:r w:rsidRPr="00500B8B">
        <w:rPr>
          <w:rFonts w:ascii="Times New Roman" w:hAnsi="Times New Roman"/>
          <w:color w:val="000000"/>
          <w:sz w:val="24"/>
          <w:szCs w:val="24"/>
        </w:rPr>
        <w:t>и Ракитянском районах и Старооскольском городск</w:t>
      </w:r>
      <w:r w:rsidR="004C7EDF" w:rsidRPr="00500B8B">
        <w:rPr>
          <w:rFonts w:ascii="Times New Roman" w:hAnsi="Times New Roman"/>
          <w:color w:val="000000"/>
          <w:sz w:val="24"/>
          <w:szCs w:val="24"/>
        </w:rPr>
        <w:t>ом</w:t>
      </w:r>
      <w:r w:rsidRPr="00500B8B">
        <w:rPr>
          <w:rFonts w:ascii="Times New Roman" w:hAnsi="Times New Roman"/>
          <w:color w:val="000000"/>
          <w:sz w:val="24"/>
          <w:szCs w:val="24"/>
        </w:rPr>
        <w:t xml:space="preserve"> округ</w:t>
      </w:r>
      <w:r w:rsidR="004C7EDF" w:rsidRPr="00500B8B">
        <w:rPr>
          <w:rFonts w:ascii="Times New Roman" w:hAnsi="Times New Roman"/>
          <w:color w:val="000000"/>
          <w:sz w:val="24"/>
          <w:szCs w:val="24"/>
        </w:rPr>
        <w:t>е</w:t>
      </w:r>
      <w:r w:rsidRPr="00500B8B">
        <w:rPr>
          <w:rFonts w:ascii="Times New Roman" w:hAnsi="Times New Roman"/>
          <w:color w:val="000000"/>
          <w:sz w:val="24"/>
          <w:szCs w:val="24"/>
        </w:rPr>
        <w:t>.</w:t>
      </w:r>
    </w:p>
    <w:p w:rsidR="00A94431" w:rsidRPr="00500B8B" w:rsidRDefault="00975EBF"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О</w:t>
      </w:r>
      <w:r w:rsidR="00A94431" w:rsidRPr="00500B8B">
        <w:rPr>
          <w:rFonts w:ascii="Times New Roman" w:hAnsi="Times New Roman"/>
          <w:color w:val="000000"/>
          <w:sz w:val="24"/>
          <w:szCs w:val="24"/>
        </w:rPr>
        <w:t xml:space="preserve">рганами культуры муниципальных районов и городских округов области определены 28 базовых учреждений, как центры казачьей культуры по взаимодействию с атаманами казачьих обществ, методическому, информационному обеспечению и культурно-массовой работе. </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Центром по координации деятельности культурно-досуговых учреждений области </w:t>
      </w:r>
      <w:r w:rsidR="00DD38CB" w:rsidRPr="00500B8B">
        <w:rPr>
          <w:rFonts w:ascii="Times New Roman" w:hAnsi="Times New Roman"/>
          <w:color w:val="000000"/>
          <w:sz w:val="24"/>
          <w:szCs w:val="24"/>
        </w:rPr>
        <w:t xml:space="preserve">по работе с казачеством </w:t>
      </w:r>
      <w:r w:rsidRPr="00500B8B">
        <w:rPr>
          <w:rFonts w:ascii="Times New Roman" w:hAnsi="Times New Roman"/>
          <w:color w:val="000000"/>
          <w:sz w:val="24"/>
          <w:szCs w:val="24"/>
        </w:rPr>
        <w:t xml:space="preserve">является БГЦНТ. Здесь проводятся деловые встречи казаков, совещания Совета безопасности области с атаманами, концерты с участием творческих коллективов муниципальных районов и городских округов области. Сотрудниками учреждения проводятся фольклорно-этнографические экспедиции по сбору и обработке песенного, музыкального, инструментального материала по теме казачества, семинары-практикумы для специалистов органов культуры, осуществляющих работу в данном направлении. Создан фонд аудио записей старинных казачьих песен, издаются репертуарные сборники в помощь руководителям казачьих творческих коллективов. Ведется мониторинг состояния </w:t>
      </w:r>
      <w:proofErr w:type="gramStart"/>
      <w:r w:rsidRPr="00500B8B">
        <w:rPr>
          <w:rFonts w:ascii="Times New Roman" w:hAnsi="Times New Roman"/>
          <w:color w:val="000000"/>
          <w:sz w:val="24"/>
          <w:szCs w:val="24"/>
        </w:rPr>
        <w:t>самобытной</w:t>
      </w:r>
      <w:proofErr w:type="gramEnd"/>
      <w:r w:rsidRPr="00500B8B">
        <w:rPr>
          <w:rFonts w:ascii="Times New Roman" w:hAnsi="Times New Roman"/>
          <w:color w:val="000000"/>
          <w:sz w:val="24"/>
          <w:szCs w:val="24"/>
        </w:rPr>
        <w:t xml:space="preserve"> казачьей культуры, казачьих художественных коллективов Белгородской области.  </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lastRenderedPageBreak/>
        <w:t>Заслуживает внимания опыт работы в данном направлении Центра военно-патриотического и духовно-нравственного воспитания «Русский мир» – филиала №3 МБУК «Центр культурного развития «Молодежный» Ракитянского района. Центр объединяет работу управления образования</w:t>
      </w:r>
      <w:r w:rsidR="00736700" w:rsidRPr="00500B8B">
        <w:rPr>
          <w:rFonts w:ascii="Times New Roman" w:hAnsi="Times New Roman"/>
          <w:color w:val="000000"/>
          <w:sz w:val="24"/>
          <w:szCs w:val="24"/>
        </w:rPr>
        <w:t xml:space="preserve"> администрации района</w:t>
      </w:r>
      <w:r w:rsidRPr="00500B8B">
        <w:rPr>
          <w:rFonts w:ascii="Times New Roman" w:hAnsi="Times New Roman"/>
          <w:color w:val="000000"/>
          <w:sz w:val="24"/>
          <w:szCs w:val="24"/>
        </w:rPr>
        <w:t>, Совета безопасности, управления культуры администрации района и является координатором деятельности военно-патриотических и кадетских клубов, базой проведения районных слетов и спартакиад.</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Набирают силу и авторитет межрайонные праздники </w:t>
      </w:r>
      <w:proofErr w:type="gramStart"/>
      <w:r w:rsidRPr="00500B8B">
        <w:rPr>
          <w:rFonts w:ascii="Times New Roman" w:hAnsi="Times New Roman"/>
          <w:color w:val="000000"/>
          <w:sz w:val="24"/>
          <w:szCs w:val="24"/>
        </w:rPr>
        <w:t>казачьей</w:t>
      </w:r>
      <w:proofErr w:type="gramEnd"/>
      <w:r w:rsidRPr="00500B8B">
        <w:rPr>
          <w:rFonts w:ascii="Times New Roman" w:hAnsi="Times New Roman"/>
          <w:color w:val="000000"/>
          <w:sz w:val="24"/>
          <w:szCs w:val="24"/>
        </w:rPr>
        <w:t xml:space="preserve"> культуры: «Казачья станица» (г. Белгород), «От степной слободы начало» (п. Ровеньки), «</w:t>
      </w:r>
      <w:proofErr w:type="gramStart"/>
      <w:r w:rsidRPr="00500B8B">
        <w:rPr>
          <w:rFonts w:ascii="Times New Roman" w:hAnsi="Times New Roman"/>
          <w:color w:val="000000"/>
          <w:sz w:val="24"/>
          <w:szCs w:val="24"/>
        </w:rPr>
        <w:t>Казачий</w:t>
      </w:r>
      <w:proofErr w:type="gramEnd"/>
      <w:r w:rsidRPr="00500B8B">
        <w:rPr>
          <w:rFonts w:ascii="Times New Roman" w:hAnsi="Times New Roman"/>
          <w:color w:val="000000"/>
          <w:sz w:val="24"/>
          <w:szCs w:val="24"/>
        </w:rPr>
        <w:t xml:space="preserve"> разгуляй» (г. Старый Оскол), «Взвейтесь, соколы, орлами!» (г. Губкин), «Засечная черта» (г. Шебекино) и другие.</w:t>
      </w:r>
    </w:p>
    <w:p w:rsidR="00A94431" w:rsidRPr="00500B8B" w:rsidRDefault="00A94431" w:rsidP="00500B8B">
      <w:pPr>
        <w:spacing w:after="0" w:line="240" w:lineRule="auto"/>
        <w:ind w:firstLine="709"/>
        <w:jc w:val="both"/>
        <w:rPr>
          <w:rFonts w:ascii="Times New Roman" w:hAnsi="Times New Roman"/>
          <w:color w:val="000000"/>
          <w:sz w:val="24"/>
          <w:szCs w:val="24"/>
        </w:rPr>
      </w:pPr>
      <w:proofErr w:type="gramStart"/>
      <w:r w:rsidRPr="00500B8B">
        <w:rPr>
          <w:rFonts w:ascii="Times New Roman" w:hAnsi="Times New Roman"/>
          <w:color w:val="000000"/>
          <w:sz w:val="24"/>
          <w:szCs w:val="24"/>
        </w:rPr>
        <w:t>По популяризации казачьей культуры в культурно-досуговых учреждениях муниципальных районов и городских округов внедряются новые интерактивные формы – интеллектуально-игровые состязания, музыкально-познавательные программы, виртуальные экскурсии, просмотры художественных фильмов, патриотические часы, познавательные викторины, игровые и спортивные состязания, круглые столы, встречи, беседы с представителями  казачьих обществ и другие.</w:t>
      </w:r>
      <w:proofErr w:type="gramEnd"/>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Творческие коллективы казачьей песни, танца, музыки достойно представляют Белгородчину на мероприятиях других территорий.</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целях сохранения и развития </w:t>
      </w:r>
      <w:proofErr w:type="gramStart"/>
      <w:r w:rsidRPr="00500B8B">
        <w:rPr>
          <w:rFonts w:ascii="Times New Roman" w:hAnsi="Times New Roman"/>
          <w:color w:val="000000"/>
          <w:sz w:val="24"/>
          <w:szCs w:val="24"/>
        </w:rPr>
        <w:t>самобытной</w:t>
      </w:r>
      <w:proofErr w:type="gramEnd"/>
      <w:r w:rsidRPr="00500B8B">
        <w:rPr>
          <w:rFonts w:ascii="Times New Roman" w:hAnsi="Times New Roman"/>
          <w:color w:val="000000"/>
          <w:sz w:val="24"/>
          <w:szCs w:val="24"/>
        </w:rPr>
        <w:t xml:space="preserve"> казачьей культуры БГЦНТ изданы сборники: «Военные песни Белгородской области» – научные исследования традиционной культуры и фольклора: поздние лирические и казачьи песни Белгородчины; «Казачьи песни Белгородской области» – «Экспедиционная тетрадь» – вып. 24; «Скакал казак через долину» – сборник казачьих песен Белгородской области и др.</w:t>
      </w:r>
    </w:p>
    <w:p w:rsidR="00BB2976" w:rsidRPr="00500B8B" w:rsidRDefault="00BB2976" w:rsidP="00500B8B">
      <w:pPr>
        <w:spacing w:after="0" w:line="240" w:lineRule="auto"/>
        <w:ind w:firstLine="709"/>
        <w:jc w:val="both"/>
        <w:rPr>
          <w:rFonts w:ascii="Times New Roman" w:hAnsi="Times New Roman"/>
          <w:color w:val="000000"/>
          <w:sz w:val="24"/>
          <w:szCs w:val="24"/>
        </w:rPr>
      </w:pPr>
    </w:p>
    <w:p w:rsidR="00BB2976" w:rsidRPr="00500B8B" w:rsidRDefault="00881A2E" w:rsidP="00500B8B">
      <w:pPr>
        <w:spacing w:after="0" w:line="240" w:lineRule="auto"/>
        <w:ind w:firstLine="709"/>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31296" behindDoc="0" locked="0" layoutInCell="1" allowOverlap="1" wp14:anchorId="50FC360C" wp14:editId="76B244B8">
            <wp:simplePos x="0" y="0"/>
            <wp:positionH relativeFrom="column">
              <wp:posOffset>-17145</wp:posOffset>
            </wp:positionH>
            <wp:positionV relativeFrom="paragraph">
              <wp:posOffset>1541145</wp:posOffset>
            </wp:positionV>
            <wp:extent cx="2130425" cy="1424940"/>
            <wp:effectExtent l="0" t="0" r="3175" b="3810"/>
            <wp:wrapSquare wrapText="bothSides"/>
            <wp:docPr id="225" name="Рисунок 225" descr="C:\Users\zueva\Desktop\ФОТО БГЦНТ 2018\Медиапланы 2018 г.+фото\Ноябрь 2018\5. Открытие - областная выставка - В гостях у кукол\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eva\Desktop\ФОТО БГЦНТ 2018\Медиапланы 2018 г.+фото\Ноябрь 2018\5. Открытие - областная выставка - В гостях у кукол\1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30425"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BB2976" w:rsidRPr="00500B8B">
        <w:rPr>
          <w:rFonts w:ascii="Times New Roman" w:hAnsi="Times New Roman"/>
          <w:color w:val="000000"/>
          <w:sz w:val="24"/>
          <w:szCs w:val="24"/>
        </w:rPr>
        <w:t xml:space="preserve">Уникальной культурной институцией в масштабах страны является сеть белгородских </w:t>
      </w:r>
      <w:r w:rsidR="00BB2976" w:rsidRPr="00500B8B">
        <w:rPr>
          <w:rFonts w:ascii="Times New Roman" w:hAnsi="Times New Roman"/>
          <w:b/>
          <w:color w:val="000000"/>
          <w:sz w:val="24"/>
          <w:szCs w:val="24"/>
          <w:u w:val="single"/>
        </w:rPr>
        <w:t>домов ремесел</w:t>
      </w:r>
      <w:r w:rsidR="00BB2976" w:rsidRPr="00500B8B">
        <w:rPr>
          <w:rFonts w:ascii="Times New Roman" w:hAnsi="Times New Roman"/>
          <w:color w:val="000000"/>
          <w:sz w:val="24"/>
          <w:szCs w:val="24"/>
          <w:u w:val="single"/>
        </w:rPr>
        <w:t>.</w:t>
      </w:r>
      <w:r w:rsidR="00BB2976" w:rsidRPr="00500B8B">
        <w:rPr>
          <w:rFonts w:ascii="Times New Roman" w:hAnsi="Times New Roman"/>
          <w:color w:val="000000"/>
          <w:sz w:val="24"/>
          <w:szCs w:val="24"/>
        </w:rPr>
        <w:t xml:space="preserve"> В области на 1 января 2019 года функционирует 14 Домов ремесел, из них семь  имеют статус юридического лица.</w:t>
      </w:r>
      <w:r w:rsidR="00BB2976" w:rsidRPr="00500B8B">
        <w:rPr>
          <w:rFonts w:ascii="Times New Roman" w:hAnsi="Times New Roman"/>
          <w:b/>
          <w:i/>
          <w:color w:val="000000"/>
          <w:sz w:val="24"/>
          <w:szCs w:val="24"/>
        </w:rPr>
        <w:t xml:space="preserve"> </w:t>
      </w:r>
      <w:r w:rsidR="00BB2976" w:rsidRPr="00500B8B">
        <w:rPr>
          <w:rFonts w:ascii="Times New Roman" w:hAnsi="Times New Roman"/>
          <w:color w:val="000000"/>
          <w:sz w:val="24"/>
          <w:szCs w:val="24"/>
        </w:rPr>
        <w:t>Такие  Дома ремесел, как. Вейделевский центр ремесел, имеющий свое помещение, Шебекинский Дом ремесел, в штате которого четыре мастера со званием «Народный» с высоким уровнем организации работы и профессиональным составом сотрудников</w:t>
      </w:r>
      <w:r w:rsidR="00994BDD" w:rsidRPr="00500B8B">
        <w:rPr>
          <w:rFonts w:ascii="Times New Roman" w:hAnsi="Times New Roman"/>
          <w:color w:val="000000"/>
          <w:sz w:val="24"/>
          <w:szCs w:val="24"/>
        </w:rPr>
        <w:t>,</w:t>
      </w:r>
      <w:r w:rsidR="00BB2976" w:rsidRPr="00500B8B">
        <w:rPr>
          <w:rFonts w:ascii="Times New Roman" w:hAnsi="Times New Roman"/>
          <w:color w:val="000000"/>
          <w:sz w:val="24"/>
          <w:szCs w:val="24"/>
        </w:rPr>
        <w:t xml:space="preserve"> не определившие свой статус, оставшись за рамками государственной статистики</w:t>
      </w:r>
      <w:r w:rsidR="00994BDD" w:rsidRPr="00500B8B">
        <w:rPr>
          <w:rFonts w:ascii="Times New Roman" w:hAnsi="Times New Roman"/>
          <w:color w:val="000000"/>
          <w:sz w:val="24"/>
          <w:szCs w:val="24"/>
        </w:rPr>
        <w:t>,</w:t>
      </w:r>
      <w:r w:rsidR="00BB2976" w:rsidRPr="00500B8B">
        <w:rPr>
          <w:rFonts w:ascii="Times New Roman" w:hAnsi="Times New Roman"/>
          <w:color w:val="000000"/>
          <w:sz w:val="24"/>
          <w:szCs w:val="24"/>
        </w:rPr>
        <w:t xml:space="preserve"> не вошли в рейтинг по этой причине. Также не учитываются Валуйский, Волоконовский, Красногвардейский, Краснояружский и Ивнянский Дома ремесел</w:t>
      </w:r>
      <w:r w:rsidR="00994BDD" w:rsidRPr="00500B8B">
        <w:rPr>
          <w:rFonts w:ascii="Times New Roman" w:hAnsi="Times New Roman"/>
          <w:color w:val="000000"/>
          <w:sz w:val="24"/>
          <w:szCs w:val="24"/>
        </w:rPr>
        <w:t>, не имеющие юридического статуса</w:t>
      </w:r>
      <w:r w:rsidR="00BB2976" w:rsidRPr="00500B8B">
        <w:rPr>
          <w:rFonts w:ascii="Times New Roman" w:hAnsi="Times New Roman"/>
          <w:color w:val="000000"/>
          <w:sz w:val="24"/>
          <w:szCs w:val="24"/>
        </w:rPr>
        <w:t>.</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области работает 1162 </w:t>
      </w:r>
      <w:proofErr w:type="gramStart"/>
      <w:r w:rsidRPr="00500B8B">
        <w:rPr>
          <w:rFonts w:ascii="Times New Roman" w:hAnsi="Times New Roman"/>
          <w:color w:val="000000"/>
          <w:sz w:val="24"/>
          <w:szCs w:val="24"/>
        </w:rPr>
        <w:t>клубных</w:t>
      </w:r>
      <w:proofErr w:type="gramEnd"/>
      <w:r w:rsidRPr="00500B8B">
        <w:rPr>
          <w:rFonts w:ascii="Times New Roman" w:hAnsi="Times New Roman"/>
          <w:color w:val="000000"/>
          <w:sz w:val="24"/>
          <w:szCs w:val="24"/>
        </w:rPr>
        <w:t xml:space="preserve"> формирования декоративно-прикладного искусства (+ 41 кружок). Количество учащихся составляет</w:t>
      </w:r>
      <w:r w:rsidR="004C7EDF" w:rsidRPr="00500B8B">
        <w:rPr>
          <w:rFonts w:ascii="Times New Roman" w:hAnsi="Times New Roman"/>
          <w:color w:val="000000"/>
          <w:sz w:val="24"/>
          <w:szCs w:val="24"/>
        </w:rPr>
        <w:t xml:space="preserve">  </w:t>
      </w:r>
      <w:r w:rsidRPr="00500B8B">
        <w:rPr>
          <w:rFonts w:ascii="Times New Roman" w:hAnsi="Times New Roman"/>
          <w:color w:val="000000"/>
          <w:sz w:val="24"/>
          <w:szCs w:val="24"/>
        </w:rPr>
        <w:t>14 932 человек (+ 618 человек). Действуют 214 кружков изобразительного искусства (+ 18 кружков). Участников в них 3 048 (+ 192 человека).</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связи с новыми правилами учета домов ремесел области (учитываются  структурные подразделения, филиалы и юридические лица) произошло сокращение количества домов ремесел на 7 единиц. Это повлекло за собой сокращение других показателей. В 14 </w:t>
      </w:r>
      <w:proofErr w:type="gramStart"/>
      <w:r w:rsidRPr="00500B8B">
        <w:rPr>
          <w:rFonts w:ascii="Times New Roman" w:hAnsi="Times New Roman"/>
          <w:color w:val="000000"/>
          <w:sz w:val="24"/>
          <w:szCs w:val="24"/>
        </w:rPr>
        <w:t>Домах</w:t>
      </w:r>
      <w:proofErr w:type="gramEnd"/>
      <w:r w:rsidRPr="00500B8B">
        <w:rPr>
          <w:rFonts w:ascii="Times New Roman" w:hAnsi="Times New Roman"/>
          <w:color w:val="000000"/>
          <w:sz w:val="24"/>
          <w:szCs w:val="24"/>
        </w:rPr>
        <w:t xml:space="preserve"> ремесел области работает 123 руководителя 222 клубных формирований с 2926 участниками, из них 201 кружок (2 443 участника) и 21 клуб по интересам (483 участника).</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Яковлевском </w:t>
      </w:r>
      <w:proofErr w:type="gramStart"/>
      <w:r w:rsidRPr="00500B8B">
        <w:rPr>
          <w:rFonts w:ascii="Times New Roman" w:hAnsi="Times New Roman"/>
          <w:color w:val="000000"/>
          <w:sz w:val="24"/>
          <w:szCs w:val="24"/>
        </w:rPr>
        <w:t>районе</w:t>
      </w:r>
      <w:proofErr w:type="gramEnd"/>
      <w:r w:rsidRPr="00500B8B">
        <w:rPr>
          <w:rFonts w:ascii="Times New Roman" w:hAnsi="Times New Roman"/>
          <w:color w:val="000000"/>
          <w:sz w:val="24"/>
          <w:szCs w:val="24"/>
        </w:rPr>
        <w:t xml:space="preserve"> Дом ремесел получил долгожданное помещение, однако оно оказалось не готово к занятиям – недостаточная вентиляция, на стенах грибок, нет полноценного освещения. Необходим существенный ремонт и оснащение кабинетов.</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Многие проблемы домов ремесел из года в год остаются нерешенными (ограниченность финансирования, отсутствие самостоятельности в решении финансовых </w:t>
      </w:r>
      <w:r w:rsidRPr="00500B8B">
        <w:rPr>
          <w:rFonts w:ascii="Times New Roman" w:hAnsi="Times New Roman"/>
          <w:color w:val="000000"/>
          <w:sz w:val="24"/>
          <w:szCs w:val="24"/>
        </w:rPr>
        <w:lastRenderedPageBreak/>
        <w:t>вопросов, оптимизация, завышенные планы платных услуг, загруженность заданиями, не относящимися к творческой и преподавательской деятельности и т.д.). Однако мастера области успешно решают творческие и организационные задачи, каждая выставка декоративно-прикладного искусства демонстрирует возросший технический и художественный уровень работ.</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Дома ремесел работают как по собственным, так и по муниципальным проектам. Наибольшее количество проектов пришлось на сотрудников Грайворонского Дома ремесел (9 проектов) и Прохоровского Дома ремесел (8 проектов).</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В 2018</w:t>
      </w:r>
      <w:r w:rsidR="00736700"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году в районах области работают 455 художников-любителей (406 – в 2017 году), проведено 501 районных, 243 городских, 170 персональных выставок изобразительного искусства, это, в целом, на 107 выставок больше, чем в предыдущем году. </w:t>
      </w:r>
    </w:p>
    <w:p w:rsidR="00BB2976" w:rsidRPr="00500B8B" w:rsidRDefault="00881A2E" w:rsidP="00500B8B">
      <w:pPr>
        <w:spacing w:after="0" w:line="240" w:lineRule="auto"/>
        <w:ind w:firstLine="709"/>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32320" behindDoc="0" locked="0" layoutInCell="1" allowOverlap="1">
            <wp:simplePos x="0" y="0"/>
            <wp:positionH relativeFrom="column">
              <wp:posOffset>4015105</wp:posOffset>
            </wp:positionH>
            <wp:positionV relativeFrom="paragraph">
              <wp:posOffset>68580</wp:posOffset>
            </wp:positionV>
            <wp:extent cx="1919605" cy="1278255"/>
            <wp:effectExtent l="0" t="0" r="4445" b="0"/>
            <wp:wrapSquare wrapText="bothSides"/>
            <wp:docPr id="226" name="Рисунок 226" descr="C:\Users\zueva\Desktop\ФОТО БГЦНТ 2018\Медиапланы 2018 г.+фото\Январь 2018\5. Групповая выставка - Резцом и кистью\Богатырев С.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eva\Desktop\ФОТО БГЦНТ 2018\Медиапланы 2018 г.+фото\Январь 2018\5. Групповая выставка - Резцом и кистью\Богатырев С.А.-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9605"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976" w:rsidRPr="00500B8B">
        <w:rPr>
          <w:rFonts w:ascii="Times New Roman" w:hAnsi="Times New Roman"/>
          <w:color w:val="000000"/>
          <w:sz w:val="24"/>
          <w:szCs w:val="24"/>
        </w:rPr>
        <w:t>В 2018 году по решению комиссии управления культуры области, восьми мастерам присвоено звание «Народный мастер Белгородской области», 30 мастерам подтверждено это звание. На сегодняшний день в области 123 мастера имеют звание «Народный мастер Белгородской области», из них 35 работают в Домах ремесел области.</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За прошедший год прошло четыре областных и одна групповая выставки </w:t>
      </w:r>
      <w:proofErr w:type="gramStart"/>
      <w:r w:rsidRPr="00500B8B">
        <w:rPr>
          <w:rFonts w:ascii="Times New Roman" w:hAnsi="Times New Roman"/>
          <w:color w:val="000000"/>
          <w:sz w:val="24"/>
          <w:szCs w:val="24"/>
        </w:rPr>
        <w:t>декоративно-прикладного</w:t>
      </w:r>
      <w:proofErr w:type="gramEnd"/>
      <w:r w:rsidRPr="00500B8B">
        <w:rPr>
          <w:rFonts w:ascii="Times New Roman" w:hAnsi="Times New Roman"/>
          <w:color w:val="000000"/>
          <w:sz w:val="24"/>
          <w:szCs w:val="24"/>
        </w:rPr>
        <w:t xml:space="preserve"> творчества. </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Выставки </w:t>
      </w:r>
      <w:r w:rsidR="004C7EDF" w:rsidRPr="00500B8B">
        <w:rPr>
          <w:rFonts w:ascii="Times New Roman" w:hAnsi="Times New Roman"/>
          <w:color w:val="000000"/>
          <w:sz w:val="24"/>
          <w:szCs w:val="24"/>
        </w:rPr>
        <w:t>посети</w:t>
      </w:r>
      <w:r w:rsidRPr="00500B8B">
        <w:rPr>
          <w:rFonts w:ascii="Times New Roman" w:hAnsi="Times New Roman"/>
          <w:color w:val="000000"/>
          <w:sz w:val="24"/>
          <w:szCs w:val="24"/>
        </w:rPr>
        <w:t>ли 9481 человек.</w:t>
      </w:r>
    </w:p>
    <w:p w:rsidR="00BB2976" w:rsidRPr="00500B8B" w:rsidRDefault="00BB2976"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творческих отчетов районов области в ГБУК «БГЦНТ» прошли выставки работ мастеров Прохоровского, Ивнянского и Белгородского районов.</w:t>
      </w:r>
    </w:p>
    <w:p w:rsidR="00BB2976" w:rsidRPr="00500B8B" w:rsidRDefault="00BB2976" w:rsidP="00500B8B">
      <w:pPr>
        <w:spacing w:after="0" w:line="240" w:lineRule="auto"/>
        <w:ind w:firstLine="709"/>
        <w:jc w:val="both"/>
        <w:rPr>
          <w:rFonts w:ascii="Times New Roman" w:hAnsi="Times New Roman"/>
          <w:color w:val="000000"/>
          <w:sz w:val="24"/>
          <w:szCs w:val="24"/>
        </w:rPr>
      </w:pPr>
      <w:proofErr w:type="gramStart"/>
      <w:r w:rsidRPr="00500B8B">
        <w:rPr>
          <w:rFonts w:ascii="Times New Roman" w:hAnsi="Times New Roman"/>
          <w:color w:val="000000"/>
          <w:sz w:val="24"/>
          <w:szCs w:val="24"/>
        </w:rPr>
        <w:t>Организованы и проведены</w:t>
      </w:r>
      <w:proofErr w:type="gramEnd"/>
      <w:r w:rsidRPr="00500B8B">
        <w:rPr>
          <w:rFonts w:ascii="Times New Roman" w:hAnsi="Times New Roman"/>
          <w:color w:val="000000"/>
          <w:sz w:val="24"/>
          <w:szCs w:val="24"/>
        </w:rPr>
        <w:t xml:space="preserve"> выставки в рамках областных и межрегиональных мероприятий: Х Межрегионального фольклорного фестиваля «Лето красное» в селе Холки Чернянского района, Дня семьи, любви и верности в селе Муром Шебекинского района; мастер-классы в рамках следующих мероприятий: День благотворительности «Белый цветок», областной День мастера («Путешествие в «Мастерград» в ГБУК «БГЦНТ»). </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областного Дня мастера в БГЦНТ были организованы и проведены </w:t>
      </w:r>
      <w:r w:rsidR="004C7EDF" w:rsidRPr="00500B8B">
        <w:rPr>
          <w:rFonts w:ascii="Times New Roman" w:hAnsi="Times New Roman"/>
          <w:color w:val="000000"/>
          <w:sz w:val="24"/>
          <w:szCs w:val="24"/>
        </w:rPr>
        <w:t>два</w:t>
      </w:r>
      <w:r w:rsidRPr="00500B8B">
        <w:rPr>
          <w:rFonts w:ascii="Times New Roman" w:hAnsi="Times New Roman"/>
          <w:color w:val="000000"/>
          <w:sz w:val="24"/>
          <w:szCs w:val="24"/>
        </w:rPr>
        <w:t xml:space="preserve"> онлайн мастер-класса по вышивке Людмилы Кудрявцевой и один онлайн мастер-класс по войлоковалянию Натальи Курочки (385 494 виртуальных посетителя). Прошли также онлайн экскурсии по выставкам «Народный мастер» и «В гостях у кукол» (148 638 виртуальных посетителей).</w:t>
      </w:r>
    </w:p>
    <w:p w:rsidR="00BB2976" w:rsidRPr="00500B8B" w:rsidRDefault="00BA226B" w:rsidP="00500B8B">
      <w:pPr>
        <w:spacing w:after="0" w:line="240" w:lineRule="auto"/>
        <w:ind w:firstLine="567"/>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13888" behindDoc="0" locked="0" layoutInCell="1" allowOverlap="1" wp14:anchorId="7DE2DDDF" wp14:editId="0366A35C">
            <wp:simplePos x="0" y="0"/>
            <wp:positionH relativeFrom="column">
              <wp:posOffset>-68580</wp:posOffset>
            </wp:positionH>
            <wp:positionV relativeFrom="paragraph">
              <wp:posOffset>1377950</wp:posOffset>
            </wp:positionV>
            <wp:extent cx="1960245" cy="1306830"/>
            <wp:effectExtent l="0" t="0" r="1905" b="7620"/>
            <wp:wrapSquare wrapText="bothSides"/>
            <wp:docPr id="158" name="Рисунок 158" descr="C:\Users\zueva\Desktop\ФОТО БГЦНТ 2018\Медиапланы 2018 г.+фото\Ноябрь 2018\7. Областная школа мастера по изготовлению народного костюма\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eva\Desktop\ФОТО БГЦНТ 2018\Медиапланы 2018 г.+фото\Ноябрь 2018\7. Областная школа мастера по изготовлению народного костюма\351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60245"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2976" w:rsidRPr="00500B8B">
        <w:rPr>
          <w:rFonts w:ascii="Times New Roman" w:hAnsi="Times New Roman"/>
          <w:color w:val="000000"/>
          <w:sz w:val="24"/>
          <w:szCs w:val="24"/>
        </w:rPr>
        <w:t xml:space="preserve">В 2018 году для торжественного открытия областного праздника Дня мастера специалисты ГБУК «БГЦНТ» создали анимационный фильм «Лоскутное одеяло» в формате настольного спектакля в исполнении участников «Народного коллектива» – любительского театра кукол «Волшебный фонарь» села Бобрава Ракитянского района (режиссер Л.Г. Рябко). Уникальность этого спектакля состоит в том, что, сценарий, декорации, реквизит и сами куклы для спектакля изготовлены участниками театра и работниками Центра культурного развития. Куклы и декорации созданы из пластилина мастерами. Данная работа является своеобразным мастер-классом по трем направлениям </w:t>
      </w:r>
      <w:proofErr w:type="gramStart"/>
      <w:r w:rsidR="00BB2976" w:rsidRPr="00500B8B">
        <w:rPr>
          <w:rFonts w:ascii="Times New Roman" w:hAnsi="Times New Roman"/>
          <w:color w:val="000000"/>
          <w:sz w:val="24"/>
          <w:szCs w:val="24"/>
        </w:rPr>
        <w:t>самодеятельного</w:t>
      </w:r>
      <w:proofErr w:type="gramEnd"/>
      <w:r w:rsidR="00BB2976" w:rsidRPr="00500B8B">
        <w:rPr>
          <w:rFonts w:ascii="Times New Roman" w:hAnsi="Times New Roman"/>
          <w:color w:val="000000"/>
          <w:sz w:val="24"/>
          <w:szCs w:val="24"/>
        </w:rPr>
        <w:t xml:space="preserve"> художественного творчества: «Театр», «Кино» и «Декоративно-прикладное творчество».</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 2018</w:t>
      </w:r>
      <w:r w:rsidR="004C7EDF"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году продолжила работу областная школа мастера. Было </w:t>
      </w:r>
      <w:proofErr w:type="gramStart"/>
      <w:r w:rsidRPr="00500B8B">
        <w:rPr>
          <w:rFonts w:ascii="Times New Roman" w:hAnsi="Times New Roman"/>
          <w:color w:val="000000"/>
          <w:sz w:val="24"/>
          <w:szCs w:val="24"/>
        </w:rPr>
        <w:t>организовано и проведено</w:t>
      </w:r>
      <w:proofErr w:type="gramEnd"/>
      <w:r w:rsidRPr="00500B8B">
        <w:rPr>
          <w:rFonts w:ascii="Times New Roman" w:hAnsi="Times New Roman"/>
          <w:color w:val="000000"/>
          <w:sz w:val="24"/>
          <w:szCs w:val="24"/>
        </w:rPr>
        <w:t xml:space="preserve"> 14 занятий по двум направлениям декоративно-прикладного творчества: технология изготовления народного костюма и технология изготовления деталей и украшений к народному костюму. Всего было обучено 275 человек.</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lastRenderedPageBreak/>
        <w:t xml:space="preserve">С 5 по 16 ноября 2018 года в муниципальных образованиях области состоялись праздничные мероприятия, посвященные областному Дню мастера. </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праздника 1139 мастеров-умельцев, руководителей студий и кружков декоративно-прикладного творчества, мастеров-надомников, народных мастеров Белгородчины провели 1</w:t>
      </w:r>
      <w:r w:rsidR="004C7EDF" w:rsidRPr="00500B8B">
        <w:rPr>
          <w:rFonts w:ascii="Times New Roman" w:hAnsi="Times New Roman"/>
          <w:color w:val="000000"/>
          <w:sz w:val="24"/>
          <w:szCs w:val="24"/>
        </w:rPr>
        <w:t xml:space="preserve"> </w:t>
      </w:r>
      <w:r w:rsidRPr="00500B8B">
        <w:rPr>
          <w:rFonts w:ascii="Times New Roman" w:hAnsi="Times New Roman"/>
          <w:color w:val="000000"/>
          <w:sz w:val="24"/>
          <w:szCs w:val="24"/>
        </w:rPr>
        <w:t>165 мастер-классов и творческих мастерских по 23-м жанрам декоративно-прикладного творчества. В них приняли участие 13</w:t>
      </w:r>
      <w:r w:rsidR="004C7EDF" w:rsidRPr="00500B8B">
        <w:rPr>
          <w:rFonts w:ascii="Times New Roman" w:hAnsi="Times New Roman"/>
          <w:color w:val="000000"/>
          <w:sz w:val="24"/>
          <w:szCs w:val="24"/>
        </w:rPr>
        <w:t xml:space="preserve"> </w:t>
      </w:r>
      <w:r w:rsidRPr="00500B8B">
        <w:rPr>
          <w:rFonts w:ascii="Times New Roman" w:hAnsi="Times New Roman"/>
          <w:color w:val="000000"/>
          <w:sz w:val="24"/>
          <w:szCs w:val="24"/>
        </w:rPr>
        <w:t>156 детей и подростков, а также 6</w:t>
      </w:r>
      <w:r w:rsidR="004C7EDF"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844 человека взрослого населения. </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преддверии</w:t>
      </w:r>
      <w:proofErr w:type="gramEnd"/>
      <w:r w:rsidRPr="00500B8B">
        <w:rPr>
          <w:rFonts w:ascii="Times New Roman" w:hAnsi="Times New Roman"/>
          <w:color w:val="000000"/>
          <w:sz w:val="24"/>
          <w:szCs w:val="24"/>
        </w:rPr>
        <w:t xml:space="preserve"> праздника в культурно-досуговых учреждениях области открылось 536 выставок произведений декоративно-прикладного творчества мастеров и их воспитанников, в сувенирных лавках прошли выставки-распродажи сувениров. </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празднования Дня мастера были проведены вечера-портреты, творческие встречи с мастерами, показы-дефиле народных костюмов, изготовленных в студиях моды. Мастерам посвящались концертные программы лучших творческих коллективов клубных учреждений культуры. </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Специалистами были </w:t>
      </w:r>
      <w:proofErr w:type="gramStart"/>
      <w:r w:rsidRPr="00500B8B">
        <w:rPr>
          <w:rFonts w:ascii="Times New Roman" w:hAnsi="Times New Roman"/>
          <w:color w:val="000000"/>
          <w:sz w:val="24"/>
          <w:szCs w:val="24"/>
        </w:rPr>
        <w:t>подготовлены и проведены</w:t>
      </w:r>
      <w:proofErr w:type="gramEnd"/>
      <w:r w:rsidRPr="00500B8B">
        <w:rPr>
          <w:rFonts w:ascii="Times New Roman" w:hAnsi="Times New Roman"/>
          <w:color w:val="000000"/>
          <w:sz w:val="24"/>
          <w:szCs w:val="24"/>
        </w:rPr>
        <w:t xml:space="preserve"> тематические выставки, виртуальные экскурсии, показы фильмов о творчестве народных умельцев, чествования мастеров декоративно-прикладного творчества. Для детей и подростков проводились интерактивные выставки, познавательные игры, викторины, квест-игры по теме ремесел и народных промыслов. </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Мастера Белгородской области активно принимали участие в различных областных и всероссийских мероприятиях, занимая призовые места. Мастера Старооскольского и Грайворонского </w:t>
      </w:r>
      <w:r w:rsidR="00736700" w:rsidRPr="00500B8B">
        <w:rPr>
          <w:rFonts w:ascii="Times New Roman" w:hAnsi="Times New Roman"/>
          <w:color w:val="000000"/>
          <w:sz w:val="24"/>
          <w:szCs w:val="24"/>
        </w:rPr>
        <w:t xml:space="preserve"> </w:t>
      </w:r>
      <w:r w:rsidRPr="00500B8B">
        <w:rPr>
          <w:rFonts w:ascii="Times New Roman" w:hAnsi="Times New Roman"/>
          <w:color w:val="000000"/>
          <w:sz w:val="24"/>
          <w:szCs w:val="24"/>
        </w:rPr>
        <w:t>Домов ремесел приняли участие в V Форуме регионов Беларуси и России.</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Народный мастер Белгородской области Ирина Миличенкова (Старооскольский Дом ремесел) получила премию Губернатора области «Творчество. Мастерство. Успех», она же стала лауреатом II степени международного фестиваля лоскутного шитья «Душа России» в г. Суздале. Еще один сотрудник Старооскольского Дома ремесел Вероника Меташева стала победителем конкурса народных мастеров «Русь мастеровая» (номинация «Гончарство») в рамках VII Санкт-Петербургского международного культурного форума.</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Победителем ежегодного областного конкурса «Лидер туриндустрии» стал Александр Буров, мастер НХП производственного кооператива «Артель Старооскольский гончарный промысел».</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Благодарность Губернатора Белгородской области получил Сергей Борзых, руководитель кружка Прохоровского Дома ремесел.</w:t>
      </w:r>
    </w:p>
    <w:p w:rsidR="00BB2976" w:rsidRPr="00500B8B" w:rsidRDefault="00BB2976"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 2018</w:t>
      </w:r>
      <w:r w:rsidR="00736700"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 году Белгородским государственным центром народного творчества впервые было внедрено в практику работы выставочного зала проведение онлайн-экскурсий и онлайн мастер-классов. Применение стриминговых технологий позволило расширить ареол культурного позиционирования выставочного зала </w:t>
      </w:r>
      <w:r w:rsidR="00C23140" w:rsidRPr="00500B8B">
        <w:rPr>
          <w:rFonts w:ascii="Times New Roman" w:hAnsi="Times New Roman"/>
          <w:color w:val="000000"/>
          <w:sz w:val="24"/>
          <w:szCs w:val="24"/>
        </w:rPr>
        <w:t>БГЦНТ</w:t>
      </w:r>
      <w:r w:rsidRPr="00500B8B">
        <w:rPr>
          <w:rFonts w:ascii="Times New Roman" w:hAnsi="Times New Roman"/>
          <w:color w:val="000000"/>
          <w:sz w:val="24"/>
          <w:szCs w:val="24"/>
        </w:rPr>
        <w:t xml:space="preserve">. При максимальной вместительности площади зала в 50 человек экскурсионные онлайны позволили увеличить количество посетителей выставочных проектов Центра народного творчества в 110 раз: физических посетителей 4 838 человек, виртуальных – 535 066 пользователей. </w:t>
      </w:r>
    </w:p>
    <w:p w:rsidR="00BB2976" w:rsidRPr="00500B8B" w:rsidRDefault="00BB2976" w:rsidP="00500B8B">
      <w:pPr>
        <w:spacing w:after="0" w:line="240" w:lineRule="auto"/>
        <w:ind w:firstLine="567"/>
        <w:jc w:val="both"/>
        <w:rPr>
          <w:rFonts w:ascii="Times New Roman" w:hAnsi="Times New Roman"/>
          <w:color w:val="000000"/>
          <w:sz w:val="24"/>
          <w:szCs w:val="24"/>
        </w:rPr>
      </w:pP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Координацией деятельности культурно-досуговых учреждений на местах занимается </w:t>
      </w:r>
      <w:r w:rsidR="0079325D">
        <w:rPr>
          <w:rFonts w:ascii="Times New Roman" w:hAnsi="Times New Roman"/>
          <w:color w:val="000000"/>
          <w:sz w:val="24"/>
          <w:szCs w:val="24"/>
        </w:rPr>
        <w:t xml:space="preserve"> </w:t>
      </w:r>
      <w:r w:rsidRPr="00500B8B">
        <w:rPr>
          <w:rFonts w:ascii="Times New Roman" w:hAnsi="Times New Roman"/>
          <w:b/>
          <w:color w:val="000000"/>
          <w:sz w:val="24"/>
          <w:szCs w:val="24"/>
          <w:u w:val="single"/>
        </w:rPr>
        <w:t>21 методическая служба,</w:t>
      </w:r>
      <w:r w:rsidRPr="00500B8B">
        <w:rPr>
          <w:rFonts w:ascii="Times New Roman" w:hAnsi="Times New Roman"/>
          <w:color w:val="000000"/>
          <w:sz w:val="24"/>
          <w:szCs w:val="24"/>
        </w:rPr>
        <w:t xml:space="preserve"> среди которых – 15 юридических лиц. Не определён юридический статус методической службы (входят в структуру управлений (отделов) культуры муниципальных районов, городских округов, районных домов культуры, центров культурного развития) 6 методических служб – Грайворонского и Шебекинского, Красненского, Корочанского Краснояружского</w:t>
      </w:r>
      <w:r w:rsidR="00975EBF" w:rsidRPr="00500B8B">
        <w:rPr>
          <w:rFonts w:ascii="Times New Roman" w:hAnsi="Times New Roman"/>
          <w:color w:val="000000"/>
          <w:sz w:val="24"/>
          <w:szCs w:val="24"/>
        </w:rPr>
        <w:t>,</w:t>
      </w:r>
      <w:r w:rsidRPr="00500B8B">
        <w:rPr>
          <w:rFonts w:ascii="Times New Roman" w:hAnsi="Times New Roman"/>
          <w:color w:val="000000"/>
          <w:sz w:val="24"/>
          <w:szCs w:val="24"/>
        </w:rPr>
        <w:t xml:space="preserve"> Ровеньского районов, что существенно сокращает возможности методической службы в организации эффективной работы с клубными учреждениями, грантовой деятельности.</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 течение 2018 года специалисты районных методических служб активно работали над повышением квалификации по освоению новых технологий и методик культурно-</w:t>
      </w:r>
      <w:r w:rsidRPr="00500B8B">
        <w:rPr>
          <w:rFonts w:ascii="Times New Roman" w:hAnsi="Times New Roman"/>
          <w:color w:val="000000"/>
          <w:sz w:val="24"/>
          <w:szCs w:val="24"/>
        </w:rPr>
        <w:lastRenderedPageBreak/>
        <w:t xml:space="preserve">досуговой деятельности, стимулированию творческого роста работников культурно-досуговых учреждений, внедрению инновационных проектов.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Так, например, в Волоконовском районе разработан проект «Районная школа культурно-досуговых инноваций». 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проекта специалистами творческо-методического отдела подготовлены программы и проведены комплексы обучающих занятий, направленных на повышение профессионального уровня работников культурно-досуговых учреждений района. </w:t>
      </w:r>
    </w:p>
    <w:p w:rsidR="00A94431" w:rsidRPr="00500B8B" w:rsidRDefault="00213529" w:rsidP="00500B8B">
      <w:pPr>
        <w:spacing w:after="0" w:line="240" w:lineRule="auto"/>
        <w:ind w:firstLine="567"/>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34368" behindDoc="0" locked="0" layoutInCell="1" allowOverlap="1" wp14:anchorId="4C8E24D4" wp14:editId="0427A8AB">
            <wp:simplePos x="0" y="0"/>
            <wp:positionH relativeFrom="column">
              <wp:posOffset>3960495</wp:posOffset>
            </wp:positionH>
            <wp:positionV relativeFrom="paragraph">
              <wp:posOffset>69215</wp:posOffset>
            </wp:positionV>
            <wp:extent cx="2108835" cy="1405890"/>
            <wp:effectExtent l="0" t="0" r="5715" b="3810"/>
            <wp:wrapSquare wrapText="bothSides"/>
            <wp:docPr id="228" name="Рисунок 228" descr="C:\Users\zueva\Desktop\ФОТО БГЦНТ 2018\Медиапланы 2018 г.+фото\Сентябрь 2018\13. Фестиваль - Играй гармонь! Звени частушка - шатохинская трапеза\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Desktop\ФОТО БГЦНТ 2018\Медиапланы 2018 г.+фото\Сентябрь 2018\13. Фестиваль - Играй гармонь! Звени частушка - шатохинская трапеза\IMG_025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8835"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hAnsi="Times New Roman"/>
          <w:color w:val="000000"/>
          <w:sz w:val="24"/>
          <w:szCs w:val="24"/>
        </w:rPr>
        <w:t>По итогам 2018 года отмечен рост медиа</w:t>
      </w:r>
      <w:r w:rsidR="00975EBF" w:rsidRPr="00500B8B">
        <w:rPr>
          <w:rFonts w:ascii="Times New Roman" w:hAnsi="Times New Roman"/>
          <w:color w:val="000000"/>
          <w:sz w:val="24"/>
          <w:szCs w:val="24"/>
        </w:rPr>
        <w:t>-</w:t>
      </w:r>
      <w:r w:rsidR="00A94431" w:rsidRPr="00500B8B">
        <w:rPr>
          <w:rFonts w:ascii="Times New Roman" w:hAnsi="Times New Roman"/>
          <w:color w:val="000000"/>
          <w:sz w:val="24"/>
          <w:szCs w:val="24"/>
        </w:rPr>
        <w:t xml:space="preserve">активности клубных учреждений Грайворонского </w:t>
      </w:r>
      <w:r w:rsidR="00736700" w:rsidRPr="00500B8B">
        <w:rPr>
          <w:rFonts w:ascii="Times New Roman" w:hAnsi="Times New Roman"/>
          <w:color w:val="000000"/>
          <w:sz w:val="24"/>
          <w:szCs w:val="24"/>
        </w:rPr>
        <w:t xml:space="preserve"> района</w:t>
      </w:r>
      <w:r w:rsidR="00A94431" w:rsidRPr="00500B8B">
        <w:rPr>
          <w:rFonts w:ascii="Times New Roman" w:hAnsi="Times New Roman"/>
          <w:color w:val="000000"/>
          <w:sz w:val="24"/>
          <w:szCs w:val="24"/>
        </w:rPr>
        <w:t xml:space="preserve"> к крупным фестивалям: «Ситцевый узорный хоровод в лаптях», «Театральная весна», «Играй, гармонь! Звени, частушка!» и других. Помимо афиш, в интернет-ресурсах выходили рекламные трейлеры и тизеры (реклама, содержащая в себе интригующие обрывки информации). В </w:t>
      </w:r>
      <w:proofErr w:type="gramStart"/>
      <w:r w:rsidR="00A94431" w:rsidRPr="00500B8B">
        <w:rPr>
          <w:rFonts w:ascii="Times New Roman" w:hAnsi="Times New Roman"/>
          <w:color w:val="000000"/>
          <w:sz w:val="24"/>
          <w:szCs w:val="24"/>
        </w:rPr>
        <w:t>съемках</w:t>
      </w:r>
      <w:proofErr w:type="gramEnd"/>
      <w:r w:rsidR="00A94431" w:rsidRPr="00500B8B">
        <w:rPr>
          <w:rFonts w:ascii="Times New Roman" w:hAnsi="Times New Roman"/>
          <w:color w:val="000000"/>
          <w:sz w:val="24"/>
          <w:szCs w:val="24"/>
        </w:rPr>
        <w:t xml:space="preserve"> видеороликов приняли участие известные люди Белгородчины. Это положительно отразилось на увеличении числа туристов, проявляющих интерес к этим мероприятиям. Таких промороликов создано 16.</w:t>
      </w:r>
    </w:p>
    <w:p w:rsidR="00293497" w:rsidRPr="00500B8B" w:rsidRDefault="00941E51" w:rsidP="00500B8B">
      <w:pPr>
        <w:spacing w:after="0" w:line="240" w:lineRule="auto"/>
        <w:ind w:firstLine="709"/>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33344" behindDoc="0" locked="0" layoutInCell="1" allowOverlap="1" wp14:anchorId="6C5F8A9F" wp14:editId="2855E016">
            <wp:simplePos x="0" y="0"/>
            <wp:positionH relativeFrom="column">
              <wp:posOffset>-4445</wp:posOffset>
            </wp:positionH>
            <wp:positionV relativeFrom="paragraph">
              <wp:posOffset>-299085</wp:posOffset>
            </wp:positionV>
            <wp:extent cx="2021840" cy="1348740"/>
            <wp:effectExtent l="0" t="0" r="0" b="3810"/>
            <wp:wrapSquare wrapText="bothSides"/>
            <wp:docPr id="227" name="Рисунок 227" descr="C:\Users\zueva\Desktop\ФОТО БГЦНТ 2018\Медиапланы 2018 г.+фото\Сентябрь 2018\5. Всероссийский фестиваль - Ситцевый узорный хоровод в лаптях\_MG_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Desktop\ФОТО БГЦНТ 2018\Медиапланы 2018 г.+фото\Сентябрь 2018\5. Всероссийский фестиваль - Ситцевый узорный хоровод в лаптях\_MG_214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184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hAnsi="Times New Roman"/>
          <w:color w:val="000000"/>
          <w:sz w:val="24"/>
          <w:szCs w:val="24"/>
        </w:rPr>
        <w:t xml:space="preserve">Вместе с тем, отмечается недостаточная работа методических центров в вопросах </w:t>
      </w:r>
      <w:proofErr w:type="gramStart"/>
      <w:r w:rsidR="00A94431" w:rsidRPr="00500B8B">
        <w:rPr>
          <w:rFonts w:ascii="Times New Roman" w:hAnsi="Times New Roman"/>
          <w:color w:val="000000"/>
          <w:sz w:val="24"/>
          <w:szCs w:val="24"/>
        </w:rPr>
        <w:t>методического</w:t>
      </w:r>
      <w:proofErr w:type="gramEnd"/>
      <w:r w:rsidR="00A94431" w:rsidRPr="00500B8B">
        <w:rPr>
          <w:rFonts w:ascii="Times New Roman" w:hAnsi="Times New Roman"/>
          <w:color w:val="000000"/>
          <w:sz w:val="24"/>
          <w:szCs w:val="24"/>
        </w:rPr>
        <w:t xml:space="preserve"> обеспечения деятельности клубных учреждений муниципалитетов. Так, выездные проверочные мероприятия, проводимые сотрудниками БГЦНТ, показывают, что руководители</w:t>
      </w:r>
      <w:r w:rsidR="00FB4E1B" w:rsidRPr="00500B8B">
        <w:rPr>
          <w:rFonts w:ascii="Times New Roman" w:hAnsi="Times New Roman"/>
          <w:color w:val="000000"/>
          <w:sz w:val="24"/>
          <w:szCs w:val="24"/>
        </w:rPr>
        <w:t xml:space="preserve"> домов культуры и клубов</w:t>
      </w:r>
      <w:r w:rsidR="00A94431" w:rsidRPr="00500B8B">
        <w:rPr>
          <w:rFonts w:ascii="Times New Roman" w:hAnsi="Times New Roman"/>
          <w:color w:val="000000"/>
          <w:sz w:val="24"/>
          <w:szCs w:val="24"/>
        </w:rPr>
        <w:t xml:space="preserve"> недостаточно проинформированы о требованиях, предъявляемых к документации учреждения клубного типа в вопросах ведения журналов учета работы, журналов работы клубных формирований, составления и ведения проектной документации и т.д. </w:t>
      </w:r>
      <w:r w:rsidR="00FB4E1B" w:rsidRPr="00500B8B">
        <w:rPr>
          <w:rFonts w:ascii="Times New Roman" w:hAnsi="Times New Roman"/>
          <w:color w:val="000000"/>
          <w:sz w:val="24"/>
          <w:szCs w:val="24"/>
        </w:rPr>
        <w:t xml:space="preserve">В своей работе многие специалисты не учитывают запросы и интересы населения. </w:t>
      </w:r>
    </w:p>
    <w:p w:rsidR="00293497"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Наблюдается низкий уровень ведения </w:t>
      </w:r>
      <w:proofErr w:type="gramStart"/>
      <w:r w:rsidRPr="00500B8B">
        <w:rPr>
          <w:rFonts w:ascii="Times New Roman" w:hAnsi="Times New Roman"/>
          <w:color w:val="000000"/>
          <w:sz w:val="24"/>
          <w:szCs w:val="24"/>
        </w:rPr>
        <w:t>личных</w:t>
      </w:r>
      <w:proofErr w:type="gramEnd"/>
      <w:r w:rsidRPr="00500B8B">
        <w:rPr>
          <w:rFonts w:ascii="Times New Roman" w:hAnsi="Times New Roman"/>
          <w:color w:val="000000"/>
          <w:sz w:val="24"/>
          <w:szCs w:val="24"/>
        </w:rPr>
        <w:t xml:space="preserve"> аккаунтов в системе АИС «Единое информационное пространство в сфере культуры». Так, из 4338 информационных событий в системе «Региональный модератор» БГЦНТ принял для публикации только </w:t>
      </w:r>
      <w:r w:rsidR="00C23140" w:rsidRPr="00500B8B">
        <w:rPr>
          <w:rFonts w:ascii="Times New Roman" w:hAnsi="Times New Roman"/>
          <w:color w:val="000000"/>
          <w:sz w:val="24"/>
          <w:szCs w:val="24"/>
        </w:rPr>
        <w:t xml:space="preserve">      </w:t>
      </w:r>
      <w:r w:rsidRPr="00500B8B">
        <w:rPr>
          <w:rFonts w:ascii="Times New Roman" w:hAnsi="Times New Roman"/>
          <w:color w:val="000000"/>
          <w:sz w:val="24"/>
          <w:szCs w:val="24"/>
        </w:rPr>
        <w:t>1 757 или 40,5</w:t>
      </w:r>
      <w:r w:rsidR="00975EBF"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 материалов. Методические центры не проводят первичную редактуру материалов: орфографическую, пунктуационную, фактологическую. </w:t>
      </w:r>
    </w:p>
    <w:p w:rsidR="00A94431" w:rsidRPr="00500B8B" w:rsidRDefault="00A94431" w:rsidP="00500B8B">
      <w:pPr>
        <w:spacing w:after="0" w:line="240" w:lineRule="auto"/>
        <w:ind w:firstLine="709"/>
        <w:jc w:val="both"/>
        <w:rPr>
          <w:rFonts w:ascii="Times New Roman" w:hAnsi="Times New Roman"/>
          <w:color w:val="000000"/>
          <w:sz w:val="24"/>
          <w:szCs w:val="24"/>
        </w:rPr>
      </w:pPr>
      <w:proofErr w:type="gramStart"/>
      <w:r w:rsidRPr="00500B8B">
        <w:rPr>
          <w:rFonts w:ascii="Times New Roman" w:hAnsi="Times New Roman"/>
          <w:color w:val="000000"/>
          <w:sz w:val="24"/>
          <w:szCs w:val="24"/>
        </w:rPr>
        <w:t xml:space="preserve">В методических центрах нет отдельных специалистов, отвечающих за проектную деятельность клубных учреждений, муниципальных модераторов, что сказывается на эффективности деятельности учреждений. </w:t>
      </w:r>
      <w:proofErr w:type="gramEnd"/>
    </w:p>
    <w:p w:rsidR="00A94431" w:rsidRPr="00500B8B" w:rsidRDefault="00C23140"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На </w:t>
      </w:r>
      <w:r w:rsidR="00293497" w:rsidRPr="00500B8B">
        <w:rPr>
          <w:rFonts w:ascii="Times New Roman" w:hAnsi="Times New Roman"/>
          <w:color w:val="000000"/>
          <w:sz w:val="24"/>
          <w:szCs w:val="24"/>
        </w:rPr>
        <w:t xml:space="preserve"> областном </w:t>
      </w:r>
      <w:r w:rsidRPr="00500B8B">
        <w:rPr>
          <w:rFonts w:ascii="Times New Roman" w:hAnsi="Times New Roman"/>
          <w:color w:val="000000"/>
          <w:sz w:val="24"/>
          <w:szCs w:val="24"/>
        </w:rPr>
        <w:t>уровне</w:t>
      </w:r>
      <w:r w:rsidR="00293497" w:rsidRPr="00500B8B">
        <w:rPr>
          <w:rFonts w:ascii="Times New Roman" w:hAnsi="Times New Roman"/>
          <w:color w:val="000000"/>
          <w:sz w:val="24"/>
          <w:szCs w:val="24"/>
        </w:rPr>
        <w:t xml:space="preserve"> м</w:t>
      </w:r>
      <w:r w:rsidR="00A94431" w:rsidRPr="00500B8B">
        <w:rPr>
          <w:rFonts w:ascii="Times New Roman" w:hAnsi="Times New Roman"/>
          <w:color w:val="000000"/>
          <w:sz w:val="24"/>
          <w:szCs w:val="24"/>
        </w:rPr>
        <w:t xml:space="preserve">етодическую функцию выполняют все структурные подразделения БГЦНТ, каждое по своему направлению. </w:t>
      </w:r>
      <w:r w:rsidR="00DF62CA" w:rsidRPr="00500B8B">
        <w:rPr>
          <w:rFonts w:ascii="Times New Roman" w:hAnsi="Times New Roman"/>
          <w:color w:val="000000"/>
          <w:sz w:val="24"/>
          <w:szCs w:val="24"/>
        </w:rPr>
        <w:t>В 2018 году состоялись 15 м</w:t>
      </w:r>
      <w:r w:rsidR="00A94431" w:rsidRPr="00500B8B">
        <w:rPr>
          <w:rFonts w:ascii="Times New Roman" w:hAnsi="Times New Roman"/>
          <w:color w:val="000000"/>
          <w:sz w:val="24"/>
          <w:szCs w:val="24"/>
        </w:rPr>
        <w:t>етодически</w:t>
      </w:r>
      <w:r w:rsidR="00DF62CA" w:rsidRPr="00500B8B">
        <w:rPr>
          <w:rFonts w:ascii="Times New Roman" w:hAnsi="Times New Roman"/>
          <w:color w:val="000000"/>
          <w:sz w:val="24"/>
          <w:szCs w:val="24"/>
        </w:rPr>
        <w:t>х</w:t>
      </w:r>
      <w:r w:rsidR="00A94431" w:rsidRPr="00500B8B">
        <w:rPr>
          <w:rFonts w:ascii="Times New Roman" w:hAnsi="Times New Roman"/>
          <w:color w:val="000000"/>
          <w:sz w:val="24"/>
          <w:szCs w:val="24"/>
        </w:rPr>
        <w:t xml:space="preserve"> выезд</w:t>
      </w:r>
      <w:r w:rsidR="00DF62CA" w:rsidRPr="00500B8B">
        <w:rPr>
          <w:rFonts w:ascii="Times New Roman" w:hAnsi="Times New Roman"/>
          <w:color w:val="000000"/>
          <w:sz w:val="24"/>
          <w:szCs w:val="24"/>
        </w:rPr>
        <w:t>ов</w:t>
      </w:r>
      <w:r w:rsidR="00A94431" w:rsidRPr="00500B8B">
        <w:rPr>
          <w:rFonts w:ascii="Times New Roman" w:hAnsi="Times New Roman"/>
          <w:color w:val="000000"/>
          <w:sz w:val="24"/>
          <w:szCs w:val="24"/>
        </w:rPr>
        <w:t xml:space="preserve"> с целью проверки обращений и жалоб, поступивших в различные органы государств</w:t>
      </w:r>
      <w:r w:rsidR="00DF62CA" w:rsidRPr="00500B8B">
        <w:rPr>
          <w:rFonts w:ascii="Times New Roman" w:hAnsi="Times New Roman"/>
          <w:color w:val="000000"/>
          <w:sz w:val="24"/>
          <w:szCs w:val="24"/>
        </w:rPr>
        <w:t>енной власти от местных жителей</w:t>
      </w:r>
      <w:r w:rsidR="00A94431" w:rsidRPr="00500B8B">
        <w:rPr>
          <w:rFonts w:ascii="Times New Roman" w:hAnsi="Times New Roman"/>
          <w:color w:val="000000"/>
          <w:sz w:val="24"/>
          <w:szCs w:val="24"/>
        </w:rPr>
        <w:t xml:space="preserve">.  </w:t>
      </w:r>
    </w:p>
    <w:p w:rsidR="00A94431" w:rsidRPr="00500B8B" w:rsidRDefault="00BA226B" w:rsidP="00500B8B">
      <w:pPr>
        <w:spacing w:after="0" w:line="240" w:lineRule="auto"/>
        <w:ind w:firstLine="567"/>
        <w:jc w:val="both"/>
        <w:rPr>
          <w:rFonts w:ascii="Times New Roman" w:hAnsi="Times New Roman"/>
          <w:color w:val="000000"/>
          <w:sz w:val="24"/>
          <w:szCs w:val="24"/>
        </w:rPr>
      </w:pPr>
      <w:r>
        <w:rPr>
          <w:rFonts w:ascii="Times New Roman" w:hAnsi="Times New Roman"/>
          <w:b/>
          <w:noProof/>
          <w:color w:val="000000"/>
          <w:sz w:val="24"/>
          <w:szCs w:val="24"/>
          <w:lang w:eastAsia="ru-RU"/>
        </w:rPr>
        <w:drawing>
          <wp:anchor distT="0" distB="0" distL="114300" distR="114300" simplePos="0" relativeHeight="251838464" behindDoc="0" locked="0" layoutInCell="1" allowOverlap="1" wp14:anchorId="2B289411" wp14:editId="4EC52059">
            <wp:simplePos x="0" y="0"/>
            <wp:positionH relativeFrom="column">
              <wp:posOffset>3705225</wp:posOffset>
            </wp:positionH>
            <wp:positionV relativeFrom="paragraph">
              <wp:posOffset>208280</wp:posOffset>
            </wp:positionV>
            <wp:extent cx="2212975" cy="1525905"/>
            <wp:effectExtent l="0" t="0" r="0" b="0"/>
            <wp:wrapSquare wrapText="bothSides"/>
            <wp:docPr id="231" name="Рисунок 231" descr="C:\Users\zueva\Desktop\ФОТО БГЦНТ 2018\Медиапланы 2018 г.+фото\Апрель 2018\12. Межрегиональный Кубок Главы Губкинского городского округа по современным танцевальным направлениям\Б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Desktop\ФОТО БГЦНТ 2018\Медиапланы 2018 г.+фото\Апрель 2018\12. Межрегиональный Кубок Главы Губкинского городского округа по современным танцевальным направлениям\Б (10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2975"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hAnsi="Times New Roman"/>
          <w:color w:val="000000"/>
          <w:sz w:val="24"/>
          <w:szCs w:val="24"/>
        </w:rPr>
        <w:t xml:space="preserve">С 2018 года был изменен формат проведения экспертно-диагностического обследования клубных учреждений. Изменены анкеты проведения </w:t>
      </w:r>
      <w:proofErr w:type="gramStart"/>
      <w:r w:rsidR="00A94431" w:rsidRPr="00500B8B">
        <w:rPr>
          <w:rFonts w:ascii="Times New Roman" w:hAnsi="Times New Roman"/>
          <w:color w:val="000000"/>
          <w:sz w:val="24"/>
          <w:szCs w:val="24"/>
        </w:rPr>
        <w:t>проверочных</w:t>
      </w:r>
      <w:proofErr w:type="gramEnd"/>
      <w:r w:rsidR="00A94431" w:rsidRPr="00500B8B">
        <w:rPr>
          <w:rFonts w:ascii="Times New Roman" w:hAnsi="Times New Roman"/>
          <w:color w:val="000000"/>
          <w:sz w:val="24"/>
          <w:szCs w:val="24"/>
        </w:rPr>
        <w:t xml:space="preserve"> мероприятий, алгоритм проведения. Диагностика осуществляется внепланово, </w:t>
      </w:r>
      <w:r w:rsidR="002E64BC" w:rsidRPr="00500B8B">
        <w:rPr>
          <w:rFonts w:ascii="Times New Roman" w:hAnsi="Times New Roman"/>
          <w:color w:val="000000"/>
          <w:sz w:val="24"/>
          <w:szCs w:val="24"/>
        </w:rPr>
        <w:t xml:space="preserve">в течение одного дня и </w:t>
      </w:r>
      <w:r w:rsidR="00A94431" w:rsidRPr="00500B8B">
        <w:rPr>
          <w:rFonts w:ascii="Times New Roman" w:hAnsi="Times New Roman"/>
          <w:color w:val="000000"/>
          <w:sz w:val="24"/>
          <w:szCs w:val="24"/>
        </w:rPr>
        <w:t>в вечернее время,  что позволяет более объективно и разносторонне просмотреть деятельность учреждения.</w:t>
      </w:r>
    </w:p>
    <w:p w:rsidR="00A94431" w:rsidRPr="00500B8B" w:rsidRDefault="002E64BC"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w:t>
      </w:r>
      <w:r w:rsidR="00A94431" w:rsidRPr="00500B8B">
        <w:rPr>
          <w:rFonts w:ascii="Times New Roman" w:hAnsi="Times New Roman"/>
          <w:color w:val="000000"/>
          <w:sz w:val="24"/>
          <w:szCs w:val="24"/>
        </w:rPr>
        <w:t xml:space="preserve"> 2018 году осуществлена диагностика 24 культурно-досуговых учреждений Ракитянского района и Губкинского городского округа.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lastRenderedPageBreak/>
        <w:t>В</w:t>
      </w:r>
      <w:r w:rsidR="0011680B" w:rsidRPr="00500B8B">
        <w:rPr>
          <w:rFonts w:ascii="Times New Roman" w:hAnsi="Times New Roman"/>
          <w:color w:val="000000"/>
          <w:sz w:val="24"/>
          <w:szCs w:val="24"/>
        </w:rPr>
        <w:t xml:space="preserve"> ходе проверок</w:t>
      </w:r>
      <w:r w:rsidRPr="00500B8B">
        <w:rPr>
          <w:rFonts w:ascii="Times New Roman" w:hAnsi="Times New Roman"/>
          <w:color w:val="000000"/>
          <w:sz w:val="24"/>
          <w:szCs w:val="24"/>
        </w:rPr>
        <w:t xml:space="preserve"> выявлен ряд недостатков, в частности, по соблюдению графиков работы клубных формирований, наполняемости клубных формирований, заполнению отчетных документов, </w:t>
      </w:r>
      <w:proofErr w:type="gramStart"/>
      <w:r w:rsidRPr="00500B8B">
        <w:rPr>
          <w:rFonts w:ascii="Times New Roman" w:hAnsi="Times New Roman"/>
          <w:color w:val="000000"/>
          <w:sz w:val="24"/>
          <w:szCs w:val="24"/>
        </w:rPr>
        <w:t>эстетическому виду</w:t>
      </w:r>
      <w:proofErr w:type="gramEnd"/>
      <w:r w:rsidRPr="00500B8B">
        <w:rPr>
          <w:rFonts w:ascii="Times New Roman" w:hAnsi="Times New Roman"/>
          <w:color w:val="000000"/>
          <w:sz w:val="24"/>
          <w:szCs w:val="24"/>
        </w:rPr>
        <w:t xml:space="preserve"> учреждений. Выявленные недостатки устранены в установленные сроки. </w:t>
      </w:r>
    </w:p>
    <w:p w:rsidR="00A94431" w:rsidRPr="00500B8B" w:rsidRDefault="002B4D29"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w:t>
      </w:r>
      <w:r w:rsidR="00A94431" w:rsidRPr="00500B8B">
        <w:rPr>
          <w:rFonts w:ascii="Times New Roman" w:hAnsi="Times New Roman"/>
          <w:color w:val="000000"/>
          <w:sz w:val="24"/>
          <w:szCs w:val="24"/>
        </w:rPr>
        <w:t xml:space="preserve"> 2018 году совместно с Институтом региональной и кадровой политики области был проведён мониторинг организации работы 251 культурно-досугового учреждения области.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По итогам прове</w:t>
      </w:r>
      <w:r w:rsidR="002E64BC" w:rsidRPr="00500B8B">
        <w:rPr>
          <w:rFonts w:ascii="Times New Roman" w:hAnsi="Times New Roman"/>
          <w:color w:val="000000"/>
          <w:sz w:val="24"/>
          <w:szCs w:val="24"/>
        </w:rPr>
        <w:t xml:space="preserve">рок </w:t>
      </w:r>
      <w:r w:rsidRPr="00500B8B">
        <w:rPr>
          <w:rFonts w:ascii="Times New Roman" w:hAnsi="Times New Roman"/>
          <w:color w:val="000000"/>
          <w:sz w:val="24"/>
          <w:szCs w:val="24"/>
        </w:rPr>
        <w:t xml:space="preserve">работа культурно-досуговых учреждений в целом была оценена положительно, за исключением состояния материально-технической базы и составления расписания занятий клубных формирований.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 По критерию «Обеспечение комфортных условий для пребывания в КДУ»: в 11 учреждениях, расположенных в Борисовском, Ивнянском, Корочанском, Ракитянском, Валуйском, Грайворонском, Яковлевском </w:t>
      </w:r>
      <w:r w:rsidR="007C4566" w:rsidRPr="00500B8B">
        <w:rPr>
          <w:rFonts w:ascii="Times New Roman" w:hAnsi="Times New Roman"/>
          <w:color w:val="000000"/>
          <w:sz w:val="24"/>
          <w:szCs w:val="24"/>
        </w:rPr>
        <w:t xml:space="preserve">районах </w:t>
      </w:r>
      <w:r w:rsidRPr="00500B8B">
        <w:rPr>
          <w:rFonts w:ascii="Times New Roman" w:hAnsi="Times New Roman"/>
          <w:color w:val="000000"/>
          <w:sz w:val="24"/>
          <w:szCs w:val="24"/>
        </w:rPr>
        <w:t xml:space="preserve">отмечены очаги протекания кровли. </w:t>
      </w:r>
      <w:r w:rsidR="00293497" w:rsidRPr="00500B8B">
        <w:rPr>
          <w:rFonts w:ascii="Times New Roman" w:hAnsi="Times New Roman"/>
          <w:color w:val="000000"/>
          <w:sz w:val="24"/>
          <w:szCs w:val="24"/>
        </w:rPr>
        <w:t>Семь</w:t>
      </w:r>
      <w:r w:rsidRPr="00500B8B">
        <w:rPr>
          <w:rFonts w:ascii="Times New Roman" w:hAnsi="Times New Roman"/>
          <w:color w:val="000000"/>
          <w:sz w:val="24"/>
          <w:szCs w:val="24"/>
        </w:rPr>
        <w:t xml:space="preserve"> учреждений Борисовского, Корочанского, Красногвардейского, Ровеньского районов нуждаются в обновлении материально-техническо</w:t>
      </w:r>
      <w:r w:rsidR="00514EE0" w:rsidRPr="00500B8B">
        <w:rPr>
          <w:rFonts w:ascii="Times New Roman" w:hAnsi="Times New Roman"/>
          <w:color w:val="000000"/>
          <w:sz w:val="24"/>
          <w:szCs w:val="24"/>
        </w:rPr>
        <w:t>й базы</w:t>
      </w:r>
      <w:r w:rsidRPr="00500B8B">
        <w:rPr>
          <w:rFonts w:ascii="Times New Roman" w:hAnsi="Times New Roman"/>
          <w:color w:val="000000"/>
          <w:sz w:val="24"/>
          <w:szCs w:val="24"/>
        </w:rPr>
        <w:t xml:space="preserve">. В 13-ти </w:t>
      </w:r>
      <w:proofErr w:type="gramStart"/>
      <w:r w:rsidRPr="00500B8B">
        <w:rPr>
          <w:rFonts w:ascii="Times New Roman" w:hAnsi="Times New Roman"/>
          <w:color w:val="000000"/>
          <w:sz w:val="24"/>
          <w:szCs w:val="24"/>
        </w:rPr>
        <w:t>учреждениях</w:t>
      </w:r>
      <w:proofErr w:type="gramEnd"/>
      <w:r w:rsidRPr="00500B8B">
        <w:rPr>
          <w:rFonts w:ascii="Times New Roman" w:hAnsi="Times New Roman"/>
          <w:color w:val="000000"/>
          <w:sz w:val="24"/>
          <w:szCs w:val="24"/>
        </w:rPr>
        <w:t xml:space="preserve"> </w:t>
      </w:r>
      <w:r w:rsidR="00514EE0" w:rsidRPr="00500B8B">
        <w:rPr>
          <w:rFonts w:ascii="Times New Roman" w:hAnsi="Times New Roman"/>
          <w:color w:val="000000"/>
          <w:sz w:val="24"/>
          <w:szCs w:val="24"/>
        </w:rPr>
        <w:t xml:space="preserve">Грайворонского, </w:t>
      </w:r>
      <w:r w:rsidRPr="00500B8B">
        <w:rPr>
          <w:rFonts w:ascii="Times New Roman" w:hAnsi="Times New Roman"/>
          <w:color w:val="000000"/>
          <w:sz w:val="24"/>
          <w:szCs w:val="24"/>
        </w:rPr>
        <w:t>Ивнянского, Корочанского, Краснояружского, Прохоровского, Ракитянского, Ровеньского, Чернянского районов и Старооскольского городск</w:t>
      </w:r>
      <w:r w:rsidR="00514EE0" w:rsidRPr="00500B8B">
        <w:rPr>
          <w:rFonts w:ascii="Times New Roman" w:hAnsi="Times New Roman"/>
          <w:color w:val="000000"/>
          <w:sz w:val="24"/>
          <w:szCs w:val="24"/>
        </w:rPr>
        <w:t>ого</w:t>
      </w:r>
      <w:r w:rsidRPr="00500B8B">
        <w:rPr>
          <w:rFonts w:ascii="Times New Roman" w:hAnsi="Times New Roman"/>
          <w:color w:val="000000"/>
          <w:sz w:val="24"/>
          <w:szCs w:val="24"/>
        </w:rPr>
        <w:t xml:space="preserve"> округ</w:t>
      </w:r>
      <w:r w:rsidR="00514EE0" w:rsidRPr="00500B8B">
        <w:rPr>
          <w:rFonts w:ascii="Times New Roman" w:hAnsi="Times New Roman"/>
          <w:color w:val="000000"/>
          <w:sz w:val="24"/>
          <w:szCs w:val="24"/>
        </w:rPr>
        <w:t>а</w:t>
      </w:r>
      <w:r w:rsidRPr="00500B8B">
        <w:rPr>
          <w:rFonts w:ascii="Times New Roman" w:hAnsi="Times New Roman"/>
          <w:color w:val="000000"/>
          <w:sz w:val="24"/>
          <w:szCs w:val="24"/>
        </w:rPr>
        <w:t xml:space="preserve"> на момент обследования не обеспечен комфортный температурный режим </w:t>
      </w:r>
      <w:r w:rsidR="00514EE0" w:rsidRPr="00500B8B">
        <w:rPr>
          <w:rFonts w:ascii="Times New Roman" w:hAnsi="Times New Roman"/>
          <w:color w:val="000000"/>
          <w:sz w:val="24"/>
          <w:szCs w:val="24"/>
        </w:rPr>
        <w:t xml:space="preserve">– </w:t>
      </w:r>
      <w:r w:rsidRPr="00500B8B">
        <w:rPr>
          <w:rFonts w:ascii="Times New Roman" w:hAnsi="Times New Roman"/>
          <w:color w:val="000000"/>
          <w:sz w:val="24"/>
          <w:szCs w:val="24"/>
        </w:rPr>
        <w:t>в помещениях холодно. Неудовлетворительное состояние зданий 3 КДУ (Рождественского сельского клуба Ивнянского района, Камызинского дома культуры Красненского района, Калиниченковского сельского клуба Ровеньского района).</w:t>
      </w:r>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По критерию «Качество и удобство предоставления услуг» выявлен</w:t>
      </w:r>
      <w:r w:rsidR="0011680B" w:rsidRPr="00500B8B">
        <w:rPr>
          <w:rFonts w:ascii="Times New Roman" w:hAnsi="Times New Roman"/>
          <w:color w:val="000000"/>
          <w:sz w:val="24"/>
          <w:szCs w:val="24"/>
        </w:rPr>
        <w:t>о</w:t>
      </w:r>
      <w:r w:rsidRPr="00500B8B">
        <w:rPr>
          <w:rFonts w:ascii="Times New Roman" w:hAnsi="Times New Roman"/>
          <w:color w:val="000000"/>
          <w:sz w:val="24"/>
          <w:szCs w:val="24"/>
        </w:rPr>
        <w:t xml:space="preserve"> несоблюде</w:t>
      </w:r>
      <w:r w:rsidR="0011680B" w:rsidRPr="00500B8B">
        <w:rPr>
          <w:rFonts w:ascii="Times New Roman" w:hAnsi="Times New Roman"/>
          <w:color w:val="000000"/>
          <w:sz w:val="24"/>
          <w:szCs w:val="24"/>
        </w:rPr>
        <w:t>ние</w:t>
      </w:r>
      <w:r w:rsidRPr="00500B8B">
        <w:rPr>
          <w:rFonts w:ascii="Times New Roman" w:hAnsi="Times New Roman"/>
          <w:color w:val="000000"/>
          <w:sz w:val="24"/>
          <w:szCs w:val="24"/>
        </w:rPr>
        <w:t xml:space="preserve"> режим</w:t>
      </w:r>
      <w:r w:rsidR="0011680B" w:rsidRPr="00500B8B">
        <w:rPr>
          <w:rFonts w:ascii="Times New Roman" w:hAnsi="Times New Roman"/>
          <w:color w:val="000000"/>
          <w:sz w:val="24"/>
          <w:szCs w:val="24"/>
        </w:rPr>
        <w:t>а</w:t>
      </w:r>
      <w:r w:rsidRPr="00500B8B">
        <w:rPr>
          <w:rFonts w:ascii="Times New Roman" w:hAnsi="Times New Roman"/>
          <w:color w:val="000000"/>
          <w:sz w:val="24"/>
          <w:szCs w:val="24"/>
        </w:rPr>
        <w:t xml:space="preserve"> работы в 7 учреждениях, расположенных в Белгородском, Борисовском, Чернянском</w:t>
      </w:r>
      <w:r w:rsidR="007C4566" w:rsidRPr="00500B8B">
        <w:rPr>
          <w:rFonts w:ascii="Times New Roman" w:hAnsi="Times New Roman"/>
          <w:color w:val="000000"/>
          <w:sz w:val="24"/>
          <w:szCs w:val="24"/>
        </w:rPr>
        <w:t>,</w:t>
      </w:r>
      <w:r w:rsidRPr="00500B8B">
        <w:rPr>
          <w:rFonts w:ascii="Times New Roman" w:hAnsi="Times New Roman"/>
          <w:color w:val="000000"/>
          <w:sz w:val="24"/>
          <w:szCs w:val="24"/>
        </w:rPr>
        <w:t xml:space="preserve"> </w:t>
      </w:r>
      <w:r w:rsidR="007C4566" w:rsidRPr="00500B8B">
        <w:rPr>
          <w:rFonts w:ascii="Times New Roman" w:hAnsi="Times New Roman"/>
          <w:color w:val="000000"/>
          <w:sz w:val="24"/>
          <w:szCs w:val="24"/>
        </w:rPr>
        <w:t xml:space="preserve">Яковлевском </w:t>
      </w:r>
      <w:r w:rsidRPr="00500B8B">
        <w:rPr>
          <w:rFonts w:ascii="Times New Roman" w:hAnsi="Times New Roman"/>
          <w:color w:val="000000"/>
          <w:sz w:val="24"/>
          <w:szCs w:val="24"/>
        </w:rPr>
        <w:t>районах</w:t>
      </w:r>
      <w:r w:rsidR="00293497" w:rsidRPr="00500B8B">
        <w:rPr>
          <w:rFonts w:ascii="Times New Roman" w:hAnsi="Times New Roman"/>
          <w:color w:val="000000"/>
          <w:sz w:val="24"/>
          <w:szCs w:val="24"/>
        </w:rPr>
        <w:t xml:space="preserve"> и</w:t>
      </w:r>
      <w:r w:rsidRPr="00500B8B">
        <w:rPr>
          <w:rFonts w:ascii="Times New Roman" w:hAnsi="Times New Roman"/>
          <w:color w:val="000000"/>
          <w:sz w:val="24"/>
          <w:szCs w:val="24"/>
        </w:rPr>
        <w:t xml:space="preserve"> </w:t>
      </w:r>
      <w:r w:rsidR="007C4566" w:rsidRPr="00500B8B">
        <w:rPr>
          <w:rFonts w:ascii="Times New Roman" w:hAnsi="Times New Roman"/>
          <w:color w:val="000000"/>
          <w:sz w:val="24"/>
          <w:szCs w:val="24"/>
        </w:rPr>
        <w:t xml:space="preserve">в </w:t>
      </w:r>
      <w:r w:rsidRPr="00500B8B">
        <w:rPr>
          <w:rFonts w:ascii="Times New Roman" w:hAnsi="Times New Roman"/>
          <w:color w:val="000000"/>
          <w:sz w:val="24"/>
          <w:szCs w:val="24"/>
        </w:rPr>
        <w:t>Старооскольском городск</w:t>
      </w:r>
      <w:r w:rsidR="007C4566" w:rsidRPr="00500B8B">
        <w:rPr>
          <w:rFonts w:ascii="Times New Roman" w:hAnsi="Times New Roman"/>
          <w:color w:val="000000"/>
          <w:sz w:val="24"/>
          <w:szCs w:val="24"/>
        </w:rPr>
        <w:t>ом</w:t>
      </w:r>
      <w:r w:rsidRPr="00500B8B">
        <w:rPr>
          <w:rFonts w:ascii="Times New Roman" w:hAnsi="Times New Roman"/>
          <w:color w:val="000000"/>
          <w:sz w:val="24"/>
          <w:szCs w:val="24"/>
        </w:rPr>
        <w:t xml:space="preserve"> округ</w:t>
      </w:r>
      <w:r w:rsidR="007C4566" w:rsidRPr="00500B8B">
        <w:rPr>
          <w:rFonts w:ascii="Times New Roman" w:hAnsi="Times New Roman"/>
          <w:color w:val="000000"/>
          <w:sz w:val="24"/>
          <w:szCs w:val="24"/>
        </w:rPr>
        <w:t>е</w:t>
      </w:r>
      <w:r w:rsidRPr="00500B8B">
        <w:rPr>
          <w:rFonts w:ascii="Times New Roman" w:hAnsi="Times New Roman"/>
          <w:color w:val="000000"/>
          <w:sz w:val="24"/>
          <w:szCs w:val="24"/>
        </w:rPr>
        <w:t xml:space="preserve">. Неудобный для населения режим работы ряда КДУ с 9.00 (10.00) до 22.00 с перерывом 12.00 (13.00) – 19.00. В ходе проверки установлено, что в первой половине дня посетители в них, как правило, отсутствуют. Расписания занятий в </w:t>
      </w:r>
      <w:r w:rsidR="00736700" w:rsidRPr="00500B8B">
        <w:rPr>
          <w:rFonts w:ascii="Times New Roman" w:hAnsi="Times New Roman"/>
          <w:color w:val="000000"/>
          <w:sz w:val="24"/>
          <w:szCs w:val="24"/>
        </w:rPr>
        <w:t>трех</w:t>
      </w:r>
      <w:r w:rsidRPr="00500B8B">
        <w:rPr>
          <w:rFonts w:ascii="Times New Roman" w:hAnsi="Times New Roman"/>
          <w:color w:val="000000"/>
          <w:sz w:val="24"/>
          <w:szCs w:val="24"/>
        </w:rPr>
        <w:t xml:space="preserve"> учреждениях, подведомственных администрациям Белгородского, Волоконовского районов и Губкинского городского округа, не совпадают с фактическим временем их проведения. Управлением культуры области даны рекомендации муниципальным органам культуры по устранению выявленных недостатков.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2018 году БГЦНТ запущен проект по </w:t>
      </w:r>
      <w:r w:rsidRPr="00500B8B">
        <w:rPr>
          <w:rFonts w:ascii="Times New Roman" w:hAnsi="Times New Roman"/>
          <w:b/>
          <w:color w:val="000000"/>
          <w:sz w:val="24"/>
          <w:szCs w:val="24"/>
        </w:rPr>
        <w:t>рейтингованию</w:t>
      </w:r>
      <w:r w:rsidRPr="00500B8B">
        <w:rPr>
          <w:rFonts w:ascii="Times New Roman" w:hAnsi="Times New Roman"/>
          <w:color w:val="000000"/>
          <w:sz w:val="24"/>
          <w:szCs w:val="24"/>
        </w:rPr>
        <w:t xml:space="preserve"> клубных учреждений области.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областном</w:t>
      </w:r>
      <w:proofErr w:type="gramEnd"/>
      <w:r w:rsidRPr="00500B8B">
        <w:rPr>
          <w:rFonts w:ascii="Times New Roman" w:hAnsi="Times New Roman"/>
          <w:color w:val="000000"/>
          <w:sz w:val="24"/>
          <w:szCs w:val="24"/>
        </w:rPr>
        <w:t xml:space="preserve"> </w:t>
      </w:r>
      <w:r w:rsidR="003B52C4"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рейтинговании приняли участие 187 клубных учреждений. Учреждения оценивались по 4 критериям: «Мероприятия», «Клубные формирования», «Информационная открытость», «Проектная деятельность» и </w:t>
      </w:r>
      <w:r w:rsidR="0011680B" w:rsidRPr="00500B8B">
        <w:rPr>
          <w:rFonts w:ascii="Times New Roman" w:hAnsi="Times New Roman"/>
          <w:color w:val="000000"/>
          <w:sz w:val="24"/>
          <w:szCs w:val="24"/>
        </w:rPr>
        <w:t xml:space="preserve"> по </w:t>
      </w:r>
      <w:r w:rsidRPr="00500B8B">
        <w:rPr>
          <w:rFonts w:ascii="Times New Roman" w:hAnsi="Times New Roman"/>
          <w:color w:val="000000"/>
          <w:sz w:val="24"/>
          <w:szCs w:val="24"/>
        </w:rPr>
        <w:t xml:space="preserve">12 показателям.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b/>
          <w:color w:val="000000"/>
          <w:sz w:val="24"/>
          <w:szCs w:val="24"/>
        </w:rPr>
        <w:t>Рейтингование КДУ</w:t>
      </w:r>
      <w:r w:rsidRPr="00500B8B">
        <w:rPr>
          <w:rFonts w:ascii="Times New Roman" w:hAnsi="Times New Roman"/>
          <w:color w:val="000000"/>
          <w:sz w:val="24"/>
          <w:szCs w:val="24"/>
        </w:rPr>
        <w:t xml:space="preserve"> позволило проанализировать показатели работы каждого учреждения. Лидерами стали: </w:t>
      </w:r>
      <w:r w:rsidR="007C4566" w:rsidRPr="00500B8B">
        <w:rPr>
          <w:rFonts w:ascii="Times New Roman" w:hAnsi="Times New Roman"/>
          <w:color w:val="000000"/>
          <w:sz w:val="24"/>
          <w:szCs w:val="24"/>
        </w:rPr>
        <w:t xml:space="preserve">Вейделевский, Волоконовский, Грайворонский, Новооскольский, Шебекинский районы, </w:t>
      </w:r>
      <w:r w:rsidRPr="00500B8B">
        <w:rPr>
          <w:rFonts w:ascii="Times New Roman" w:hAnsi="Times New Roman"/>
          <w:color w:val="000000"/>
          <w:sz w:val="24"/>
          <w:szCs w:val="24"/>
        </w:rPr>
        <w:t xml:space="preserve">Губкинский, Старооскольский городские округа. Учреждения данных муниципалитетов показывают рост основных показателей, имеют успехи в привлечении финансирования по линии грантовых конкурсов. Так, </w:t>
      </w:r>
      <w:r w:rsidR="0011680B" w:rsidRPr="00500B8B">
        <w:rPr>
          <w:rFonts w:ascii="Times New Roman" w:hAnsi="Times New Roman"/>
          <w:color w:val="000000"/>
          <w:sz w:val="24"/>
          <w:szCs w:val="24"/>
        </w:rPr>
        <w:t xml:space="preserve">Старооскольский </w:t>
      </w:r>
      <w:r w:rsidRPr="00500B8B">
        <w:rPr>
          <w:rFonts w:ascii="Times New Roman" w:hAnsi="Times New Roman"/>
          <w:color w:val="000000"/>
          <w:sz w:val="24"/>
          <w:szCs w:val="24"/>
        </w:rPr>
        <w:t>Центр культурного развития «Молодежный» грантовыми проектами привлек более 200 тыс. рублей</w:t>
      </w:r>
      <w:r w:rsidR="00293497" w:rsidRPr="00500B8B">
        <w:rPr>
          <w:rFonts w:ascii="Times New Roman" w:hAnsi="Times New Roman"/>
          <w:color w:val="000000"/>
          <w:sz w:val="24"/>
          <w:szCs w:val="24"/>
        </w:rPr>
        <w:t>;</w:t>
      </w:r>
      <w:r w:rsidRPr="00500B8B">
        <w:rPr>
          <w:rFonts w:ascii="Times New Roman" w:hAnsi="Times New Roman"/>
          <w:color w:val="000000"/>
          <w:sz w:val="24"/>
          <w:szCs w:val="24"/>
        </w:rPr>
        <w:t xml:space="preserve"> Центр культурного развития г. Шебекино –160 тыс. рублей</w:t>
      </w:r>
      <w:r w:rsidR="00293497" w:rsidRPr="00500B8B">
        <w:rPr>
          <w:rFonts w:ascii="Times New Roman" w:hAnsi="Times New Roman"/>
          <w:color w:val="000000"/>
          <w:sz w:val="24"/>
          <w:szCs w:val="24"/>
        </w:rPr>
        <w:t>;</w:t>
      </w:r>
      <w:r w:rsidRPr="00500B8B">
        <w:rPr>
          <w:rFonts w:ascii="Times New Roman" w:hAnsi="Times New Roman"/>
          <w:color w:val="000000"/>
          <w:sz w:val="24"/>
          <w:szCs w:val="24"/>
        </w:rPr>
        <w:t xml:space="preserve"> Центр культурного развития «Горняк» – более 130 тыс. рублей</w:t>
      </w:r>
      <w:r w:rsidR="00293497" w:rsidRPr="00500B8B">
        <w:rPr>
          <w:rFonts w:ascii="Times New Roman" w:hAnsi="Times New Roman"/>
          <w:color w:val="000000"/>
          <w:sz w:val="24"/>
          <w:szCs w:val="24"/>
        </w:rPr>
        <w:t>;</w:t>
      </w:r>
      <w:r w:rsidRPr="00500B8B">
        <w:rPr>
          <w:rFonts w:ascii="Times New Roman" w:hAnsi="Times New Roman"/>
          <w:color w:val="000000"/>
          <w:sz w:val="24"/>
          <w:szCs w:val="24"/>
        </w:rPr>
        <w:t xml:space="preserve"> Центр культурного развития п. Волоконовка – 70 тыс. рублей. Суммарно культурно-досуговые учреждения региона привлекли из внебюджетных фондов 2 857 905 рублей, что на 31,5</w:t>
      </w:r>
      <w:r w:rsidR="0011680B" w:rsidRPr="00500B8B">
        <w:rPr>
          <w:rFonts w:ascii="Times New Roman" w:hAnsi="Times New Roman"/>
          <w:color w:val="000000"/>
          <w:sz w:val="24"/>
          <w:szCs w:val="24"/>
        </w:rPr>
        <w:t xml:space="preserve"> </w:t>
      </w:r>
      <w:r w:rsidRPr="00500B8B">
        <w:rPr>
          <w:rFonts w:ascii="Times New Roman" w:hAnsi="Times New Roman"/>
          <w:color w:val="000000"/>
          <w:sz w:val="24"/>
          <w:szCs w:val="24"/>
        </w:rPr>
        <w:t>% больше в сравнении с прошлым годом. Активизировалась деятельность рейтингуемых учреждений по инициированию собственных проектов.   Рост данного показателя составил 8,5</w:t>
      </w:r>
      <w:r w:rsidR="007C4566"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 по отношению к прошлому году. Информационная активность учреждений, также обозначила тенденцию роста. Лидером по числу подписчиков на официальные аккаунты учреждений в социальных сетях стал Центр культурного развития </w:t>
      </w:r>
      <w:r w:rsidRPr="00500B8B">
        <w:rPr>
          <w:rFonts w:ascii="Times New Roman" w:hAnsi="Times New Roman"/>
          <w:color w:val="000000"/>
          <w:sz w:val="24"/>
          <w:szCs w:val="24"/>
        </w:rPr>
        <w:lastRenderedPageBreak/>
        <w:t>«Форум» Губкинского городского округа – 9 116 подписчиков. Аутсайдером по данному показателю стал Центр культурного развития п. Прохоровка – 394 подписчика.</w:t>
      </w:r>
    </w:p>
    <w:p w:rsidR="00A94431" w:rsidRPr="00500B8B" w:rsidRDefault="00A94431" w:rsidP="00500B8B">
      <w:pPr>
        <w:spacing w:after="0" w:line="240" w:lineRule="auto"/>
        <w:ind w:firstLine="709"/>
        <w:jc w:val="both"/>
        <w:rPr>
          <w:rFonts w:ascii="Times New Roman" w:hAnsi="Times New Roman"/>
          <w:color w:val="000000"/>
          <w:sz w:val="24"/>
          <w:szCs w:val="24"/>
        </w:rPr>
      </w:pPr>
      <w:proofErr w:type="gramStart"/>
      <w:r w:rsidRPr="00500B8B">
        <w:rPr>
          <w:rFonts w:ascii="Times New Roman" w:hAnsi="Times New Roman"/>
          <w:color w:val="000000"/>
          <w:sz w:val="24"/>
          <w:szCs w:val="24"/>
        </w:rPr>
        <w:t>В целях сверки значений, внесенных в бланк федерального статистического наблюдения по форме №</w:t>
      </w:r>
      <w:r w:rsidR="007C4566"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7-НК, рейтинговых таблиц со значениями журнала массовой работы учреждений клубного типа, журналов учета работы клубных формирований, актов проведенных мероприятий, была проведена сверка показателей деятельности семи клубных учреждений </w:t>
      </w:r>
      <w:r w:rsidR="00DE6197" w:rsidRPr="00500B8B">
        <w:rPr>
          <w:rFonts w:ascii="Times New Roman" w:hAnsi="Times New Roman"/>
          <w:color w:val="000000"/>
          <w:sz w:val="24"/>
          <w:szCs w:val="24"/>
        </w:rPr>
        <w:t xml:space="preserve">Белгородского, </w:t>
      </w:r>
      <w:r w:rsidRPr="00500B8B">
        <w:rPr>
          <w:rFonts w:ascii="Times New Roman" w:hAnsi="Times New Roman"/>
          <w:color w:val="000000"/>
          <w:sz w:val="24"/>
          <w:szCs w:val="24"/>
        </w:rPr>
        <w:t xml:space="preserve">Новооскольского, </w:t>
      </w:r>
      <w:r w:rsidR="00DE6197" w:rsidRPr="00500B8B">
        <w:rPr>
          <w:rFonts w:ascii="Times New Roman" w:hAnsi="Times New Roman"/>
          <w:color w:val="000000"/>
          <w:sz w:val="24"/>
          <w:szCs w:val="24"/>
        </w:rPr>
        <w:t xml:space="preserve">Шебекинского районов, Губкинского и </w:t>
      </w:r>
      <w:r w:rsidRPr="00500B8B">
        <w:rPr>
          <w:rFonts w:ascii="Times New Roman" w:hAnsi="Times New Roman"/>
          <w:color w:val="000000"/>
          <w:sz w:val="24"/>
          <w:szCs w:val="24"/>
        </w:rPr>
        <w:t xml:space="preserve">Старооскольского городских округов. </w:t>
      </w:r>
      <w:proofErr w:type="gramEnd"/>
    </w:p>
    <w:p w:rsidR="00A94431" w:rsidRPr="00500B8B" w:rsidRDefault="00A94431"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Сверка проводилась по следующим показателям: «Количество клубных формирований и их участников» и «Количество проведенных мероприятий и их посетителей».</w:t>
      </w:r>
    </w:p>
    <w:p w:rsidR="00A94431" w:rsidRPr="00500B8B" w:rsidRDefault="00A94431" w:rsidP="00500B8B">
      <w:pPr>
        <w:spacing w:after="0" w:line="240" w:lineRule="auto"/>
        <w:ind w:firstLine="709"/>
        <w:jc w:val="both"/>
        <w:rPr>
          <w:rFonts w:ascii="Times New Roman" w:hAnsi="Times New Roman"/>
          <w:color w:val="000000"/>
          <w:sz w:val="24"/>
          <w:szCs w:val="24"/>
        </w:rPr>
      </w:pPr>
      <w:proofErr w:type="gramStart"/>
      <w:r w:rsidRPr="00500B8B">
        <w:rPr>
          <w:rFonts w:ascii="Times New Roman" w:hAnsi="Times New Roman"/>
          <w:color w:val="000000"/>
          <w:sz w:val="24"/>
          <w:szCs w:val="24"/>
        </w:rPr>
        <w:t>По результатам сверки были выявлены несоответствия значений по посетителям мероприятий – отсутствовали акты по проведенным мероприятиям, актировались занятия любительских объединений, участие коллективов и солистов в фестивалях и конкурсах за пределами Белгородской области; по количеству клубных формирований и их участникам – не соответствовали списочные составы участников клубных формирований с данными в отчетных документах, отсутствовали журналы учета работы клубных формирований.</w:t>
      </w:r>
      <w:proofErr w:type="gramEnd"/>
      <w:r w:rsidRPr="00500B8B">
        <w:rPr>
          <w:rFonts w:ascii="Times New Roman" w:hAnsi="Times New Roman"/>
          <w:color w:val="000000"/>
          <w:sz w:val="24"/>
          <w:szCs w:val="24"/>
        </w:rPr>
        <w:t xml:space="preserve">  По всем выявленным недостаткам, руководителям учреждений даны рекомендации по недопущению подобных фактов в 2019 году. </w:t>
      </w:r>
    </w:p>
    <w:p w:rsidR="00185C8E" w:rsidRPr="00500B8B" w:rsidRDefault="00BE2076" w:rsidP="00500B8B">
      <w:pPr>
        <w:spacing w:after="0" w:line="240" w:lineRule="auto"/>
        <w:ind w:firstLine="567"/>
        <w:jc w:val="both"/>
        <w:rPr>
          <w:rFonts w:ascii="Times New Roman" w:hAnsi="Times New Roman"/>
          <w:color w:val="000000"/>
          <w:sz w:val="24"/>
          <w:szCs w:val="24"/>
        </w:rPr>
      </w:pPr>
      <w:r>
        <w:rPr>
          <w:noProof/>
          <w:lang w:eastAsia="ru-RU"/>
        </w:rPr>
        <w:drawing>
          <wp:anchor distT="0" distB="0" distL="114300" distR="114300" simplePos="0" relativeHeight="251840512" behindDoc="0" locked="0" layoutInCell="1" allowOverlap="1" wp14:anchorId="724E3CF3" wp14:editId="3E851A15">
            <wp:simplePos x="0" y="0"/>
            <wp:positionH relativeFrom="column">
              <wp:posOffset>83820</wp:posOffset>
            </wp:positionH>
            <wp:positionV relativeFrom="paragraph">
              <wp:posOffset>228600</wp:posOffset>
            </wp:positionV>
            <wp:extent cx="2005330" cy="1497330"/>
            <wp:effectExtent l="0" t="0" r="0" b="7620"/>
            <wp:wrapSquare wrapText="bothSides"/>
            <wp:docPr id="234" name="Рисунок 234" descr="http://ocktula.ru/images/news_2018/ocrinkit/07%2006%202018%20b%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cktula.ru/images/news_2018/ocrinkit/07%2006%202018%20b%20(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5330"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31" w:rsidRPr="00500B8B">
        <w:rPr>
          <w:rFonts w:ascii="Times New Roman" w:hAnsi="Times New Roman"/>
          <w:color w:val="000000"/>
          <w:sz w:val="24"/>
          <w:szCs w:val="24"/>
        </w:rPr>
        <w:t xml:space="preserve">В 2018 году БГЦНТ проведено </w:t>
      </w:r>
      <w:r w:rsidR="00A94431" w:rsidRPr="00500B8B">
        <w:rPr>
          <w:rFonts w:ascii="Times New Roman" w:hAnsi="Times New Roman"/>
          <w:b/>
          <w:color w:val="000000"/>
          <w:sz w:val="24"/>
          <w:szCs w:val="24"/>
        </w:rPr>
        <w:t>19</w:t>
      </w:r>
      <w:r w:rsidR="00A94431" w:rsidRPr="00500B8B">
        <w:rPr>
          <w:rFonts w:ascii="Times New Roman" w:hAnsi="Times New Roman"/>
          <w:color w:val="000000"/>
          <w:sz w:val="24"/>
          <w:szCs w:val="24"/>
        </w:rPr>
        <w:t xml:space="preserve"> </w:t>
      </w:r>
      <w:r w:rsidR="00A94431" w:rsidRPr="00500B8B">
        <w:rPr>
          <w:rFonts w:ascii="Times New Roman" w:hAnsi="Times New Roman"/>
          <w:b/>
          <w:color w:val="000000"/>
          <w:sz w:val="24"/>
          <w:szCs w:val="24"/>
        </w:rPr>
        <w:t>обучающих мероприятий</w:t>
      </w:r>
      <w:r w:rsidR="00A94431" w:rsidRPr="00500B8B">
        <w:rPr>
          <w:rFonts w:ascii="Times New Roman" w:hAnsi="Times New Roman"/>
          <w:color w:val="000000"/>
          <w:sz w:val="24"/>
          <w:szCs w:val="24"/>
        </w:rPr>
        <w:t xml:space="preserve"> для специалистов клубных учреждений области.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Знаковым событием стало проведение V Всероссийской школы клубной инноватики «Проектная деятельность культурно-досуговых учреждений: от замысла к реализации» с 6 по 10 июня 2018 года.</w:t>
      </w:r>
      <w:r w:rsidR="00185C8E" w:rsidRPr="00500B8B">
        <w:rPr>
          <w:rFonts w:ascii="Times New Roman" w:hAnsi="Times New Roman"/>
          <w:color w:val="000000"/>
          <w:sz w:val="24"/>
          <w:szCs w:val="24"/>
        </w:rPr>
        <w:t xml:space="preserve"> </w:t>
      </w:r>
      <w:r w:rsidRPr="00500B8B">
        <w:rPr>
          <w:rFonts w:ascii="Times New Roman" w:hAnsi="Times New Roman"/>
          <w:color w:val="000000"/>
          <w:sz w:val="24"/>
          <w:szCs w:val="24"/>
        </w:rPr>
        <w:t xml:space="preserve">В работе школы приняли участие руководители и специалисты базовых культурно-досуговых учреждений из Москвы и Московской области,  Белгородской, Воронежской, Курской, Калужской, Мурманской, Астраханской, Ростовской, Тульской, Псковской, Омской, Орловской, Ивановской, Рязанской, Ульяновской областей, республики Марий Эл и других. </w:t>
      </w:r>
    </w:p>
    <w:p w:rsidR="00A94431" w:rsidRPr="00500B8B" w:rsidRDefault="00A94431"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Лекторами Школы выступили руководители ведущих учреждений культурно-досугового типа страны, среди них – представители Государственного Российского Дома народного творчества имени В.Д. Поленова (г. Москва), департамента культуры г. Москвы, представители культурно-досуговых учреждений Тульской области, эксперты по вопросам экономики культуры, правовому обеспечению деятельности в сфере культуры и культурного предпринимательства и другие.</w:t>
      </w:r>
    </w:p>
    <w:p w:rsidR="00A94431" w:rsidRPr="00500B8B" w:rsidRDefault="00BA226B" w:rsidP="00500B8B">
      <w:pPr>
        <w:spacing w:after="0" w:line="240" w:lineRule="auto"/>
        <w:ind w:firstLine="567"/>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837440" behindDoc="0" locked="0" layoutInCell="1" allowOverlap="1" wp14:anchorId="0834BD75" wp14:editId="6A54E2BB">
            <wp:simplePos x="0" y="0"/>
            <wp:positionH relativeFrom="column">
              <wp:posOffset>3790950</wp:posOffset>
            </wp:positionH>
            <wp:positionV relativeFrom="paragraph">
              <wp:posOffset>671195</wp:posOffset>
            </wp:positionV>
            <wp:extent cx="2131695" cy="1421130"/>
            <wp:effectExtent l="0" t="0" r="1905" b="7620"/>
            <wp:wrapSquare wrapText="bothSides"/>
            <wp:docPr id="230" name="Рисунок 230" descr="C:\Users\zueva\Desktop\ФОТО БГЦНТ 2018\Медиапланы 2018 г.+фото\Апрель 2018\2. Областной фестиваль - Терем-Теремок\1 в лаурета 1 степ петрушка короча 4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Desktop\ФОТО БГЦНТ 2018\Медиапланы 2018 г.+фото\Апрель 2018\2. Областной фестиваль - Терем-Теремок\1 в лаурета 1 степ петрушка короча 478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1695" cy="14211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94431" w:rsidRPr="00500B8B">
        <w:rPr>
          <w:rFonts w:ascii="Times New Roman" w:hAnsi="Times New Roman"/>
          <w:color w:val="000000"/>
          <w:sz w:val="24"/>
          <w:szCs w:val="24"/>
        </w:rPr>
        <w:t>В 2019 году запланирована к проведению региональная Школа клубной инноватики, к участию в которой будут приглашены руководители методических служб муниципалитетов.</w:t>
      </w:r>
      <w:proofErr w:type="gramEnd"/>
      <w:r w:rsidR="00A94431" w:rsidRPr="00500B8B">
        <w:rPr>
          <w:rFonts w:ascii="Times New Roman" w:hAnsi="Times New Roman"/>
          <w:color w:val="000000"/>
          <w:sz w:val="24"/>
          <w:szCs w:val="24"/>
        </w:rPr>
        <w:t xml:space="preserve"> Круг обсуждаемых вопросов – методическое обеспечение деятельности клубных учреждений, внедрение технологий бережливого управления в деятельность КДУ.</w:t>
      </w:r>
    </w:p>
    <w:p w:rsidR="00624DB9" w:rsidRPr="00500B8B" w:rsidRDefault="00624DB9"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Впервые в 2018 году состоялся I областной форум руководителей культурно-досуговых учреждений области «Культурно-досуговые учреждения: реперные точки и новые старты». 19 сентября в концертном зале Дворца культуры «Энергомаш» собрались более 500 человек – представителей культуры Белгородчины. На один день форум стал площадкой для осмысления достигнутых результатов, а также выработки ориентиров и новых идей по дальнейшему развитию культурного пространства региона.</w:t>
      </w:r>
    </w:p>
    <w:p w:rsidR="00624DB9" w:rsidRPr="00500B8B" w:rsidRDefault="00624DB9" w:rsidP="00500B8B">
      <w:pPr>
        <w:spacing w:after="0" w:line="240" w:lineRule="auto"/>
        <w:ind w:firstLine="567"/>
        <w:jc w:val="both"/>
        <w:rPr>
          <w:rFonts w:ascii="Times New Roman" w:hAnsi="Times New Roman"/>
          <w:color w:val="000000"/>
          <w:sz w:val="24"/>
          <w:szCs w:val="24"/>
        </w:rPr>
      </w:pPr>
      <w:proofErr w:type="gramStart"/>
      <w:r w:rsidRPr="00500B8B">
        <w:rPr>
          <w:rFonts w:ascii="Times New Roman" w:hAnsi="Times New Roman"/>
          <w:color w:val="000000"/>
          <w:sz w:val="24"/>
          <w:szCs w:val="24"/>
        </w:rPr>
        <w:lastRenderedPageBreak/>
        <w:t xml:space="preserve">В </w:t>
      </w:r>
      <w:r w:rsidR="00035029" w:rsidRPr="00500B8B">
        <w:rPr>
          <w:rFonts w:ascii="Times New Roman" w:hAnsi="Times New Roman"/>
          <w:color w:val="000000"/>
          <w:sz w:val="24"/>
          <w:szCs w:val="24"/>
        </w:rPr>
        <w:t>отчетном</w:t>
      </w:r>
      <w:r w:rsidRPr="00500B8B">
        <w:rPr>
          <w:rFonts w:ascii="Times New Roman" w:hAnsi="Times New Roman"/>
          <w:color w:val="000000"/>
          <w:sz w:val="24"/>
          <w:szCs w:val="24"/>
        </w:rPr>
        <w:t xml:space="preserve"> году продолжилось проведение обучающих мероприятий для руководителей творческих коллективов.</w:t>
      </w:r>
      <w:proofErr w:type="gramEnd"/>
    </w:p>
    <w:p w:rsidR="00624DB9" w:rsidRPr="00500B8B" w:rsidRDefault="00624DB9"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 </w:t>
      </w:r>
      <w:r w:rsidR="00035029" w:rsidRPr="00500B8B">
        <w:rPr>
          <w:rFonts w:ascii="Times New Roman" w:hAnsi="Times New Roman"/>
          <w:color w:val="000000"/>
          <w:sz w:val="24"/>
          <w:szCs w:val="24"/>
        </w:rPr>
        <w:t>Проведен</w:t>
      </w:r>
      <w:r w:rsidRPr="00500B8B">
        <w:rPr>
          <w:rFonts w:ascii="Times New Roman" w:hAnsi="Times New Roman"/>
          <w:color w:val="000000"/>
          <w:sz w:val="24"/>
          <w:szCs w:val="24"/>
        </w:rPr>
        <w:t xml:space="preserve"> семинар-совещание по итогам III областного фестиваля-конкурса любительских театров кукол «Терем-теремок».</w:t>
      </w:r>
      <w:r w:rsidR="00035029" w:rsidRPr="00500B8B">
        <w:rPr>
          <w:rFonts w:ascii="Times New Roman" w:hAnsi="Times New Roman"/>
          <w:color w:val="000000"/>
          <w:sz w:val="24"/>
          <w:szCs w:val="24"/>
        </w:rPr>
        <w:t xml:space="preserve"> </w:t>
      </w:r>
      <w:proofErr w:type="gramStart"/>
      <w:r w:rsidRPr="00500B8B">
        <w:rPr>
          <w:rFonts w:ascii="Times New Roman" w:hAnsi="Times New Roman"/>
          <w:color w:val="000000"/>
          <w:sz w:val="24"/>
          <w:szCs w:val="24"/>
        </w:rPr>
        <w:t>В семинаре-совещании приняли участие 15 режиссеров и руководителей любительских театров кукол и драматических кружков муниципальных районов, и городских округов области, ведущие актеры, занятые в спектаклях III областного фестиваля-конкурса «Терем-Теремок», 14 мастеров ДПТ по изготовлению кукол.</w:t>
      </w:r>
      <w:proofErr w:type="gramEnd"/>
    </w:p>
    <w:p w:rsidR="00DE585F" w:rsidRPr="00500B8B" w:rsidRDefault="00624DB9"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проекта Белгородского государственного театра кукол – постановка спектакля «Грешневая каша» – режиссеры любительских театров кукол области познакомились с опытом работы профессионального режиссера театра кукол – </w:t>
      </w:r>
      <w:r w:rsidR="00DE585F" w:rsidRPr="00500B8B">
        <w:rPr>
          <w:rFonts w:ascii="Times New Roman" w:hAnsi="Times New Roman"/>
          <w:color w:val="000000"/>
          <w:sz w:val="24"/>
          <w:szCs w:val="24"/>
        </w:rPr>
        <w:t>з</w:t>
      </w:r>
      <w:r w:rsidRPr="00500B8B">
        <w:rPr>
          <w:rFonts w:ascii="Times New Roman" w:hAnsi="Times New Roman"/>
          <w:color w:val="000000"/>
          <w:sz w:val="24"/>
          <w:szCs w:val="24"/>
        </w:rPr>
        <w:t>аслуженного деятеля искусств республики Беларусь – В. И. Климчука, посетили мастер-классы «От замысла – до создания спектакля»</w:t>
      </w:r>
      <w:r w:rsidR="00DE585F" w:rsidRPr="00500B8B">
        <w:rPr>
          <w:rFonts w:ascii="Times New Roman" w:hAnsi="Times New Roman"/>
          <w:color w:val="000000"/>
          <w:sz w:val="24"/>
          <w:szCs w:val="24"/>
        </w:rPr>
        <w:t xml:space="preserve">. </w:t>
      </w:r>
    </w:p>
    <w:p w:rsidR="00624DB9" w:rsidRPr="00500B8B" w:rsidRDefault="00000D6F" w:rsidP="00500B8B">
      <w:pPr>
        <w:spacing w:after="0" w:line="240" w:lineRule="auto"/>
        <w:ind w:firstLine="567"/>
        <w:jc w:val="both"/>
        <w:rPr>
          <w:rFonts w:ascii="Times New Roman" w:hAnsi="Times New Roman"/>
          <w:color w:val="000000"/>
          <w:sz w:val="24"/>
          <w:szCs w:val="24"/>
        </w:rPr>
      </w:pPr>
      <w:r>
        <w:rPr>
          <w:noProof/>
          <w:lang w:eastAsia="ru-RU"/>
        </w:rPr>
        <w:drawing>
          <wp:anchor distT="0" distB="0" distL="114300" distR="114300" simplePos="0" relativeHeight="251841536" behindDoc="0" locked="0" layoutInCell="1" allowOverlap="1">
            <wp:simplePos x="0" y="0"/>
            <wp:positionH relativeFrom="column">
              <wp:posOffset>-18415</wp:posOffset>
            </wp:positionH>
            <wp:positionV relativeFrom="paragraph">
              <wp:posOffset>34925</wp:posOffset>
            </wp:positionV>
            <wp:extent cx="2109470" cy="1405890"/>
            <wp:effectExtent l="0" t="0" r="5080" b="3810"/>
            <wp:wrapSquare wrapText="bothSides"/>
            <wp:docPr id="235" name="sb-player" descr="http://bgcnt.ru/assets/galleries/3653/6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layer" descr="http://bgcnt.ru/assets/galleries/3653/64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09470"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DE585F" w:rsidRPr="00500B8B">
        <w:rPr>
          <w:rFonts w:ascii="Times New Roman" w:hAnsi="Times New Roman"/>
          <w:color w:val="000000"/>
          <w:sz w:val="24"/>
          <w:szCs w:val="24"/>
        </w:rPr>
        <w:t xml:space="preserve">В </w:t>
      </w:r>
      <w:proofErr w:type="gramStart"/>
      <w:r w:rsidR="00DE585F" w:rsidRPr="00500B8B">
        <w:rPr>
          <w:rFonts w:ascii="Times New Roman" w:hAnsi="Times New Roman"/>
          <w:color w:val="000000"/>
          <w:sz w:val="24"/>
          <w:szCs w:val="24"/>
        </w:rPr>
        <w:t>ноябре</w:t>
      </w:r>
      <w:proofErr w:type="gramEnd"/>
      <w:r w:rsidR="00624DB9" w:rsidRPr="00500B8B">
        <w:rPr>
          <w:rFonts w:ascii="Times New Roman" w:hAnsi="Times New Roman"/>
          <w:color w:val="000000"/>
          <w:sz w:val="24"/>
          <w:szCs w:val="24"/>
        </w:rPr>
        <w:t xml:space="preserve"> на базе </w:t>
      </w:r>
      <w:r w:rsidR="00DE585F" w:rsidRPr="00500B8B">
        <w:rPr>
          <w:rFonts w:ascii="Times New Roman" w:hAnsi="Times New Roman"/>
          <w:color w:val="000000"/>
          <w:sz w:val="24"/>
          <w:szCs w:val="24"/>
        </w:rPr>
        <w:t>БГЦНТ</w:t>
      </w:r>
      <w:r w:rsidR="00624DB9" w:rsidRPr="00500B8B">
        <w:rPr>
          <w:rFonts w:ascii="Times New Roman" w:hAnsi="Times New Roman"/>
          <w:color w:val="000000"/>
          <w:sz w:val="24"/>
          <w:szCs w:val="24"/>
        </w:rPr>
        <w:t xml:space="preserve"> был организован областной семинар-практикум для руководителей вокально-хоровых коллективов казачьей песни на тему: «Особенности казачьей культуры в Белгородской области. История и современность».</w:t>
      </w:r>
      <w:r w:rsidR="00804ABC" w:rsidRPr="00500B8B">
        <w:rPr>
          <w:rFonts w:ascii="Times New Roman" w:hAnsi="Times New Roman"/>
          <w:color w:val="000000"/>
          <w:sz w:val="24"/>
          <w:szCs w:val="24"/>
        </w:rPr>
        <w:t xml:space="preserve"> </w:t>
      </w:r>
      <w:r w:rsidR="00624DB9" w:rsidRPr="00500B8B">
        <w:rPr>
          <w:rFonts w:ascii="Times New Roman" w:hAnsi="Times New Roman"/>
          <w:color w:val="000000"/>
          <w:sz w:val="24"/>
          <w:szCs w:val="24"/>
        </w:rPr>
        <w:t xml:space="preserve">В </w:t>
      </w:r>
      <w:proofErr w:type="gramStart"/>
      <w:r w:rsidR="00624DB9" w:rsidRPr="00500B8B">
        <w:rPr>
          <w:rFonts w:ascii="Times New Roman" w:hAnsi="Times New Roman"/>
          <w:color w:val="000000"/>
          <w:sz w:val="24"/>
          <w:szCs w:val="24"/>
        </w:rPr>
        <w:t>качестве</w:t>
      </w:r>
      <w:proofErr w:type="gramEnd"/>
      <w:r w:rsidR="00624DB9" w:rsidRPr="00500B8B">
        <w:rPr>
          <w:rFonts w:ascii="Times New Roman" w:hAnsi="Times New Roman"/>
          <w:color w:val="000000"/>
          <w:sz w:val="24"/>
          <w:szCs w:val="24"/>
        </w:rPr>
        <w:t xml:space="preserve"> преподавателя была приглашена Г. Я. Сысоева – профессор, заведующая кафедрой этномузыкологии Воронежской государственной академии искусств. Иллюстрирующий певческий материал был предоставлен </w:t>
      </w:r>
      <w:r w:rsidR="00DE585F" w:rsidRPr="00500B8B">
        <w:rPr>
          <w:rFonts w:ascii="Times New Roman" w:hAnsi="Times New Roman"/>
          <w:color w:val="000000"/>
          <w:sz w:val="24"/>
          <w:szCs w:val="24"/>
        </w:rPr>
        <w:t xml:space="preserve">Воронежским </w:t>
      </w:r>
      <w:r w:rsidR="00624DB9" w:rsidRPr="00500B8B">
        <w:rPr>
          <w:rFonts w:ascii="Times New Roman" w:hAnsi="Times New Roman"/>
          <w:color w:val="000000"/>
          <w:sz w:val="24"/>
          <w:szCs w:val="24"/>
        </w:rPr>
        <w:t xml:space="preserve">фольклорным ансамблем «Воля». </w:t>
      </w:r>
      <w:proofErr w:type="gramStart"/>
      <w:r w:rsidR="00624DB9" w:rsidRPr="00500B8B">
        <w:rPr>
          <w:rFonts w:ascii="Times New Roman" w:hAnsi="Times New Roman"/>
          <w:color w:val="000000"/>
          <w:sz w:val="24"/>
          <w:szCs w:val="24"/>
        </w:rPr>
        <w:t>По окончании семинара в их исполнении состоялся небольшой концерт, в программу которого вошли традиционные песни Воронежской и Белгородской областей.</w:t>
      </w:r>
      <w:proofErr w:type="gramEnd"/>
    </w:p>
    <w:p w:rsidR="00624DB9" w:rsidRPr="00500B8B" w:rsidRDefault="00DE585F" w:rsidP="00500B8B">
      <w:pPr>
        <w:tabs>
          <w:tab w:val="left" w:pos="2268"/>
          <w:tab w:val="left" w:pos="2410"/>
        </w:tabs>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Проведен</w:t>
      </w:r>
      <w:r w:rsidR="00624DB9" w:rsidRPr="00500B8B">
        <w:rPr>
          <w:rFonts w:ascii="Times New Roman" w:hAnsi="Times New Roman"/>
          <w:color w:val="000000"/>
          <w:sz w:val="24"/>
          <w:szCs w:val="24"/>
        </w:rPr>
        <w:t xml:space="preserve"> областной семинар-практикум руководителей оркестров, ансамблей народных инструментов. Теоретические и практические занятия пров</w:t>
      </w:r>
      <w:r w:rsidR="00E5769D" w:rsidRPr="00500B8B">
        <w:rPr>
          <w:rFonts w:ascii="Times New Roman" w:hAnsi="Times New Roman"/>
          <w:color w:val="000000"/>
          <w:sz w:val="24"/>
          <w:szCs w:val="24"/>
        </w:rPr>
        <w:t>е</w:t>
      </w:r>
      <w:r w:rsidR="00624DB9" w:rsidRPr="00500B8B">
        <w:rPr>
          <w:rFonts w:ascii="Times New Roman" w:hAnsi="Times New Roman"/>
          <w:color w:val="000000"/>
          <w:sz w:val="24"/>
          <w:szCs w:val="24"/>
        </w:rPr>
        <w:t>д</w:t>
      </w:r>
      <w:r w:rsidR="00E5769D" w:rsidRPr="00500B8B">
        <w:rPr>
          <w:rFonts w:ascii="Times New Roman" w:hAnsi="Times New Roman"/>
          <w:color w:val="000000"/>
          <w:sz w:val="24"/>
          <w:szCs w:val="24"/>
        </w:rPr>
        <w:t>ены</w:t>
      </w:r>
      <w:r w:rsidR="00624DB9" w:rsidRPr="00500B8B">
        <w:rPr>
          <w:rFonts w:ascii="Times New Roman" w:hAnsi="Times New Roman"/>
          <w:color w:val="000000"/>
          <w:sz w:val="24"/>
          <w:szCs w:val="24"/>
        </w:rPr>
        <w:t xml:space="preserve"> Е</w:t>
      </w:r>
      <w:r w:rsidR="00E5769D" w:rsidRPr="00500B8B">
        <w:rPr>
          <w:rFonts w:ascii="Times New Roman" w:hAnsi="Times New Roman"/>
          <w:color w:val="000000"/>
          <w:sz w:val="24"/>
          <w:szCs w:val="24"/>
        </w:rPr>
        <w:t>.</w:t>
      </w:r>
      <w:r w:rsidR="00624DB9" w:rsidRPr="00500B8B">
        <w:rPr>
          <w:rFonts w:ascii="Times New Roman" w:hAnsi="Times New Roman"/>
          <w:color w:val="000000"/>
          <w:sz w:val="24"/>
          <w:szCs w:val="24"/>
        </w:rPr>
        <w:t>В</w:t>
      </w:r>
      <w:r w:rsidR="00E5769D" w:rsidRPr="00500B8B">
        <w:rPr>
          <w:rFonts w:ascii="Times New Roman" w:hAnsi="Times New Roman"/>
          <w:color w:val="000000"/>
          <w:sz w:val="24"/>
          <w:szCs w:val="24"/>
        </w:rPr>
        <w:t>.</w:t>
      </w:r>
      <w:r w:rsidR="008021D6" w:rsidRPr="00500B8B">
        <w:rPr>
          <w:rFonts w:ascii="Times New Roman" w:hAnsi="Times New Roman"/>
          <w:color w:val="000000"/>
          <w:sz w:val="24"/>
          <w:szCs w:val="24"/>
        </w:rPr>
        <w:t xml:space="preserve"> </w:t>
      </w:r>
      <w:r w:rsidR="00624DB9" w:rsidRPr="00500B8B">
        <w:rPr>
          <w:rFonts w:ascii="Times New Roman" w:hAnsi="Times New Roman"/>
          <w:color w:val="000000"/>
          <w:sz w:val="24"/>
          <w:szCs w:val="24"/>
        </w:rPr>
        <w:t>Гуторов</w:t>
      </w:r>
      <w:r w:rsidR="00E5769D" w:rsidRPr="00500B8B">
        <w:rPr>
          <w:rFonts w:ascii="Times New Roman" w:hAnsi="Times New Roman"/>
          <w:color w:val="000000"/>
          <w:sz w:val="24"/>
          <w:szCs w:val="24"/>
        </w:rPr>
        <w:t>ым</w:t>
      </w:r>
      <w:r w:rsidR="00624DB9" w:rsidRPr="00500B8B">
        <w:rPr>
          <w:rFonts w:ascii="Times New Roman" w:hAnsi="Times New Roman"/>
          <w:color w:val="000000"/>
          <w:sz w:val="24"/>
          <w:szCs w:val="24"/>
        </w:rPr>
        <w:t>, руководител</w:t>
      </w:r>
      <w:r w:rsidR="00E5769D" w:rsidRPr="00500B8B">
        <w:rPr>
          <w:rFonts w:ascii="Times New Roman" w:hAnsi="Times New Roman"/>
          <w:color w:val="000000"/>
          <w:sz w:val="24"/>
          <w:szCs w:val="24"/>
        </w:rPr>
        <w:t>ем</w:t>
      </w:r>
      <w:r w:rsidR="00624DB9" w:rsidRPr="00500B8B">
        <w:rPr>
          <w:rFonts w:ascii="Times New Roman" w:hAnsi="Times New Roman"/>
          <w:color w:val="000000"/>
          <w:sz w:val="24"/>
          <w:szCs w:val="24"/>
        </w:rPr>
        <w:t xml:space="preserve"> ансамбля народных инструментов «Жалейка» БГЦНТ. В </w:t>
      </w:r>
      <w:proofErr w:type="gramStart"/>
      <w:r w:rsidR="00624DB9" w:rsidRPr="00500B8B">
        <w:rPr>
          <w:rFonts w:ascii="Times New Roman" w:hAnsi="Times New Roman"/>
          <w:color w:val="000000"/>
          <w:sz w:val="24"/>
          <w:szCs w:val="24"/>
        </w:rPr>
        <w:t>семинаре</w:t>
      </w:r>
      <w:proofErr w:type="gramEnd"/>
      <w:r w:rsidR="00624DB9" w:rsidRPr="00500B8B">
        <w:rPr>
          <w:rFonts w:ascii="Times New Roman" w:hAnsi="Times New Roman"/>
          <w:color w:val="000000"/>
          <w:sz w:val="24"/>
          <w:szCs w:val="24"/>
        </w:rPr>
        <w:t xml:space="preserve"> приняли участие 38 специалистов муниципальных районов и городских округов области.</w:t>
      </w:r>
    </w:p>
    <w:p w:rsidR="00624DB9" w:rsidRPr="00500B8B" w:rsidRDefault="008021D6" w:rsidP="00500B8B">
      <w:pPr>
        <w:spacing w:after="0" w:line="240" w:lineRule="auto"/>
        <w:ind w:firstLine="709"/>
        <w:jc w:val="both"/>
        <w:rPr>
          <w:rFonts w:ascii="Times New Roman" w:hAnsi="Times New Roman"/>
          <w:color w:val="000000"/>
          <w:sz w:val="24"/>
          <w:szCs w:val="24"/>
        </w:rPr>
      </w:pPr>
      <w:proofErr w:type="gramStart"/>
      <w:r w:rsidRPr="00500B8B">
        <w:rPr>
          <w:rFonts w:ascii="Times New Roman" w:hAnsi="Times New Roman"/>
          <w:color w:val="000000"/>
          <w:sz w:val="24"/>
          <w:szCs w:val="24"/>
        </w:rPr>
        <w:t>В</w:t>
      </w:r>
      <w:r w:rsidR="00624DB9" w:rsidRPr="00500B8B">
        <w:rPr>
          <w:rFonts w:ascii="Times New Roman" w:hAnsi="Times New Roman"/>
          <w:color w:val="000000"/>
          <w:sz w:val="24"/>
          <w:szCs w:val="24"/>
        </w:rPr>
        <w:t xml:space="preserve"> </w:t>
      </w:r>
      <w:r w:rsidR="00E5769D" w:rsidRPr="00500B8B">
        <w:rPr>
          <w:rFonts w:ascii="Times New Roman" w:hAnsi="Times New Roman"/>
          <w:color w:val="000000"/>
          <w:sz w:val="24"/>
          <w:szCs w:val="24"/>
        </w:rPr>
        <w:t>отчетно</w:t>
      </w:r>
      <w:r w:rsidR="00624DB9" w:rsidRPr="00500B8B">
        <w:rPr>
          <w:rFonts w:ascii="Times New Roman" w:hAnsi="Times New Roman"/>
          <w:color w:val="000000"/>
          <w:sz w:val="24"/>
          <w:szCs w:val="24"/>
        </w:rPr>
        <w:t xml:space="preserve">м году БГЦНТ внедрена практика проведения вебинаров, что снижает финансовую нагрузку </w:t>
      </w:r>
      <w:r w:rsidRPr="00500B8B">
        <w:rPr>
          <w:rFonts w:ascii="Times New Roman" w:hAnsi="Times New Roman"/>
          <w:color w:val="000000"/>
          <w:sz w:val="24"/>
          <w:szCs w:val="24"/>
        </w:rPr>
        <w:t xml:space="preserve">с муниципалитетов </w:t>
      </w:r>
      <w:r w:rsidR="00624DB9" w:rsidRPr="00500B8B">
        <w:rPr>
          <w:rFonts w:ascii="Times New Roman" w:hAnsi="Times New Roman"/>
          <w:color w:val="000000"/>
          <w:sz w:val="24"/>
          <w:szCs w:val="24"/>
        </w:rPr>
        <w:t>по транспортны</w:t>
      </w:r>
      <w:r w:rsidR="00BB77E2" w:rsidRPr="00500B8B">
        <w:rPr>
          <w:rFonts w:ascii="Times New Roman" w:hAnsi="Times New Roman"/>
          <w:color w:val="000000"/>
          <w:sz w:val="24"/>
          <w:szCs w:val="24"/>
        </w:rPr>
        <w:t>м</w:t>
      </w:r>
      <w:r w:rsidR="00624DB9" w:rsidRPr="00500B8B">
        <w:rPr>
          <w:rFonts w:ascii="Times New Roman" w:hAnsi="Times New Roman"/>
          <w:color w:val="000000"/>
          <w:sz w:val="24"/>
          <w:szCs w:val="24"/>
        </w:rPr>
        <w:t xml:space="preserve"> расход</w:t>
      </w:r>
      <w:r w:rsidR="00BB77E2" w:rsidRPr="00500B8B">
        <w:rPr>
          <w:rFonts w:ascii="Times New Roman" w:hAnsi="Times New Roman"/>
          <w:color w:val="000000"/>
          <w:sz w:val="24"/>
          <w:szCs w:val="24"/>
        </w:rPr>
        <w:t>ам</w:t>
      </w:r>
      <w:r w:rsidR="00624DB9" w:rsidRPr="00500B8B">
        <w:rPr>
          <w:rFonts w:ascii="Times New Roman" w:hAnsi="Times New Roman"/>
          <w:color w:val="000000"/>
          <w:sz w:val="24"/>
          <w:szCs w:val="24"/>
        </w:rPr>
        <w:t xml:space="preserve">, а в эффективности не уступает традиционным формам проведения обучающих мероприятий. </w:t>
      </w:r>
      <w:proofErr w:type="gramEnd"/>
    </w:p>
    <w:p w:rsidR="00624DB9" w:rsidRPr="00500B8B" w:rsidRDefault="00624DB9"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проекта «Кластерная модель формирования сети культурно-досуговых учреждений области» завершилось переформатирование деятельности клубных учреждений области, имеющих статус «Модельный дом культуры», под Модельный стандарт</w:t>
      </w:r>
      <w:r w:rsidRPr="00500B8B">
        <w:rPr>
          <w:rFonts w:ascii="Times New Roman" w:hAnsi="Times New Roman"/>
          <w:b/>
          <w:color w:val="000000"/>
          <w:sz w:val="24"/>
          <w:szCs w:val="24"/>
        </w:rPr>
        <w:t xml:space="preserve"> </w:t>
      </w:r>
      <w:r w:rsidRPr="00500B8B">
        <w:rPr>
          <w:rFonts w:ascii="Times New Roman" w:hAnsi="Times New Roman"/>
          <w:b/>
          <w:color w:val="000000"/>
          <w:sz w:val="24"/>
          <w:szCs w:val="24"/>
          <w:u w:val="single"/>
        </w:rPr>
        <w:t>деятельности Центра культурного развития</w:t>
      </w:r>
      <w:r w:rsidRPr="00500B8B">
        <w:rPr>
          <w:rFonts w:ascii="Times New Roman" w:hAnsi="Times New Roman"/>
          <w:color w:val="000000"/>
          <w:sz w:val="24"/>
          <w:szCs w:val="24"/>
        </w:rPr>
        <w:t xml:space="preserve">. </w:t>
      </w:r>
      <w:r w:rsidR="008021D6" w:rsidRPr="00500B8B">
        <w:rPr>
          <w:rFonts w:ascii="Times New Roman" w:hAnsi="Times New Roman"/>
          <w:color w:val="000000"/>
          <w:sz w:val="24"/>
          <w:szCs w:val="24"/>
        </w:rPr>
        <w:t>В</w:t>
      </w:r>
      <w:r w:rsidRPr="00500B8B">
        <w:rPr>
          <w:rFonts w:ascii="Times New Roman" w:hAnsi="Times New Roman"/>
          <w:color w:val="000000"/>
          <w:sz w:val="24"/>
          <w:szCs w:val="24"/>
        </w:rPr>
        <w:t xml:space="preserve"> области действуют 114 центров культурного развития, 54 модельных ДК. Не созданы центры культурного развития в г. Белгороде и в Яковлевском </w:t>
      </w:r>
      <w:r w:rsidR="008021D6" w:rsidRPr="00500B8B">
        <w:rPr>
          <w:rFonts w:ascii="Times New Roman" w:hAnsi="Times New Roman"/>
          <w:color w:val="000000"/>
          <w:sz w:val="24"/>
          <w:szCs w:val="24"/>
        </w:rPr>
        <w:t>районе</w:t>
      </w:r>
      <w:r w:rsidRPr="00500B8B">
        <w:rPr>
          <w:rFonts w:ascii="Times New Roman" w:hAnsi="Times New Roman"/>
          <w:color w:val="000000"/>
          <w:sz w:val="24"/>
          <w:szCs w:val="24"/>
        </w:rPr>
        <w:t xml:space="preserve">. </w:t>
      </w:r>
    </w:p>
    <w:p w:rsidR="00624DB9" w:rsidRPr="00500B8B" w:rsidRDefault="00624DB9"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Всё большее количество мероприятий, проводимых работниками ЦКР и модельных ДК, выходит за рамки устоявшихся стандартов, приобретая инновационный характер. Внедрение </w:t>
      </w:r>
      <w:r w:rsidRPr="00500B8B">
        <w:rPr>
          <w:rFonts w:ascii="Times New Roman" w:hAnsi="Times New Roman"/>
          <w:color w:val="000000"/>
          <w:sz w:val="24"/>
          <w:szCs w:val="24"/>
          <w:shd w:val="clear" w:color="auto" w:fill="FFFFFF"/>
        </w:rPr>
        <w:t>новых, перспективных форм культурной деятельности, способствует привлечению разновозрастной аудитории, в том числе, молодежного сегмента.</w:t>
      </w:r>
    </w:p>
    <w:p w:rsidR="00624DB9" w:rsidRPr="00500B8B" w:rsidRDefault="00624DB9"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работе </w:t>
      </w:r>
      <w:r w:rsidRPr="00500B8B">
        <w:rPr>
          <w:rFonts w:ascii="Times New Roman" w:hAnsi="Times New Roman"/>
          <w:b/>
          <w:color w:val="000000"/>
          <w:sz w:val="24"/>
          <w:szCs w:val="24"/>
        </w:rPr>
        <w:t>Викторопольского ЦКР</w:t>
      </w:r>
      <w:r w:rsidRPr="00500B8B">
        <w:rPr>
          <w:rFonts w:ascii="Times New Roman" w:hAnsi="Times New Roman"/>
          <w:color w:val="000000"/>
          <w:sz w:val="24"/>
          <w:szCs w:val="24"/>
        </w:rPr>
        <w:t xml:space="preserve"> Вейделевского района применялись новые формы работы, такие, как спортивные квест-игры, спартакиады, квизы</w:t>
      </w:r>
      <w:r w:rsidR="008021D6" w:rsidRPr="00500B8B">
        <w:rPr>
          <w:rFonts w:ascii="Times New Roman" w:hAnsi="Times New Roman"/>
          <w:color w:val="000000"/>
          <w:sz w:val="24"/>
          <w:szCs w:val="24"/>
        </w:rPr>
        <w:t xml:space="preserve">, для чего </w:t>
      </w:r>
      <w:r w:rsidRPr="00500B8B">
        <w:rPr>
          <w:rFonts w:ascii="Times New Roman" w:hAnsi="Times New Roman"/>
          <w:color w:val="000000"/>
          <w:sz w:val="24"/>
          <w:szCs w:val="24"/>
        </w:rPr>
        <w:t xml:space="preserve">оборудована компьютерная комната с </w:t>
      </w:r>
      <w:r w:rsidR="00BB77E2" w:rsidRPr="00500B8B">
        <w:rPr>
          <w:rFonts w:ascii="Times New Roman" w:hAnsi="Times New Roman"/>
          <w:color w:val="000000"/>
          <w:sz w:val="24"/>
          <w:szCs w:val="24"/>
        </w:rPr>
        <w:t>четырь</w:t>
      </w:r>
      <w:r w:rsidRPr="00500B8B">
        <w:rPr>
          <w:rFonts w:ascii="Times New Roman" w:hAnsi="Times New Roman"/>
          <w:color w:val="000000"/>
          <w:sz w:val="24"/>
          <w:szCs w:val="24"/>
        </w:rPr>
        <w:t xml:space="preserve">мя компьютерами, подключенными к локальной сети и к сети </w:t>
      </w:r>
      <w:r w:rsidR="00BB77E2" w:rsidRPr="00500B8B">
        <w:rPr>
          <w:rFonts w:ascii="Times New Roman" w:hAnsi="Times New Roman"/>
          <w:color w:val="000000"/>
          <w:sz w:val="24"/>
          <w:szCs w:val="24"/>
        </w:rPr>
        <w:t>Интернет</w:t>
      </w:r>
      <w:r w:rsidRPr="00500B8B">
        <w:rPr>
          <w:rFonts w:ascii="Times New Roman" w:hAnsi="Times New Roman"/>
          <w:color w:val="000000"/>
          <w:sz w:val="24"/>
          <w:szCs w:val="24"/>
        </w:rPr>
        <w:t xml:space="preserve">, что даёт возможность проводить состязания по онлайн играм, таким, как </w:t>
      </w:r>
      <w:r w:rsidRPr="00500B8B">
        <w:rPr>
          <w:rFonts w:ascii="Times New Roman" w:hAnsi="Times New Roman"/>
          <w:color w:val="000000"/>
          <w:sz w:val="24"/>
          <w:szCs w:val="24"/>
          <w:lang w:val="en-US"/>
        </w:rPr>
        <w:t>CS</w:t>
      </w:r>
      <w:r w:rsidRPr="00500B8B">
        <w:rPr>
          <w:rFonts w:ascii="Times New Roman" w:hAnsi="Times New Roman"/>
          <w:color w:val="000000"/>
          <w:sz w:val="24"/>
          <w:szCs w:val="24"/>
        </w:rPr>
        <w:t xml:space="preserve"> </w:t>
      </w:r>
      <w:r w:rsidRPr="00500B8B">
        <w:rPr>
          <w:rFonts w:ascii="Times New Roman" w:hAnsi="Times New Roman"/>
          <w:color w:val="000000"/>
          <w:sz w:val="24"/>
          <w:szCs w:val="24"/>
          <w:lang w:val="en-US"/>
        </w:rPr>
        <w:t>Source</w:t>
      </w:r>
      <w:r w:rsidRPr="00500B8B">
        <w:rPr>
          <w:rFonts w:ascii="Times New Roman" w:hAnsi="Times New Roman"/>
          <w:color w:val="000000"/>
          <w:sz w:val="24"/>
          <w:szCs w:val="24"/>
        </w:rPr>
        <w:t xml:space="preserve">, </w:t>
      </w:r>
      <w:r w:rsidRPr="00500B8B">
        <w:rPr>
          <w:rFonts w:ascii="Times New Roman" w:hAnsi="Times New Roman"/>
          <w:color w:val="000000"/>
          <w:sz w:val="24"/>
          <w:szCs w:val="24"/>
          <w:lang w:val="en-US"/>
        </w:rPr>
        <w:t>CS</w:t>
      </w:r>
      <w:r w:rsidRPr="00500B8B">
        <w:rPr>
          <w:rFonts w:ascii="Times New Roman" w:hAnsi="Times New Roman"/>
          <w:color w:val="000000"/>
          <w:sz w:val="24"/>
          <w:szCs w:val="24"/>
        </w:rPr>
        <w:t xml:space="preserve"> </w:t>
      </w:r>
      <w:r w:rsidRPr="00500B8B">
        <w:rPr>
          <w:rFonts w:ascii="Times New Roman" w:hAnsi="Times New Roman"/>
          <w:color w:val="000000"/>
          <w:sz w:val="24"/>
          <w:szCs w:val="24"/>
          <w:lang w:val="en-US"/>
        </w:rPr>
        <w:t>GO</w:t>
      </w:r>
      <w:r w:rsidRPr="00500B8B">
        <w:rPr>
          <w:rFonts w:ascii="Times New Roman" w:hAnsi="Times New Roman"/>
          <w:color w:val="000000"/>
          <w:sz w:val="24"/>
          <w:szCs w:val="24"/>
        </w:rPr>
        <w:t xml:space="preserve">, </w:t>
      </w:r>
      <w:r w:rsidRPr="00500B8B">
        <w:rPr>
          <w:rFonts w:ascii="Times New Roman" w:hAnsi="Times New Roman"/>
          <w:color w:val="000000"/>
          <w:sz w:val="24"/>
          <w:szCs w:val="24"/>
          <w:lang w:val="en-US"/>
        </w:rPr>
        <w:t>World</w:t>
      </w:r>
      <w:r w:rsidRPr="00500B8B">
        <w:rPr>
          <w:rFonts w:ascii="Times New Roman" w:hAnsi="Times New Roman"/>
          <w:color w:val="000000"/>
          <w:sz w:val="24"/>
          <w:szCs w:val="24"/>
        </w:rPr>
        <w:t xml:space="preserve"> </w:t>
      </w:r>
      <w:r w:rsidRPr="00500B8B">
        <w:rPr>
          <w:rFonts w:ascii="Times New Roman" w:hAnsi="Times New Roman"/>
          <w:color w:val="000000"/>
          <w:sz w:val="24"/>
          <w:szCs w:val="24"/>
          <w:lang w:val="en-US"/>
        </w:rPr>
        <w:t>of</w:t>
      </w:r>
      <w:r w:rsidRPr="00500B8B">
        <w:rPr>
          <w:rFonts w:ascii="Times New Roman" w:hAnsi="Times New Roman"/>
          <w:color w:val="000000"/>
          <w:sz w:val="24"/>
          <w:szCs w:val="24"/>
        </w:rPr>
        <w:t xml:space="preserve"> </w:t>
      </w:r>
      <w:r w:rsidRPr="00500B8B">
        <w:rPr>
          <w:rFonts w:ascii="Times New Roman" w:hAnsi="Times New Roman"/>
          <w:color w:val="000000"/>
          <w:sz w:val="24"/>
          <w:szCs w:val="24"/>
          <w:lang w:val="en-US"/>
        </w:rPr>
        <w:t>Tanks</w:t>
      </w:r>
      <w:r w:rsidRPr="00500B8B">
        <w:rPr>
          <w:rFonts w:ascii="Times New Roman" w:hAnsi="Times New Roman"/>
          <w:color w:val="000000"/>
          <w:sz w:val="24"/>
          <w:szCs w:val="24"/>
        </w:rPr>
        <w:t>.</w:t>
      </w:r>
    </w:p>
    <w:p w:rsidR="00624DB9" w:rsidRPr="00500B8B" w:rsidRDefault="00624DB9" w:rsidP="00500B8B">
      <w:pPr>
        <w:spacing w:after="0" w:line="240" w:lineRule="auto"/>
        <w:ind w:firstLine="567"/>
        <w:jc w:val="both"/>
        <w:rPr>
          <w:rFonts w:ascii="Times New Roman" w:eastAsia="Times New Roman" w:hAnsi="Times New Roman"/>
          <w:b/>
          <w:bCs/>
          <w:color w:val="000000"/>
          <w:sz w:val="24"/>
          <w:szCs w:val="24"/>
          <w:lang w:eastAsia="ru-RU"/>
        </w:rPr>
      </w:pPr>
      <w:r w:rsidRPr="00500B8B">
        <w:rPr>
          <w:rFonts w:ascii="Times New Roman" w:eastAsia="Times New Roman" w:hAnsi="Times New Roman"/>
          <w:color w:val="000000"/>
          <w:sz w:val="24"/>
          <w:szCs w:val="24"/>
          <w:lang w:eastAsia="ru-RU"/>
        </w:rPr>
        <w:t xml:space="preserve">На базе </w:t>
      </w:r>
      <w:r w:rsidRPr="00500B8B">
        <w:rPr>
          <w:rFonts w:ascii="Times New Roman" w:eastAsia="Times New Roman" w:hAnsi="Times New Roman"/>
          <w:b/>
          <w:color w:val="000000"/>
          <w:sz w:val="24"/>
          <w:szCs w:val="24"/>
          <w:lang w:eastAsia="ru-RU"/>
        </w:rPr>
        <w:t>«ЦКР «Юбилейный» г. Бирюч</w:t>
      </w:r>
      <w:r w:rsidRPr="00500B8B">
        <w:rPr>
          <w:rFonts w:ascii="Times New Roman" w:eastAsia="Times New Roman" w:hAnsi="Times New Roman"/>
          <w:color w:val="000000"/>
          <w:sz w:val="24"/>
          <w:szCs w:val="24"/>
          <w:lang w:eastAsia="ru-RU"/>
        </w:rPr>
        <w:t xml:space="preserve"> Красногвардейского района создана площадка для общения молодежи, игровое пространство, проводятся диалоговые и дискуссионные мероприятия.</w:t>
      </w:r>
      <w:r w:rsidR="008021D6" w:rsidRPr="00500B8B">
        <w:rPr>
          <w:rFonts w:ascii="Times New Roman" w:eastAsia="Times New Roman" w:hAnsi="Times New Roman"/>
          <w:color w:val="000000"/>
          <w:sz w:val="24"/>
          <w:szCs w:val="24"/>
          <w:lang w:eastAsia="ru-RU"/>
        </w:rPr>
        <w:t xml:space="preserve"> Р</w:t>
      </w:r>
      <w:r w:rsidRPr="00500B8B">
        <w:rPr>
          <w:rFonts w:ascii="Times New Roman" w:eastAsia="Times New Roman" w:hAnsi="Times New Roman"/>
          <w:color w:val="000000"/>
          <w:sz w:val="24"/>
          <w:szCs w:val="24"/>
          <w:lang w:eastAsia="ru-RU"/>
        </w:rPr>
        <w:t xml:space="preserve">аботает молодежный консультационный центр. Молодые семьи привлекаются к участию в социально-значимых мероприятиях, направленных на </w:t>
      </w:r>
      <w:r w:rsidRPr="00500B8B">
        <w:rPr>
          <w:rFonts w:ascii="Times New Roman" w:eastAsia="Times New Roman" w:hAnsi="Times New Roman"/>
          <w:color w:val="000000"/>
          <w:sz w:val="24"/>
          <w:szCs w:val="24"/>
          <w:lang w:eastAsia="ru-RU"/>
        </w:rPr>
        <w:lastRenderedPageBreak/>
        <w:t>укрепление семейных отношений (</w:t>
      </w:r>
      <w:r w:rsidRPr="00500B8B">
        <w:rPr>
          <w:rFonts w:ascii="Times New Roman" w:eastAsia="Times New Roman" w:hAnsi="Times New Roman"/>
          <w:color w:val="000000"/>
          <w:sz w:val="24"/>
          <w:szCs w:val="24"/>
          <w:shd w:val="clear" w:color="auto" w:fill="FFFFFF"/>
          <w:lang w:eastAsia="ru-RU"/>
        </w:rPr>
        <w:t xml:space="preserve">развлекательная программа «Битва фамилий», вечер отдыха для молодых семей «Отдыхаем всей семьей»), праздник «День семьи, любви и верности», круглый стол «Семейные традиции». </w:t>
      </w:r>
    </w:p>
    <w:p w:rsidR="00624DB9" w:rsidRPr="00500B8B" w:rsidRDefault="00624DB9"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Важно отметить, что проектная деятельность – это эффективный механизм инновационной работы в досуговой сфере. Благодаря реализации проектов создаются новые уникальные формы и методы работы с населением.</w:t>
      </w:r>
    </w:p>
    <w:p w:rsidR="003F53C8" w:rsidRPr="00500B8B" w:rsidRDefault="00000D6F" w:rsidP="00500B8B">
      <w:pPr>
        <w:spacing w:after="0" w:line="240" w:lineRule="auto"/>
        <w:ind w:firstLine="567"/>
        <w:contextualSpacing/>
        <w:jc w:val="both"/>
        <w:rPr>
          <w:rFonts w:ascii="Times New Roman" w:hAnsi="Times New Roman"/>
          <w:color w:val="000000"/>
          <w:sz w:val="24"/>
          <w:szCs w:val="24"/>
        </w:rPr>
      </w:pPr>
      <w:r>
        <w:rPr>
          <w:noProof/>
          <w:lang w:eastAsia="ru-RU"/>
        </w:rPr>
        <w:drawing>
          <wp:anchor distT="0" distB="0" distL="114300" distR="114300" simplePos="0" relativeHeight="251842560" behindDoc="0" locked="0" layoutInCell="1" allowOverlap="1">
            <wp:simplePos x="0" y="0"/>
            <wp:positionH relativeFrom="column">
              <wp:posOffset>4013835</wp:posOffset>
            </wp:positionH>
            <wp:positionV relativeFrom="paragraph">
              <wp:posOffset>29210</wp:posOffset>
            </wp:positionV>
            <wp:extent cx="1946275" cy="1459865"/>
            <wp:effectExtent l="0" t="0" r="0" b="6985"/>
            <wp:wrapSquare wrapText="bothSides"/>
            <wp:docPr id="236" name="Рисунок 236" descr="https://pp.userapi.com/c855420/v855420281/25a2b/n-trsG_Vw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55420/v855420281/25a2b/n-trsG_VwOc.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46275" cy="145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DB9" w:rsidRPr="00500B8B">
        <w:rPr>
          <w:rFonts w:ascii="Times New Roman" w:hAnsi="Times New Roman"/>
          <w:color w:val="000000"/>
          <w:sz w:val="24"/>
          <w:szCs w:val="24"/>
        </w:rPr>
        <w:t xml:space="preserve">Третий год активно развивается </w:t>
      </w:r>
      <w:r w:rsidR="00624DB9" w:rsidRPr="00500B8B">
        <w:rPr>
          <w:rFonts w:ascii="Times New Roman" w:hAnsi="Times New Roman"/>
          <w:b/>
          <w:color w:val="000000"/>
          <w:sz w:val="24"/>
          <w:szCs w:val="24"/>
        </w:rPr>
        <w:t>в Центре культурного развития г. Шебекино</w:t>
      </w:r>
      <w:r w:rsidR="00624DB9" w:rsidRPr="00500B8B">
        <w:rPr>
          <w:rFonts w:ascii="Times New Roman" w:hAnsi="Times New Roman"/>
          <w:color w:val="000000"/>
          <w:sz w:val="24"/>
          <w:szCs w:val="24"/>
        </w:rPr>
        <w:t xml:space="preserve"> молодежная студия «</w:t>
      </w:r>
      <w:r w:rsidR="00624DB9" w:rsidRPr="00500B8B">
        <w:rPr>
          <w:rFonts w:ascii="Times New Roman" w:hAnsi="Times New Roman"/>
          <w:color w:val="000000"/>
          <w:sz w:val="24"/>
          <w:szCs w:val="24"/>
          <w:lang w:val="en-US"/>
        </w:rPr>
        <w:t>Stand</w:t>
      </w:r>
      <w:r w:rsidR="00624DB9" w:rsidRPr="00500B8B">
        <w:rPr>
          <w:rFonts w:ascii="Times New Roman" w:hAnsi="Times New Roman"/>
          <w:color w:val="000000"/>
          <w:sz w:val="24"/>
          <w:szCs w:val="24"/>
        </w:rPr>
        <w:t xml:space="preserve"> </w:t>
      </w:r>
      <w:r w:rsidR="00624DB9" w:rsidRPr="00500B8B">
        <w:rPr>
          <w:rFonts w:ascii="Times New Roman" w:hAnsi="Times New Roman"/>
          <w:color w:val="000000"/>
          <w:sz w:val="24"/>
          <w:szCs w:val="24"/>
          <w:lang w:val="en-US"/>
        </w:rPr>
        <w:t>UP</w:t>
      </w:r>
      <w:r w:rsidR="00624DB9" w:rsidRPr="00500B8B">
        <w:rPr>
          <w:rFonts w:ascii="Times New Roman" w:hAnsi="Times New Roman"/>
          <w:color w:val="000000"/>
          <w:sz w:val="24"/>
          <w:szCs w:val="24"/>
        </w:rPr>
        <w:t xml:space="preserve"> по-шебекински». Эта инновационная и очень перспективная студия на протяжении ряда лет не имеет аналогов в Шебекинском районе. Одним из основных направлений являются ораторское искусство, импровизация, имиджелогия. </w:t>
      </w:r>
    </w:p>
    <w:p w:rsidR="00624DB9" w:rsidRPr="00500B8B" w:rsidRDefault="00624DB9" w:rsidP="00500B8B">
      <w:pPr>
        <w:spacing w:after="0" w:line="240" w:lineRule="auto"/>
        <w:ind w:firstLine="567"/>
        <w:jc w:val="both"/>
        <w:rPr>
          <w:rFonts w:ascii="Times New Roman" w:hAnsi="Times New Roman"/>
          <w:color w:val="000000"/>
          <w:sz w:val="24"/>
          <w:szCs w:val="24"/>
        </w:rPr>
      </w:pPr>
      <w:proofErr w:type="gramStart"/>
      <w:r w:rsidRPr="00500B8B">
        <w:rPr>
          <w:rFonts w:ascii="Times New Roman" w:hAnsi="Times New Roman"/>
          <w:color w:val="000000"/>
          <w:sz w:val="24"/>
          <w:szCs w:val="24"/>
        </w:rPr>
        <w:t xml:space="preserve">В работе с молодежью были использованы новые формы работы, среди которых – фотоакция «Сушка», посвященная Дню фотографа, «Летний диско-марафон» с участием молодых </w:t>
      </w:r>
      <w:r w:rsidRPr="00500B8B">
        <w:rPr>
          <w:rFonts w:ascii="Times New Roman" w:hAnsi="Times New Roman"/>
          <w:color w:val="000000"/>
          <w:sz w:val="24"/>
          <w:szCs w:val="24"/>
          <w:lang w:val="en-US"/>
        </w:rPr>
        <w:t>DJ</w:t>
      </w:r>
      <w:r w:rsidRPr="00500B8B">
        <w:rPr>
          <w:rFonts w:ascii="Times New Roman" w:hAnsi="Times New Roman"/>
          <w:color w:val="000000"/>
          <w:sz w:val="24"/>
          <w:szCs w:val="24"/>
        </w:rPr>
        <w:t xml:space="preserve"> (диджеев) и МС (ведущих диско-программ), «Водная битва», фестиваль молодежного творчества «Экватор» в середине лета, дебаты и диспуты, среди которых одним из интересных моментов стали дебаты из цикла «100 идей для города», молодёжный квест «Ночь в ЦКР».</w:t>
      </w:r>
      <w:proofErr w:type="gramEnd"/>
    </w:p>
    <w:p w:rsidR="00624DB9" w:rsidRPr="00500B8B" w:rsidRDefault="00624DB9"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Таким образом, можно констатировать, что реализация проекта по созданию Центров культурного развития области выполнена успешно. Учреждения нового </w:t>
      </w:r>
      <w:r w:rsidR="003F53C8" w:rsidRPr="00500B8B">
        <w:rPr>
          <w:rFonts w:ascii="Times New Roman" w:hAnsi="Times New Roman"/>
          <w:color w:val="000000"/>
          <w:sz w:val="24"/>
          <w:szCs w:val="24"/>
        </w:rPr>
        <w:t>формата</w:t>
      </w:r>
      <w:r w:rsidRPr="00500B8B">
        <w:rPr>
          <w:rFonts w:ascii="Times New Roman" w:hAnsi="Times New Roman"/>
          <w:color w:val="000000"/>
          <w:sz w:val="24"/>
          <w:szCs w:val="24"/>
        </w:rPr>
        <w:t xml:space="preserve"> уже сегодня представляют населению услуги, востребованные на рынке, готовы </w:t>
      </w:r>
      <w:proofErr w:type="gramStart"/>
      <w:r w:rsidRPr="00500B8B">
        <w:rPr>
          <w:rFonts w:ascii="Times New Roman" w:hAnsi="Times New Roman"/>
          <w:color w:val="000000"/>
          <w:sz w:val="24"/>
          <w:szCs w:val="24"/>
        </w:rPr>
        <w:t>менять и формировать</w:t>
      </w:r>
      <w:proofErr w:type="gramEnd"/>
      <w:r w:rsidRPr="00500B8B">
        <w:rPr>
          <w:rFonts w:ascii="Times New Roman" w:hAnsi="Times New Roman"/>
          <w:color w:val="000000"/>
          <w:sz w:val="24"/>
          <w:szCs w:val="24"/>
        </w:rPr>
        <w:t xml:space="preserve"> собственную культурную среду.</w:t>
      </w:r>
    </w:p>
    <w:p w:rsidR="00624DB9" w:rsidRPr="00500B8B" w:rsidRDefault="00624DB9" w:rsidP="00500B8B">
      <w:pPr>
        <w:autoSpaceDE w:val="0"/>
        <w:autoSpaceDN w:val="0"/>
        <w:adjustRightInd w:val="0"/>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2018 году продолжились </w:t>
      </w:r>
      <w:r w:rsidRPr="00500B8B">
        <w:rPr>
          <w:rFonts w:ascii="Times New Roman" w:hAnsi="Times New Roman"/>
          <w:b/>
          <w:color w:val="000000"/>
          <w:sz w:val="24"/>
          <w:szCs w:val="24"/>
        </w:rPr>
        <w:t>отчетные мероприятия перед населением</w:t>
      </w:r>
      <w:r w:rsidRPr="00500B8B">
        <w:rPr>
          <w:rFonts w:ascii="Times New Roman" w:hAnsi="Times New Roman"/>
          <w:color w:val="000000"/>
          <w:sz w:val="24"/>
          <w:szCs w:val="24"/>
        </w:rPr>
        <w:t xml:space="preserve"> </w:t>
      </w:r>
      <w:r w:rsidR="00804ABC" w:rsidRPr="00500B8B">
        <w:rPr>
          <w:rFonts w:ascii="Times New Roman" w:hAnsi="Times New Roman"/>
          <w:color w:val="000000"/>
          <w:sz w:val="24"/>
          <w:szCs w:val="24"/>
        </w:rPr>
        <w:t>Ц</w:t>
      </w:r>
      <w:r w:rsidRPr="00500B8B">
        <w:rPr>
          <w:rFonts w:ascii="Times New Roman" w:hAnsi="Times New Roman"/>
          <w:color w:val="000000"/>
          <w:sz w:val="24"/>
          <w:szCs w:val="24"/>
        </w:rPr>
        <w:t>ентров культурного развития, модельных культурно-досуговых учреждений. С</w:t>
      </w:r>
      <w:r w:rsidRPr="00500B8B">
        <w:rPr>
          <w:rFonts w:ascii="Times New Roman" w:hAnsi="Times New Roman"/>
          <w:bCs/>
          <w:color w:val="000000"/>
          <w:sz w:val="24"/>
          <w:szCs w:val="24"/>
        </w:rPr>
        <w:t>остоялись выезды членов областной комиссии в муниципальные районы, городские округа для просмотра и анализа программы отчета перед населением 14 центров культурного развития. Кроме того, статус «Модельный Дом культуры» подтвержден Алексеевскому СДК Корочанского района и Владимировско</w:t>
      </w:r>
      <w:r w:rsidR="002B2E9E" w:rsidRPr="00500B8B">
        <w:rPr>
          <w:rFonts w:ascii="Times New Roman" w:hAnsi="Times New Roman"/>
          <w:bCs/>
          <w:color w:val="000000"/>
          <w:sz w:val="24"/>
          <w:szCs w:val="24"/>
        </w:rPr>
        <w:t>му</w:t>
      </w:r>
      <w:r w:rsidRPr="00500B8B">
        <w:rPr>
          <w:rFonts w:ascii="Times New Roman" w:hAnsi="Times New Roman"/>
          <w:bCs/>
          <w:color w:val="000000"/>
          <w:sz w:val="24"/>
          <w:szCs w:val="24"/>
        </w:rPr>
        <w:t xml:space="preserve"> сельскому клубу Ивнянского района.</w:t>
      </w:r>
    </w:p>
    <w:p w:rsidR="00624DB9" w:rsidRPr="00500B8B" w:rsidRDefault="00624DB9" w:rsidP="00500B8B">
      <w:pPr>
        <w:spacing w:after="0" w:line="240" w:lineRule="auto"/>
        <w:ind w:firstLine="567"/>
        <w:contextualSpacing/>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К сожалению, не все руководители культурно-досуговых учреждений </w:t>
      </w:r>
      <w:r w:rsidR="00736700" w:rsidRPr="00500B8B">
        <w:rPr>
          <w:rFonts w:ascii="Times New Roman" w:eastAsia="Times New Roman" w:hAnsi="Times New Roman"/>
          <w:color w:val="000000"/>
          <w:sz w:val="24"/>
          <w:szCs w:val="24"/>
          <w:lang w:eastAsia="ru-RU"/>
        </w:rPr>
        <w:t>ответственн</w:t>
      </w:r>
      <w:r w:rsidRPr="00500B8B">
        <w:rPr>
          <w:rFonts w:ascii="Times New Roman" w:eastAsia="Times New Roman" w:hAnsi="Times New Roman"/>
          <w:color w:val="000000"/>
          <w:sz w:val="24"/>
          <w:szCs w:val="24"/>
          <w:lang w:eastAsia="ru-RU"/>
        </w:rPr>
        <w:t xml:space="preserve">о относятся к работе по совершенствованию деятельности в соответствии с рекомендациями, данными членами областной комиссии </w:t>
      </w:r>
      <w:r w:rsidR="008021D6" w:rsidRPr="00500B8B">
        <w:rPr>
          <w:rFonts w:ascii="Times New Roman" w:eastAsia="Times New Roman" w:hAnsi="Times New Roman"/>
          <w:color w:val="000000"/>
          <w:sz w:val="24"/>
          <w:szCs w:val="24"/>
          <w:lang w:eastAsia="ru-RU"/>
        </w:rPr>
        <w:t>по итогам отчетных мероприятий</w:t>
      </w:r>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 xml:space="preserve">В </w:t>
      </w:r>
      <w:r w:rsidR="008021D6" w:rsidRPr="00500B8B">
        <w:rPr>
          <w:rFonts w:ascii="Times New Roman" w:eastAsia="Times New Roman" w:hAnsi="Times New Roman"/>
          <w:color w:val="000000"/>
          <w:sz w:val="24"/>
          <w:szCs w:val="24"/>
          <w:lang w:eastAsia="ru-RU"/>
        </w:rPr>
        <w:t>результате</w:t>
      </w:r>
      <w:r w:rsidR="00804ABC"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оста</w:t>
      </w:r>
      <w:r w:rsidR="003F53C8" w:rsidRPr="00500B8B">
        <w:rPr>
          <w:rFonts w:ascii="Times New Roman" w:eastAsia="Times New Roman" w:hAnsi="Times New Roman"/>
          <w:color w:val="000000"/>
          <w:sz w:val="24"/>
          <w:szCs w:val="24"/>
          <w:lang w:eastAsia="ru-RU"/>
        </w:rPr>
        <w:t>ю</w:t>
      </w:r>
      <w:r w:rsidRPr="00500B8B">
        <w:rPr>
          <w:rFonts w:ascii="Times New Roman" w:eastAsia="Times New Roman" w:hAnsi="Times New Roman"/>
          <w:color w:val="000000"/>
          <w:sz w:val="24"/>
          <w:szCs w:val="24"/>
          <w:lang w:eastAsia="ru-RU"/>
        </w:rPr>
        <w:t>тся недоработанн</w:t>
      </w:r>
      <w:r w:rsidR="003F53C8" w:rsidRPr="00500B8B">
        <w:rPr>
          <w:rFonts w:ascii="Times New Roman" w:eastAsia="Times New Roman" w:hAnsi="Times New Roman"/>
          <w:color w:val="000000"/>
          <w:sz w:val="24"/>
          <w:szCs w:val="24"/>
          <w:lang w:eastAsia="ru-RU"/>
        </w:rPr>
        <w:t>ыми</w:t>
      </w:r>
      <w:r w:rsidRPr="00500B8B">
        <w:rPr>
          <w:rFonts w:ascii="Times New Roman" w:eastAsia="Times New Roman" w:hAnsi="Times New Roman"/>
          <w:color w:val="000000"/>
          <w:sz w:val="24"/>
          <w:szCs w:val="24"/>
          <w:lang w:eastAsia="ru-RU"/>
        </w:rPr>
        <w:t xml:space="preserve"> Стратеги</w:t>
      </w:r>
      <w:r w:rsidR="003F53C8" w:rsidRPr="00500B8B">
        <w:rPr>
          <w:rFonts w:ascii="Times New Roman" w:eastAsia="Times New Roman" w:hAnsi="Times New Roman"/>
          <w:color w:val="000000"/>
          <w:sz w:val="24"/>
          <w:szCs w:val="24"/>
          <w:lang w:eastAsia="ru-RU"/>
        </w:rPr>
        <w:t>и</w:t>
      </w:r>
      <w:r w:rsidRPr="00500B8B">
        <w:rPr>
          <w:rFonts w:ascii="Times New Roman" w:eastAsia="Times New Roman" w:hAnsi="Times New Roman"/>
          <w:color w:val="000000"/>
          <w:sz w:val="24"/>
          <w:szCs w:val="24"/>
          <w:lang w:eastAsia="ru-RU"/>
        </w:rPr>
        <w:t xml:space="preserve"> развития учреждени</w:t>
      </w:r>
      <w:r w:rsidR="003F53C8" w:rsidRPr="00500B8B">
        <w:rPr>
          <w:rFonts w:ascii="Times New Roman" w:eastAsia="Times New Roman" w:hAnsi="Times New Roman"/>
          <w:color w:val="000000"/>
          <w:sz w:val="24"/>
          <w:szCs w:val="24"/>
          <w:lang w:eastAsia="ru-RU"/>
        </w:rPr>
        <w:t>й</w:t>
      </w:r>
      <w:r w:rsidRPr="00500B8B">
        <w:rPr>
          <w:rFonts w:ascii="Times New Roman" w:eastAsia="Times New Roman" w:hAnsi="Times New Roman"/>
          <w:color w:val="000000"/>
          <w:sz w:val="24"/>
          <w:szCs w:val="24"/>
          <w:lang w:eastAsia="ru-RU"/>
        </w:rPr>
        <w:t xml:space="preserve">, не инициируются собственные проекты учреждений, не ведется работа по участию в конкурсах на присуждение </w:t>
      </w:r>
      <w:r w:rsidR="003F53C8" w:rsidRPr="00500B8B">
        <w:rPr>
          <w:rFonts w:ascii="Times New Roman" w:eastAsia="Times New Roman" w:hAnsi="Times New Roman"/>
          <w:color w:val="000000"/>
          <w:sz w:val="24"/>
          <w:szCs w:val="24"/>
          <w:lang w:eastAsia="ru-RU"/>
        </w:rPr>
        <w:t>г</w:t>
      </w:r>
      <w:r w:rsidRPr="00500B8B">
        <w:rPr>
          <w:rFonts w:ascii="Times New Roman" w:eastAsia="Times New Roman" w:hAnsi="Times New Roman"/>
          <w:color w:val="000000"/>
          <w:sz w:val="24"/>
          <w:szCs w:val="24"/>
          <w:lang w:eastAsia="ru-RU"/>
        </w:rPr>
        <w:t xml:space="preserve">рантов различных уровней, не ведется изучение досуговых потребностей различных категорий населения, не </w:t>
      </w:r>
      <w:r w:rsidR="003F53C8" w:rsidRPr="00500B8B">
        <w:rPr>
          <w:rFonts w:ascii="Times New Roman" w:eastAsia="Times New Roman" w:hAnsi="Times New Roman"/>
          <w:color w:val="000000"/>
          <w:sz w:val="24"/>
          <w:szCs w:val="24"/>
          <w:lang w:eastAsia="ru-RU"/>
        </w:rPr>
        <w:t>посещающих клубные учреждения</w:t>
      </w:r>
      <w:r w:rsidRPr="00500B8B">
        <w:rPr>
          <w:rFonts w:ascii="Times New Roman" w:eastAsia="Times New Roman" w:hAnsi="Times New Roman"/>
          <w:color w:val="000000"/>
          <w:sz w:val="24"/>
          <w:szCs w:val="24"/>
          <w:lang w:eastAsia="ru-RU"/>
        </w:rPr>
        <w:t xml:space="preserve">. </w:t>
      </w:r>
      <w:proofErr w:type="gramEnd"/>
    </w:p>
    <w:p w:rsidR="00624DB9" w:rsidRPr="00500B8B" w:rsidRDefault="00624DB9"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ряде</w:t>
      </w:r>
      <w:proofErr w:type="gramEnd"/>
      <w:r w:rsidRPr="00500B8B">
        <w:rPr>
          <w:rFonts w:ascii="Times New Roman" w:hAnsi="Times New Roman"/>
          <w:color w:val="000000"/>
          <w:sz w:val="24"/>
          <w:szCs w:val="24"/>
        </w:rPr>
        <w:t xml:space="preserve"> районов слабо работает функция системного контроля со стороны методической службы района за исполнением рекомендаций областной комиссии по совершенствованию деятельности учреждений. </w:t>
      </w:r>
      <w:r w:rsidR="008021D6" w:rsidRPr="00500B8B">
        <w:rPr>
          <w:rFonts w:ascii="Times New Roman" w:hAnsi="Times New Roman"/>
          <w:color w:val="000000"/>
          <w:sz w:val="24"/>
          <w:szCs w:val="24"/>
        </w:rPr>
        <w:t xml:space="preserve">Не оказывается методическая и практическая помощь в подготовке </w:t>
      </w:r>
      <w:proofErr w:type="gramStart"/>
      <w:r w:rsidR="008021D6" w:rsidRPr="00500B8B">
        <w:rPr>
          <w:rFonts w:ascii="Times New Roman" w:hAnsi="Times New Roman"/>
          <w:color w:val="000000"/>
          <w:sz w:val="24"/>
          <w:szCs w:val="24"/>
        </w:rPr>
        <w:t>отчетных</w:t>
      </w:r>
      <w:proofErr w:type="gramEnd"/>
      <w:r w:rsidR="008021D6" w:rsidRPr="00500B8B">
        <w:rPr>
          <w:rFonts w:ascii="Times New Roman" w:hAnsi="Times New Roman"/>
          <w:color w:val="000000"/>
          <w:sz w:val="24"/>
          <w:szCs w:val="24"/>
        </w:rPr>
        <w:t xml:space="preserve"> мероприятий.</w:t>
      </w:r>
    </w:p>
    <w:p w:rsidR="00624DB9" w:rsidRPr="00500B8B" w:rsidRDefault="00624DB9" w:rsidP="00500B8B">
      <w:pPr>
        <w:spacing w:after="0" w:line="240" w:lineRule="auto"/>
        <w:ind w:firstLine="709"/>
        <w:jc w:val="both"/>
        <w:rPr>
          <w:rFonts w:ascii="Times New Roman" w:hAnsi="Times New Roman"/>
          <w:color w:val="000000"/>
          <w:sz w:val="24"/>
          <w:szCs w:val="24"/>
        </w:rPr>
      </w:pPr>
      <w:r w:rsidRPr="00500B8B">
        <w:rPr>
          <w:rFonts w:ascii="Times New Roman" w:hAnsi="Times New Roman"/>
          <w:color w:val="000000"/>
          <w:sz w:val="24"/>
          <w:szCs w:val="24"/>
        </w:rPr>
        <w:t>Положительным примером в данном случае являются методические службы Краснояружского</w:t>
      </w:r>
      <w:r w:rsidR="00185C8E" w:rsidRPr="00500B8B">
        <w:rPr>
          <w:rFonts w:ascii="Times New Roman" w:hAnsi="Times New Roman"/>
          <w:color w:val="000000"/>
          <w:sz w:val="24"/>
          <w:szCs w:val="24"/>
        </w:rPr>
        <w:t>,</w:t>
      </w:r>
      <w:r w:rsidRPr="00500B8B">
        <w:rPr>
          <w:rFonts w:ascii="Times New Roman" w:hAnsi="Times New Roman"/>
          <w:color w:val="000000"/>
          <w:sz w:val="24"/>
          <w:szCs w:val="24"/>
        </w:rPr>
        <w:t xml:space="preserve"> </w:t>
      </w:r>
      <w:proofErr w:type="gramStart"/>
      <w:r w:rsidRPr="00500B8B">
        <w:rPr>
          <w:rFonts w:ascii="Times New Roman" w:hAnsi="Times New Roman"/>
          <w:color w:val="000000"/>
          <w:sz w:val="24"/>
          <w:szCs w:val="24"/>
        </w:rPr>
        <w:t>Алексеевского</w:t>
      </w:r>
      <w:proofErr w:type="gramEnd"/>
      <w:r w:rsidRPr="00500B8B">
        <w:rPr>
          <w:rFonts w:ascii="Times New Roman" w:hAnsi="Times New Roman"/>
          <w:color w:val="000000"/>
          <w:sz w:val="24"/>
          <w:szCs w:val="24"/>
        </w:rPr>
        <w:t xml:space="preserve"> и Грайворонского </w:t>
      </w:r>
      <w:r w:rsidR="00185C8E" w:rsidRPr="00500B8B">
        <w:rPr>
          <w:rFonts w:ascii="Times New Roman" w:hAnsi="Times New Roman"/>
          <w:color w:val="000000"/>
          <w:sz w:val="24"/>
          <w:szCs w:val="24"/>
        </w:rPr>
        <w:t xml:space="preserve">районов. </w:t>
      </w:r>
    </w:p>
    <w:p w:rsidR="008021D6" w:rsidRPr="00500B8B" w:rsidRDefault="008021D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настоящее время в области действуют </w:t>
      </w:r>
      <w:r w:rsidRPr="00500B8B">
        <w:rPr>
          <w:rFonts w:ascii="Times New Roman" w:eastAsia="Times New Roman" w:hAnsi="Times New Roman"/>
          <w:b/>
          <w:color w:val="000000"/>
          <w:sz w:val="24"/>
          <w:szCs w:val="24"/>
          <w:u w:val="single"/>
          <w:lang w:eastAsia="ru-RU"/>
        </w:rPr>
        <w:t xml:space="preserve">55 кинозалов, осуществляющих </w:t>
      </w:r>
      <w:proofErr w:type="gramStart"/>
      <w:r w:rsidRPr="00500B8B">
        <w:rPr>
          <w:rFonts w:ascii="Times New Roman" w:eastAsia="Times New Roman" w:hAnsi="Times New Roman"/>
          <w:b/>
          <w:color w:val="000000"/>
          <w:sz w:val="24"/>
          <w:szCs w:val="24"/>
          <w:u w:val="single"/>
          <w:lang w:eastAsia="ru-RU"/>
        </w:rPr>
        <w:t>цифровой</w:t>
      </w:r>
      <w:proofErr w:type="gramEnd"/>
      <w:r w:rsidRPr="00500B8B">
        <w:rPr>
          <w:rFonts w:ascii="Times New Roman" w:eastAsia="Times New Roman" w:hAnsi="Times New Roman"/>
          <w:b/>
          <w:color w:val="000000"/>
          <w:sz w:val="24"/>
          <w:szCs w:val="24"/>
          <w:u w:val="single"/>
          <w:lang w:eastAsia="ru-RU"/>
        </w:rPr>
        <w:t xml:space="preserve"> кинопоказ</w:t>
      </w:r>
      <w:r w:rsidRPr="00500B8B">
        <w:rPr>
          <w:rFonts w:ascii="Times New Roman" w:eastAsia="Times New Roman" w:hAnsi="Times New Roman"/>
          <w:color w:val="000000"/>
          <w:sz w:val="24"/>
          <w:szCs w:val="24"/>
          <w:lang w:eastAsia="ru-RU"/>
        </w:rPr>
        <w:t xml:space="preserve"> в 18 кинотеатрах и 6 культурно-досуговых учреждениях.</w:t>
      </w:r>
    </w:p>
    <w:p w:rsidR="00F71962" w:rsidRPr="00500B8B" w:rsidRDefault="00624DB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Анализ результатов проката коммерческих фильмов в 2018 году в </w:t>
      </w:r>
      <w:r w:rsidR="002B2E9E" w:rsidRPr="00500B8B">
        <w:rPr>
          <w:rFonts w:ascii="Times New Roman" w:eastAsia="Times New Roman" w:hAnsi="Times New Roman"/>
          <w:color w:val="000000"/>
          <w:sz w:val="24"/>
          <w:szCs w:val="24"/>
          <w:lang w:eastAsia="ru-RU"/>
        </w:rPr>
        <w:t>шес</w:t>
      </w:r>
      <w:r w:rsidRPr="00500B8B">
        <w:rPr>
          <w:rFonts w:ascii="Times New Roman" w:eastAsia="Times New Roman" w:hAnsi="Times New Roman"/>
          <w:color w:val="000000"/>
          <w:sz w:val="24"/>
          <w:szCs w:val="24"/>
          <w:lang w:eastAsia="ru-RU"/>
        </w:rPr>
        <w:t>ти муниципальных залах показывает</w:t>
      </w:r>
      <w:r w:rsidR="00F71962" w:rsidRPr="00500B8B">
        <w:rPr>
          <w:rFonts w:ascii="Times New Roman" w:eastAsia="Times New Roman" w:hAnsi="Times New Roman"/>
          <w:color w:val="000000"/>
          <w:sz w:val="24"/>
          <w:szCs w:val="24"/>
          <w:lang w:eastAsia="ru-RU"/>
        </w:rPr>
        <w:t>:</w:t>
      </w:r>
    </w:p>
    <w:p w:rsidR="00624DB9" w:rsidRPr="00500B8B" w:rsidRDefault="00624DB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обслужено – 33 366 зрителей, что на 9 284 человек больше по сравнению с 2017 годом (24</w:t>
      </w:r>
      <w:r w:rsidR="002B2E9E"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082 чел</w:t>
      </w:r>
      <w:r w:rsidR="00736700" w:rsidRPr="00500B8B">
        <w:rPr>
          <w:rFonts w:ascii="Times New Roman" w:eastAsia="Times New Roman" w:hAnsi="Times New Roman"/>
          <w:color w:val="000000"/>
          <w:sz w:val="24"/>
          <w:szCs w:val="24"/>
          <w:lang w:eastAsia="ru-RU"/>
        </w:rPr>
        <w:t>овек</w:t>
      </w:r>
      <w:r w:rsidRPr="00500B8B">
        <w:rPr>
          <w:rFonts w:ascii="Times New Roman" w:eastAsia="Times New Roman" w:hAnsi="Times New Roman"/>
          <w:color w:val="000000"/>
          <w:sz w:val="24"/>
          <w:szCs w:val="24"/>
          <w:lang w:eastAsia="ru-RU"/>
        </w:rPr>
        <w:t xml:space="preserve">), </w:t>
      </w:r>
      <w:r w:rsidR="002B2E9E" w:rsidRPr="00500B8B">
        <w:rPr>
          <w:rFonts w:ascii="Times New Roman" w:eastAsia="Times New Roman" w:hAnsi="Times New Roman"/>
          <w:color w:val="000000"/>
          <w:sz w:val="24"/>
          <w:szCs w:val="24"/>
          <w:lang w:eastAsia="ru-RU"/>
        </w:rPr>
        <w:t>рост составляет</w:t>
      </w:r>
      <w:r w:rsidRPr="00500B8B">
        <w:rPr>
          <w:rFonts w:ascii="Times New Roman" w:eastAsia="Times New Roman" w:hAnsi="Times New Roman"/>
          <w:color w:val="000000"/>
          <w:sz w:val="24"/>
          <w:szCs w:val="24"/>
          <w:lang w:eastAsia="ru-RU"/>
        </w:rPr>
        <w:t xml:space="preserve"> 138,6</w:t>
      </w:r>
      <w:r w:rsidR="002B2E9E"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w:t>
      </w:r>
    </w:p>
    <w:p w:rsidR="00624DB9" w:rsidRPr="00500B8B" w:rsidRDefault="00624DB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 кассовые сборы от проката фильмов составили – 4 538 710 рублей, что на 1 343 920 руб. больше по сравнению с 2017 годом (3 194 790 руб.), </w:t>
      </w:r>
      <w:r w:rsidR="002B2E9E" w:rsidRPr="00500B8B">
        <w:rPr>
          <w:rFonts w:ascii="Times New Roman" w:eastAsia="Times New Roman" w:hAnsi="Times New Roman"/>
          <w:color w:val="000000"/>
          <w:sz w:val="24"/>
          <w:szCs w:val="24"/>
          <w:lang w:eastAsia="ru-RU"/>
        </w:rPr>
        <w:t xml:space="preserve">рост составляет </w:t>
      </w:r>
      <w:r w:rsidRPr="00500B8B">
        <w:rPr>
          <w:rFonts w:ascii="Times New Roman" w:eastAsia="Times New Roman" w:hAnsi="Times New Roman"/>
          <w:color w:val="000000"/>
          <w:sz w:val="24"/>
          <w:szCs w:val="24"/>
          <w:lang w:eastAsia="ru-RU"/>
        </w:rPr>
        <w:t xml:space="preserve"> 142,1%;</w:t>
      </w:r>
    </w:p>
    <w:p w:rsidR="00624DB9" w:rsidRPr="00500B8B" w:rsidRDefault="00624DB9"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 доля сеансов российских фильмов от общего количества проведённых сеансов в 2018 году составила 65,6%.</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В 2018 году в рамках Всероссийской программы, ориентированной на поддержку и развитие кинотеатральной сети Российской Федерации</w:t>
      </w:r>
      <w:r w:rsidR="009D0E77"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в МБУК «Ракитянский Центр культурного развития «Молодежный» открылся современный кинозал на 350 мест.</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w:t>
      </w:r>
      <w:proofErr w:type="gramStart"/>
      <w:r w:rsidRPr="00500B8B">
        <w:rPr>
          <w:rFonts w:ascii="Times New Roman" w:eastAsia="Times New Roman" w:hAnsi="Times New Roman"/>
          <w:color w:val="000000"/>
          <w:sz w:val="24"/>
          <w:szCs w:val="24"/>
          <w:lang w:eastAsia="ru-RU"/>
        </w:rPr>
        <w:t>городах</w:t>
      </w:r>
      <w:proofErr w:type="gramEnd"/>
      <w:r w:rsidRPr="00500B8B">
        <w:rPr>
          <w:rFonts w:ascii="Times New Roman" w:eastAsia="Times New Roman" w:hAnsi="Times New Roman"/>
          <w:color w:val="000000"/>
          <w:sz w:val="24"/>
          <w:szCs w:val="24"/>
          <w:lang w:eastAsia="ru-RU"/>
        </w:rPr>
        <w:t xml:space="preserve"> Губкин, Старый Оскол, Шебекино, Алексеевка и Грайворон открылись коммерческие кинотеатры Белгородской сети  «Спутник».</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 xml:space="preserve">В настоящее время отсутствуют современные цифровые кинозалы в </w:t>
      </w:r>
      <w:r w:rsidR="002B2E9E" w:rsidRPr="00500B8B">
        <w:rPr>
          <w:rFonts w:ascii="Times New Roman" w:eastAsia="Times New Roman" w:hAnsi="Times New Roman"/>
          <w:color w:val="000000"/>
          <w:sz w:val="24"/>
          <w:szCs w:val="24"/>
          <w:lang w:eastAsia="ru-RU"/>
        </w:rPr>
        <w:t xml:space="preserve">девяти </w:t>
      </w:r>
      <w:r w:rsidRPr="00500B8B">
        <w:rPr>
          <w:rFonts w:ascii="Times New Roman" w:eastAsia="Times New Roman" w:hAnsi="Times New Roman"/>
          <w:color w:val="000000"/>
          <w:sz w:val="24"/>
          <w:szCs w:val="24"/>
          <w:lang w:eastAsia="ru-RU"/>
        </w:rPr>
        <w:t>районных центрах области: п. Майский (9,2 тыс. чел</w:t>
      </w:r>
      <w:r w:rsidR="00117FF2" w:rsidRPr="00500B8B">
        <w:rPr>
          <w:rFonts w:ascii="Times New Roman" w:eastAsia="Times New Roman" w:hAnsi="Times New Roman"/>
          <w:color w:val="000000"/>
          <w:sz w:val="24"/>
          <w:szCs w:val="24"/>
          <w:lang w:eastAsia="ru-RU"/>
        </w:rPr>
        <w:t>овек</w:t>
      </w:r>
      <w:r w:rsidRPr="00500B8B">
        <w:rPr>
          <w:rFonts w:ascii="Times New Roman" w:eastAsia="Times New Roman" w:hAnsi="Times New Roman"/>
          <w:color w:val="000000"/>
          <w:sz w:val="24"/>
          <w:szCs w:val="24"/>
          <w:lang w:eastAsia="ru-RU"/>
        </w:rPr>
        <w:t>), п. Вейделевка (6,5 тыс. чел.), п. Волоконовка (15,2 тыс. чел</w:t>
      </w:r>
      <w:r w:rsidR="00117FF2" w:rsidRPr="00500B8B">
        <w:rPr>
          <w:rFonts w:ascii="Times New Roman" w:eastAsia="Times New Roman" w:hAnsi="Times New Roman"/>
          <w:color w:val="000000"/>
          <w:sz w:val="24"/>
          <w:szCs w:val="24"/>
          <w:lang w:eastAsia="ru-RU"/>
        </w:rPr>
        <w:t>овек</w:t>
      </w:r>
      <w:r w:rsidRPr="00500B8B">
        <w:rPr>
          <w:rFonts w:ascii="Times New Roman" w:eastAsia="Times New Roman" w:hAnsi="Times New Roman"/>
          <w:color w:val="000000"/>
          <w:sz w:val="24"/>
          <w:szCs w:val="24"/>
          <w:lang w:eastAsia="ru-RU"/>
        </w:rPr>
        <w:t>), п. Ивня (7,5 тыс. чел</w:t>
      </w:r>
      <w:r w:rsidR="00117FF2" w:rsidRPr="00500B8B">
        <w:rPr>
          <w:rFonts w:ascii="Times New Roman" w:eastAsia="Times New Roman" w:hAnsi="Times New Roman"/>
          <w:color w:val="000000"/>
          <w:sz w:val="24"/>
          <w:szCs w:val="24"/>
          <w:lang w:eastAsia="ru-RU"/>
        </w:rPr>
        <w:t>овек</w:t>
      </w:r>
      <w:r w:rsidRPr="00500B8B">
        <w:rPr>
          <w:rFonts w:ascii="Times New Roman" w:eastAsia="Times New Roman" w:hAnsi="Times New Roman"/>
          <w:color w:val="000000"/>
          <w:sz w:val="24"/>
          <w:szCs w:val="24"/>
          <w:lang w:eastAsia="ru-RU"/>
        </w:rPr>
        <w:t>), с. Красное (2,2 тыс. чел.), г. Бирюч (7,2 тыс. чел.), п. Красная Яруга (8,1 тыс. чел</w:t>
      </w:r>
      <w:r w:rsidR="00117FF2" w:rsidRPr="00500B8B">
        <w:rPr>
          <w:rFonts w:ascii="Times New Roman" w:eastAsia="Times New Roman" w:hAnsi="Times New Roman"/>
          <w:color w:val="000000"/>
          <w:sz w:val="24"/>
          <w:szCs w:val="24"/>
          <w:lang w:eastAsia="ru-RU"/>
        </w:rPr>
        <w:t>овек</w:t>
      </w:r>
      <w:r w:rsidRPr="00500B8B">
        <w:rPr>
          <w:rFonts w:ascii="Times New Roman" w:eastAsia="Times New Roman" w:hAnsi="Times New Roman"/>
          <w:color w:val="000000"/>
          <w:sz w:val="24"/>
          <w:szCs w:val="24"/>
          <w:lang w:eastAsia="ru-RU"/>
        </w:rPr>
        <w:t>), п. Прохоровка (9,1 тыс. чел</w:t>
      </w:r>
      <w:r w:rsidR="00117FF2" w:rsidRPr="00500B8B">
        <w:rPr>
          <w:rFonts w:ascii="Times New Roman" w:eastAsia="Times New Roman" w:hAnsi="Times New Roman"/>
          <w:color w:val="000000"/>
          <w:sz w:val="24"/>
          <w:szCs w:val="24"/>
          <w:lang w:eastAsia="ru-RU"/>
        </w:rPr>
        <w:t>овек</w:t>
      </w:r>
      <w:r w:rsidRPr="00500B8B">
        <w:rPr>
          <w:rFonts w:ascii="Times New Roman" w:eastAsia="Times New Roman" w:hAnsi="Times New Roman"/>
          <w:color w:val="000000"/>
          <w:sz w:val="24"/>
          <w:szCs w:val="24"/>
          <w:lang w:eastAsia="ru-RU"/>
        </w:rPr>
        <w:t>), п. Ровеньки (10,7</w:t>
      </w:r>
      <w:r w:rsidR="00117FF2" w:rsidRPr="00500B8B">
        <w:rPr>
          <w:rFonts w:ascii="Times New Roman" w:eastAsia="Times New Roman" w:hAnsi="Times New Roman"/>
          <w:color w:val="000000"/>
          <w:sz w:val="24"/>
          <w:szCs w:val="24"/>
          <w:lang w:eastAsia="ru-RU"/>
        </w:rPr>
        <w:t xml:space="preserve"> тыс. человек</w:t>
      </w:r>
      <w:r w:rsidRPr="00500B8B">
        <w:rPr>
          <w:rFonts w:ascii="Times New Roman" w:eastAsia="Times New Roman" w:hAnsi="Times New Roman"/>
          <w:color w:val="000000"/>
          <w:sz w:val="24"/>
          <w:szCs w:val="24"/>
          <w:lang w:eastAsia="ru-RU"/>
        </w:rPr>
        <w:t>).</w:t>
      </w:r>
      <w:proofErr w:type="gramEnd"/>
    </w:p>
    <w:p w:rsidR="002B2E9E" w:rsidRPr="00500B8B" w:rsidRDefault="00F71962"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В течение</w:t>
      </w:r>
      <w:r w:rsidR="00624DB9"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прошедшего</w:t>
      </w:r>
      <w:r w:rsidR="00624DB9" w:rsidRPr="00500B8B">
        <w:rPr>
          <w:rFonts w:ascii="Times New Roman" w:eastAsia="Times New Roman" w:hAnsi="Times New Roman"/>
          <w:color w:val="000000"/>
          <w:sz w:val="24"/>
          <w:szCs w:val="24"/>
          <w:lang w:eastAsia="ru-RU"/>
        </w:rPr>
        <w:t xml:space="preserve"> года БГЦНТ совместно с ФГУП «Киноконцерн «Мосфильм» на многих площадках учреждений культуры области организовывали бесплатные кинопоказы, посвящённые как дням воинской славы, памятным датам России, так и юбилярам киноискусства. </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Аналитическая обработка информации, поступающей по мере проведения киномероприятий, показывает, что в 2018 году в муниципальных учреждениях культуры области проведено более 2,5 тысяч различных киномероприятий. Количество посетителей составило более 110,8 тысяч жителей области, из них 71</w:t>
      </w:r>
      <w:r w:rsidR="00554B23"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473 детей</w:t>
      </w:r>
      <w:r w:rsidR="00F71962"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w:t>
      </w:r>
    </w:p>
    <w:p w:rsidR="00624DB9" w:rsidRPr="00500B8B" w:rsidRDefault="00431F65"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Pr>
          <w:noProof/>
          <w:lang w:eastAsia="ru-RU"/>
        </w:rPr>
        <w:drawing>
          <wp:anchor distT="0" distB="0" distL="114300" distR="114300" simplePos="0" relativeHeight="251843584" behindDoc="0" locked="0" layoutInCell="1" allowOverlap="1" wp14:anchorId="5C1D2509" wp14:editId="6522B3EB">
            <wp:simplePos x="0" y="0"/>
            <wp:positionH relativeFrom="column">
              <wp:posOffset>22860</wp:posOffset>
            </wp:positionH>
            <wp:positionV relativeFrom="paragraph">
              <wp:posOffset>349250</wp:posOffset>
            </wp:positionV>
            <wp:extent cx="2045970" cy="1365885"/>
            <wp:effectExtent l="0" t="0" r="0" b="5715"/>
            <wp:wrapSquare wrapText="bothSides"/>
            <wp:docPr id="237" name="Рисунок 237" descr="http://www.beladm.ru/media/cache/fd/6b/fd6b6db02c2fab039fb4b39c28214f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eladm.ru/media/cache/fd/6b/fd6b6db02c2fab039fb4b39c28214ff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45970"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DB9" w:rsidRPr="00500B8B">
        <w:rPr>
          <w:rFonts w:ascii="Times New Roman" w:eastAsia="Times New Roman" w:hAnsi="Times New Roman"/>
          <w:color w:val="000000"/>
          <w:sz w:val="24"/>
          <w:szCs w:val="24"/>
          <w:lang w:eastAsia="ru-RU"/>
        </w:rPr>
        <w:t xml:space="preserve">Не представляли ежемесячную информацию о </w:t>
      </w:r>
      <w:proofErr w:type="gramStart"/>
      <w:r w:rsidR="00624DB9" w:rsidRPr="00500B8B">
        <w:rPr>
          <w:rFonts w:ascii="Times New Roman" w:eastAsia="Times New Roman" w:hAnsi="Times New Roman"/>
          <w:color w:val="000000"/>
          <w:sz w:val="24"/>
          <w:szCs w:val="24"/>
          <w:lang w:eastAsia="ru-RU"/>
        </w:rPr>
        <w:t>проведённых</w:t>
      </w:r>
      <w:proofErr w:type="gramEnd"/>
      <w:r w:rsidR="00624DB9" w:rsidRPr="00500B8B">
        <w:rPr>
          <w:rFonts w:ascii="Times New Roman" w:eastAsia="Times New Roman" w:hAnsi="Times New Roman"/>
          <w:color w:val="000000"/>
          <w:sz w:val="24"/>
          <w:szCs w:val="24"/>
          <w:lang w:eastAsia="ru-RU"/>
        </w:rPr>
        <w:t xml:space="preserve"> в 2018 году некоммерческих киномероприятиях Волоконовский, Грайворонский, Красненский, Прохоровский, Ровеньский, Яковлевский</w:t>
      </w:r>
      <w:r w:rsidR="00A50C2E" w:rsidRPr="00500B8B">
        <w:rPr>
          <w:rFonts w:ascii="Times New Roman" w:eastAsia="Times New Roman" w:hAnsi="Times New Roman"/>
          <w:color w:val="000000"/>
          <w:sz w:val="24"/>
          <w:szCs w:val="24"/>
          <w:lang w:eastAsia="ru-RU"/>
        </w:rPr>
        <w:t xml:space="preserve"> районы</w:t>
      </w:r>
      <w:r w:rsidR="00624DB9" w:rsidRPr="00500B8B">
        <w:rPr>
          <w:rFonts w:ascii="Times New Roman" w:eastAsia="Times New Roman" w:hAnsi="Times New Roman"/>
          <w:color w:val="000000"/>
          <w:sz w:val="24"/>
          <w:szCs w:val="24"/>
          <w:lang w:eastAsia="ru-RU"/>
        </w:rPr>
        <w:t>.</w:t>
      </w:r>
    </w:p>
    <w:p w:rsidR="00624DB9" w:rsidRPr="00500B8B" w:rsidRDefault="00BA226B"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Pr>
          <w:noProof/>
          <w:lang w:eastAsia="ru-RU"/>
        </w:rPr>
        <w:drawing>
          <wp:anchor distT="0" distB="0" distL="114300" distR="114300" simplePos="0" relativeHeight="251844608" behindDoc="0" locked="0" layoutInCell="1" allowOverlap="1" wp14:anchorId="32FDD51C" wp14:editId="4EE572DB">
            <wp:simplePos x="0" y="0"/>
            <wp:positionH relativeFrom="column">
              <wp:posOffset>1373505</wp:posOffset>
            </wp:positionH>
            <wp:positionV relativeFrom="paragraph">
              <wp:posOffset>1209675</wp:posOffset>
            </wp:positionV>
            <wp:extent cx="2320290" cy="1304925"/>
            <wp:effectExtent l="0" t="0" r="3810" b="9525"/>
            <wp:wrapSquare wrapText="bothSides"/>
            <wp:docPr id="238" name="Рисунок 238" descr="https://pp.userapi.com/c850124/v850124119/c0c8/OqeSPRhzS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50124/v850124119/c0c8/OqeSPRhzS8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20290"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DB9" w:rsidRPr="00500B8B">
        <w:rPr>
          <w:rFonts w:ascii="Times New Roman" w:eastAsia="Times New Roman" w:hAnsi="Times New Roman"/>
          <w:color w:val="000000"/>
          <w:sz w:val="24"/>
          <w:szCs w:val="24"/>
          <w:lang w:eastAsia="ru-RU"/>
        </w:rPr>
        <w:t xml:space="preserve">25 августа 2018 года на Белгородчине прошла Всероссийская акция «Ночь кино». На территории области работали 58 площадок, на которых зрители смогли увидеть лучшие современные российские фильмы, выбранные в ходе голосования на сайте информационного агентства ТАСС. </w:t>
      </w:r>
      <w:proofErr w:type="gramStart"/>
      <w:r w:rsidR="00624DB9" w:rsidRPr="00500B8B">
        <w:rPr>
          <w:rFonts w:ascii="Times New Roman" w:eastAsia="Times New Roman" w:hAnsi="Times New Roman"/>
          <w:color w:val="000000"/>
          <w:sz w:val="24"/>
          <w:szCs w:val="24"/>
          <w:lang w:eastAsia="ru-RU"/>
        </w:rPr>
        <w:t xml:space="preserve">Лидерами народного онлайн-голосования в </w:t>
      </w:r>
      <w:r w:rsidR="00117FF2" w:rsidRPr="00500B8B">
        <w:rPr>
          <w:rFonts w:ascii="Times New Roman" w:eastAsia="Times New Roman" w:hAnsi="Times New Roman"/>
          <w:color w:val="000000"/>
          <w:sz w:val="24"/>
          <w:szCs w:val="24"/>
          <w:lang w:eastAsia="ru-RU"/>
        </w:rPr>
        <w:t xml:space="preserve">прошедшем </w:t>
      </w:r>
      <w:r w:rsidR="00624DB9" w:rsidRPr="00500B8B">
        <w:rPr>
          <w:rFonts w:ascii="Times New Roman" w:eastAsia="Times New Roman" w:hAnsi="Times New Roman"/>
          <w:color w:val="000000"/>
          <w:sz w:val="24"/>
          <w:szCs w:val="24"/>
          <w:lang w:eastAsia="ru-RU"/>
        </w:rPr>
        <w:t>году стали киноленты «Танки» (реж.</w:t>
      </w:r>
      <w:proofErr w:type="gramEnd"/>
      <w:r w:rsidR="00624DB9" w:rsidRPr="00500B8B">
        <w:rPr>
          <w:rFonts w:ascii="Times New Roman" w:eastAsia="Times New Roman" w:hAnsi="Times New Roman"/>
          <w:color w:val="000000"/>
          <w:sz w:val="24"/>
          <w:szCs w:val="24"/>
          <w:lang w:eastAsia="ru-RU"/>
        </w:rPr>
        <w:t xml:space="preserve"> Ким Дружинин), «Рубеж» (реж. Дмитрий Тюрин) и «Последний богатырь» (реж. Дмитрий Дьяченко).</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Кроме того, в рамках проведения мероприятий к празднованию 75-летия разгрома советскими войсками немецко-фашистских войск в Курской битве перед каждым фильмом зрителям был продемонстрирован видеоролик «#КУРСКАЯБИТВА_75».</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w:t>
      </w:r>
      <w:r w:rsidR="00117FF2" w:rsidRPr="00500B8B">
        <w:rPr>
          <w:rFonts w:ascii="Times New Roman" w:eastAsia="Times New Roman" w:hAnsi="Times New Roman"/>
          <w:color w:val="000000"/>
          <w:sz w:val="24"/>
          <w:szCs w:val="24"/>
          <w:lang w:eastAsia="ru-RU"/>
        </w:rPr>
        <w:t>2018</w:t>
      </w:r>
      <w:r w:rsidRPr="00500B8B">
        <w:rPr>
          <w:rFonts w:ascii="Times New Roman" w:eastAsia="Times New Roman" w:hAnsi="Times New Roman"/>
          <w:color w:val="000000"/>
          <w:sz w:val="24"/>
          <w:szCs w:val="24"/>
          <w:lang w:eastAsia="ru-RU"/>
        </w:rPr>
        <w:t xml:space="preserve"> году её посетили 18</w:t>
      </w:r>
      <w:r w:rsidR="00554B23" w:rsidRPr="00500B8B">
        <w:rPr>
          <w:rFonts w:ascii="Times New Roman" w:eastAsia="Times New Roman" w:hAnsi="Times New Roman"/>
          <w:color w:val="000000"/>
          <w:sz w:val="24"/>
          <w:szCs w:val="24"/>
          <w:lang w:eastAsia="ru-RU"/>
        </w:rPr>
        <w:t xml:space="preserve"> тыс.</w:t>
      </w:r>
      <w:r w:rsidRPr="00500B8B">
        <w:rPr>
          <w:rFonts w:ascii="Times New Roman" w:eastAsia="Times New Roman" w:hAnsi="Times New Roman"/>
          <w:color w:val="000000"/>
          <w:sz w:val="24"/>
          <w:szCs w:val="24"/>
          <w:lang w:eastAsia="ru-RU"/>
        </w:rPr>
        <w:t xml:space="preserve"> человек, что почти вдвое больше, чем в </w:t>
      </w:r>
      <w:r w:rsidR="00117FF2" w:rsidRPr="00500B8B">
        <w:rPr>
          <w:rFonts w:ascii="Times New Roman" w:eastAsia="Times New Roman" w:hAnsi="Times New Roman"/>
          <w:color w:val="000000"/>
          <w:sz w:val="24"/>
          <w:szCs w:val="24"/>
          <w:lang w:eastAsia="ru-RU"/>
        </w:rPr>
        <w:t>2017</w:t>
      </w:r>
      <w:r w:rsidRPr="00500B8B">
        <w:rPr>
          <w:rFonts w:ascii="Times New Roman" w:eastAsia="Times New Roman" w:hAnsi="Times New Roman"/>
          <w:color w:val="000000"/>
          <w:sz w:val="24"/>
          <w:szCs w:val="24"/>
          <w:lang w:eastAsia="ru-RU"/>
        </w:rPr>
        <w:t xml:space="preserve"> году. Самая крупная площадка, в центре Белгорода, на набережной реки Везелки, собрала 3 000 зрителей.</w:t>
      </w:r>
    </w:p>
    <w:p w:rsidR="00624DB9" w:rsidRPr="00500B8B" w:rsidRDefault="00624DB9" w:rsidP="00500B8B">
      <w:pPr>
        <w:tabs>
          <w:tab w:val="left" w:pos="709"/>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период с 21 по 31 июля 2018 года на территории области прошли показы </w:t>
      </w:r>
      <w:r w:rsidR="009D0E77"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V Всемирного фестиваля уличного кино. Показы фестиваля проходили на 73 площадках и собрали до 4 500 зрителей.</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В период с 12 по 16 ноября в культурно-досуговых учреждениях Белгородской области прошли показы 38-го Международного студенческого фестивал</w:t>
      </w:r>
      <w:r w:rsidR="009F3508">
        <w:rPr>
          <w:rFonts w:ascii="Times New Roman" w:eastAsia="Times New Roman" w:hAnsi="Times New Roman"/>
          <w:color w:val="000000"/>
          <w:sz w:val="24"/>
          <w:szCs w:val="24"/>
          <w:lang w:eastAsia="ru-RU"/>
        </w:rPr>
        <w:t>я</w:t>
      </w:r>
      <w:r w:rsidRPr="00500B8B">
        <w:rPr>
          <w:rFonts w:ascii="Times New Roman" w:eastAsia="Times New Roman" w:hAnsi="Times New Roman"/>
          <w:color w:val="000000"/>
          <w:sz w:val="24"/>
          <w:szCs w:val="24"/>
          <w:lang w:eastAsia="ru-RU"/>
        </w:rPr>
        <w:t xml:space="preserve"> ВГИ</w:t>
      </w:r>
      <w:r w:rsidR="009F3508">
        <w:rPr>
          <w:rFonts w:ascii="Times New Roman" w:eastAsia="Times New Roman" w:hAnsi="Times New Roman"/>
          <w:color w:val="000000"/>
          <w:sz w:val="24"/>
          <w:szCs w:val="24"/>
          <w:lang w:eastAsia="ru-RU"/>
        </w:rPr>
        <w:t>И</w:t>
      </w:r>
      <w:r w:rsidRPr="00500B8B">
        <w:rPr>
          <w:rFonts w:ascii="Times New Roman" w:eastAsia="Times New Roman" w:hAnsi="Times New Roman"/>
          <w:color w:val="000000"/>
          <w:sz w:val="24"/>
          <w:szCs w:val="24"/>
          <w:lang w:eastAsia="ru-RU"/>
        </w:rPr>
        <w:t xml:space="preserve">К. На 60 площадках в 12 муниципальных районах и городских округах к фестивалю приобщились свыше 4 200 зрителей. Главный приз </w:t>
      </w:r>
      <w:proofErr w:type="gramStart"/>
      <w:r w:rsidRPr="00500B8B">
        <w:rPr>
          <w:rFonts w:ascii="Times New Roman" w:eastAsia="Times New Roman" w:hAnsi="Times New Roman"/>
          <w:color w:val="000000"/>
          <w:sz w:val="24"/>
          <w:szCs w:val="24"/>
          <w:lang w:eastAsia="ru-RU"/>
        </w:rPr>
        <w:t>студенческого</w:t>
      </w:r>
      <w:proofErr w:type="gramEnd"/>
      <w:r w:rsidRPr="00500B8B">
        <w:rPr>
          <w:rFonts w:ascii="Times New Roman" w:eastAsia="Times New Roman" w:hAnsi="Times New Roman"/>
          <w:color w:val="000000"/>
          <w:sz w:val="24"/>
          <w:szCs w:val="24"/>
          <w:lang w:eastAsia="ru-RU"/>
        </w:rPr>
        <w:t xml:space="preserve"> фестиваля остался в России. </w:t>
      </w:r>
      <w:proofErr w:type="gramStart"/>
      <w:r w:rsidRPr="00500B8B">
        <w:rPr>
          <w:rFonts w:ascii="Times New Roman" w:eastAsia="Times New Roman" w:hAnsi="Times New Roman"/>
          <w:color w:val="000000"/>
          <w:sz w:val="24"/>
          <w:szCs w:val="24"/>
          <w:lang w:eastAsia="ru-RU"/>
        </w:rPr>
        <w:t>Гран-при удостоен фильм «Ася» (реж.</w:t>
      </w:r>
      <w:proofErr w:type="gramEnd"/>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Даниэлла Рыбакьян).</w:t>
      </w:r>
      <w:proofErr w:type="gramEnd"/>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 xml:space="preserve">В </w:t>
      </w:r>
      <w:proofErr w:type="gramStart"/>
      <w:r w:rsidRPr="00500B8B">
        <w:rPr>
          <w:rFonts w:ascii="Times New Roman" w:eastAsia="Times New Roman" w:hAnsi="Times New Roman"/>
          <w:color w:val="000000"/>
          <w:sz w:val="24"/>
          <w:szCs w:val="24"/>
          <w:lang w:eastAsia="ru-RU"/>
        </w:rPr>
        <w:t>рамках</w:t>
      </w:r>
      <w:proofErr w:type="gramEnd"/>
      <w:r w:rsidRPr="00500B8B">
        <w:rPr>
          <w:rFonts w:ascii="Times New Roman" w:eastAsia="Times New Roman" w:hAnsi="Times New Roman"/>
          <w:color w:val="000000"/>
          <w:sz w:val="24"/>
          <w:szCs w:val="24"/>
          <w:lang w:eastAsia="ru-RU"/>
        </w:rPr>
        <w:t xml:space="preserve"> поддержки документального спортивного кино с 21 по 23 октября в культурно-досуговых учреждениях области прошли показы документального фильма «Лев Яшин – номер один», приуроченные ко дню рождения Л.И. Яшина. В общей сложности показы в эти дни посетило около 12 тыс. человек.</w:t>
      </w:r>
    </w:p>
    <w:p w:rsidR="00624DB9" w:rsidRPr="00500B8B" w:rsidRDefault="00624DB9"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Бесплатно был показан главный фильм года о настоящих героях нашего времени «#ЯВолонтер. Истории </w:t>
      </w:r>
      <w:proofErr w:type="gramStart"/>
      <w:r w:rsidRPr="00500B8B">
        <w:rPr>
          <w:rFonts w:ascii="Times New Roman" w:eastAsia="Times New Roman" w:hAnsi="Times New Roman"/>
          <w:color w:val="000000"/>
          <w:sz w:val="24"/>
          <w:szCs w:val="24"/>
          <w:lang w:eastAsia="ru-RU"/>
        </w:rPr>
        <w:t>неравнодушных</w:t>
      </w:r>
      <w:proofErr w:type="gramEnd"/>
      <w:r w:rsidRPr="00500B8B">
        <w:rPr>
          <w:rFonts w:ascii="Times New Roman" w:eastAsia="Times New Roman" w:hAnsi="Times New Roman"/>
          <w:color w:val="000000"/>
          <w:sz w:val="24"/>
          <w:szCs w:val="24"/>
          <w:lang w:eastAsia="ru-RU"/>
        </w:rPr>
        <w:t>». Всероссийская премьера состоялась 5 декабря 2018 г. В этот день показы прошли на 122 площадках Белгородской области, охватив зрительскую аудиторию более чем в 15 тысяч человек.</w:t>
      </w:r>
    </w:p>
    <w:p w:rsidR="00624DB9" w:rsidRPr="00500B8B" w:rsidRDefault="00A50C2E" w:rsidP="00500B8B">
      <w:pPr>
        <w:tabs>
          <w:tab w:val="left" w:pos="851"/>
        </w:tabs>
        <w:spacing w:after="0" w:line="240" w:lineRule="auto"/>
        <w:ind w:right="-6" w:firstLine="709"/>
        <w:jc w:val="both"/>
        <w:rPr>
          <w:rFonts w:ascii="Times New Roman" w:eastAsia="Times New Roman" w:hAnsi="Times New Roman"/>
          <w:color w:val="000000"/>
          <w:sz w:val="24"/>
          <w:szCs w:val="24"/>
          <w:lang w:eastAsia="ru-RU"/>
        </w:rPr>
      </w:pPr>
      <w:proofErr w:type="gramStart"/>
      <w:r w:rsidRPr="00500B8B">
        <w:rPr>
          <w:rFonts w:ascii="Times New Roman" w:eastAsia="Times New Roman" w:hAnsi="Times New Roman"/>
          <w:color w:val="000000"/>
          <w:sz w:val="24"/>
          <w:szCs w:val="24"/>
          <w:lang w:eastAsia="ru-RU"/>
        </w:rPr>
        <w:t>Отмечается</w:t>
      </w:r>
      <w:r w:rsidR="00624DB9" w:rsidRPr="00500B8B">
        <w:rPr>
          <w:rFonts w:ascii="Times New Roman" w:eastAsia="Times New Roman" w:hAnsi="Times New Roman"/>
          <w:color w:val="000000"/>
          <w:sz w:val="24"/>
          <w:szCs w:val="24"/>
          <w:lang w:eastAsia="ru-RU"/>
        </w:rPr>
        <w:t>, что при подведении итогов киномероприятий было выявлено большое число несоответствий между данными по числу зрителей в текстовых отчетах и в прилагаемых к ним фотоотчетах.</w:t>
      </w:r>
      <w:proofErr w:type="gramEnd"/>
      <w:r w:rsidR="00624DB9" w:rsidRPr="00500B8B">
        <w:rPr>
          <w:rFonts w:ascii="Times New Roman" w:eastAsia="Times New Roman" w:hAnsi="Times New Roman"/>
          <w:color w:val="000000"/>
          <w:sz w:val="24"/>
          <w:szCs w:val="24"/>
          <w:lang w:eastAsia="ru-RU"/>
        </w:rPr>
        <w:t xml:space="preserve"> Данная ситуация в равной степени характерна для всех муниципальных образований. </w:t>
      </w:r>
    </w:p>
    <w:p w:rsidR="00AD452B" w:rsidRPr="00500B8B" w:rsidRDefault="00AD452B"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p>
    <w:p w:rsidR="00AD452B" w:rsidRPr="00500B8B" w:rsidRDefault="00AD452B"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На территории области в ведении органов управления в сфере культуры муниципальных районов и городских округов функционирует </w:t>
      </w:r>
      <w:r w:rsidRPr="00500B8B">
        <w:rPr>
          <w:rFonts w:ascii="Times New Roman" w:eastAsia="Times New Roman" w:hAnsi="Times New Roman"/>
          <w:b/>
          <w:color w:val="000000"/>
          <w:sz w:val="24"/>
          <w:szCs w:val="24"/>
          <w:u w:val="single"/>
          <w:lang w:eastAsia="ru-RU"/>
        </w:rPr>
        <w:t>7 парков культуры и отдыха.</w:t>
      </w:r>
      <w:r w:rsidRPr="00500B8B">
        <w:rPr>
          <w:rFonts w:ascii="Times New Roman" w:eastAsia="Times New Roman" w:hAnsi="Times New Roman"/>
          <w:b/>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Наиболее динамично развивающимися парками культуры и отдыха в регионе </w:t>
      </w:r>
      <w:r w:rsidR="009D0E77" w:rsidRPr="00500B8B">
        <w:rPr>
          <w:rFonts w:ascii="Times New Roman" w:eastAsia="Times New Roman" w:hAnsi="Times New Roman"/>
          <w:color w:val="000000"/>
          <w:sz w:val="24"/>
          <w:szCs w:val="24"/>
          <w:lang w:eastAsia="ru-RU"/>
        </w:rPr>
        <w:t>являются</w:t>
      </w:r>
      <w:r w:rsidRPr="00500B8B">
        <w:rPr>
          <w:rFonts w:ascii="Times New Roman" w:eastAsia="Times New Roman" w:hAnsi="Times New Roman"/>
          <w:color w:val="000000"/>
          <w:sz w:val="24"/>
          <w:szCs w:val="24"/>
          <w:lang w:eastAsia="ru-RU"/>
        </w:rPr>
        <w:t xml:space="preserve"> АУ «Парк культуры и отдыха» г. Алексеевка, МБУК «Волоконовский парк культуры и отдыха им. 70-летия Победы», МБУК «Парк регионального значения «Ключи» Прохоровского района. Парками культуры и отдыха в 2018 году проведено 2</w:t>
      </w:r>
      <w:r w:rsidR="009D0E77"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357 культурно-массовых мероприятий, из которых 1 003 – на платной основе с общим числом участников 150 459 человек. </w:t>
      </w:r>
      <w:proofErr w:type="gramStart"/>
      <w:r w:rsidRPr="00500B8B">
        <w:rPr>
          <w:rFonts w:ascii="Times New Roman" w:eastAsia="Times New Roman" w:hAnsi="Times New Roman"/>
          <w:color w:val="000000"/>
          <w:sz w:val="24"/>
          <w:szCs w:val="24"/>
          <w:lang w:eastAsia="ru-RU"/>
        </w:rPr>
        <w:t>Организовывают и проводят</w:t>
      </w:r>
      <w:proofErr w:type="gramEnd"/>
      <w:r w:rsidRPr="00500B8B">
        <w:rPr>
          <w:rFonts w:ascii="Times New Roman" w:eastAsia="Times New Roman" w:hAnsi="Times New Roman"/>
          <w:color w:val="000000"/>
          <w:sz w:val="24"/>
          <w:szCs w:val="24"/>
          <w:lang w:eastAsia="ru-RU"/>
        </w:rPr>
        <w:t xml:space="preserve"> платные мероприятия только три ПКиО из семи: Алексеевский, Волоконовский, и парк регионального значения «Ключи» Прохоровского района. </w:t>
      </w:r>
    </w:p>
    <w:p w:rsidR="00AD452B" w:rsidRPr="00500B8B" w:rsidRDefault="00AD452B" w:rsidP="00500B8B">
      <w:pPr>
        <w:tabs>
          <w:tab w:val="left" w:pos="851"/>
        </w:tabs>
        <w:spacing w:after="0" w:line="240" w:lineRule="auto"/>
        <w:ind w:right="-7" w:firstLine="567"/>
        <w:jc w:val="both"/>
        <w:rPr>
          <w:rFonts w:ascii="Times New Roman" w:hAnsi="Times New Roman"/>
          <w:color w:val="000000"/>
          <w:sz w:val="24"/>
          <w:szCs w:val="24"/>
          <w:shd w:val="clear" w:color="auto" w:fill="FFFFFF"/>
        </w:rPr>
      </w:pPr>
      <w:r w:rsidRPr="00500B8B">
        <w:rPr>
          <w:rFonts w:ascii="Times New Roman" w:eastAsia="Times New Roman" w:hAnsi="Times New Roman"/>
          <w:color w:val="000000"/>
          <w:sz w:val="24"/>
          <w:szCs w:val="24"/>
          <w:lang w:eastAsia="ru-RU"/>
        </w:rPr>
        <w:t xml:space="preserve">В </w:t>
      </w:r>
      <w:proofErr w:type="gramStart"/>
      <w:r w:rsidR="009D0E77" w:rsidRPr="00500B8B">
        <w:rPr>
          <w:rFonts w:ascii="Times New Roman" w:eastAsia="Times New Roman" w:hAnsi="Times New Roman"/>
          <w:color w:val="000000"/>
          <w:sz w:val="24"/>
          <w:szCs w:val="24"/>
          <w:lang w:eastAsia="ru-RU"/>
        </w:rPr>
        <w:t>прошедшем</w:t>
      </w:r>
      <w:proofErr w:type="gramEnd"/>
      <w:r w:rsidRPr="00500B8B">
        <w:rPr>
          <w:rFonts w:ascii="Times New Roman" w:eastAsia="Times New Roman" w:hAnsi="Times New Roman"/>
          <w:color w:val="000000"/>
          <w:sz w:val="24"/>
          <w:szCs w:val="24"/>
          <w:lang w:eastAsia="ru-RU"/>
        </w:rPr>
        <w:t xml:space="preserve"> году укрепление материально-технической базы МБУК «Волоконовский парк культуры и отдыха им. 70-летия Победы» осуществлено за счет бюджетных и внебюджетных источников финансирования. За счет внебюджетных сре</w:t>
      </w:r>
      <w:proofErr w:type="gramStart"/>
      <w:r w:rsidRPr="00500B8B">
        <w:rPr>
          <w:rFonts w:ascii="Times New Roman" w:eastAsia="Times New Roman" w:hAnsi="Times New Roman"/>
          <w:color w:val="000000"/>
          <w:sz w:val="24"/>
          <w:szCs w:val="24"/>
          <w:lang w:eastAsia="ru-RU"/>
        </w:rPr>
        <w:t>дств пр</w:t>
      </w:r>
      <w:proofErr w:type="gramEnd"/>
      <w:r w:rsidRPr="00500B8B">
        <w:rPr>
          <w:rFonts w:ascii="Times New Roman" w:eastAsia="Times New Roman" w:hAnsi="Times New Roman"/>
          <w:color w:val="000000"/>
          <w:sz w:val="24"/>
          <w:szCs w:val="24"/>
          <w:lang w:eastAsia="ru-RU"/>
        </w:rPr>
        <w:t xml:space="preserve">оизведен капитальный ремонт раздевалок на стадионе имени Ю.А. Гагарина, а также организован полив футбольного поля. Для проведения мероприятий, приуроченных к празднованию 90-летия Волоконовского района, были закуплены футбольные ворота, пневмоконструкция «Матрешка», металлические конструкции для баннеров, баннеры, 70 больших пластиковых тюльпанов, светодиодный навес, электрофейерверк «Мини Шар» на общую сумму 1148 тыс. рублей. За счет средств муниципального бюджета и средств, полученных от оказания платных услуг, было проведено дополнительное освещение в зооуголке, а также приобретены  оборудование и инструменты </w:t>
      </w:r>
      <w:r w:rsidRPr="00500B8B">
        <w:rPr>
          <w:rFonts w:ascii="Times New Roman" w:hAnsi="Times New Roman"/>
          <w:color w:val="000000"/>
          <w:sz w:val="24"/>
          <w:szCs w:val="24"/>
          <w:shd w:val="clear" w:color="auto" w:fill="FFFFFF"/>
        </w:rPr>
        <w:t>на сумму 453 тыс. рублей.</w:t>
      </w:r>
    </w:p>
    <w:p w:rsidR="00AD452B" w:rsidRPr="00500B8B" w:rsidRDefault="00AD452B" w:rsidP="00500B8B">
      <w:pPr>
        <w:tabs>
          <w:tab w:val="left" w:pos="851"/>
        </w:tabs>
        <w:spacing w:after="0" w:line="240" w:lineRule="auto"/>
        <w:ind w:right="-7"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 xml:space="preserve">На территории области функционирует </w:t>
      </w:r>
      <w:r w:rsidR="009D0E77" w:rsidRPr="00500B8B">
        <w:rPr>
          <w:rFonts w:ascii="Times New Roman" w:hAnsi="Times New Roman"/>
          <w:color w:val="000000"/>
          <w:sz w:val="24"/>
          <w:szCs w:val="24"/>
          <w:shd w:val="clear" w:color="auto" w:fill="FFFFFF"/>
        </w:rPr>
        <w:t>один</w:t>
      </w:r>
      <w:r w:rsidRPr="00500B8B">
        <w:rPr>
          <w:rFonts w:ascii="Times New Roman" w:hAnsi="Times New Roman"/>
          <w:color w:val="000000"/>
          <w:sz w:val="24"/>
          <w:szCs w:val="24"/>
          <w:shd w:val="clear" w:color="auto" w:fill="FFFFFF"/>
        </w:rPr>
        <w:t xml:space="preserve"> </w:t>
      </w:r>
      <w:r w:rsidRPr="00500B8B">
        <w:rPr>
          <w:rFonts w:ascii="Times New Roman" w:hAnsi="Times New Roman"/>
          <w:b/>
          <w:color w:val="000000"/>
          <w:sz w:val="24"/>
          <w:szCs w:val="24"/>
          <w:shd w:val="clear" w:color="auto" w:fill="FFFFFF"/>
        </w:rPr>
        <w:t>муниципальный зоопарк</w:t>
      </w:r>
      <w:r w:rsidRPr="00500B8B">
        <w:rPr>
          <w:rFonts w:ascii="Times New Roman" w:hAnsi="Times New Roman"/>
          <w:color w:val="000000"/>
          <w:sz w:val="24"/>
          <w:szCs w:val="24"/>
          <w:shd w:val="clear" w:color="auto" w:fill="FFFFFF"/>
        </w:rPr>
        <w:t xml:space="preserve"> – МАУК «Старооскольский зоопарк». </w:t>
      </w:r>
      <w:proofErr w:type="gramStart"/>
      <w:r w:rsidRPr="00500B8B">
        <w:rPr>
          <w:rFonts w:ascii="Times New Roman" w:hAnsi="Times New Roman"/>
          <w:color w:val="000000"/>
          <w:sz w:val="24"/>
          <w:szCs w:val="24"/>
          <w:shd w:val="clear" w:color="auto" w:fill="FFFFFF"/>
        </w:rPr>
        <w:t xml:space="preserve">Коллекцию Старооскольского зоопарка составляют 71 вид животных общей численностью 410 экземпляров, млекопитающие – 39 видов, 131 экземпляр, птицы – 26 видов, 269 экземпляров (без учета птицы, выращиваемой на корм и молодняка), рептилии (пресмыкающиеся) – 6 видов, 10 экземпляров. </w:t>
      </w:r>
      <w:proofErr w:type="gramEnd"/>
    </w:p>
    <w:p w:rsidR="00AD452B" w:rsidRPr="00500B8B" w:rsidRDefault="00AD452B" w:rsidP="00500B8B">
      <w:pPr>
        <w:tabs>
          <w:tab w:val="left" w:pos="851"/>
        </w:tabs>
        <w:spacing w:after="0" w:line="240" w:lineRule="auto"/>
        <w:ind w:right="-7"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 xml:space="preserve">Старооскольский зоопарк активно участвует в международных программах: </w:t>
      </w:r>
    </w:p>
    <w:p w:rsidR="00AD452B" w:rsidRPr="00500B8B" w:rsidRDefault="00AD452B" w:rsidP="00500B8B">
      <w:pPr>
        <w:tabs>
          <w:tab w:val="left" w:pos="851"/>
        </w:tabs>
        <w:spacing w:after="0" w:line="240" w:lineRule="auto"/>
        <w:ind w:right="-7"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1.</w:t>
      </w:r>
      <w:r w:rsidRPr="00500B8B">
        <w:rPr>
          <w:rFonts w:ascii="Times New Roman" w:hAnsi="Times New Roman"/>
          <w:color w:val="000000"/>
          <w:sz w:val="24"/>
          <w:szCs w:val="24"/>
          <w:shd w:val="clear" w:color="auto" w:fill="FFFFFF"/>
        </w:rPr>
        <w:tab/>
        <w:t xml:space="preserve">Программа Европейской ассоциации зоопарков и аквариумов (EAZA) по сохранению Шриланкийского леопарда Sri-Lanka Leopards EEP. В </w:t>
      </w:r>
      <w:proofErr w:type="gramStart"/>
      <w:r w:rsidRPr="00500B8B">
        <w:rPr>
          <w:rFonts w:ascii="Times New Roman" w:hAnsi="Times New Roman"/>
          <w:color w:val="000000"/>
          <w:sz w:val="24"/>
          <w:szCs w:val="24"/>
          <w:shd w:val="clear" w:color="auto" w:fill="FFFFFF"/>
        </w:rPr>
        <w:t>зоопарке</w:t>
      </w:r>
      <w:proofErr w:type="gramEnd"/>
      <w:r w:rsidRPr="00500B8B">
        <w:rPr>
          <w:rFonts w:ascii="Times New Roman" w:hAnsi="Times New Roman"/>
          <w:color w:val="000000"/>
          <w:sz w:val="24"/>
          <w:szCs w:val="24"/>
          <w:shd w:val="clear" w:color="auto" w:fill="FFFFFF"/>
        </w:rPr>
        <w:t xml:space="preserve"> содержится пара шриланкийских леопардов.</w:t>
      </w:r>
    </w:p>
    <w:p w:rsidR="00AD452B" w:rsidRPr="00500B8B" w:rsidRDefault="00AD452B" w:rsidP="00500B8B">
      <w:pPr>
        <w:tabs>
          <w:tab w:val="left" w:pos="851"/>
        </w:tabs>
        <w:spacing w:after="0" w:line="240" w:lineRule="auto"/>
        <w:ind w:right="-7"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2.</w:t>
      </w:r>
      <w:r w:rsidRPr="00500B8B">
        <w:rPr>
          <w:rFonts w:ascii="Times New Roman" w:hAnsi="Times New Roman"/>
          <w:color w:val="000000"/>
          <w:sz w:val="24"/>
          <w:szCs w:val="24"/>
          <w:shd w:val="clear" w:color="auto" w:fill="FFFFFF"/>
        </w:rPr>
        <w:tab/>
        <w:t>Программа по сохранению Беловежского зубра. Участие в составлении международной племенной книги зубров European Bison Pedigree Book Białowieża National Park POLAND. В настоящее время в Старооскольском зоопарке содержится 3 зубра, родилось 2 зубра.</w:t>
      </w:r>
    </w:p>
    <w:p w:rsidR="00AD452B" w:rsidRPr="00500B8B" w:rsidRDefault="00AD452B" w:rsidP="00500B8B">
      <w:pPr>
        <w:tabs>
          <w:tab w:val="left" w:pos="851"/>
        </w:tabs>
        <w:spacing w:after="0" w:line="240" w:lineRule="auto"/>
        <w:ind w:right="-7"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3.</w:t>
      </w:r>
      <w:r w:rsidRPr="00500B8B">
        <w:rPr>
          <w:rFonts w:ascii="Times New Roman" w:hAnsi="Times New Roman"/>
          <w:color w:val="000000"/>
          <w:sz w:val="24"/>
          <w:szCs w:val="24"/>
          <w:shd w:val="clear" w:color="auto" w:fill="FFFFFF"/>
        </w:rPr>
        <w:tab/>
        <w:t xml:space="preserve">Программа по сохранению лошади Пржевальского. В </w:t>
      </w:r>
      <w:proofErr w:type="gramStart"/>
      <w:r w:rsidRPr="00500B8B">
        <w:rPr>
          <w:rFonts w:ascii="Times New Roman" w:hAnsi="Times New Roman"/>
          <w:color w:val="000000"/>
          <w:sz w:val="24"/>
          <w:szCs w:val="24"/>
          <w:shd w:val="clear" w:color="auto" w:fill="FFFFFF"/>
        </w:rPr>
        <w:t>зоопарке</w:t>
      </w:r>
      <w:proofErr w:type="gramEnd"/>
      <w:r w:rsidRPr="00500B8B">
        <w:rPr>
          <w:rFonts w:ascii="Times New Roman" w:hAnsi="Times New Roman"/>
          <w:color w:val="000000"/>
          <w:sz w:val="24"/>
          <w:szCs w:val="24"/>
          <w:shd w:val="clear" w:color="auto" w:fill="FFFFFF"/>
        </w:rPr>
        <w:t xml:space="preserve"> содержится один жеребец.</w:t>
      </w:r>
    </w:p>
    <w:p w:rsidR="00AD452B" w:rsidRPr="00500B8B" w:rsidRDefault="00AD452B" w:rsidP="00500B8B">
      <w:pPr>
        <w:spacing w:after="0" w:line="240" w:lineRule="auto"/>
        <w:ind w:firstLine="567"/>
        <w:jc w:val="both"/>
        <w:rPr>
          <w:rFonts w:ascii="Times New Roman" w:hAnsi="Times New Roman"/>
          <w:color w:val="000000"/>
          <w:sz w:val="24"/>
          <w:szCs w:val="24"/>
          <w:shd w:val="clear" w:color="auto" w:fill="FFFFFF"/>
        </w:rPr>
      </w:pPr>
      <w:proofErr w:type="gramStart"/>
      <w:r w:rsidRPr="00500B8B">
        <w:rPr>
          <w:rFonts w:ascii="Times New Roman" w:hAnsi="Times New Roman"/>
          <w:color w:val="000000"/>
          <w:sz w:val="24"/>
          <w:szCs w:val="24"/>
          <w:shd w:val="clear" w:color="auto" w:fill="FFFFFF"/>
        </w:rPr>
        <w:t xml:space="preserve">Для изучения передового опыта научно-исследовательской, экспозиционной и научно-просветительной работы в рамках международного сотрудничества директор и заместитель директора Старооскольского зоопарка приняли участие в XXIV </w:t>
      </w:r>
      <w:r w:rsidRPr="00500B8B">
        <w:rPr>
          <w:rFonts w:ascii="Times New Roman" w:hAnsi="Times New Roman"/>
          <w:color w:val="000000"/>
          <w:sz w:val="24"/>
          <w:szCs w:val="24"/>
          <w:shd w:val="clear" w:color="auto" w:fill="FFFFFF"/>
        </w:rPr>
        <w:lastRenderedPageBreak/>
        <w:t>Международной конференции Евроазиатской региональной ассоциации зоопарков и аквариумов (ЕАРАЗА), которая проходила с 29 октября по 1 ноября 2018 года в Ереванском зоопарке республики Армения  и была посвящена роли и значению зоопарков в области сохранения и реинтродукции дикой</w:t>
      </w:r>
      <w:proofErr w:type="gramEnd"/>
      <w:r w:rsidRPr="00500B8B">
        <w:rPr>
          <w:rFonts w:ascii="Times New Roman" w:hAnsi="Times New Roman"/>
          <w:color w:val="000000"/>
          <w:sz w:val="24"/>
          <w:szCs w:val="24"/>
          <w:shd w:val="clear" w:color="auto" w:fill="FFFFFF"/>
        </w:rPr>
        <w:t xml:space="preserve"> природы. </w:t>
      </w:r>
    </w:p>
    <w:p w:rsidR="00D5172C" w:rsidRPr="00500B8B" w:rsidRDefault="00AD452B" w:rsidP="00500B8B">
      <w:pPr>
        <w:spacing w:after="0" w:line="240" w:lineRule="auto"/>
        <w:ind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За отчетный год зоопарк посетили 69,3 тыс. человек, реализовано билетов на сумму 7795,9 тыс. рублей</w:t>
      </w:r>
      <w:r w:rsidR="00D5172C" w:rsidRPr="00500B8B">
        <w:rPr>
          <w:rFonts w:ascii="Times New Roman" w:hAnsi="Times New Roman"/>
          <w:color w:val="000000"/>
          <w:sz w:val="24"/>
          <w:szCs w:val="24"/>
          <w:shd w:val="clear" w:color="auto" w:fill="FFFFFF"/>
        </w:rPr>
        <w:t>.</w:t>
      </w:r>
      <w:r w:rsidRPr="00500B8B">
        <w:rPr>
          <w:rFonts w:ascii="Times New Roman" w:hAnsi="Times New Roman"/>
          <w:color w:val="000000"/>
          <w:sz w:val="24"/>
          <w:szCs w:val="24"/>
          <w:shd w:val="clear" w:color="auto" w:fill="FFFFFF"/>
        </w:rPr>
        <w:t xml:space="preserve"> </w:t>
      </w:r>
    </w:p>
    <w:p w:rsidR="00AD452B" w:rsidRPr="00500B8B" w:rsidRDefault="00AD452B" w:rsidP="00500B8B">
      <w:pPr>
        <w:spacing w:after="0" w:line="240" w:lineRule="auto"/>
        <w:ind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 xml:space="preserve">Для привлечения посетителей в Старооскольском  зоопарке были размещены рекламные баннеры на автобусных остановках, совместно с «Авторадио» проводилась акция «Пит стоп», участникам которой вручались пригласительные билеты в зоопарк. В </w:t>
      </w:r>
      <w:proofErr w:type="gramStart"/>
      <w:r w:rsidRPr="00500B8B">
        <w:rPr>
          <w:rFonts w:ascii="Times New Roman" w:hAnsi="Times New Roman"/>
          <w:color w:val="000000"/>
          <w:sz w:val="24"/>
          <w:szCs w:val="24"/>
          <w:shd w:val="clear" w:color="auto" w:fill="FFFFFF"/>
        </w:rPr>
        <w:t>гипермаркете</w:t>
      </w:r>
      <w:proofErr w:type="gramEnd"/>
      <w:r w:rsidRPr="00500B8B">
        <w:rPr>
          <w:rFonts w:ascii="Times New Roman" w:hAnsi="Times New Roman"/>
          <w:color w:val="000000"/>
          <w:sz w:val="24"/>
          <w:szCs w:val="24"/>
          <w:shd w:val="clear" w:color="auto" w:fill="FFFFFF"/>
        </w:rPr>
        <w:t xml:space="preserve"> «Линия» размещен рекламный баннер зоопарка, на котором указан график работы и контактная информация.</w:t>
      </w:r>
    </w:p>
    <w:p w:rsidR="00AD452B" w:rsidRPr="00500B8B" w:rsidRDefault="00AD452B" w:rsidP="00500B8B">
      <w:pPr>
        <w:spacing w:after="0" w:line="240" w:lineRule="auto"/>
        <w:ind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События жизни зоопарка освещались местной телевизионной компанией «9канал» – 8 сюжетов.</w:t>
      </w:r>
    </w:p>
    <w:p w:rsidR="00AD452B" w:rsidRPr="00500B8B" w:rsidRDefault="00AD452B" w:rsidP="00500B8B">
      <w:pPr>
        <w:spacing w:after="0" w:line="240" w:lineRule="auto"/>
        <w:ind w:firstLine="567"/>
        <w:jc w:val="both"/>
        <w:rPr>
          <w:rFonts w:ascii="Times New Roman" w:hAnsi="Times New Roman"/>
          <w:color w:val="000000"/>
          <w:sz w:val="24"/>
          <w:szCs w:val="24"/>
          <w:shd w:val="clear" w:color="auto" w:fill="FFFFFF"/>
        </w:rPr>
      </w:pPr>
      <w:r w:rsidRPr="00500B8B">
        <w:rPr>
          <w:rFonts w:ascii="Times New Roman" w:hAnsi="Times New Roman"/>
          <w:color w:val="000000"/>
          <w:sz w:val="24"/>
          <w:szCs w:val="24"/>
          <w:shd w:val="clear" w:color="auto" w:fill="FFFFFF"/>
        </w:rPr>
        <w:t xml:space="preserve">Функционирует официальный сайт Старооскольского зоопарка </w:t>
      </w:r>
      <w:hyperlink r:id="rId64" w:history="1">
        <w:r w:rsidRPr="00500B8B">
          <w:rPr>
            <w:rFonts w:ascii="Times New Roman" w:hAnsi="Times New Roman"/>
            <w:color w:val="000000"/>
            <w:sz w:val="24"/>
            <w:szCs w:val="24"/>
          </w:rPr>
          <w:t>http://oskol-zoo.ru</w:t>
        </w:r>
      </w:hyperlink>
      <w:r w:rsidRPr="00500B8B">
        <w:rPr>
          <w:rFonts w:ascii="Times New Roman" w:hAnsi="Times New Roman"/>
          <w:color w:val="000000"/>
          <w:sz w:val="24"/>
          <w:szCs w:val="24"/>
        </w:rPr>
        <w:t>,</w:t>
      </w:r>
      <w:r w:rsidRPr="00500B8B">
        <w:rPr>
          <w:rFonts w:ascii="Times New Roman" w:hAnsi="Times New Roman"/>
          <w:color w:val="000000"/>
          <w:sz w:val="24"/>
          <w:szCs w:val="24"/>
          <w:shd w:val="clear" w:color="auto" w:fill="FFFFFF"/>
        </w:rPr>
        <w:t xml:space="preserve"> на котором регулярно публикуется актуальная информация о проводимых мероприятиях и значимых событиях жизни зоопарка, сопровождаемая интересными фото и видеоматериалами.</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b/>
          <w:color w:val="000000"/>
          <w:sz w:val="24"/>
          <w:szCs w:val="24"/>
          <w:u w:val="single"/>
          <w:lang w:eastAsia="ru-RU"/>
        </w:rPr>
        <w:t>Информационная деятельность КДУ области.</w:t>
      </w:r>
      <w:r w:rsidRPr="00500B8B">
        <w:rPr>
          <w:rFonts w:ascii="Times New Roman" w:eastAsia="Times New Roman" w:hAnsi="Times New Roman"/>
          <w:color w:val="000000"/>
          <w:sz w:val="24"/>
          <w:szCs w:val="24"/>
          <w:lang w:eastAsia="ru-RU"/>
        </w:rPr>
        <w:t xml:space="preserve"> Назрела необходимость более гибко и оперативно интегрировать работу клубных учреждений в Интернет пространство, а все запросы</w:t>
      </w:r>
      <w:r w:rsidR="009D0E77" w:rsidRPr="00500B8B">
        <w:rPr>
          <w:rFonts w:ascii="Times New Roman" w:eastAsia="Times New Roman" w:hAnsi="Times New Roman"/>
          <w:color w:val="000000"/>
          <w:sz w:val="24"/>
          <w:szCs w:val="24"/>
          <w:lang w:eastAsia="ru-RU"/>
        </w:rPr>
        <w:t xml:space="preserve"> населения и особенно </w:t>
      </w:r>
      <w:r w:rsidRPr="00500B8B">
        <w:rPr>
          <w:rFonts w:ascii="Times New Roman" w:eastAsia="Times New Roman" w:hAnsi="Times New Roman"/>
          <w:color w:val="000000"/>
          <w:sz w:val="24"/>
          <w:szCs w:val="24"/>
          <w:lang w:eastAsia="ru-RU"/>
        </w:rPr>
        <w:t xml:space="preserve"> молодежной аудитории получать через каналы обратной связи на официальных сайтах, группах в социальных сетях. </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Собственные сайты имеют 315 клубных учреждений или 45,25 % от общей сети КДУ. В </w:t>
      </w:r>
      <w:proofErr w:type="gramStart"/>
      <w:r w:rsidRPr="00500B8B">
        <w:rPr>
          <w:rFonts w:ascii="Times New Roman" w:eastAsia="Times New Roman" w:hAnsi="Times New Roman"/>
          <w:color w:val="000000"/>
          <w:sz w:val="24"/>
          <w:szCs w:val="24"/>
          <w:lang w:eastAsia="ru-RU"/>
        </w:rPr>
        <w:t>сравнении</w:t>
      </w:r>
      <w:proofErr w:type="gramEnd"/>
      <w:r w:rsidRPr="00500B8B">
        <w:rPr>
          <w:rFonts w:ascii="Times New Roman" w:eastAsia="Times New Roman" w:hAnsi="Times New Roman"/>
          <w:color w:val="000000"/>
          <w:sz w:val="24"/>
          <w:szCs w:val="24"/>
          <w:lang w:eastAsia="ru-RU"/>
        </w:rPr>
        <w:t xml:space="preserve"> с прошлым годом показатель вырос на 1,72</w:t>
      </w:r>
      <w:r w:rsidR="009D0E77"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 %.  В 2019 году все сайты клубных учреждений перейдут на единую платформу, что позволит существенно сократить расходы по обеспечению функционирования сайтов, оперативно вносить изменения в шаблоны сайта в рамках изменений в действующее законодательство.</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Мониторинг контента (содержимого) и внешнего вида сайтов культурно-досуговых учреждений выявил как положительные стороны, так и явные недостатки. Учреждениям необходимо обратить внимание на актуальность и востребованность размещенной информации, выработать единый стиль оформления страниц, сократить количество текста на главной странице, </w:t>
      </w:r>
      <w:proofErr w:type="gramStart"/>
      <w:r w:rsidRPr="00500B8B">
        <w:rPr>
          <w:rFonts w:ascii="Times New Roman" w:eastAsia="Times New Roman" w:hAnsi="Times New Roman"/>
          <w:color w:val="000000"/>
          <w:sz w:val="24"/>
          <w:szCs w:val="24"/>
          <w:lang w:eastAsia="ru-RU"/>
        </w:rPr>
        <w:t>сформировать и разместить</w:t>
      </w:r>
      <w:proofErr w:type="gramEnd"/>
      <w:r w:rsidRPr="00500B8B">
        <w:rPr>
          <w:rFonts w:ascii="Times New Roman" w:eastAsia="Times New Roman" w:hAnsi="Times New Roman"/>
          <w:color w:val="000000"/>
          <w:sz w:val="24"/>
          <w:szCs w:val="24"/>
          <w:lang w:eastAsia="ru-RU"/>
        </w:rPr>
        <w:t xml:space="preserve"> контакты и карту сайта для пользователей с возможностью перехода с каждой страницы сайта. </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Редко обновляются сайты следующих районов и городских округов: </w:t>
      </w:r>
      <w:proofErr w:type="gramStart"/>
      <w:r w:rsidRPr="00500B8B">
        <w:rPr>
          <w:rFonts w:ascii="Times New Roman" w:eastAsia="Times New Roman" w:hAnsi="Times New Roman"/>
          <w:color w:val="000000"/>
          <w:sz w:val="24"/>
          <w:szCs w:val="24"/>
          <w:lang w:eastAsia="ru-RU"/>
        </w:rPr>
        <w:t>Валуйского, Губкинского, Корочанского, Прохоровского, Ровеньского, Чернянского и Яковлевского. (примеры:</w:t>
      </w:r>
      <w:proofErr w:type="gramEnd"/>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ЦКР с. Двулучное (Валуйский) – последнее обновление 22 сентября 2018 г.; МБУК «Теплоколодезянский ДК» (Губкинский) – последнее обновление 17 июля 2018 г.; МКУК «Ладомировский СДК» (Ровеньский) – последнее обновление 17 июня 2017 г.; МКУК «Кочегуренский ЦСДК» (Чернянский) – последнее обновление 4 октября 2018 г.; Большегородищенский ЦКР (Шебекинский) – последнее обновление 22 августа 2018 г. и др.</w:t>
      </w:r>
      <w:proofErr w:type="gramEnd"/>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Все   сайты культурно-досуговых учреждений  Прохоровского района, а их насчитывается 21, практически не наполнены контентом. Большинство сайтов Ровеньского района </w:t>
      </w:r>
      <w:proofErr w:type="gramStart"/>
      <w:r w:rsidRPr="00500B8B">
        <w:rPr>
          <w:rFonts w:ascii="Times New Roman" w:eastAsia="Times New Roman" w:hAnsi="Times New Roman"/>
          <w:color w:val="000000"/>
          <w:sz w:val="24"/>
          <w:szCs w:val="24"/>
          <w:lang w:eastAsia="ru-RU"/>
        </w:rPr>
        <w:t>переполнены</w:t>
      </w:r>
      <w:proofErr w:type="gramEnd"/>
      <w:r w:rsidRPr="00500B8B">
        <w:rPr>
          <w:rFonts w:ascii="Times New Roman" w:eastAsia="Times New Roman" w:hAnsi="Times New Roman"/>
          <w:color w:val="000000"/>
          <w:sz w:val="24"/>
          <w:szCs w:val="24"/>
          <w:lang w:eastAsia="ru-RU"/>
        </w:rPr>
        <w:t xml:space="preserve"> рекламными роликами.</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Совсем по-иному выстроена работа по ведению сайтов в Вейделевском районе. В методической службе муниципалитета ведением сайтов занимается отдельный специалист, который контролирует контентное наполнение сайтов, регламентное размещение информации.  </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Расширилось представительство клубных учреждений в социальных сетях, так, аккаунты в социальной сети «ВКонтакте» имеют 307 КДУ (184 в 2017 г.), «Одноклассники» – 341 учреждения (184 в 2017 г.), «Twitter» – 103 (56 в 2017 г.)</w:t>
      </w:r>
      <w:r w:rsidR="00D5172C" w:rsidRPr="00500B8B">
        <w:rPr>
          <w:rFonts w:ascii="Times New Roman" w:eastAsia="Times New Roman" w:hAnsi="Times New Roman"/>
          <w:color w:val="000000"/>
          <w:sz w:val="24"/>
          <w:szCs w:val="24"/>
          <w:lang w:eastAsia="ru-RU"/>
        </w:rPr>
        <w:t>. Произошло уменьшение представительства в</w:t>
      </w:r>
      <w:r w:rsidRPr="00500B8B">
        <w:rPr>
          <w:rFonts w:ascii="Times New Roman" w:eastAsia="Times New Roman" w:hAnsi="Times New Roman"/>
          <w:color w:val="000000"/>
          <w:sz w:val="24"/>
          <w:szCs w:val="24"/>
          <w:lang w:eastAsia="ru-RU"/>
        </w:rPr>
        <w:t xml:space="preserve"> </w:t>
      </w:r>
      <w:r w:rsidR="00D5172C" w:rsidRPr="00500B8B">
        <w:rPr>
          <w:rFonts w:ascii="Times New Roman" w:eastAsia="Times New Roman" w:hAnsi="Times New Roman"/>
          <w:color w:val="000000"/>
          <w:sz w:val="24"/>
          <w:szCs w:val="24"/>
          <w:lang w:eastAsia="ru-RU"/>
        </w:rPr>
        <w:t xml:space="preserve">«Facebook» – 62 (106 в 2017 г.), </w:t>
      </w:r>
      <w:r w:rsidRPr="00500B8B">
        <w:rPr>
          <w:rFonts w:ascii="Times New Roman" w:eastAsia="Times New Roman" w:hAnsi="Times New Roman"/>
          <w:color w:val="000000"/>
          <w:sz w:val="24"/>
          <w:szCs w:val="24"/>
          <w:lang w:eastAsia="ru-RU"/>
        </w:rPr>
        <w:t>Instagram – 111 КДУ (40 в 2017 г.).</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Ведется работа над созданием каналов КДУ на видеохостинге YouTube и заполнением видеотеки.</w:t>
      </w:r>
    </w:p>
    <w:p w:rsidR="00D8768E" w:rsidRPr="00500B8B" w:rsidRDefault="00D8768E" w:rsidP="00500B8B">
      <w:pPr>
        <w:tabs>
          <w:tab w:val="left" w:pos="851"/>
        </w:tabs>
        <w:spacing w:after="0" w:line="240" w:lineRule="auto"/>
        <w:ind w:right="-7"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Активно работают в социальных сетях группы Вейделевского (92), Ракитянского (89), Волоконовского и Белгородского (75), </w:t>
      </w:r>
      <w:r w:rsidR="00E271EF" w:rsidRPr="00500B8B">
        <w:rPr>
          <w:rFonts w:ascii="Times New Roman" w:eastAsia="Times New Roman" w:hAnsi="Times New Roman"/>
          <w:color w:val="000000"/>
          <w:sz w:val="24"/>
          <w:szCs w:val="24"/>
          <w:lang w:eastAsia="ru-RU"/>
        </w:rPr>
        <w:t xml:space="preserve">Валуйского (66), </w:t>
      </w:r>
      <w:proofErr w:type="gramStart"/>
      <w:r w:rsidR="00E271EF" w:rsidRPr="00500B8B">
        <w:rPr>
          <w:rFonts w:ascii="Times New Roman" w:eastAsia="Times New Roman" w:hAnsi="Times New Roman"/>
          <w:color w:val="000000"/>
          <w:sz w:val="24"/>
          <w:szCs w:val="24"/>
          <w:lang w:eastAsia="ru-RU"/>
        </w:rPr>
        <w:t>Алексеевского</w:t>
      </w:r>
      <w:proofErr w:type="gramEnd"/>
      <w:r w:rsidR="00E271EF" w:rsidRPr="00500B8B">
        <w:rPr>
          <w:rFonts w:ascii="Times New Roman" w:eastAsia="Times New Roman" w:hAnsi="Times New Roman"/>
          <w:color w:val="000000"/>
          <w:sz w:val="24"/>
          <w:szCs w:val="24"/>
          <w:lang w:eastAsia="ru-RU"/>
        </w:rPr>
        <w:t xml:space="preserve"> (65), Грайворонского (56), Шебекинского (53)</w:t>
      </w:r>
      <w:r w:rsidR="009D0E77" w:rsidRPr="00500B8B">
        <w:rPr>
          <w:rFonts w:ascii="Times New Roman" w:eastAsia="Times New Roman" w:hAnsi="Times New Roman"/>
          <w:color w:val="000000"/>
          <w:sz w:val="24"/>
          <w:szCs w:val="24"/>
          <w:lang w:eastAsia="ru-RU"/>
        </w:rPr>
        <w:t>,</w:t>
      </w:r>
      <w:r w:rsidR="00E271EF"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Чернянского (46) районов</w:t>
      </w:r>
      <w:r w:rsidR="009D0E77"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Губкинского</w:t>
      </w:r>
      <w:r w:rsidR="009D0E77" w:rsidRPr="00500B8B">
        <w:rPr>
          <w:rFonts w:ascii="Times New Roman" w:eastAsia="Times New Roman" w:hAnsi="Times New Roman"/>
          <w:color w:val="000000"/>
          <w:sz w:val="24"/>
          <w:szCs w:val="24"/>
          <w:lang w:eastAsia="ru-RU"/>
        </w:rPr>
        <w:t xml:space="preserve"> и</w:t>
      </w:r>
      <w:r w:rsidRPr="00500B8B">
        <w:rPr>
          <w:rFonts w:ascii="Times New Roman" w:eastAsia="Times New Roman" w:hAnsi="Times New Roman"/>
          <w:color w:val="000000"/>
          <w:sz w:val="24"/>
          <w:szCs w:val="24"/>
          <w:lang w:eastAsia="ru-RU"/>
        </w:rPr>
        <w:t xml:space="preserve"> Старооскольского (68) городских округов.</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b/>
          <w:color w:val="000000"/>
          <w:sz w:val="24"/>
          <w:szCs w:val="24"/>
          <w:lang w:eastAsia="ru-RU"/>
        </w:rPr>
      </w:pPr>
      <w:r w:rsidRPr="00500B8B">
        <w:rPr>
          <w:rFonts w:ascii="Times New Roman" w:eastAsia="Times New Roman" w:hAnsi="Times New Roman"/>
          <w:b/>
          <w:color w:val="000000"/>
          <w:sz w:val="24"/>
          <w:szCs w:val="24"/>
          <w:u w:val="single"/>
          <w:lang w:eastAsia="ru-RU"/>
        </w:rPr>
        <w:t>Проектная деятельность</w:t>
      </w:r>
      <w:r w:rsidRPr="00500B8B">
        <w:rPr>
          <w:rFonts w:ascii="Times New Roman" w:eastAsia="Times New Roman" w:hAnsi="Times New Roman"/>
          <w:b/>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стала одним из инновационных методов планирования позитивного развития </w:t>
      </w:r>
      <w:r w:rsidRPr="00500B8B">
        <w:rPr>
          <w:rFonts w:ascii="Times New Roman" w:eastAsia="Times New Roman" w:hAnsi="Times New Roman"/>
          <w:b/>
          <w:color w:val="000000"/>
          <w:sz w:val="24"/>
          <w:szCs w:val="24"/>
          <w:lang w:eastAsia="ru-RU"/>
        </w:rPr>
        <w:t xml:space="preserve">культурно-досуговых учреждений. </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Портфель проектов БГЦНТ в 2018 году включал 5 разноплановых проектов, направленных на достижение целей, определенных Стратегией социально-экономического развития Белгородской области на период до 2025 года, областными целевыми программами, нормативными правовыми актами Губернатора и Правительства области, поручениями Губернатора области.</w:t>
      </w:r>
    </w:p>
    <w:p w:rsidR="00D8768E" w:rsidRPr="00500B8B" w:rsidRDefault="00103276"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Pr>
          <w:noProof/>
          <w:lang w:eastAsia="ru-RU"/>
        </w:rPr>
        <w:drawing>
          <wp:anchor distT="0" distB="0" distL="114300" distR="114300" simplePos="0" relativeHeight="251839488" behindDoc="0" locked="0" layoutInCell="1" allowOverlap="1">
            <wp:simplePos x="0" y="0"/>
            <wp:positionH relativeFrom="column">
              <wp:posOffset>-34290</wp:posOffset>
            </wp:positionH>
            <wp:positionV relativeFrom="paragraph">
              <wp:posOffset>191135</wp:posOffset>
            </wp:positionV>
            <wp:extent cx="2217420" cy="1663065"/>
            <wp:effectExtent l="0" t="0" r="0" b="0"/>
            <wp:wrapSquare wrapText="bothSides"/>
            <wp:docPr id="233" name="Рисунок 233" descr="https://www.culture.ru:443/storage/images/c3362c5c392917df91398b350667666d/029563de4972c0dc92bfcc8267586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ulture.ru:443/storage/images/c3362c5c392917df91398b350667666d/029563de4972c0dc92bfcc82675865a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17420" cy="166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8768E" w:rsidRPr="00500B8B">
        <w:rPr>
          <w:rFonts w:ascii="Times New Roman" w:eastAsia="Times New Roman" w:hAnsi="Times New Roman"/>
          <w:color w:val="000000"/>
          <w:sz w:val="24"/>
          <w:szCs w:val="24"/>
          <w:lang w:eastAsia="ru-RU"/>
        </w:rPr>
        <w:t xml:space="preserve">Из них на сегодняшний день </w:t>
      </w:r>
      <w:r w:rsidR="009D0E77" w:rsidRPr="00500B8B">
        <w:rPr>
          <w:rFonts w:ascii="Times New Roman" w:eastAsia="Times New Roman" w:hAnsi="Times New Roman"/>
          <w:color w:val="000000"/>
          <w:sz w:val="24"/>
          <w:szCs w:val="24"/>
          <w:lang w:eastAsia="ru-RU"/>
        </w:rPr>
        <w:t>два</w:t>
      </w:r>
      <w:r w:rsidR="00D8768E" w:rsidRPr="00500B8B">
        <w:rPr>
          <w:rFonts w:ascii="Times New Roman" w:eastAsia="Times New Roman" w:hAnsi="Times New Roman"/>
          <w:color w:val="000000"/>
          <w:sz w:val="24"/>
          <w:szCs w:val="24"/>
          <w:lang w:eastAsia="ru-RU"/>
        </w:rPr>
        <w:t xml:space="preserve"> проекта успешно реализованы, </w:t>
      </w:r>
      <w:r w:rsidR="009D0E77" w:rsidRPr="00500B8B">
        <w:rPr>
          <w:rFonts w:ascii="Times New Roman" w:eastAsia="Times New Roman" w:hAnsi="Times New Roman"/>
          <w:color w:val="000000"/>
          <w:sz w:val="24"/>
          <w:szCs w:val="24"/>
          <w:lang w:eastAsia="ru-RU"/>
        </w:rPr>
        <w:t>три</w:t>
      </w:r>
      <w:r w:rsidR="00D8768E" w:rsidRPr="00500B8B">
        <w:rPr>
          <w:rFonts w:ascii="Times New Roman" w:eastAsia="Times New Roman" w:hAnsi="Times New Roman"/>
          <w:color w:val="000000"/>
          <w:sz w:val="24"/>
          <w:szCs w:val="24"/>
          <w:lang w:eastAsia="ru-RU"/>
        </w:rPr>
        <w:t xml:space="preserve"> проекта реализуются без отклонений, </w:t>
      </w:r>
      <w:r w:rsidR="009D0E77" w:rsidRPr="00500B8B">
        <w:rPr>
          <w:rFonts w:ascii="Times New Roman" w:eastAsia="Times New Roman" w:hAnsi="Times New Roman"/>
          <w:color w:val="000000"/>
          <w:sz w:val="24"/>
          <w:szCs w:val="24"/>
          <w:lang w:eastAsia="ru-RU"/>
        </w:rPr>
        <w:t>один</w:t>
      </w:r>
      <w:r w:rsidR="00D8768E" w:rsidRPr="00500B8B">
        <w:rPr>
          <w:rFonts w:ascii="Times New Roman" w:eastAsia="Times New Roman" w:hAnsi="Times New Roman"/>
          <w:color w:val="000000"/>
          <w:sz w:val="24"/>
          <w:szCs w:val="24"/>
          <w:lang w:eastAsia="ru-RU"/>
        </w:rPr>
        <w:t xml:space="preserve"> проект запланирован к реализации в 2019 – 2020 г.г.  «Организация работы передвижных многофункциональных культурных центров («Культура в движении»). </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Рабочие группы этих проектов своевременно </w:t>
      </w:r>
      <w:proofErr w:type="gramStart"/>
      <w:r w:rsidRPr="00500B8B">
        <w:rPr>
          <w:rFonts w:ascii="Times New Roman" w:eastAsia="Times New Roman" w:hAnsi="Times New Roman"/>
          <w:color w:val="000000"/>
          <w:sz w:val="24"/>
          <w:szCs w:val="24"/>
          <w:lang w:eastAsia="ru-RU"/>
        </w:rPr>
        <w:t>осуществляли и осуществляют</w:t>
      </w:r>
      <w:proofErr w:type="gramEnd"/>
      <w:r w:rsidRPr="00500B8B">
        <w:rPr>
          <w:rFonts w:ascii="Times New Roman" w:eastAsia="Times New Roman" w:hAnsi="Times New Roman"/>
          <w:color w:val="000000"/>
          <w:sz w:val="24"/>
          <w:szCs w:val="24"/>
          <w:lang w:eastAsia="ru-RU"/>
        </w:rPr>
        <w:t xml:space="preserve"> выполнение работ согласно календарному плану-графику, предусмотренному в ПУП, с документальной фиксацией их результатов. </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Активно реализуются в регионе проекты, инициированные Губернатором области «Музыкальный всеобуч для детей и подростков «Музыкальная палитра», «Создание системы информационно - выставочного пространства Белгородской области».  </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w:t>
      </w:r>
      <w:proofErr w:type="gramStart"/>
      <w:r w:rsidRPr="00500B8B">
        <w:rPr>
          <w:rFonts w:ascii="Times New Roman" w:eastAsia="Times New Roman" w:hAnsi="Times New Roman"/>
          <w:color w:val="000000"/>
          <w:sz w:val="24"/>
          <w:szCs w:val="24"/>
          <w:lang w:eastAsia="ru-RU"/>
        </w:rPr>
        <w:t>рамках</w:t>
      </w:r>
      <w:proofErr w:type="gramEnd"/>
      <w:r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b/>
          <w:color w:val="000000"/>
          <w:sz w:val="24"/>
          <w:szCs w:val="24"/>
          <w:lang w:eastAsia="ru-RU"/>
        </w:rPr>
        <w:t>проекта «Музыкальная палитра»</w:t>
      </w:r>
      <w:r w:rsidRPr="00500B8B">
        <w:rPr>
          <w:rFonts w:ascii="Times New Roman" w:eastAsia="Times New Roman" w:hAnsi="Times New Roman"/>
          <w:color w:val="000000"/>
          <w:sz w:val="24"/>
          <w:szCs w:val="24"/>
          <w:lang w:eastAsia="ru-RU"/>
        </w:rPr>
        <w:t xml:space="preserve"> в течение 2018 года в области было создано 183 клубных формирования музыкального всеобуча на базе культурно-досуговых учреждений с общим количеством участников </w:t>
      </w:r>
      <w:r w:rsidR="009D0E77"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3 727 человек.</w:t>
      </w:r>
      <w:r w:rsidR="00E271EF" w:rsidRPr="00500B8B">
        <w:rPr>
          <w:rFonts w:ascii="Times New Roman" w:eastAsia="Times New Roman" w:hAnsi="Times New Roman"/>
          <w:color w:val="000000"/>
          <w:sz w:val="24"/>
          <w:szCs w:val="24"/>
          <w:lang w:eastAsia="ru-RU"/>
        </w:rPr>
        <w:t xml:space="preserve"> В</w:t>
      </w:r>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центрах</w:t>
      </w:r>
      <w:proofErr w:type="gramEnd"/>
      <w:r w:rsidRPr="00500B8B">
        <w:rPr>
          <w:rFonts w:ascii="Times New Roman" w:eastAsia="Times New Roman" w:hAnsi="Times New Roman"/>
          <w:color w:val="000000"/>
          <w:sz w:val="24"/>
          <w:szCs w:val="24"/>
          <w:lang w:eastAsia="ru-RU"/>
        </w:rPr>
        <w:t xml:space="preserve"> культурного развития и детских школах искусств только Белгородского района создано 14 детских творческих коллективов, где 245 его юных жителей обучаются основам музыкального искусства. </w:t>
      </w:r>
    </w:p>
    <w:p w:rsidR="00E271EF"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Проект позволил выявить юные дарования Белгородчины. Так в рамках реализации проекта преподавателями фольклорного отделения МБОУ ДО «Вейделевская школа искусств» был выявлен талантливый мальчик – Константин Лесков. В дни проведения VII Фестиваля BelgorodMusicFest-2018 «Борислав Струлев» Константин получил уникальную возможность встретиться с выдающимся музыкантом – Алексеем Архиповским, которого современники называют «Паганини русской балалайки». </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w:t>
      </w:r>
      <w:proofErr w:type="gramStart"/>
      <w:r w:rsidRPr="00500B8B">
        <w:rPr>
          <w:rFonts w:ascii="Times New Roman" w:eastAsia="Times New Roman" w:hAnsi="Times New Roman"/>
          <w:color w:val="000000"/>
          <w:sz w:val="24"/>
          <w:szCs w:val="24"/>
          <w:lang w:eastAsia="ru-RU"/>
        </w:rPr>
        <w:t>июне</w:t>
      </w:r>
      <w:proofErr w:type="gramEnd"/>
      <w:r w:rsidRPr="00500B8B">
        <w:rPr>
          <w:rFonts w:ascii="Times New Roman" w:eastAsia="Times New Roman" w:hAnsi="Times New Roman"/>
          <w:color w:val="000000"/>
          <w:sz w:val="24"/>
          <w:szCs w:val="24"/>
          <w:lang w:eastAsia="ru-RU"/>
        </w:rPr>
        <w:t xml:space="preserve"> 2019 года запланирована масштабная акция по подведению итогов проекта – проведение Дня юного музыканта. В этот день в каждом муниципалитете пройдут отчетные концерты клубных формирований проекта.</w:t>
      </w:r>
    </w:p>
    <w:p w:rsidR="00D8768E" w:rsidRPr="00500B8B" w:rsidRDefault="00D8768E"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С марта 2019-го года будет дан </w:t>
      </w:r>
      <w:r w:rsidRPr="00500B8B">
        <w:rPr>
          <w:rFonts w:ascii="Times New Roman" w:eastAsia="Times New Roman" w:hAnsi="Times New Roman"/>
          <w:b/>
          <w:color w:val="000000"/>
          <w:sz w:val="24"/>
          <w:szCs w:val="24"/>
          <w:lang w:eastAsia="ru-RU"/>
        </w:rPr>
        <w:t>старт проекту «Организация работы передвижных многофункциональных культурных центров («Культура в движении»).</w:t>
      </w:r>
      <w:r w:rsidRPr="00500B8B">
        <w:rPr>
          <w:rFonts w:ascii="Times New Roman" w:eastAsia="Times New Roman" w:hAnsi="Times New Roman"/>
          <w:color w:val="000000"/>
          <w:sz w:val="24"/>
          <w:szCs w:val="24"/>
          <w:lang w:eastAsia="ru-RU"/>
        </w:rPr>
        <w:t xml:space="preserve"> Цель данного проекта – к декабрю 2021 года обеспечить равную доступность к услугам организаций культуры не менее 95% жителей населённых пунктов, не имеющих стационарных учреждений культуры 10 муниципалитетов области.</w:t>
      </w:r>
    </w:p>
    <w:p w:rsidR="00E271EF" w:rsidRPr="00500B8B" w:rsidRDefault="00E271EF" w:rsidP="00500B8B">
      <w:pPr>
        <w:tabs>
          <w:tab w:val="left" w:pos="851"/>
        </w:tabs>
        <w:spacing w:after="0" w:line="240" w:lineRule="auto"/>
        <w:ind w:right="-6" w:firstLine="567"/>
        <w:jc w:val="both"/>
        <w:rPr>
          <w:rFonts w:ascii="Times New Roman" w:eastAsia="Times New Roman" w:hAnsi="Times New Roman"/>
          <w:b/>
          <w:color w:val="000000"/>
          <w:sz w:val="24"/>
          <w:szCs w:val="24"/>
          <w:lang w:eastAsia="ru-RU"/>
        </w:rPr>
      </w:pPr>
      <w:r w:rsidRPr="00500B8B">
        <w:rPr>
          <w:rFonts w:ascii="Times New Roman" w:eastAsia="Times New Roman" w:hAnsi="Times New Roman"/>
          <w:color w:val="000000"/>
          <w:sz w:val="24"/>
          <w:szCs w:val="24"/>
          <w:lang w:eastAsia="ru-RU"/>
        </w:rPr>
        <w:t xml:space="preserve">В структурном </w:t>
      </w:r>
      <w:proofErr w:type="gramStart"/>
      <w:r w:rsidRPr="00500B8B">
        <w:rPr>
          <w:rFonts w:ascii="Times New Roman" w:eastAsia="Times New Roman" w:hAnsi="Times New Roman"/>
          <w:color w:val="000000"/>
          <w:sz w:val="24"/>
          <w:szCs w:val="24"/>
          <w:lang w:eastAsia="ru-RU"/>
        </w:rPr>
        <w:t>плане</w:t>
      </w:r>
      <w:proofErr w:type="gramEnd"/>
      <w:r w:rsidRPr="00500B8B">
        <w:rPr>
          <w:rFonts w:ascii="Times New Roman" w:eastAsia="Times New Roman" w:hAnsi="Times New Roman"/>
          <w:color w:val="000000"/>
          <w:sz w:val="24"/>
          <w:szCs w:val="24"/>
          <w:lang w:eastAsia="ru-RU"/>
        </w:rPr>
        <w:t xml:space="preserve"> механизм внестационарного обслуживания жителей региона включает в себя два этапа.</w:t>
      </w:r>
    </w:p>
    <w:p w:rsidR="00E271EF" w:rsidRPr="00500B8B" w:rsidRDefault="00E271EF"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По существу первый этап нацелен на формирование методического обеспечения проекта. </w:t>
      </w:r>
      <w:r w:rsidR="00C92920" w:rsidRPr="00500B8B">
        <w:rPr>
          <w:rFonts w:ascii="Times New Roman" w:eastAsia="Times New Roman" w:hAnsi="Times New Roman"/>
          <w:color w:val="000000"/>
          <w:sz w:val="24"/>
          <w:szCs w:val="24"/>
          <w:lang w:eastAsia="ru-RU"/>
        </w:rPr>
        <w:t>Р</w:t>
      </w:r>
      <w:r w:rsidRPr="00500B8B">
        <w:rPr>
          <w:rFonts w:ascii="Times New Roman" w:eastAsia="Times New Roman" w:hAnsi="Times New Roman"/>
          <w:color w:val="000000"/>
          <w:sz w:val="24"/>
          <w:szCs w:val="24"/>
          <w:lang w:eastAsia="ru-RU"/>
        </w:rPr>
        <w:t>езультат</w:t>
      </w:r>
      <w:r w:rsidR="00C92920" w:rsidRPr="00500B8B">
        <w:rPr>
          <w:rFonts w:ascii="Times New Roman" w:eastAsia="Times New Roman" w:hAnsi="Times New Roman"/>
          <w:color w:val="000000"/>
          <w:sz w:val="24"/>
          <w:szCs w:val="24"/>
          <w:lang w:eastAsia="ru-RU"/>
        </w:rPr>
        <w:t>ы</w:t>
      </w:r>
      <w:r w:rsidRPr="00500B8B">
        <w:rPr>
          <w:rFonts w:ascii="Times New Roman" w:eastAsia="Times New Roman" w:hAnsi="Times New Roman"/>
          <w:color w:val="000000"/>
          <w:sz w:val="24"/>
          <w:szCs w:val="24"/>
          <w:lang w:eastAsia="ru-RU"/>
        </w:rPr>
        <w:t xml:space="preserve"> этапа таков</w:t>
      </w:r>
      <w:r w:rsidR="00C92920" w:rsidRPr="00500B8B">
        <w:rPr>
          <w:rFonts w:ascii="Times New Roman" w:eastAsia="Times New Roman" w:hAnsi="Times New Roman"/>
          <w:color w:val="000000"/>
          <w:sz w:val="24"/>
          <w:szCs w:val="24"/>
          <w:lang w:eastAsia="ru-RU"/>
        </w:rPr>
        <w:t>ы</w:t>
      </w:r>
      <w:r w:rsidRPr="00500B8B">
        <w:rPr>
          <w:rFonts w:ascii="Times New Roman" w:eastAsia="Times New Roman" w:hAnsi="Times New Roman"/>
          <w:color w:val="000000"/>
          <w:sz w:val="24"/>
          <w:szCs w:val="24"/>
          <w:lang w:eastAsia="ru-RU"/>
        </w:rPr>
        <w:t>:</w:t>
      </w:r>
    </w:p>
    <w:p w:rsidR="00E271EF" w:rsidRPr="00500B8B" w:rsidRDefault="00E271EF"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lastRenderedPageBreak/>
        <w:t>- создать 10 отделов внестационарного обслуживания при методической службе муниципалитета;</w:t>
      </w:r>
    </w:p>
    <w:p w:rsidR="00E271EF" w:rsidRPr="00500B8B" w:rsidRDefault="00E271EF"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организовать  и провести</w:t>
      </w:r>
      <w:proofErr w:type="gramEnd"/>
      <w:r w:rsidRPr="00500B8B">
        <w:rPr>
          <w:rFonts w:ascii="Times New Roman" w:eastAsia="Times New Roman" w:hAnsi="Times New Roman"/>
          <w:color w:val="000000"/>
          <w:sz w:val="24"/>
          <w:szCs w:val="24"/>
          <w:lang w:eastAsia="ru-RU"/>
        </w:rPr>
        <w:t xml:space="preserve"> 10 мониторинговых исследований;  </w:t>
      </w:r>
    </w:p>
    <w:p w:rsidR="00E271EF" w:rsidRPr="00500B8B" w:rsidRDefault="00E271EF"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организовать и провести</w:t>
      </w:r>
      <w:proofErr w:type="gramEnd"/>
      <w:r w:rsidRPr="00500B8B">
        <w:rPr>
          <w:rFonts w:ascii="Times New Roman" w:eastAsia="Times New Roman" w:hAnsi="Times New Roman"/>
          <w:color w:val="000000"/>
          <w:sz w:val="24"/>
          <w:szCs w:val="24"/>
          <w:lang w:eastAsia="ru-RU"/>
        </w:rPr>
        <w:t xml:space="preserve"> 10 обучающих мероприятий для специалистов, обслуживающих передвижные многофункциональные центры;</w:t>
      </w:r>
    </w:p>
    <w:p w:rsidR="00E271EF" w:rsidRPr="00500B8B" w:rsidRDefault="00E271EF" w:rsidP="00500B8B">
      <w:pPr>
        <w:tabs>
          <w:tab w:val="left" w:pos="851"/>
        </w:tabs>
        <w:spacing w:after="0" w:line="240" w:lineRule="auto"/>
        <w:ind w:right="-6" w:firstLine="567"/>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 </w:t>
      </w:r>
      <w:proofErr w:type="gramStart"/>
      <w:r w:rsidRPr="00500B8B">
        <w:rPr>
          <w:rFonts w:ascii="Times New Roman" w:eastAsia="Times New Roman" w:hAnsi="Times New Roman"/>
          <w:color w:val="000000"/>
          <w:sz w:val="24"/>
          <w:szCs w:val="24"/>
          <w:lang w:eastAsia="ru-RU"/>
        </w:rPr>
        <w:t>организовать и провести</w:t>
      </w:r>
      <w:proofErr w:type="gramEnd"/>
      <w:r w:rsidRPr="00500B8B">
        <w:rPr>
          <w:rFonts w:ascii="Times New Roman" w:eastAsia="Times New Roman" w:hAnsi="Times New Roman"/>
          <w:color w:val="000000"/>
          <w:sz w:val="24"/>
          <w:szCs w:val="24"/>
          <w:lang w:eastAsia="ru-RU"/>
        </w:rPr>
        <w:t xml:space="preserve">   </w:t>
      </w:r>
      <w:r w:rsidR="00C92920" w:rsidRPr="00500B8B">
        <w:rPr>
          <w:rFonts w:ascii="Times New Roman" w:eastAsia="Times New Roman" w:hAnsi="Times New Roman"/>
          <w:color w:val="000000"/>
          <w:sz w:val="24"/>
          <w:szCs w:val="24"/>
          <w:lang w:eastAsia="ru-RU"/>
        </w:rPr>
        <w:t>две</w:t>
      </w:r>
      <w:r w:rsidRPr="00500B8B">
        <w:rPr>
          <w:rFonts w:ascii="Times New Roman" w:eastAsia="Times New Roman" w:hAnsi="Times New Roman"/>
          <w:color w:val="000000"/>
          <w:sz w:val="24"/>
          <w:szCs w:val="24"/>
          <w:lang w:eastAsia="ru-RU"/>
        </w:rPr>
        <w:t xml:space="preserve"> стратегические сессии, а также </w:t>
      </w:r>
      <w:r w:rsidR="00C92920" w:rsidRPr="00500B8B">
        <w:rPr>
          <w:rFonts w:ascii="Times New Roman" w:eastAsia="Times New Roman" w:hAnsi="Times New Roman"/>
          <w:color w:val="000000"/>
          <w:sz w:val="24"/>
          <w:szCs w:val="24"/>
          <w:lang w:eastAsia="ru-RU"/>
        </w:rPr>
        <w:t>три</w:t>
      </w:r>
      <w:r w:rsidRPr="00500B8B">
        <w:rPr>
          <w:rFonts w:ascii="Times New Roman" w:eastAsia="Times New Roman" w:hAnsi="Times New Roman"/>
          <w:color w:val="000000"/>
          <w:sz w:val="24"/>
          <w:szCs w:val="24"/>
          <w:lang w:eastAsia="ru-RU"/>
        </w:rPr>
        <w:t xml:space="preserve"> теоретических семинара и </w:t>
      </w:r>
      <w:r w:rsidR="00C92920" w:rsidRPr="00500B8B">
        <w:rPr>
          <w:rFonts w:ascii="Times New Roman" w:eastAsia="Times New Roman" w:hAnsi="Times New Roman"/>
          <w:color w:val="000000"/>
          <w:sz w:val="24"/>
          <w:szCs w:val="24"/>
          <w:lang w:eastAsia="ru-RU"/>
        </w:rPr>
        <w:t>пять</w:t>
      </w:r>
      <w:r w:rsidRPr="00500B8B">
        <w:rPr>
          <w:rFonts w:ascii="Times New Roman" w:eastAsia="Times New Roman" w:hAnsi="Times New Roman"/>
          <w:color w:val="000000"/>
          <w:sz w:val="24"/>
          <w:szCs w:val="24"/>
          <w:lang w:eastAsia="ru-RU"/>
        </w:rPr>
        <w:t xml:space="preserve"> обучающих вебинаров, предметная направленность которых – режиссура массовых мероприятий, звукорежиссура, кинопрокат, выставочное экспонирование и т.д.    </w:t>
      </w:r>
    </w:p>
    <w:p w:rsidR="00C87609" w:rsidRPr="00500B8B" w:rsidRDefault="00E271EF"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 xml:space="preserve">В </w:t>
      </w:r>
      <w:proofErr w:type="gramStart"/>
      <w:r w:rsidRPr="00500B8B">
        <w:rPr>
          <w:rFonts w:ascii="Times New Roman" w:hAnsi="Times New Roman"/>
          <w:color w:val="000000"/>
          <w:sz w:val="24"/>
          <w:szCs w:val="24"/>
        </w:rPr>
        <w:t>рамках</w:t>
      </w:r>
      <w:proofErr w:type="gramEnd"/>
      <w:r w:rsidRPr="00500B8B">
        <w:rPr>
          <w:rFonts w:ascii="Times New Roman" w:hAnsi="Times New Roman"/>
          <w:color w:val="000000"/>
          <w:sz w:val="24"/>
          <w:szCs w:val="24"/>
        </w:rPr>
        <w:t xml:space="preserve"> </w:t>
      </w:r>
      <w:r w:rsidRPr="00500B8B">
        <w:rPr>
          <w:rFonts w:ascii="Times New Roman" w:hAnsi="Times New Roman"/>
          <w:b/>
          <w:color w:val="000000"/>
          <w:sz w:val="24"/>
          <w:szCs w:val="24"/>
        </w:rPr>
        <w:t>проекта «Лаборатория полезного действия» (</w:t>
      </w:r>
      <w:r w:rsidRPr="00500B8B">
        <w:rPr>
          <w:rFonts w:ascii="Times New Roman" w:hAnsi="Times New Roman"/>
          <w:color w:val="000000"/>
          <w:sz w:val="24"/>
          <w:szCs w:val="24"/>
        </w:rPr>
        <w:t>создание инновационной модели развития Белгородского государственного центра народного творчества) на базе БГЦНТ были организованы и проведены онлайн трансляции мероприятий, суммарное количество зрителей в сети Интернет составило 1 000 365. Разработана интерактивная карта-раскраска достопримечательностей Белгородской области, внедрена система реализации абонементов на мероприятия БГЦНТ. В 2018 году в рамках проекта вышла в свет обновленная версия информационного сборника «Вестник культуры Белгородчины».</w:t>
      </w:r>
    </w:p>
    <w:p w:rsidR="00E271EF" w:rsidRPr="00500B8B" w:rsidRDefault="00E271EF" w:rsidP="00500B8B">
      <w:pPr>
        <w:spacing w:after="0" w:line="240" w:lineRule="auto"/>
        <w:ind w:firstLine="567"/>
        <w:jc w:val="both"/>
        <w:rPr>
          <w:rFonts w:ascii="Times New Roman" w:hAnsi="Times New Roman"/>
          <w:color w:val="000000"/>
          <w:sz w:val="24"/>
          <w:szCs w:val="24"/>
        </w:rPr>
      </w:pPr>
      <w:r w:rsidRPr="00500B8B">
        <w:rPr>
          <w:rFonts w:ascii="Times New Roman" w:hAnsi="Times New Roman"/>
          <w:color w:val="000000"/>
          <w:sz w:val="24"/>
          <w:szCs w:val="24"/>
        </w:rPr>
        <w:t>Также в рамках проекта было полностью обновлено традиционное издание «Фестивальный календарь Белгородчины» на 2019 год. «Фестивальный календарь Белгородчины на 2019 год» доступен в бесплатном мобильном приложении «Artefact», благодаря которому, мероприятия Календаря стали еще мобильнее и доступнее с функцией дополненной реальности.</w:t>
      </w:r>
    </w:p>
    <w:p w:rsidR="00E271EF" w:rsidRPr="00500B8B" w:rsidRDefault="00E271EF" w:rsidP="00500B8B">
      <w:pPr>
        <w:spacing w:after="0" w:line="240" w:lineRule="auto"/>
        <w:ind w:firstLine="567"/>
        <w:jc w:val="both"/>
        <w:rPr>
          <w:rFonts w:ascii="Times New Roman" w:eastAsia="Times New Roman" w:hAnsi="Times New Roman"/>
          <w:color w:val="000000"/>
          <w:sz w:val="24"/>
          <w:szCs w:val="24"/>
          <w:lang w:eastAsia="ru-RU"/>
        </w:rPr>
      </w:pPr>
      <w:r w:rsidRPr="00500B8B">
        <w:rPr>
          <w:rFonts w:ascii="Times New Roman" w:hAnsi="Times New Roman"/>
          <w:color w:val="000000"/>
          <w:sz w:val="24"/>
          <w:szCs w:val="24"/>
        </w:rPr>
        <w:t>Также в рамках проекта на базе БГЦНТ руководителем «Заслуженного коллектива народного творчества» ансамбля «Былина» – В. И. Белых была создана «Творческая мастерская русского танца» для руководителей и участников хореографических коллективов области.</w:t>
      </w:r>
    </w:p>
    <w:p w:rsidR="00E271EF" w:rsidRPr="00500B8B" w:rsidRDefault="00E271EF" w:rsidP="00500B8B">
      <w:pPr>
        <w:spacing w:after="0" w:line="240" w:lineRule="auto"/>
        <w:ind w:firstLine="567"/>
        <w:jc w:val="both"/>
        <w:rPr>
          <w:rFonts w:ascii="Times New Roman" w:eastAsia="Times New Roman" w:hAnsi="Times New Roman"/>
          <w:color w:val="000000"/>
          <w:sz w:val="24"/>
          <w:szCs w:val="24"/>
          <w:lang w:eastAsia="ru-RU"/>
        </w:rPr>
      </w:pPr>
      <w:r w:rsidRPr="00500B8B">
        <w:rPr>
          <w:rFonts w:ascii="Times New Roman" w:hAnsi="Times New Roman"/>
          <w:color w:val="000000"/>
          <w:sz w:val="24"/>
          <w:szCs w:val="24"/>
        </w:rPr>
        <w:t>Всего с ноября 2015 года по март 2018 года</w:t>
      </w:r>
      <w:r w:rsidRPr="00500B8B">
        <w:rPr>
          <w:rFonts w:ascii="Times New Roman" w:eastAsia="Times New Roman" w:hAnsi="Times New Roman"/>
          <w:color w:val="000000"/>
          <w:sz w:val="24"/>
          <w:szCs w:val="24"/>
          <w:lang w:eastAsia="ru-RU"/>
        </w:rPr>
        <w:t xml:space="preserve"> было проведено 6 занятий </w:t>
      </w:r>
      <w:r w:rsidRPr="00500B8B">
        <w:rPr>
          <w:rFonts w:ascii="Times New Roman" w:hAnsi="Times New Roman"/>
          <w:color w:val="000000"/>
          <w:sz w:val="24"/>
          <w:szCs w:val="24"/>
        </w:rPr>
        <w:t xml:space="preserve">творческой мастерской, в которых приняли участие более </w:t>
      </w:r>
      <w:r w:rsidR="00C92920" w:rsidRPr="00500B8B">
        <w:rPr>
          <w:rFonts w:ascii="Times New Roman" w:hAnsi="Times New Roman"/>
          <w:color w:val="000000"/>
          <w:sz w:val="24"/>
          <w:szCs w:val="24"/>
        </w:rPr>
        <w:t>400</w:t>
      </w:r>
      <w:r w:rsidRPr="00500B8B">
        <w:rPr>
          <w:rFonts w:ascii="Times New Roman" w:hAnsi="Times New Roman"/>
          <w:color w:val="000000"/>
          <w:sz w:val="24"/>
          <w:szCs w:val="24"/>
        </w:rPr>
        <w:t xml:space="preserve"> участников и руководителей хореографических коллективов из районов Белгородской области, а также гости </w:t>
      </w:r>
      <w:proofErr w:type="gramStart"/>
      <w:r w:rsidRPr="00500B8B">
        <w:rPr>
          <w:rFonts w:ascii="Times New Roman" w:hAnsi="Times New Roman"/>
          <w:color w:val="000000"/>
          <w:sz w:val="24"/>
          <w:szCs w:val="24"/>
        </w:rPr>
        <w:t>из</w:t>
      </w:r>
      <w:proofErr w:type="gramEnd"/>
      <w:r w:rsidRPr="00500B8B">
        <w:rPr>
          <w:rFonts w:ascii="Times New Roman" w:hAnsi="Times New Roman"/>
          <w:color w:val="000000"/>
          <w:sz w:val="24"/>
          <w:szCs w:val="24"/>
        </w:rPr>
        <w:t xml:space="preserve"> Калужской области.  </w:t>
      </w:r>
    </w:p>
    <w:p w:rsidR="00120900" w:rsidRPr="00500B8B" w:rsidRDefault="00E271EF"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По результатам проведенного социологического исследования выявлены просьбы жителей микрорайона, участников танцевальных вечеров отдыха «В кругу друзей» о создании любительского объединения для граждан старшего поколения по обучению народным танцам. В </w:t>
      </w:r>
      <w:proofErr w:type="gramStart"/>
      <w:r w:rsidRPr="00500B8B">
        <w:rPr>
          <w:rFonts w:ascii="Times New Roman" w:eastAsia="Times New Roman" w:hAnsi="Times New Roman"/>
          <w:color w:val="000000"/>
          <w:sz w:val="24"/>
          <w:szCs w:val="24"/>
          <w:lang w:eastAsia="ru-RU"/>
        </w:rPr>
        <w:t>феврале</w:t>
      </w:r>
      <w:proofErr w:type="gramEnd"/>
      <w:r w:rsidRPr="00500B8B">
        <w:rPr>
          <w:rFonts w:ascii="Times New Roman" w:eastAsia="Times New Roman" w:hAnsi="Times New Roman"/>
          <w:color w:val="000000"/>
          <w:sz w:val="24"/>
          <w:szCs w:val="24"/>
          <w:lang w:eastAsia="ru-RU"/>
        </w:rPr>
        <w:t xml:space="preserve"> 2018 года  был создан клуб любителей русского танца «Матаня» для людей старшего поколения.</w:t>
      </w:r>
    </w:p>
    <w:p w:rsidR="00E271EF" w:rsidRPr="00500B8B" w:rsidRDefault="00E271EF"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hAnsi="Times New Roman"/>
          <w:color w:val="000000"/>
          <w:sz w:val="24"/>
          <w:szCs w:val="24"/>
        </w:rPr>
        <w:t xml:space="preserve">В 2018 году отделами инновационно-проектной деятельности и  методического обеспечения культурно-досуговой деятельности БГЦНТ были </w:t>
      </w:r>
      <w:proofErr w:type="gramStart"/>
      <w:r w:rsidRPr="00500B8B">
        <w:rPr>
          <w:rFonts w:ascii="Times New Roman" w:hAnsi="Times New Roman"/>
          <w:color w:val="000000"/>
          <w:sz w:val="24"/>
          <w:szCs w:val="24"/>
        </w:rPr>
        <w:t>разработаны и реализованы</w:t>
      </w:r>
      <w:proofErr w:type="gramEnd"/>
      <w:r w:rsidRPr="00500B8B">
        <w:rPr>
          <w:rFonts w:ascii="Times New Roman" w:hAnsi="Times New Roman"/>
          <w:color w:val="000000"/>
          <w:sz w:val="24"/>
          <w:szCs w:val="24"/>
        </w:rPr>
        <w:t xml:space="preserve"> </w:t>
      </w:r>
      <w:r w:rsidR="00C92920" w:rsidRPr="00500B8B">
        <w:rPr>
          <w:rFonts w:ascii="Times New Roman" w:hAnsi="Times New Roman"/>
          <w:color w:val="000000"/>
          <w:sz w:val="24"/>
          <w:szCs w:val="24"/>
        </w:rPr>
        <w:t>два</w:t>
      </w:r>
      <w:r w:rsidRPr="00500B8B">
        <w:rPr>
          <w:rFonts w:ascii="Times New Roman" w:hAnsi="Times New Roman"/>
          <w:color w:val="000000"/>
          <w:sz w:val="24"/>
          <w:szCs w:val="24"/>
        </w:rPr>
        <w:t xml:space="preserve"> внутренних бережливых проекта: «Формирование плана деятельности отделов» и «Электронная сдача статистических отчетов клубных учреждений по форме №7-НК».  Реализация проекта «Формирование плана деятельности отделов» способствовала сокращению временных затрат сотрудников на 70</w:t>
      </w:r>
      <w:r w:rsidR="00C92920" w:rsidRPr="00500B8B">
        <w:rPr>
          <w:rFonts w:ascii="Times New Roman" w:hAnsi="Times New Roman"/>
          <w:color w:val="000000"/>
          <w:sz w:val="24"/>
          <w:szCs w:val="24"/>
        </w:rPr>
        <w:t xml:space="preserve"> </w:t>
      </w:r>
      <w:r w:rsidRPr="00500B8B">
        <w:rPr>
          <w:rFonts w:ascii="Times New Roman" w:hAnsi="Times New Roman"/>
          <w:color w:val="000000"/>
          <w:sz w:val="24"/>
          <w:szCs w:val="24"/>
        </w:rPr>
        <w:t>%, отказу от дублирующих бумажных планов, а руководителю отдела – получать оперативную информацию по реализации задач внутри отдела.</w:t>
      </w:r>
    </w:p>
    <w:p w:rsidR="00E271EF" w:rsidRPr="00500B8B" w:rsidRDefault="00E271EF" w:rsidP="00500B8B">
      <w:pPr>
        <w:spacing w:after="0" w:line="240" w:lineRule="auto"/>
        <w:ind w:firstLine="709"/>
        <w:jc w:val="both"/>
        <w:rPr>
          <w:rFonts w:ascii="Times New Roman" w:hAnsi="Times New Roman"/>
          <w:sz w:val="24"/>
          <w:szCs w:val="24"/>
        </w:rPr>
      </w:pPr>
    </w:p>
    <w:p w:rsidR="00C45B5A" w:rsidRPr="00500B8B" w:rsidRDefault="00C92920" w:rsidP="00500B8B">
      <w:pPr>
        <w:keepNext/>
        <w:autoSpaceDE w:val="0"/>
        <w:autoSpaceDN w:val="0"/>
        <w:adjustRightInd w:val="0"/>
        <w:spacing w:after="0" w:line="240" w:lineRule="auto"/>
        <w:ind w:firstLine="709"/>
        <w:jc w:val="center"/>
        <w:rPr>
          <w:rFonts w:ascii="Times New Roman" w:hAnsi="Times New Roman"/>
          <w:sz w:val="24"/>
          <w:szCs w:val="24"/>
          <w:lang w:eastAsia="ru-RU"/>
        </w:rPr>
      </w:pPr>
      <w:r w:rsidRPr="00500B8B">
        <w:rPr>
          <w:rFonts w:ascii="Times New Roman" w:hAnsi="Times New Roman"/>
          <w:b/>
          <w:sz w:val="24"/>
          <w:szCs w:val="24"/>
          <w:lang w:eastAsia="ru-RU"/>
        </w:rPr>
        <w:t>МУНИЦИПАЛЬНЫЕ БИБЛИОТЕКИ БЕЛГОРОДСКОЙ ОБЛАСТИ</w:t>
      </w:r>
    </w:p>
    <w:p w:rsidR="00913094" w:rsidRDefault="00913094" w:rsidP="00500B8B">
      <w:pPr>
        <w:spacing w:after="0" w:line="240" w:lineRule="auto"/>
        <w:ind w:firstLine="709"/>
        <w:jc w:val="both"/>
        <w:rPr>
          <w:rFonts w:ascii="Times New Roman" w:hAnsi="Times New Roman"/>
          <w:sz w:val="24"/>
          <w:szCs w:val="24"/>
          <w:lang w:eastAsia="ru-RU"/>
        </w:rPr>
      </w:pPr>
    </w:p>
    <w:p w:rsidR="00C45B5A" w:rsidRPr="00500B8B" w:rsidRDefault="00C45B5A" w:rsidP="00500B8B">
      <w:pPr>
        <w:spacing w:after="0" w:line="240" w:lineRule="auto"/>
        <w:ind w:firstLine="709"/>
        <w:jc w:val="both"/>
        <w:rPr>
          <w:rFonts w:ascii="Times New Roman" w:hAnsi="Times New Roman"/>
          <w:sz w:val="24"/>
          <w:szCs w:val="24"/>
          <w:lang w:eastAsia="ru-RU"/>
        </w:rPr>
      </w:pPr>
      <w:proofErr w:type="gramStart"/>
      <w:r w:rsidRPr="00500B8B">
        <w:rPr>
          <w:rFonts w:ascii="Times New Roman" w:hAnsi="Times New Roman"/>
          <w:sz w:val="24"/>
          <w:szCs w:val="24"/>
          <w:lang w:eastAsia="ru-RU"/>
        </w:rPr>
        <w:t xml:space="preserve">В 2018 году библиотечное обслуживание населения Белгородской  области осуществляли 617 муниципальных библиотек, библиотечная сеть уменьшилась на 8 единиц (1 городская и 7 сельских библиотек), что связано с приведением количества библиотечных организаций в соответствие с региональными нормативными требованиями обеспеченности населения учреждениями культуры (утверждены постановлением </w:t>
      </w:r>
      <w:r w:rsidR="00C92920" w:rsidRPr="00500B8B">
        <w:rPr>
          <w:rFonts w:ascii="Times New Roman" w:hAnsi="Times New Roman"/>
          <w:sz w:val="24"/>
          <w:szCs w:val="24"/>
          <w:lang w:eastAsia="ru-RU"/>
        </w:rPr>
        <w:t>П</w:t>
      </w:r>
      <w:r w:rsidRPr="00500B8B">
        <w:rPr>
          <w:rFonts w:ascii="Times New Roman" w:hAnsi="Times New Roman"/>
          <w:sz w:val="24"/>
          <w:szCs w:val="24"/>
          <w:lang w:eastAsia="ru-RU"/>
        </w:rPr>
        <w:t xml:space="preserve">равительства Белгородской области от 13 ноября 2017 года № 401-пп). </w:t>
      </w:r>
      <w:proofErr w:type="gramEnd"/>
    </w:p>
    <w:p w:rsidR="00913094" w:rsidRDefault="00C45B5A" w:rsidP="00913094">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Закрытие </w:t>
      </w:r>
      <w:r w:rsidR="00C92920" w:rsidRPr="00500B8B">
        <w:rPr>
          <w:rFonts w:ascii="Times New Roman" w:hAnsi="Times New Roman"/>
          <w:sz w:val="24"/>
          <w:szCs w:val="24"/>
          <w:lang w:eastAsia="ru-RU"/>
        </w:rPr>
        <w:t>семи</w:t>
      </w:r>
      <w:r w:rsidRPr="00500B8B">
        <w:rPr>
          <w:rFonts w:ascii="Times New Roman" w:hAnsi="Times New Roman"/>
          <w:sz w:val="24"/>
          <w:szCs w:val="24"/>
          <w:lang w:eastAsia="ru-RU"/>
        </w:rPr>
        <w:t xml:space="preserve"> сельских библиотек осуществлено по результатам обязательного опроса местных жителей, проводимого в соответствии с  федеральным законодательством </w:t>
      </w:r>
      <w:r w:rsidRPr="00500B8B">
        <w:rPr>
          <w:rFonts w:ascii="Times New Roman" w:hAnsi="Times New Roman"/>
          <w:sz w:val="24"/>
          <w:szCs w:val="24"/>
          <w:lang w:eastAsia="ru-RU"/>
        </w:rPr>
        <w:lastRenderedPageBreak/>
        <w:t xml:space="preserve">(Федеральный закон от 8 июня 2015 года № 151-ФЗ «О внесении изменений  в статью 23 Федерального закона «О библиотечном деле»). Библиотечное обслуживание в этих поселениях сегодня ведется во внестационарных библиотечных пунктах. </w:t>
      </w:r>
    </w:p>
    <w:p w:rsidR="00C20F32" w:rsidRDefault="009D2B9B" w:rsidP="00C20F32">
      <w:pPr>
        <w:spacing w:after="0" w:line="240" w:lineRule="auto"/>
        <w:ind w:firstLine="709"/>
        <w:jc w:val="both"/>
        <w:rPr>
          <w:rFonts w:ascii="Times New Roman" w:eastAsia="Times New Roman" w:hAnsi="Times New Roman"/>
          <w:sz w:val="24"/>
          <w:szCs w:val="24"/>
          <w:lang w:eastAsia="ru-RU"/>
        </w:rPr>
      </w:pPr>
      <w:r>
        <w:rPr>
          <w:rFonts w:ascii="Times New Roman" w:hAnsi="Times New Roman"/>
          <w:noProof/>
          <w:sz w:val="24"/>
          <w:szCs w:val="24"/>
          <w:lang w:eastAsia="ru-RU"/>
        </w:rPr>
        <w:drawing>
          <wp:anchor distT="0" distB="0" distL="114300" distR="114300" simplePos="0" relativeHeight="251766784" behindDoc="0" locked="0" layoutInCell="1" allowOverlap="1" wp14:anchorId="5C8BF0DF" wp14:editId="7FA491B2">
            <wp:simplePos x="0" y="0"/>
            <wp:positionH relativeFrom="column">
              <wp:posOffset>-17145</wp:posOffset>
            </wp:positionH>
            <wp:positionV relativeFrom="paragraph">
              <wp:posOffset>179705</wp:posOffset>
            </wp:positionV>
            <wp:extent cx="2146300" cy="1430655"/>
            <wp:effectExtent l="0" t="0" r="6350" b="0"/>
            <wp:wrapSquare wrapText="bothSides"/>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46300" cy="1430655"/>
                    </a:xfrm>
                    <a:prstGeom prst="rect">
                      <a:avLst/>
                    </a:prstGeom>
                    <a:noFill/>
                  </pic:spPr>
                </pic:pic>
              </a:graphicData>
            </a:graphic>
            <wp14:sizeRelH relativeFrom="page">
              <wp14:pctWidth>0</wp14:pctWidth>
            </wp14:sizeRelH>
            <wp14:sizeRelV relativeFrom="page">
              <wp14:pctHeight>0</wp14:pctHeight>
            </wp14:sizeRelV>
          </wp:anchor>
        </w:drawing>
      </w:r>
      <w:r w:rsidR="00C45B5A" w:rsidRPr="00500B8B">
        <w:rPr>
          <w:rFonts w:ascii="Times New Roman" w:eastAsia="Times New Roman" w:hAnsi="Times New Roman"/>
          <w:sz w:val="24"/>
          <w:szCs w:val="24"/>
          <w:lang w:eastAsia="ru-RU"/>
        </w:rPr>
        <w:t xml:space="preserve">Библиотеки Белгородской области своей работой уже доказали, что составляют основу социально-культурных кластеров муниципальных территорий, что нашло свое подтверждение на состоявшейся 8–12 октября </w:t>
      </w:r>
      <w:r w:rsidR="00C45B5A" w:rsidRPr="00500B8B">
        <w:rPr>
          <w:rFonts w:ascii="Times New Roman" w:eastAsia="Times New Roman" w:hAnsi="Times New Roman"/>
          <w:sz w:val="24"/>
          <w:szCs w:val="24"/>
          <w:lang w:val="en-US" w:eastAsia="ru-RU"/>
        </w:rPr>
        <w:t>XVI</w:t>
      </w:r>
      <w:r w:rsidR="00C45B5A" w:rsidRPr="00500B8B">
        <w:rPr>
          <w:rFonts w:ascii="Times New Roman" w:eastAsia="Times New Roman" w:hAnsi="Times New Roman"/>
          <w:sz w:val="24"/>
          <w:szCs w:val="24"/>
          <w:lang w:eastAsia="ru-RU"/>
        </w:rPr>
        <w:t xml:space="preserve"> Всероссийской школе библиотечной инноватики «Проектная </w:t>
      </w:r>
      <w:r w:rsidR="00C45B5A" w:rsidRPr="00500B8B">
        <w:rPr>
          <w:rFonts w:ascii="Times New Roman" w:eastAsia="Times New Roman" w:hAnsi="Times New Roman"/>
          <w:color w:val="333333"/>
          <w:sz w:val="24"/>
          <w:szCs w:val="24"/>
          <w:lang w:eastAsia="ru-RU"/>
        </w:rPr>
        <w:t xml:space="preserve">деятельность </w:t>
      </w:r>
      <w:r w:rsidR="00C45B5A" w:rsidRPr="00500B8B">
        <w:rPr>
          <w:rFonts w:ascii="Times New Roman" w:eastAsia="Times New Roman" w:hAnsi="Times New Roman"/>
          <w:sz w:val="24"/>
          <w:szCs w:val="24"/>
          <w:lang w:eastAsia="ru-RU"/>
        </w:rPr>
        <w:t>библиотек как фактор развития социально-культурного кластера территории». Белгородская область принимала слушателей из 12 российских регионов. В деловую программу Школы были включены: аналитическая площадка «Библиотека и гражданское общество», дискуссионная площадка «Национальный проект “Культура”, или</w:t>
      </w:r>
      <w:proofErr w:type="gramStart"/>
      <w:r w:rsidR="00C45B5A" w:rsidRPr="00500B8B">
        <w:rPr>
          <w:rFonts w:ascii="Times New Roman" w:eastAsia="Times New Roman" w:hAnsi="Times New Roman"/>
          <w:sz w:val="24"/>
          <w:szCs w:val="24"/>
          <w:lang w:eastAsia="ru-RU"/>
        </w:rPr>
        <w:t xml:space="preserve"> К</w:t>
      </w:r>
      <w:proofErr w:type="gramEnd"/>
      <w:r w:rsidR="00C45B5A" w:rsidRPr="00500B8B">
        <w:rPr>
          <w:rFonts w:ascii="Times New Roman" w:eastAsia="Times New Roman" w:hAnsi="Times New Roman"/>
          <w:sz w:val="24"/>
          <w:szCs w:val="24"/>
          <w:lang w:eastAsia="ru-RU"/>
        </w:rPr>
        <w:t xml:space="preserve">ак встроить в него интересы библиотек?», рабочая площадка «Библиотечные проекты: от А до Я». В </w:t>
      </w:r>
      <w:proofErr w:type="gramStart"/>
      <w:r w:rsidR="00C45B5A" w:rsidRPr="00500B8B">
        <w:rPr>
          <w:rFonts w:ascii="Times New Roman" w:eastAsia="Times New Roman" w:hAnsi="Times New Roman"/>
          <w:sz w:val="24"/>
          <w:szCs w:val="24"/>
          <w:lang w:eastAsia="ru-RU"/>
        </w:rPr>
        <w:t>качестве</w:t>
      </w:r>
      <w:proofErr w:type="gramEnd"/>
      <w:r w:rsidR="00C45B5A" w:rsidRPr="00500B8B">
        <w:rPr>
          <w:rFonts w:ascii="Times New Roman" w:eastAsia="Times New Roman" w:hAnsi="Times New Roman"/>
          <w:sz w:val="24"/>
          <w:szCs w:val="24"/>
          <w:lang w:eastAsia="ru-RU"/>
        </w:rPr>
        <w:t xml:space="preserve"> ведущего эксперта образовательного проекта выступил С. А. Басов, заведующий научно-методическим отделом Российской национальной библиотеки (г. Санкт-Петербург).</w:t>
      </w:r>
    </w:p>
    <w:p w:rsidR="00C20F32" w:rsidRDefault="00C45B5A" w:rsidP="00C20F32">
      <w:pPr>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sz w:val="24"/>
          <w:szCs w:val="24"/>
          <w:lang w:eastAsia="ru-RU"/>
        </w:rPr>
        <w:t>На протяжении последних лет муниципальные библиотеки региона принимают активное участие в грантовых конкурсах различного уровня, что позволило привлечь на развитие библиотечного дела в регионе за 2015</w:t>
      </w:r>
      <w:r w:rsidR="00C92920" w:rsidRPr="00500B8B">
        <w:rPr>
          <w:rFonts w:ascii="Times New Roman" w:hAnsi="Times New Roman"/>
          <w:sz w:val="24"/>
          <w:szCs w:val="24"/>
          <w:lang w:eastAsia="ru-RU"/>
        </w:rPr>
        <w:t>–</w:t>
      </w:r>
      <w:r w:rsidRPr="00500B8B">
        <w:rPr>
          <w:rFonts w:ascii="Times New Roman" w:hAnsi="Times New Roman"/>
          <w:sz w:val="24"/>
          <w:szCs w:val="24"/>
          <w:lang w:eastAsia="ru-RU"/>
        </w:rPr>
        <w:t>2017 гг. средства в сумме более 3 </w:t>
      </w:r>
      <w:proofErr w:type="gramStart"/>
      <w:r w:rsidRPr="00500B8B">
        <w:rPr>
          <w:rFonts w:ascii="Times New Roman" w:hAnsi="Times New Roman"/>
          <w:sz w:val="24"/>
          <w:szCs w:val="24"/>
          <w:lang w:eastAsia="ru-RU"/>
        </w:rPr>
        <w:t>млн</w:t>
      </w:r>
      <w:proofErr w:type="gramEnd"/>
      <w:r w:rsidRPr="00500B8B">
        <w:rPr>
          <w:rFonts w:ascii="Times New Roman" w:hAnsi="Times New Roman"/>
          <w:sz w:val="24"/>
          <w:szCs w:val="24"/>
          <w:lang w:eastAsia="ru-RU"/>
        </w:rPr>
        <w:t xml:space="preserve"> руб. </w:t>
      </w:r>
    </w:p>
    <w:p w:rsidR="00C20F32" w:rsidRDefault="00C45B5A" w:rsidP="00C20F32">
      <w:pPr>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sz w:val="24"/>
          <w:szCs w:val="24"/>
          <w:lang w:eastAsia="ru-RU"/>
        </w:rPr>
        <w:t xml:space="preserve">В течение 2018 года в муниципальных библиотеках было реализовано  </w:t>
      </w:r>
      <w:r w:rsidRPr="00500B8B">
        <w:rPr>
          <w:rFonts w:ascii="Times New Roman" w:hAnsi="Times New Roman"/>
          <w:b/>
          <w:sz w:val="24"/>
          <w:szCs w:val="24"/>
          <w:lang w:eastAsia="ru-RU"/>
        </w:rPr>
        <w:t>более 160 проектов</w:t>
      </w:r>
      <w:r w:rsidRPr="00500B8B">
        <w:rPr>
          <w:rFonts w:ascii="Times New Roman" w:hAnsi="Times New Roman"/>
          <w:color w:val="FF0000"/>
          <w:sz w:val="24"/>
          <w:szCs w:val="24"/>
          <w:lang w:eastAsia="ru-RU"/>
        </w:rPr>
        <w:t xml:space="preserve">. </w:t>
      </w:r>
      <w:r w:rsidRPr="00500B8B">
        <w:rPr>
          <w:rFonts w:ascii="Times New Roman" w:hAnsi="Times New Roman"/>
          <w:sz w:val="24"/>
          <w:szCs w:val="24"/>
          <w:lang w:eastAsia="ru-RU"/>
        </w:rPr>
        <w:t xml:space="preserve">Объем полученных на их реализацию денежных средств, в том числе из муниципального бюджета, превысил  8 </w:t>
      </w:r>
      <w:proofErr w:type="gramStart"/>
      <w:r w:rsidRPr="00500B8B">
        <w:rPr>
          <w:rFonts w:ascii="Times New Roman" w:hAnsi="Times New Roman"/>
          <w:sz w:val="24"/>
          <w:szCs w:val="24"/>
          <w:lang w:eastAsia="ru-RU"/>
        </w:rPr>
        <w:t>млн</w:t>
      </w:r>
      <w:proofErr w:type="gramEnd"/>
      <w:r w:rsidRPr="00500B8B">
        <w:rPr>
          <w:rFonts w:ascii="Times New Roman" w:hAnsi="Times New Roman"/>
          <w:sz w:val="24"/>
          <w:szCs w:val="24"/>
          <w:lang w:eastAsia="ru-RU"/>
        </w:rPr>
        <w:t xml:space="preserve"> руб.</w:t>
      </w:r>
    </w:p>
    <w:p w:rsidR="00C45B5A" w:rsidRPr="00C20F32" w:rsidRDefault="00C45B5A" w:rsidP="00C20F32">
      <w:pPr>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sz w:val="24"/>
          <w:szCs w:val="24"/>
          <w:lang w:eastAsia="ru-RU"/>
        </w:rPr>
        <w:t xml:space="preserve">Муниципальные библиотеки не только реализуют собственные проекты, но и принимают участие в разработке и реализации </w:t>
      </w:r>
      <w:proofErr w:type="gramStart"/>
      <w:r w:rsidRPr="00500B8B">
        <w:rPr>
          <w:rFonts w:ascii="Times New Roman" w:hAnsi="Times New Roman"/>
          <w:sz w:val="24"/>
          <w:szCs w:val="24"/>
          <w:lang w:eastAsia="ru-RU"/>
        </w:rPr>
        <w:t>партнерских</w:t>
      </w:r>
      <w:proofErr w:type="gramEnd"/>
      <w:r w:rsidRPr="00500B8B">
        <w:rPr>
          <w:rFonts w:ascii="Times New Roman" w:hAnsi="Times New Roman"/>
          <w:sz w:val="24"/>
          <w:szCs w:val="24"/>
          <w:lang w:eastAsia="ru-RU"/>
        </w:rPr>
        <w:t xml:space="preserve"> проектов. В 2018 году общедоступные муниципальные библиотеки вошли в состав рабочих групп более 50 проектов, разработанных в муниципальных образованиях. Победителем областного конкурса проектной деятельности «Лучший партнерский проект», учредителями которого являются управления культуры и молодежной политики Белгородской области, в номинации «Библиотека» стала ЦБС Чернянского района.  Целью проекта «Библиотека </w:t>
      </w:r>
      <w:proofErr w:type="gramStart"/>
      <w:r w:rsidRPr="00500B8B">
        <w:rPr>
          <w:rFonts w:ascii="Times New Roman" w:hAnsi="Times New Roman"/>
          <w:sz w:val="24"/>
          <w:szCs w:val="24"/>
          <w:lang w:eastAsia="ru-RU"/>
        </w:rPr>
        <w:t>PROF</w:t>
      </w:r>
      <w:proofErr w:type="gramEnd"/>
      <w:r w:rsidRPr="00500B8B">
        <w:rPr>
          <w:rFonts w:ascii="Times New Roman" w:hAnsi="Times New Roman"/>
          <w:sz w:val="24"/>
          <w:szCs w:val="24"/>
          <w:lang w:eastAsia="ru-RU"/>
        </w:rPr>
        <w:t xml:space="preserve">ЕССИЙ: где родился, там и пригодился» заявлено повышение популярности рабочих профессий и содействие молодежи в выборе учебных заведений. </w:t>
      </w:r>
    </w:p>
    <w:p w:rsidR="00C45B5A" w:rsidRPr="00500B8B" w:rsidRDefault="00C45B5A" w:rsidP="00500B8B">
      <w:pPr>
        <w:tabs>
          <w:tab w:val="left" w:pos="1276"/>
        </w:tabs>
        <w:spacing w:after="0" w:line="240" w:lineRule="auto"/>
        <w:ind w:firstLine="709"/>
        <w:jc w:val="both"/>
        <w:rPr>
          <w:rFonts w:ascii="Times New Roman" w:hAnsi="Times New Roman"/>
          <w:sz w:val="24"/>
          <w:szCs w:val="24"/>
          <w:lang w:eastAsia="ru-RU"/>
        </w:rPr>
      </w:pPr>
      <w:proofErr w:type="gramStart"/>
      <w:r w:rsidRPr="00500B8B">
        <w:rPr>
          <w:rFonts w:ascii="Times New Roman" w:hAnsi="Times New Roman"/>
          <w:sz w:val="24"/>
          <w:szCs w:val="24"/>
          <w:lang w:eastAsia="ru-RU"/>
        </w:rPr>
        <w:t xml:space="preserve">В современном социуме  только  библиотеки обладают необходимыми и достаточными ресурсами, чтобы взять на себя роль адаптера, организующего стыковку человека с технологией, а также авторитетного эксперта и транслятора качественной информации, или информационного агента, – как сформулировано в Модельном стандарте деятельности общедоступной библиотеки, утвержденном Министром культуры России.  </w:t>
      </w:r>
      <w:proofErr w:type="gramEnd"/>
    </w:p>
    <w:p w:rsidR="003A000A" w:rsidRPr="00500B8B"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Все без исключения муниципальные библиотеки области, имеющие выход в Интернет, организуют для местных жителей всех возрастов курсы  компьютерной грамотности. Если раньше в образовательную программу в основном входил базовый курс «Основы работы с компьютером»;  «Основы работы с мультимедийными данными»;  «Основы работы в сети  Интернет», то сегодня существенно расширена тематика занятий. В программу </w:t>
      </w:r>
      <w:proofErr w:type="gramStart"/>
      <w:r w:rsidRPr="00500B8B">
        <w:rPr>
          <w:rFonts w:ascii="Times New Roman" w:hAnsi="Times New Roman"/>
          <w:sz w:val="24"/>
          <w:szCs w:val="24"/>
          <w:lang w:eastAsia="ru-RU"/>
        </w:rPr>
        <w:t>включены</w:t>
      </w:r>
      <w:proofErr w:type="gramEnd"/>
      <w:r w:rsidRPr="00500B8B">
        <w:rPr>
          <w:rFonts w:ascii="Times New Roman" w:hAnsi="Times New Roman"/>
          <w:sz w:val="24"/>
          <w:szCs w:val="24"/>
          <w:lang w:eastAsia="ru-RU"/>
        </w:rPr>
        <w:t>:  обучение работе с электронной почтой, Skype и другими мессенджерами, работа в социальных сетях. То есть белгородцы  получают полный объем сведений, необходимый для их социализации и безопасности в информационном обществе.</w:t>
      </w:r>
    </w:p>
    <w:p w:rsidR="003A000A" w:rsidRPr="00500B8B"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Библиотека является единственной институцией, которая обучает и помогает бесплатно любому гражданину пользоваться социальными </w:t>
      </w:r>
      <w:proofErr w:type="gramStart"/>
      <w:r w:rsidRPr="00500B8B">
        <w:rPr>
          <w:rFonts w:ascii="Times New Roman" w:hAnsi="Times New Roman"/>
          <w:sz w:val="24"/>
          <w:szCs w:val="24"/>
          <w:lang w:eastAsia="ru-RU"/>
        </w:rPr>
        <w:t>интернет-сервисами</w:t>
      </w:r>
      <w:proofErr w:type="gramEnd"/>
      <w:r w:rsidRPr="00500B8B">
        <w:rPr>
          <w:rFonts w:ascii="Times New Roman" w:hAnsi="Times New Roman"/>
          <w:sz w:val="24"/>
          <w:szCs w:val="24"/>
          <w:lang w:eastAsia="ru-RU"/>
        </w:rPr>
        <w:t xml:space="preserve">, порталом государственных услуг в полном объеме. Все центральные муниципальные библиотеки </w:t>
      </w:r>
      <w:proofErr w:type="gramStart"/>
      <w:r w:rsidRPr="00500B8B">
        <w:rPr>
          <w:rFonts w:ascii="Times New Roman" w:hAnsi="Times New Roman"/>
          <w:sz w:val="24"/>
          <w:szCs w:val="24"/>
          <w:lang w:eastAsia="ru-RU"/>
        </w:rPr>
        <w:t>создали и разместили</w:t>
      </w:r>
      <w:proofErr w:type="gramEnd"/>
      <w:r w:rsidRPr="00500B8B">
        <w:rPr>
          <w:rFonts w:ascii="Times New Roman" w:hAnsi="Times New Roman"/>
          <w:sz w:val="24"/>
          <w:szCs w:val="24"/>
          <w:lang w:eastAsia="ru-RU"/>
        </w:rPr>
        <w:t xml:space="preserve"> для всеобщего доступа социально ориентированные ресурсы: </w:t>
      </w:r>
      <w:r w:rsidRPr="00500B8B">
        <w:rPr>
          <w:rFonts w:ascii="Times New Roman" w:hAnsi="Times New Roman"/>
          <w:sz w:val="24"/>
          <w:szCs w:val="24"/>
          <w:lang w:eastAsia="ru-RU"/>
        </w:rPr>
        <w:lastRenderedPageBreak/>
        <w:t xml:space="preserve">«Онлайн-помощник», «Центр общественного доступа к социально значимой информации». Интересным и значимым является муниципальный проект «Электронный гражданин», реализуемый ЦБС Краснояружского района. </w:t>
      </w:r>
      <w:proofErr w:type="gramStart"/>
      <w:r w:rsidRPr="00500B8B">
        <w:rPr>
          <w:rFonts w:ascii="Times New Roman" w:hAnsi="Times New Roman"/>
          <w:sz w:val="24"/>
          <w:szCs w:val="24"/>
          <w:lang w:eastAsia="ru-RU"/>
        </w:rPr>
        <w:t>В рамках проекта «Пользователь электронных государственных услуг» проводятся занятия по работе на Портале Госуслуг, официальных сайтах (Сайт Правительства РФ, сайт Губернатора Белгородской обл</w:t>
      </w:r>
      <w:r w:rsidR="00A83608" w:rsidRPr="00500B8B">
        <w:rPr>
          <w:rFonts w:ascii="Times New Roman" w:hAnsi="Times New Roman"/>
          <w:sz w:val="24"/>
          <w:szCs w:val="24"/>
          <w:lang w:eastAsia="ru-RU"/>
        </w:rPr>
        <w:t>асти</w:t>
      </w:r>
      <w:r w:rsidRPr="00500B8B">
        <w:rPr>
          <w:rFonts w:ascii="Times New Roman" w:hAnsi="Times New Roman"/>
          <w:sz w:val="24"/>
          <w:szCs w:val="24"/>
          <w:lang w:eastAsia="ru-RU"/>
        </w:rPr>
        <w:t xml:space="preserve"> и др.) а также освоение навыков безналичного расчета за жилищно-коммунальные услуги, интернет, связь и другие услуги посредством интернет-банкинга (на примере Сбербанк Онлайн) и мобильных приложений.</w:t>
      </w:r>
      <w:proofErr w:type="gramEnd"/>
    </w:p>
    <w:p w:rsidR="003A000A" w:rsidRPr="00500B8B" w:rsidRDefault="00C45B5A" w:rsidP="00500B8B">
      <w:pPr>
        <w:tabs>
          <w:tab w:val="left" w:pos="1276"/>
        </w:tabs>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bCs/>
          <w:sz w:val="24"/>
          <w:szCs w:val="24"/>
          <w:lang w:eastAsia="ru-RU"/>
        </w:rPr>
        <w:t>Существует прямая зависимость между количеством обслуживаемого библиотекой населения и общим уровнем социально-экономического, культурного и духовного развития территории и ее ресурсными, прежде всего, материально-техническими возможностями, состоянием ее пространства.  В</w:t>
      </w:r>
      <w:r w:rsidRPr="00500B8B">
        <w:rPr>
          <w:rFonts w:ascii="Times New Roman" w:eastAsia="Times New Roman" w:hAnsi="Times New Roman"/>
          <w:sz w:val="24"/>
          <w:szCs w:val="24"/>
          <w:lang w:eastAsia="ru-RU"/>
        </w:rPr>
        <w:t xml:space="preserve"> 2018 году помещения 18 муниципальных библиотек капитально отремонтированы, в 32 проведены косметические ремонты. </w:t>
      </w:r>
    </w:p>
    <w:p w:rsidR="003A000A" w:rsidRPr="00500B8B" w:rsidRDefault="00C45B5A" w:rsidP="00500B8B">
      <w:pPr>
        <w:tabs>
          <w:tab w:val="left" w:pos="1276"/>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то же время проблема состояния помещений библиотек остается сложной. Серьезные опасения вызывает состояние библиотечных помещений в Шебекинском городском округе. Капитальный ремонт необходим в библиотеке для молодежи, в секторе удаленного обслуживания отдела обслуживания Центральной городской библиотеки. В самой центральной библиотеке требуется ремонт кровли. Из одного аварийного помещения в другое аварийное </w:t>
      </w:r>
      <w:proofErr w:type="gramStart"/>
      <w:r w:rsidRPr="00500B8B">
        <w:rPr>
          <w:rFonts w:ascii="Times New Roman" w:eastAsia="Times New Roman" w:hAnsi="Times New Roman"/>
          <w:sz w:val="24"/>
          <w:szCs w:val="24"/>
          <w:lang w:eastAsia="ru-RU"/>
        </w:rPr>
        <w:t>переведена</w:t>
      </w:r>
      <w:proofErr w:type="gramEnd"/>
      <w:r w:rsidRPr="00500B8B">
        <w:rPr>
          <w:rFonts w:ascii="Times New Roman" w:eastAsia="Times New Roman" w:hAnsi="Times New Roman"/>
          <w:sz w:val="24"/>
          <w:szCs w:val="24"/>
          <w:lang w:eastAsia="ru-RU"/>
        </w:rPr>
        <w:t xml:space="preserve"> библиотека №</w:t>
      </w:r>
      <w:r w:rsidRPr="00500B8B">
        <w:rPr>
          <w:rFonts w:ascii="Times New Roman" w:eastAsia="Times New Roman" w:hAnsi="Times New Roman"/>
          <w:sz w:val="24"/>
          <w:szCs w:val="24"/>
          <w:lang w:val="en-US" w:eastAsia="ru-RU"/>
        </w:rPr>
        <w:t> </w:t>
      </w:r>
      <w:r w:rsidRPr="00500B8B">
        <w:rPr>
          <w:rFonts w:ascii="Times New Roman" w:eastAsia="Times New Roman" w:hAnsi="Times New Roman"/>
          <w:sz w:val="24"/>
          <w:szCs w:val="24"/>
          <w:lang w:eastAsia="ru-RU"/>
        </w:rPr>
        <w:t>4 г.</w:t>
      </w:r>
      <w:r w:rsidRPr="00500B8B">
        <w:rPr>
          <w:rFonts w:ascii="Times New Roman" w:eastAsia="Times New Roman" w:hAnsi="Times New Roman"/>
          <w:sz w:val="24"/>
          <w:szCs w:val="24"/>
          <w:lang w:val="en-US" w:eastAsia="ru-RU"/>
        </w:rPr>
        <w:t> </w:t>
      </w:r>
      <w:r w:rsidRPr="00500B8B">
        <w:rPr>
          <w:rFonts w:ascii="Times New Roman" w:eastAsia="Times New Roman" w:hAnsi="Times New Roman"/>
          <w:sz w:val="24"/>
          <w:szCs w:val="24"/>
          <w:lang w:eastAsia="ru-RU"/>
        </w:rPr>
        <w:t xml:space="preserve">Шебекино.  В </w:t>
      </w:r>
      <w:proofErr w:type="gramStart"/>
      <w:r w:rsidRPr="00500B8B">
        <w:rPr>
          <w:rFonts w:ascii="Times New Roman" w:eastAsia="Times New Roman" w:hAnsi="Times New Roman"/>
          <w:sz w:val="24"/>
          <w:szCs w:val="24"/>
          <w:lang w:eastAsia="ru-RU"/>
        </w:rPr>
        <w:t>новом</w:t>
      </w:r>
      <w:proofErr w:type="gramEnd"/>
      <w:r w:rsidRPr="00500B8B">
        <w:rPr>
          <w:rFonts w:ascii="Times New Roman" w:eastAsia="Times New Roman" w:hAnsi="Times New Roman"/>
          <w:sz w:val="24"/>
          <w:szCs w:val="24"/>
          <w:lang w:eastAsia="ru-RU"/>
        </w:rPr>
        <w:t xml:space="preserve"> помещении нуждаются 3 библиотеки сельских территорий: Безлюдовская, Дмитриевская и Середнянская, которые в 2018 году </w:t>
      </w:r>
      <w:proofErr w:type="gramStart"/>
      <w:r w:rsidRPr="00500B8B">
        <w:rPr>
          <w:rFonts w:ascii="Times New Roman" w:eastAsia="Times New Roman" w:hAnsi="Times New Roman"/>
          <w:sz w:val="24"/>
          <w:szCs w:val="24"/>
          <w:lang w:eastAsia="ru-RU"/>
        </w:rPr>
        <w:t>размещены в других библиотеках и работают</w:t>
      </w:r>
      <w:proofErr w:type="gramEnd"/>
      <w:r w:rsidRPr="00500B8B">
        <w:rPr>
          <w:rFonts w:ascii="Times New Roman" w:eastAsia="Times New Roman" w:hAnsi="Times New Roman"/>
          <w:sz w:val="24"/>
          <w:szCs w:val="24"/>
          <w:lang w:eastAsia="ru-RU"/>
        </w:rPr>
        <w:t xml:space="preserve"> как пункты выдачи. Следует подчеркнуть, что этот перевод необходимо рассматривать  только как временную меру. Кроме того, еще 7</w:t>
      </w:r>
      <w:r w:rsidRPr="00500B8B">
        <w:rPr>
          <w:rFonts w:ascii="Times New Roman" w:eastAsia="Times New Roman" w:hAnsi="Times New Roman"/>
          <w:sz w:val="24"/>
          <w:szCs w:val="24"/>
          <w:lang w:val="en-US" w:eastAsia="ru-RU"/>
        </w:rPr>
        <w:t> </w:t>
      </w:r>
      <w:r w:rsidRPr="00500B8B">
        <w:rPr>
          <w:rFonts w:ascii="Times New Roman" w:eastAsia="Times New Roman" w:hAnsi="Times New Roman"/>
          <w:sz w:val="24"/>
          <w:szCs w:val="24"/>
          <w:lang w:eastAsia="ru-RU"/>
        </w:rPr>
        <w:t xml:space="preserve">библиотек нуждаются в капитальном ремонте (Батрацкодаченская, Бершаковская, Кошлаковская, Краснополянская, Маломихайловская, Ржевская, Стариковская библиотеки). В Белянской и Крапивенской </w:t>
      </w:r>
      <w:proofErr w:type="gramStart"/>
      <w:r w:rsidRPr="00500B8B">
        <w:rPr>
          <w:rFonts w:ascii="Times New Roman" w:eastAsia="Times New Roman" w:hAnsi="Times New Roman"/>
          <w:sz w:val="24"/>
          <w:szCs w:val="24"/>
          <w:lang w:eastAsia="ru-RU"/>
        </w:rPr>
        <w:t>библиотеках</w:t>
      </w:r>
      <w:proofErr w:type="gramEnd"/>
      <w:r w:rsidRPr="00500B8B">
        <w:rPr>
          <w:rFonts w:ascii="Times New Roman" w:eastAsia="Times New Roman" w:hAnsi="Times New Roman"/>
          <w:sz w:val="24"/>
          <w:szCs w:val="24"/>
          <w:lang w:eastAsia="ru-RU"/>
        </w:rPr>
        <w:t xml:space="preserve"> грибковое поражение пола; в Булановской модельной и Зимовской сельской библиотеках грибковое поражение стены. </w:t>
      </w:r>
    </w:p>
    <w:p w:rsidR="003A000A" w:rsidRPr="00500B8B"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В ЦБС №</w:t>
      </w:r>
      <w:r w:rsidRPr="00500B8B">
        <w:rPr>
          <w:rFonts w:ascii="Times New Roman" w:hAnsi="Times New Roman"/>
          <w:sz w:val="24"/>
          <w:szCs w:val="24"/>
          <w:lang w:val="en-US" w:eastAsia="ru-RU"/>
        </w:rPr>
        <w:t> </w:t>
      </w:r>
      <w:r w:rsidRPr="00500B8B">
        <w:rPr>
          <w:rFonts w:ascii="Times New Roman" w:hAnsi="Times New Roman"/>
          <w:sz w:val="24"/>
          <w:szCs w:val="24"/>
          <w:lang w:eastAsia="ru-RU"/>
        </w:rPr>
        <w:t>2 Губкинского городского округа нуждаются в</w:t>
      </w:r>
      <w:r w:rsidRPr="00500B8B">
        <w:rPr>
          <w:rFonts w:ascii="Times New Roman" w:hAnsi="Times New Roman"/>
          <w:sz w:val="24"/>
          <w:szCs w:val="24"/>
          <w:lang w:val="en-US" w:eastAsia="ru-RU"/>
        </w:rPr>
        <w:t> </w:t>
      </w:r>
      <w:r w:rsidRPr="00500B8B">
        <w:rPr>
          <w:rFonts w:ascii="Times New Roman" w:hAnsi="Times New Roman"/>
          <w:sz w:val="24"/>
          <w:szCs w:val="24"/>
          <w:lang w:eastAsia="ru-RU"/>
        </w:rPr>
        <w:t xml:space="preserve">капитальном ремонте 7 библиотек, а в текущем ремонте – 8 библиотек. В связи с ненадлежащим состоянием материально-технической базы Коньшинской модельной библиотеки, расположенной в  здании Коньшинского ДК, в 2018 году была перенесена дата подтверждения статуса «модельная». </w:t>
      </w:r>
    </w:p>
    <w:p w:rsidR="00C20F32"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В Яковлевском </w:t>
      </w:r>
      <w:proofErr w:type="gramStart"/>
      <w:r w:rsidRPr="00500B8B">
        <w:rPr>
          <w:rFonts w:ascii="Times New Roman" w:hAnsi="Times New Roman"/>
          <w:sz w:val="24"/>
          <w:szCs w:val="24"/>
          <w:lang w:eastAsia="ru-RU"/>
        </w:rPr>
        <w:t>районе</w:t>
      </w:r>
      <w:proofErr w:type="gramEnd"/>
      <w:r w:rsidRPr="00500B8B">
        <w:rPr>
          <w:rFonts w:ascii="Times New Roman" w:hAnsi="Times New Roman"/>
          <w:sz w:val="24"/>
          <w:szCs w:val="24"/>
          <w:lang w:eastAsia="ru-RU"/>
        </w:rPr>
        <w:t xml:space="preserve"> в 5 библиотеках протекает крыша.</w:t>
      </w:r>
    </w:p>
    <w:p w:rsidR="00410ABC" w:rsidRPr="00500B8B"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В связи с вышеобозначенным,  задача ремонта  зданий и помещений, в которых размещены библиотеки, должна получить статус «самой важной и срочной» в системе приоритетов органов муниципальной власти. </w:t>
      </w:r>
    </w:p>
    <w:p w:rsidR="00410ABC" w:rsidRPr="00500B8B" w:rsidRDefault="00C45B5A"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Для анализа материально-технического состояния муниципальных библиотек области показательны следующие цифры. В качестве основных критериев участия в национальном проекте «Культура» названы </w:t>
      </w:r>
      <w:r w:rsidRPr="00500B8B">
        <w:rPr>
          <w:rFonts w:ascii="Times New Roman" w:hAnsi="Times New Roman"/>
          <w:b/>
          <w:sz w:val="24"/>
          <w:szCs w:val="24"/>
          <w:lang w:eastAsia="ru-RU"/>
        </w:rPr>
        <w:t xml:space="preserve">площадь </w:t>
      </w:r>
      <w:r w:rsidRPr="00500B8B">
        <w:rPr>
          <w:rFonts w:ascii="Times New Roman" w:hAnsi="Times New Roman"/>
          <w:sz w:val="24"/>
          <w:szCs w:val="24"/>
          <w:lang w:eastAsia="ru-RU"/>
        </w:rPr>
        <w:t>(100–300 м</w:t>
      </w:r>
      <w:proofErr w:type="gramStart"/>
      <w:r w:rsidRPr="00500B8B">
        <w:rPr>
          <w:rFonts w:ascii="Times New Roman" w:hAnsi="Times New Roman"/>
          <w:sz w:val="24"/>
          <w:szCs w:val="24"/>
          <w:vertAlign w:val="superscript"/>
          <w:lang w:eastAsia="ru-RU"/>
        </w:rPr>
        <w:t>2</w:t>
      </w:r>
      <w:proofErr w:type="gramEnd"/>
      <w:r w:rsidRPr="00500B8B">
        <w:rPr>
          <w:rFonts w:ascii="Times New Roman" w:hAnsi="Times New Roman"/>
          <w:sz w:val="24"/>
          <w:szCs w:val="24"/>
          <w:lang w:eastAsia="ru-RU"/>
        </w:rPr>
        <w:t xml:space="preserve">  – малый тип, около 500 м</w:t>
      </w:r>
      <w:r w:rsidRPr="00500B8B">
        <w:rPr>
          <w:rFonts w:ascii="Times New Roman" w:hAnsi="Times New Roman"/>
          <w:sz w:val="24"/>
          <w:szCs w:val="24"/>
          <w:vertAlign w:val="superscript"/>
          <w:lang w:eastAsia="ru-RU"/>
        </w:rPr>
        <w:t>2</w:t>
      </w:r>
      <w:r w:rsidRPr="00500B8B">
        <w:rPr>
          <w:rFonts w:ascii="Times New Roman" w:hAnsi="Times New Roman"/>
          <w:sz w:val="24"/>
          <w:szCs w:val="24"/>
          <w:lang w:eastAsia="ru-RU"/>
        </w:rPr>
        <w:t xml:space="preserve"> – большой тип) и </w:t>
      </w:r>
      <w:r w:rsidRPr="00500B8B">
        <w:rPr>
          <w:rFonts w:ascii="Times New Roman" w:hAnsi="Times New Roman"/>
          <w:b/>
          <w:sz w:val="24"/>
          <w:szCs w:val="24"/>
          <w:lang w:eastAsia="ru-RU"/>
        </w:rPr>
        <w:t xml:space="preserve">штат </w:t>
      </w:r>
      <w:r w:rsidRPr="00500B8B">
        <w:rPr>
          <w:rFonts w:ascii="Times New Roman" w:hAnsi="Times New Roman"/>
          <w:sz w:val="24"/>
          <w:szCs w:val="24"/>
          <w:lang w:eastAsia="ru-RU"/>
        </w:rPr>
        <w:t>муниципальной библиотеки (</w:t>
      </w:r>
      <w:r w:rsidR="00410ABC" w:rsidRPr="00500B8B">
        <w:rPr>
          <w:rFonts w:ascii="Times New Roman" w:hAnsi="Times New Roman"/>
          <w:sz w:val="24"/>
          <w:szCs w:val="24"/>
          <w:lang w:eastAsia="ru-RU"/>
        </w:rPr>
        <w:t xml:space="preserve">не менее 2–3-х полных ставок). </w:t>
      </w:r>
      <w:r w:rsidR="00410ABC" w:rsidRPr="00500B8B">
        <w:rPr>
          <w:rFonts w:ascii="Times New Roman" w:hAnsi="Times New Roman"/>
          <w:sz w:val="24"/>
          <w:szCs w:val="24"/>
          <w:lang w:eastAsia="ru-RU"/>
        </w:rPr>
        <w:tab/>
      </w:r>
      <w:r w:rsidRPr="00500B8B">
        <w:rPr>
          <w:rFonts w:ascii="Times New Roman" w:hAnsi="Times New Roman"/>
          <w:sz w:val="24"/>
          <w:szCs w:val="24"/>
          <w:lang w:eastAsia="ru-RU"/>
        </w:rPr>
        <w:t>Удовлетворяющим одновременно двум основным критериям участия в национальном проекте «Культура» в настоящий момент в Белгородской области могут быть признаны только 50 библиотек, при этом площадью 150-300 м</w:t>
      </w:r>
      <w:proofErr w:type="gramStart"/>
      <w:r w:rsidRPr="00500B8B">
        <w:rPr>
          <w:rFonts w:ascii="Times New Roman" w:hAnsi="Times New Roman"/>
          <w:sz w:val="24"/>
          <w:szCs w:val="24"/>
          <w:vertAlign w:val="superscript"/>
          <w:lang w:eastAsia="ru-RU"/>
        </w:rPr>
        <w:t>2</w:t>
      </w:r>
      <w:proofErr w:type="gramEnd"/>
      <w:r w:rsidRPr="00500B8B">
        <w:rPr>
          <w:rFonts w:ascii="Times New Roman" w:hAnsi="Times New Roman"/>
          <w:sz w:val="24"/>
          <w:szCs w:val="24"/>
          <w:vertAlign w:val="superscript"/>
          <w:lang w:eastAsia="ru-RU"/>
        </w:rPr>
        <w:t xml:space="preserve"> </w:t>
      </w:r>
      <w:r w:rsidRPr="00500B8B">
        <w:rPr>
          <w:rFonts w:ascii="Times New Roman" w:hAnsi="Times New Roman"/>
          <w:sz w:val="24"/>
          <w:szCs w:val="24"/>
          <w:lang w:eastAsia="ru-RU"/>
        </w:rPr>
        <w:t xml:space="preserve"> располагают 39 библиотек, 300-500 м</w:t>
      </w:r>
      <w:r w:rsidRPr="00500B8B">
        <w:rPr>
          <w:rFonts w:ascii="Times New Roman" w:hAnsi="Times New Roman"/>
          <w:sz w:val="24"/>
          <w:szCs w:val="24"/>
          <w:vertAlign w:val="superscript"/>
          <w:lang w:eastAsia="ru-RU"/>
        </w:rPr>
        <w:t xml:space="preserve">2 </w:t>
      </w:r>
      <w:r w:rsidRPr="00500B8B">
        <w:rPr>
          <w:rFonts w:ascii="Times New Roman" w:hAnsi="Times New Roman"/>
          <w:sz w:val="24"/>
          <w:szCs w:val="24"/>
          <w:lang w:eastAsia="ru-RU"/>
        </w:rPr>
        <w:t xml:space="preserve"> – 9 библиотек, более 500 м</w:t>
      </w:r>
      <w:r w:rsidRPr="00500B8B">
        <w:rPr>
          <w:rFonts w:ascii="Times New Roman" w:hAnsi="Times New Roman"/>
          <w:sz w:val="24"/>
          <w:szCs w:val="24"/>
          <w:vertAlign w:val="superscript"/>
          <w:lang w:eastAsia="ru-RU"/>
        </w:rPr>
        <w:t>2</w:t>
      </w:r>
      <w:r w:rsidRPr="00500B8B">
        <w:rPr>
          <w:rFonts w:ascii="Times New Roman" w:hAnsi="Times New Roman"/>
          <w:sz w:val="24"/>
          <w:szCs w:val="24"/>
          <w:lang w:eastAsia="ru-RU"/>
        </w:rPr>
        <w:t xml:space="preserve"> – только 2 библиотеки. Это означает, что площадь 567 библиотек не соответст</w:t>
      </w:r>
      <w:r w:rsidR="00410ABC" w:rsidRPr="00500B8B">
        <w:rPr>
          <w:rFonts w:ascii="Times New Roman" w:hAnsi="Times New Roman"/>
          <w:sz w:val="24"/>
          <w:szCs w:val="24"/>
          <w:lang w:eastAsia="ru-RU"/>
        </w:rPr>
        <w:t xml:space="preserve">вует нормативным требованиям.  </w:t>
      </w:r>
    </w:p>
    <w:p w:rsidR="008805EF" w:rsidRPr="00500B8B"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Что касается численности основного персонала, то в среднем на 1 муниципальную библиотеку в регионе приходится 2,1 штатные единицы основного персонала, а на селе – 1,2. Следует констатировать, что кадровая  ситуация  в муниципальных библиотеках ухудшается. В 2018 году произошло снижение численности работников муниципальных библиотек на 28 единиц, что на 22 единицы превышает показатель «Плана мероприятий («дорожная карта») поэтапной реорганизации сети муниципальных учреждений культуры, оптимизации численности работников культуры Белгородской области (2017–2019 </w:t>
      </w:r>
      <w:r w:rsidRPr="00500B8B">
        <w:rPr>
          <w:rFonts w:ascii="Times New Roman" w:hAnsi="Times New Roman"/>
          <w:sz w:val="24"/>
          <w:szCs w:val="24"/>
          <w:lang w:eastAsia="ru-RU"/>
        </w:rPr>
        <w:lastRenderedPageBreak/>
        <w:t>годы)». Как негативный факт следует отметить и то, что сохраняется  тенденция перевода специалистов на неполную ставку. В 2018 году в библиотеках Белгородской области 11 % (145) специалистов работали по сокращенному графику, 96 из них на 0,5 ставки. Положительным примером является ситуация в Белгородском районе, где в отчетном году восстановили  полную ставку для всех сотрудников. Таким образом, количество  ЦБС Белгородской области, где все сотрудники работают на полную ставку, увеличилось до 5 - это ЦБС Белгородского, Ивнянского, Краснояружского,  Ровеньского районов и ЦБС № 1</w:t>
      </w:r>
      <w:r w:rsidR="00F15E22" w:rsidRPr="00500B8B">
        <w:rPr>
          <w:rFonts w:ascii="Times New Roman" w:hAnsi="Times New Roman"/>
          <w:sz w:val="24"/>
          <w:szCs w:val="24"/>
          <w:lang w:eastAsia="ru-RU"/>
        </w:rPr>
        <w:t xml:space="preserve"> Губкинского городского округа.</w:t>
      </w:r>
    </w:p>
    <w:p w:rsidR="008805EF" w:rsidRPr="00500B8B" w:rsidRDefault="00C45B5A" w:rsidP="00500B8B">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В 2018 году полным ходом шла разработка  Национального проекта «Культура», согласно которому в 2019–2024 гг. в Российской Федерации будут созданы 660 модельных библиотек нового типа, 6 – в Белгородской области. На Белгородчине идея создания модельных библиотек лежит в основе концепции развития библиотек муниципальных территорий. Их деятельность осуществляется в строгом соответствии с «Руководством по качеству создания и организации деятельности модельных библиотек Белгородской области». </w:t>
      </w:r>
      <w:r w:rsidRPr="00500B8B">
        <w:rPr>
          <w:rFonts w:ascii="Times New Roman" w:hAnsi="Times New Roman"/>
          <w:bCs/>
          <w:sz w:val="24"/>
          <w:szCs w:val="24"/>
          <w:lang w:eastAsia="ru-RU"/>
        </w:rPr>
        <w:t>С учетом действующего Модельного стандарта деятельности общедоступной библиотеки, требований Национального проекта «Культура» на 2019</w:t>
      </w:r>
      <w:r w:rsidR="00A61B25" w:rsidRPr="00500B8B">
        <w:rPr>
          <w:rFonts w:ascii="Times New Roman" w:hAnsi="Times New Roman"/>
          <w:bCs/>
          <w:sz w:val="24"/>
          <w:szCs w:val="24"/>
          <w:lang w:eastAsia="ru-RU"/>
        </w:rPr>
        <w:t>–</w:t>
      </w:r>
      <w:r w:rsidRPr="00500B8B">
        <w:rPr>
          <w:rFonts w:ascii="Times New Roman" w:hAnsi="Times New Roman"/>
          <w:bCs/>
          <w:sz w:val="24"/>
          <w:szCs w:val="24"/>
          <w:lang w:eastAsia="ru-RU"/>
        </w:rPr>
        <w:t xml:space="preserve">2024 годы в Руководство по качеству создания и организации деятельности модельных библиотек Белгородской области будут внесены изменения, что приведет к системной модернизации всех </w:t>
      </w:r>
      <w:r w:rsidRPr="00500B8B">
        <w:rPr>
          <w:rFonts w:ascii="Times New Roman" w:hAnsi="Times New Roman"/>
          <w:sz w:val="24"/>
          <w:szCs w:val="24"/>
          <w:lang w:eastAsia="ru-RU"/>
        </w:rPr>
        <w:t>345 модельных библиотек, которые в настоящее время работают на Белгородчине. В 2018 году с учетом новых требований только 3 библиотеки получили новый статус: городская библиотека № 18 ЦБС г. Белгорода;  городская библиотека №  2 и городская детская библиотека № 4 ЦБС Алексеевского городского округа</w:t>
      </w:r>
      <w:proofErr w:type="gramStart"/>
      <w:r w:rsidRPr="00500B8B">
        <w:rPr>
          <w:rFonts w:ascii="Times New Roman" w:hAnsi="Times New Roman"/>
          <w:sz w:val="24"/>
          <w:szCs w:val="24"/>
          <w:lang w:eastAsia="ru-RU"/>
        </w:rPr>
        <w:t>.</w:t>
      </w:r>
      <w:r w:rsidRPr="00500B8B">
        <w:rPr>
          <w:rFonts w:ascii="Times New Roman" w:hAnsi="Times New Roman"/>
          <w:bCs/>
          <w:sz w:val="24"/>
          <w:szCs w:val="24"/>
          <w:lang w:eastAsia="ru-RU"/>
        </w:rPr>
        <w:t>С</w:t>
      </w:r>
      <w:proofErr w:type="gramEnd"/>
      <w:r w:rsidRPr="00500B8B">
        <w:rPr>
          <w:rFonts w:ascii="Times New Roman" w:hAnsi="Times New Roman"/>
          <w:bCs/>
          <w:sz w:val="24"/>
          <w:szCs w:val="24"/>
          <w:lang w:eastAsia="ru-RU"/>
        </w:rPr>
        <w:t>ледует подчеркнуть – ч</w:t>
      </w:r>
      <w:r w:rsidRPr="00500B8B">
        <w:rPr>
          <w:rFonts w:ascii="Times New Roman" w:hAnsi="Times New Roman"/>
          <w:sz w:val="24"/>
          <w:szCs w:val="24"/>
          <w:lang w:eastAsia="ru-RU"/>
        </w:rPr>
        <w:t>тобы библиотека стала модельной, недостаточно хорошего ремонта помещения, оснащения библиотеки новым оборудованием, подключения к сети Интернет. Коллектив такой библиотеки должен представить экспертной группе проект, согласно которому будет развиваться модельная библиотека. Кроме того, предварительно каждый библиотекарь обязан пройти обучение работе с компьютерной техникой, что должно быть подтверждено документом.</w:t>
      </w:r>
    </w:p>
    <w:p w:rsidR="00B70AD2" w:rsidRDefault="00C45B5A" w:rsidP="00B70AD2">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Качественным этапом развития модельной библиотеки является присвоение звания «авторская». В 2018 году перечень авторских библиотек, в каждой из которых реализуется собственный уникальный проект, пополнился на 2 библиотеки: Бехтеевская модельная библиотека Корочанского района реализует проект «Создание библиотечной интерактивной площадки «Белогорье – сердце мое», главная идея которого – собирание краеведческих изданий обо всех районах Белгородской области в одном месте. Модельная библиотека-филиал № 5 с. </w:t>
      </w:r>
      <w:proofErr w:type="gramStart"/>
      <w:r w:rsidRPr="00500B8B">
        <w:rPr>
          <w:rFonts w:ascii="Times New Roman" w:hAnsi="Times New Roman"/>
          <w:sz w:val="24"/>
          <w:szCs w:val="24"/>
          <w:lang w:eastAsia="ru-RU"/>
        </w:rPr>
        <w:t>Илёк-Пеньковка</w:t>
      </w:r>
      <w:proofErr w:type="gramEnd"/>
      <w:r w:rsidRPr="00500B8B">
        <w:rPr>
          <w:rFonts w:ascii="Times New Roman" w:hAnsi="Times New Roman"/>
          <w:sz w:val="24"/>
          <w:szCs w:val="24"/>
          <w:lang w:eastAsia="ru-RU"/>
        </w:rPr>
        <w:t xml:space="preserve"> Краснояружского района реализует проект «Сладкое золото Илёк-Пеньковки», целью которого является формирование знаний о пчеловодстве, о профессии пчеловода, о пользе меда для человека. В настоящее время звание «авторская» присвоено 11 модельным библиотекам Белгородской области. </w:t>
      </w:r>
    </w:p>
    <w:p w:rsidR="00B70AD2" w:rsidRDefault="00C45B5A" w:rsidP="00B70AD2">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bCs/>
          <w:kern w:val="32"/>
          <w:sz w:val="24"/>
          <w:szCs w:val="24"/>
          <w:lang w:eastAsia="ru-RU"/>
        </w:rPr>
        <w:t xml:space="preserve">В Белгородской области модельным библиотекам присваиваются имена знаменитых земляков. В 2018 году </w:t>
      </w:r>
      <w:r w:rsidRPr="00500B8B">
        <w:rPr>
          <w:rFonts w:ascii="Times New Roman" w:hAnsi="Times New Roman"/>
          <w:sz w:val="24"/>
          <w:szCs w:val="24"/>
          <w:lang w:eastAsia="ru-RU"/>
        </w:rPr>
        <w:t>Томаровской сельской библиотеке ЦБС Яковлевского района было присвоено имя писателя-земляка Игоря Андреевича Чернухина, тем самым число  именных библиотек  в области достигло 29 единиц.</w:t>
      </w:r>
    </w:p>
    <w:p w:rsidR="00B70AD2" w:rsidRDefault="00C45B5A" w:rsidP="00B70AD2">
      <w:pPr>
        <w:tabs>
          <w:tab w:val="left" w:pos="1276"/>
        </w:tabs>
        <w:spacing w:after="0" w:line="240" w:lineRule="auto"/>
        <w:ind w:firstLine="709"/>
        <w:jc w:val="both"/>
        <w:rPr>
          <w:rFonts w:ascii="Times New Roman" w:hAnsi="Times New Roman"/>
          <w:bCs/>
          <w:sz w:val="24"/>
          <w:szCs w:val="24"/>
          <w:lang w:eastAsia="ru-RU"/>
        </w:rPr>
      </w:pPr>
      <w:r w:rsidRPr="00500B8B">
        <w:rPr>
          <w:rFonts w:ascii="Times New Roman" w:hAnsi="Times New Roman"/>
          <w:bCs/>
          <w:sz w:val="24"/>
          <w:szCs w:val="24"/>
          <w:lang w:eastAsia="ru-RU"/>
        </w:rPr>
        <w:t xml:space="preserve">В области сохранилась положительная динамика </w:t>
      </w:r>
      <w:r w:rsidRPr="00500B8B">
        <w:rPr>
          <w:rFonts w:ascii="Times New Roman" w:hAnsi="Times New Roman"/>
          <w:b/>
          <w:bCs/>
          <w:sz w:val="24"/>
          <w:szCs w:val="24"/>
          <w:lang w:eastAsia="ru-RU"/>
        </w:rPr>
        <w:t xml:space="preserve">компьютеризации </w:t>
      </w:r>
      <w:r w:rsidRPr="00500B8B">
        <w:rPr>
          <w:rFonts w:ascii="Times New Roman" w:hAnsi="Times New Roman"/>
          <w:bCs/>
          <w:sz w:val="24"/>
          <w:szCs w:val="24"/>
          <w:lang w:eastAsia="ru-RU"/>
        </w:rPr>
        <w:t xml:space="preserve">муниципальных библиотек. </w:t>
      </w:r>
      <w:proofErr w:type="gramStart"/>
      <w:r w:rsidRPr="00500B8B">
        <w:rPr>
          <w:rFonts w:ascii="Times New Roman" w:hAnsi="Times New Roman"/>
          <w:bCs/>
          <w:sz w:val="24"/>
          <w:szCs w:val="24"/>
          <w:lang w:eastAsia="ru-RU"/>
        </w:rPr>
        <w:t>По итогам 2018</w:t>
      </w:r>
      <w:r w:rsidRPr="00500B8B">
        <w:rPr>
          <w:rFonts w:ascii="Times New Roman" w:hAnsi="Times New Roman"/>
          <w:bCs/>
          <w:sz w:val="24"/>
          <w:szCs w:val="24"/>
          <w:lang w:val="en-US" w:eastAsia="ru-RU"/>
        </w:rPr>
        <w:t> </w:t>
      </w:r>
      <w:r w:rsidRPr="00500B8B">
        <w:rPr>
          <w:rFonts w:ascii="Times New Roman" w:hAnsi="Times New Roman"/>
          <w:bCs/>
          <w:sz w:val="24"/>
          <w:szCs w:val="24"/>
          <w:lang w:eastAsia="ru-RU"/>
        </w:rPr>
        <w:t>года 96 %  библиотечной сети оснащены персональными компьютерами, что на 4 % больше в сравнении с 2017 годом.</w:t>
      </w:r>
      <w:proofErr w:type="gramEnd"/>
      <w:r w:rsidRPr="00500B8B">
        <w:rPr>
          <w:rFonts w:ascii="Times New Roman" w:hAnsi="Times New Roman"/>
          <w:bCs/>
          <w:sz w:val="24"/>
          <w:szCs w:val="24"/>
          <w:lang w:eastAsia="ru-RU"/>
        </w:rPr>
        <w:t xml:space="preserve"> Однако в абсолютном выражении количество компьютеризированных библиотек в сравнении с 2017 годом не увеличилось, осталось 594 библиотеки, что связано с закрытием 6 компьютеризированных библиотек.</w:t>
      </w:r>
    </w:p>
    <w:p w:rsidR="00B70AD2" w:rsidRDefault="00C45B5A" w:rsidP="00B70AD2">
      <w:pPr>
        <w:tabs>
          <w:tab w:val="left" w:pos="1276"/>
        </w:tabs>
        <w:spacing w:after="0" w:line="240" w:lineRule="auto"/>
        <w:ind w:firstLine="709"/>
        <w:jc w:val="both"/>
        <w:rPr>
          <w:rFonts w:ascii="Times New Roman" w:hAnsi="Times New Roman"/>
          <w:bCs/>
          <w:sz w:val="24"/>
          <w:szCs w:val="24"/>
          <w:lang w:eastAsia="ru-RU"/>
        </w:rPr>
      </w:pPr>
      <w:r w:rsidRPr="00500B8B">
        <w:rPr>
          <w:rFonts w:ascii="Times New Roman" w:hAnsi="Times New Roman"/>
          <w:bCs/>
          <w:sz w:val="24"/>
          <w:szCs w:val="24"/>
          <w:lang w:eastAsia="ru-RU"/>
        </w:rPr>
        <w:t xml:space="preserve">Доля библиотек, имеющих доступ к сети Интернет, составила 94,6 %, что позволяет Белгородской области оставаться на первых местах как в ЦФО, так и по России в целом по данному показателю. 100 % доступ к сети Интернет получили библиотеки 10 ЦБС: Борисовского, Вейделевского, Волоконовского, Грайворонского, Корочанского, </w:t>
      </w:r>
      <w:r w:rsidRPr="00500B8B">
        <w:rPr>
          <w:rFonts w:ascii="Times New Roman" w:hAnsi="Times New Roman"/>
          <w:bCs/>
          <w:sz w:val="24"/>
          <w:szCs w:val="24"/>
          <w:lang w:eastAsia="ru-RU"/>
        </w:rPr>
        <w:lastRenderedPageBreak/>
        <w:t>Краснояружского, Ракитянского, Яковлевского районов, г. Белгорода и ЦБС № 1 Губкинского городского округа.</w:t>
      </w:r>
    </w:p>
    <w:p w:rsidR="00C45B5A" w:rsidRPr="00500B8B" w:rsidRDefault="00F15E22" w:rsidP="00B70AD2">
      <w:pPr>
        <w:tabs>
          <w:tab w:val="left" w:pos="1276"/>
        </w:tabs>
        <w:spacing w:after="0" w:line="240" w:lineRule="auto"/>
        <w:ind w:firstLine="709"/>
        <w:jc w:val="both"/>
        <w:rPr>
          <w:rFonts w:ascii="Times New Roman" w:hAnsi="Times New Roman"/>
          <w:sz w:val="24"/>
          <w:szCs w:val="24"/>
          <w:lang w:eastAsia="ru-RU"/>
        </w:rPr>
      </w:pPr>
      <w:r w:rsidRPr="00500B8B">
        <w:rPr>
          <w:rFonts w:ascii="Times New Roman" w:hAnsi="Times New Roman"/>
          <w:bCs/>
          <w:sz w:val="24"/>
          <w:szCs w:val="24"/>
          <w:lang w:eastAsia="ru-RU"/>
        </w:rPr>
        <w:t xml:space="preserve"> </w:t>
      </w:r>
      <w:r w:rsidR="00C45B5A" w:rsidRPr="00500B8B">
        <w:rPr>
          <w:rFonts w:ascii="Times New Roman" w:hAnsi="Times New Roman"/>
          <w:bCs/>
          <w:sz w:val="24"/>
          <w:szCs w:val="24"/>
          <w:lang w:eastAsia="ru-RU"/>
        </w:rPr>
        <w:t xml:space="preserve">По итогам 2018 года компьютерный парк муниципальных библиотек, с учетом переносных средств, составил 1 708 единиц. </w:t>
      </w:r>
      <w:r w:rsidR="00C45B5A" w:rsidRPr="00500B8B">
        <w:rPr>
          <w:rFonts w:ascii="Times New Roman" w:hAnsi="Times New Roman"/>
          <w:sz w:val="24"/>
          <w:szCs w:val="24"/>
          <w:lang w:eastAsia="ru-RU"/>
        </w:rPr>
        <w:t>Четверть всего компьютерного парка (25,8 % или 437 единиц) муниципальных библиотек составляют компьютеры старше 10 лет. Только в ЦБС Краснояружского района этот показатель достиг 75 % (из 48 ПК 36 приобретены свыше 10 лет назад). Устаревшая техника замедляет процесс предоставления услуг в удаленном режиме.</w:t>
      </w:r>
    </w:p>
    <w:p w:rsidR="00C45B5A" w:rsidRPr="00500B8B" w:rsidRDefault="00F15E22" w:rsidP="00500B8B">
      <w:pPr>
        <w:spacing w:after="0" w:line="240" w:lineRule="auto"/>
        <w:ind w:firstLine="709"/>
        <w:jc w:val="both"/>
        <w:rPr>
          <w:rFonts w:ascii="Times New Roman" w:hAnsi="Times New Roman"/>
          <w:bCs/>
          <w:sz w:val="24"/>
          <w:szCs w:val="24"/>
          <w:lang w:eastAsia="ru-RU"/>
        </w:rPr>
      </w:pPr>
      <w:r w:rsidRPr="00500B8B">
        <w:rPr>
          <w:rFonts w:ascii="Times New Roman" w:hAnsi="Times New Roman"/>
          <w:bCs/>
          <w:sz w:val="24"/>
          <w:szCs w:val="24"/>
          <w:lang w:eastAsia="ru-RU"/>
        </w:rPr>
        <w:t xml:space="preserve"> </w:t>
      </w:r>
      <w:r w:rsidR="00C45B5A" w:rsidRPr="00500B8B">
        <w:rPr>
          <w:rFonts w:ascii="Times New Roman" w:hAnsi="Times New Roman"/>
          <w:bCs/>
          <w:sz w:val="24"/>
          <w:szCs w:val="24"/>
          <w:lang w:eastAsia="ru-RU"/>
        </w:rPr>
        <w:t xml:space="preserve">На заседании </w:t>
      </w:r>
      <w:r w:rsidR="00C45B5A" w:rsidRPr="00500B8B">
        <w:rPr>
          <w:rFonts w:ascii="Times New Roman" w:hAnsi="Times New Roman"/>
          <w:sz w:val="24"/>
          <w:szCs w:val="24"/>
          <w:lang w:eastAsia="ru-RU"/>
        </w:rPr>
        <w:t>Совета при Президенте</w:t>
      </w:r>
      <w:r w:rsidR="00C45B5A" w:rsidRPr="00500B8B">
        <w:rPr>
          <w:rFonts w:ascii="Times New Roman" w:hAnsi="Times New Roman"/>
          <w:bCs/>
          <w:sz w:val="24"/>
          <w:szCs w:val="24"/>
          <w:lang w:eastAsia="ru-RU"/>
        </w:rPr>
        <w:t> РФ по </w:t>
      </w:r>
      <w:r w:rsidR="00C45B5A" w:rsidRPr="00500B8B">
        <w:rPr>
          <w:rFonts w:ascii="Times New Roman" w:hAnsi="Times New Roman"/>
          <w:sz w:val="24"/>
          <w:szCs w:val="24"/>
          <w:lang w:eastAsia="ru-RU"/>
        </w:rPr>
        <w:t>культуре</w:t>
      </w:r>
      <w:r w:rsidR="00C45B5A" w:rsidRPr="00500B8B">
        <w:rPr>
          <w:rFonts w:ascii="Times New Roman" w:hAnsi="Times New Roman"/>
          <w:bCs/>
          <w:sz w:val="24"/>
          <w:szCs w:val="24"/>
          <w:lang w:eastAsia="ru-RU"/>
        </w:rPr>
        <w:t xml:space="preserve"> и искусству в декабре 2018 года было отмечено, что одной из задач национальной программы в сфере культуры является обеспечение своевременного и ритмичного комплектования фондов библиотек, в том числе новинками книжного рынка. В целом объем выделенных средств на комплектование составил более 19250 тыс. рублей, что на 70 тыс. руб. больше, чем в 2017 году.  Из местных бюджетов общий объем финансирования </w:t>
      </w:r>
      <w:proofErr w:type="gramStart"/>
      <w:r w:rsidR="00C45B5A" w:rsidRPr="00500B8B">
        <w:rPr>
          <w:rFonts w:ascii="Times New Roman" w:hAnsi="Times New Roman"/>
          <w:bCs/>
          <w:sz w:val="24"/>
          <w:szCs w:val="24"/>
          <w:lang w:eastAsia="ru-RU"/>
        </w:rPr>
        <w:t>вырос на 226 тысяч рублей и составил</w:t>
      </w:r>
      <w:proofErr w:type="gramEnd"/>
      <w:r w:rsidR="00C45B5A" w:rsidRPr="00500B8B">
        <w:rPr>
          <w:rFonts w:ascii="Times New Roman" w:hAnsi="Times New Roman"/>
          <w:bCs/>
          <w:sz w:val="24"/>
          <w:szCs w:val="24"/>
          <w:lang w:eastAsia="ru-RU"/>
        </w:rPr>
        <w:t xml:space="preserve"> 18 332 тыс. рублей. Бесспорными лидерами по объему средств, израсходованных на комплектование одной библиотеки, стали ЦБС г. Шебекино, ЦБС № 1 Губкинского городского округа.  </w:t>
      </w:r>
    </w:p>
    <w:p w:rsidR="002C20A4" w:rsidRPr="00500B8B" w:rsidRDefault="00C45B5A" w:rsidP="00500B8B">
      <w:pPr>
        <w:spacing w:after="0" w:line="240" w:lineRule="auto"/>
        <w:ind w:firstLine="709"/>
        <w:jc w:val="both"/>
        <w:rPr>
          <w:rFonts w:ascii="Times New Roman" w:hAnsi="Times New Roman"/>
          <w:bCs/>
          <w:sz w:val="24"/>
          <w:szCs w:val="24"/>
          <w:lang w:eastAsia="ru-RU"/>
        </w:rPr>
      </w:pPr>
      <w:r w:rsidRPr="00500B8B">
        <w:rPr>
          <w:rFonts w:ascii="Times New Roman" w:hAnsi="Times New Roman"/>
          <w:bCs/>
          <w:sz w:val="24"/>
          <w:szCs w:val="24"/>
          <w:lang w:eastAsia="ru-RU"/>
        </w:rPr>
        <w:t xml:space="preserve">Более 40 % от выделенной суммы расходуются муниципальными библиотеками на подписку периодических изданий, при этом качественный уровень данной группы изданий недостаточно высок – библиотеки по-прежнему вынуждены выбирать количественный критерий (число газет и журналов) в ущерб качественному критерию (содержание периодических изданий). </w:t>
      </w:r>
      <w:r w:rsidR="002C20A4" w:rsidRPr="00500B8B">
        <w:rPr>
          <w:rFonts w:ascii="Times New Roman" w:hAnsi="Times New Roman"/>
          <w:bCs/>
          <w:sz w:val="24"/>
          <w:szCs w:val="24"/>
          <w:lang w:eastAsia="ru-RU"/>
        </w:rPr>
        <w:t>Необходимо отметить, что сумма, выделенная на периодику, сократилась в 2018 году по сравнению с 2017 годом почти  на 724 тыс. руб. или на 9 %.</w:t>
      </w:r>
    </w:p>
    <w:p w:rsidR="002C20A4" w:rsidRPr="00500B8B" w:rsidRDefault="00C45B5A" w:rsidP="00500B8B">
      <w:pPr>
        <w:spacing w:after="0" w:line="240" w:lineRule="auto"/>
        <w:ind w:firstLine="709"/>
        <w:jc w:val="both"/>
        <w:rPr>
          <w:rFonts w:ascii="Times New Roman" w:hAnsi="Times New Roman"/>
          <w:bCs/>
          <w:sz w:val="24"/>
          <w:szCs w:val="24"/>
          <w:u w:val="single"/>
          <w:lang w:eastAsia="ru-RU"/>
        </w:rPr>
      </w:pPr>
      <w:r w:rsidRPr="00500B8B">
        <w:rPr>
          <w:rFonts w:ascii="Times New Roman" w:hAnsi="Times New Roman"/>
          <w:bCs/>
          <w:sz w:val="24"/>
          <w:szCs w:val="24"/>
          <w:lang w:eastAsia="ru-RU"/>
        </w:rPr>
        <w:t xml:space="preserve">Выделенные из муниципального бюджета средства расходуются также на приобретение книг, в большей степени краеведческой литературы.  По итогам года удельный вес всех денежных средств, израсходованных на покупку книг местных авторов, превысил </w:t>
      </w:r>
      <w:r w:rsidR="009D2B9B">
        <w:rPr>
          <w:rFonts w:ascii="Times New Roman" w:hAnsi="Times New Roman"/>
          <w:bCs/>
          <w:sz w:val="24"/>
          <w:szCs w:val="24"/>
          <w:lang w:eastAsia="ru-RU"/>
        </w:rPr>
        <w:t xml:space="preserve">   </w:t>
      </w:r>
      <w:r w:rsidRPr="00500B8B">
        <w:rPr>
          <w:rFonts w:ascii="Times New Roman" w:hAnsi="Times New Roman"/>
          <w:bCs/>
          <w:sz w:val="24"/>
          <w:szCs w:val="24"/>
          <w:lang w:eastAsia="ru-RU"/>
        </w:rPr>
        <w:t xml:space="preserve">35 % – в ЦБС Ракитянского района и Старооскольского городского округа, 41 % – в ЦБС Новооскольского района, 60 % – в ЦБС Грайворонского района. И своеобразный рекорд установлен в ЦБС Чернянского района – 99,3 %! </w:t>
      </w:r>
      <w:r w:rsidR="002C20A4" w:rsidRPr="00500B8B">
        <w:rPr>
          <w:rFonts w:ascii="Times New Roman" w:hAnsi="Times New Roman"/>
          <w:bCs/>
          <w:sz w:val="24"/>
          <w:szCs w:val="24"/>
          <w:u w:val="single"/>
          <w:lang w:eastAsia="ru-RU"/>
        </w:rPr>
        <w:t xml:space="preserve">Объём приобретаемой краеведческой литературы не должен превышать 1 экземпляра на 1 библиотеку. </w:t>
      </w:r>
    </w:p>
    <w:p w:rsidR="00C45B5A" w:rsidRPr="00500B8B" w:rsidRDefault="00C45B5A" w:rsidP="00500B8B">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В </w:t>
      </w:r>
      <w:proofErr w:type="gramStart"/>
      <w:r w:rsidRPr="00500B8B">
        <w:rPr>
          <w:rFonts w:ascii="Times New Roman" w:hAnsi="Times New Roman"/>
          <w:sz w:val="24"/>
          <w:szCs w:val="24"/>
          <w:lang w:eastAsia="ru-RU"/>
        </w:rPr>
        <w:t>целом</w:t>
      </w:r>
      <w:proofErr w:type="gramEnd"/>
      <w:r w:rsidRPr="00500B8B">
        <w:rPr>
          <w:rFonts w:ascii="Times New Roman" w:hAnsi="Times New Roman"/>
          <w:sz w:val="24"/>
          <w:szCs w:val="24"/>
          <w:lang w:eastAsia="ru-RU"/>
        </w:rPr>
        <w:t xml:space="preserve"> можно сделать вывод, что муниципальные библиотеки в Белгородской области развиваются поступательно, решая новые задачи по развитию культуры, сохранению традиционной системы ценностей, обеспечению развития человеческого капитала. Сегодня они </w:t>
      </w:r>
      <w:r w:rsidR="0096767E" w:rsidRPr="00500B8B">
        <w:rPr>
          <w:rFonts w:ascii="Times New Roman" w:hAnsi="Times New Roman"/>
          <w:sz w:val="24"/>
          <w:szCs w:val="24"/>
          <w:lang w:eastAsia="ru-RU"/>
        </w:rPr>
        <w:t>–</w:t>
      </w:r>
      <w:r w:rsidRPr="00500B8B">
        <w:rPr>
          <w:rFonts w:ascii="Times New Roman" w:hAnsi="Times New Roman"/>
          <w:sz w:val="24"/>
          <w:szCs w:val="24"/>
          <w:lang w:eastAsia="ru-RU"/>
        </w:rPr>
        <w:t xml:space="preserve"> интеллектуальные центры, оснащенные Интернетом, доступом к современным отечественным информационным ресурсам.</w:t>
      </w:r>
    </w:p>
    <w:p w:rsidR="00132E33" w:rsidRDefault="00A0618E" w:rsidP="00132E33">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hAnsi="Times New Roman"/>
          <w:sz w:val="24"/>
          <w:szCs w:val="24"/>
          <w:lang w:eastAsia="ru-RU"/>
        </w:rPr>
        <w:t xml:space="preserve">В нашей области в муниципальных библиотеках практически соблюдается возрастной баланс библиотечных работников категории молодых: 25,5 % (при норме </w:t>
      </w:r>
      <w:r w:rsidR="0003200F" w:rsidRPr="00500B8B">
        <w:rPr>
          <w:rFonts w:ascii="Times New Roman" w:hAnsi="Times New Roman"/>
          <w:sz w:val="24"/>
          <w:szCs w:val="24"/>
          <w:lang w:eastAsia="ru-RU"/>
        </w:rPr>
        <w:t xml:space="preserve"> </w:t>
      </w:r>
      <w:r w:rsidRPr="00500B8B">
        <w:rPr>
          <w:rFonts w:ascii="Times New Roman" w:hAnsi="Times New Roman"/>
          <w:sz w:val="24"/>
          <w:szCs w:val="24"/>
          <w:lang w:eastAsia="ru-RU"/>
        </w:rPr>
        <w:t xml:space="preserve">30 %). Поэтому неслучайно   25–29 сентября в Белгородской области состоялся VIII Форум молодых библиотекарей России «Библиотечное завтра: поиск эффективной модели», прошедший в формате форсайт – сессии совместного проектирования будущего. В работе Форума  приняли участие представители 16 регионов России: </w:t>
      </w:r>
      <w:proofErr w:type="gramStart"/>
      <w:r w:rsidRPr="00500B8B">
        <w:rPr>
          <w:rFonts w:ascii="Times New Roman" w:hAnsi="Times New Roman"/>
          <w:sz w:val="24"/>
          <w:szCs w:val="24"/>
          <w:lang w:eastAsia="ru-RU"/>
        </w:rPr>
        <w:t>Белгородской, Владимирской, Воронежской, Калужской, Кемеровской, Иркутской, Калининградской, Тульской, Курской, Липецкой, Московской, Омской, Пензенской, Ростовской, Свердловской областей, Республики Башкортостан.</w:t>
      </w:r>
      <w:proofErr w:type="gramEnd"/>
      <w:r w:rsidRPr="00500B8B">
        <w:rPr>
          <w:rFonts w:ascii="Times New Roman" w:hAnsi="Times New Roman"/>
          <w:sz w:val="24"/>
          <w:szCs w:val="24"/>
          <w:lang w:eastAsia="ru-RU"/>
        </w:rPr>
        <w:t xml:space="preserve"> Итоги работы Школы стала разработка к</w:t>
      </w:r>
      <w:r w:rsidRPr="00500B8B">
        <w:rPr>
          <w:rFonts w:ascii="Times New Roman" w:eastAsia="Times New Roman" w:hAnsi="Times New Roman"/>
          <w:color w:val="000000"/>
          <w:sz w:val="24"/>
          <w:szCs w:val="24"/>
          <w:lang w:eastAsia="ru-RU"/>
        </w:rPr>
        <w:t>арты времени (карты будущего) общедоступных библиотек, включающей ключевые тренды развития общества, события, технологии, стратегические развилки и точки принятия решений, план законодательных и лоббистских мер и прогноз развития технологий.</w:t>
      </w:r>
    </w:p>
    <w:p w:rsidR="00132E33" w:rsidRDefault="00C45B5A" w:rsidP="00132E33">
      <w:pPr>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Приоритетные мероприятия на 2019 год:</w:t>
      </w:r>
    </w:p>
    <w:p w:rsidR="00132E33" w:rsidRDefault="00C45B5A" w:rsidP="00132E33">
      <w:pPr>
        <w:spacing w:after="0" w:line="240" w:lineRule="auto"/>
        <w:ind w:firstLine="709"/>
        <w:jc w:val="both"/>
        <w:rPr>
          <w:rFonts w:ascii="Times New Roman" w:hAnsi="Times New Roman"/>
          <w:sz w:val="24"/>
          <w:szCs w:val="24"/>
          <w:shd w:val="clear" w:color="auto" w:fill="FFFFFF"/>
          <w:lang w:eastAsia="ru-RU"/>
        </w:rPr>
      </w:pPr>
      <w:r w:rsidRPr="00500B8B">
        <w:rPr>
          <w:rFonts w:ascii="Times New Roman" w:hAnsi="Times New Roman"/>
          <w:sz w:val="24"/>
          <w:szCs w:val="24"/>
          <w:shd w:val="clear" w:color="auto" w:fill="FFFFFF"/>
          <w:lang w:eastAsia="ru-RU"/>
        </w:rPr>
        <w:lastRenderedPageBreak/>
        <w:t xml:space="preserve">– реализация мероприятий национального проекта «Культура» в части, касающейся модельных библиотек; </w:t>
      </w:r>
    </w:p>
    <w:p w:rsidR="00132E33" w:rsidRDefault="00C45B5A" w:rsidP="00132E33">
      <w:pPr>
        <w:spacing w:after="0" w:line="240" w:lineRule="auto"/>
        <w:ind w:firstLine="709"/>
        <w:jc w:val="both"/>
        <w:rPr>
          <w:rFonts w:ascii="Times New Roman" w:hAnsi="Times New Roman"/>
          <w:sz w:val="24"/>
          <w:szCs w:val="24"/>
          <w:shd w:val="clear" w:color="auto" w:fill="FFFFFF"/>
        </w:rPr>
      </w:pPr>
      <w:r w:rsidRPr="00500B8B">
        <w:rPr>
          <w:rFonts w:ascii="Times New Roman" w:hAnsi="Times New Roman"/>
          <w:sz w:val="24"/>
          <w:szCs w:val="24"/>
          <w:shd w:val="clear" w:color="auto" w:fill="FFFFFF"/>
        </w:rPr>
        <w:t xml:space="preserve">– проведение </w:t>
      </w:r>
      <w:r w:rsidRPr="00500B8B">
        <w:rPr>
          <w:rFonts w:ascii="Times New Roman" w:hAnsi="Times New Roman"/>
          <w:sz w:val="24"/>
          <w:szCs w:val="24"/>
          <w:shd w:val="clear" w:color="auto" w:fill="FFFFFF"/>
          <w:lang w:val="en-US"/>
        </w:rPr>
        <w:t>II</w:t>
      </w:r>
      <w:r w:rsidRPr="00500B8B">
        <w:rPr>
          <w:rFonts w:ascii="Times New Roman" w:hAnsi="Times New Roman"/>
          <w:sz w:val="24"/>
          <w:szCs w:val="24"/>
          <w:shd w:val="clear" w:color="auto" w:fill="FFFFFF"/>
        </w:rPr>
        <w:t xml:space="preserve"> съезда библиотекарей Белгородской области, на котором предполагается обсудить достигнутые за 5 лет результаты взаимодействия библиотек различных систем и ведомств, выработать стратегию дальнейшего сотрудничества;</w:t>
      </w:r>
    </w:p>
    <w:p w:rsidR="00132E33" w:rsidRDefault="00C45B5A" w:rsidP="00132E33">
      <w:pPr>
        <w:spacing w:after="0" w:line="240" w:lineRule="auto"/>
        <w:ind w:firstLine="709"/>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 областной профессиональный конкурс специалистов муниципальных библиотек «Лучший библиотекарь Белгородчины». </w:t>
      </w:r>
    </w:p>
    <w:p w:rsidR="002C20A4" w:rsidRPr="00500B8B" w:rsidRDefault="002C20A4" w:rsidP="00132E33">
      <w:pPr>
        <w:spacing w:after="0" w:line="240" w:lineRule="auto"/>
        <w:ind w:firstLine="709"/>
        <w:jc w:val="both"/>
        <w:rPr>
          <w:rFonts w:ascii="Times New Roman" w:hAnsi="Times New Roman"/>
          <w:bCs/>
          <w:sz w:val="24"/>
          <w:szCs w:val="24"/>
        </w:rPr>
      </w:pPr>
      <w:r w:rsidRPr="00500B8B">
        <w:rPr>
          <w:rFonts w:ascii="Times New Roman" w:eastAsia="Times New Roman" w:hAnsi="Times New Roman"/>
          <w:sz w:val="24"/>
          <w:szCs w:val="24"/>
        </w:rPr>
        <w:t xml:space="preserve">– реализация подпрограммы </w:t>
      </w:r>
      <w:r w:rsidRPr="00500B8B">
        <w:rPr>
          <w:rFonts w:ascii="Times New Roman" w:eastAsia="Times New Roman" w:hAnsi="Times New Roman"/>
          <w:sz w:val="24"/>
          <w:szCs w:val="24"/>
          <w:lang w:eastAsia="ru-RU"/>
        </w:rPr>
        <w:t xml:space="preserve">7 «Развитие и поддержка чтения в Белгородской области» государственной программы области «Развитие культуры и искусства Белгородской области на 2014–2020 годы». </w:t>
      </w:r>
    </w:p>
    <w:p w:rsidR="001C3C9A" w:rsidRDefault="001C3C9A" w:rsidP="00500B8B">
      <w:pPr>
        <w:tabs>
          <w:tab w:val="left" w:pos="8460"/>
        </w:tabs>
        <w:spacing w:after="0" w:line="240" w:lineRule="auto"/>
        <w:ind w:firstLine="476"/>
        <w:jc w:val="center"/>
        <w:rPr>
          <w:rFonts w:ascii="Times New Roman" w:eastAsia="Times New Roman" w:hAnsi="Times New Roman"/>
          <w:b/>
          <w:sz w:val="24"/>
          <w:szCs w:val="24"/>
          <w:lang w:eastAsia="zh-CN"/>
        </w:rPr>
      </w:pPr>
    </w:p>
    <w:p w:rsidR="003A000A" w:rsidRPr="00500B8B" w:rsidRDefault="0003200F" w:rsidP="00500B8B">
      <w:pPr>
        <w:tabs>
          <w:tab w:val="left" w:pos="8460"/>
        </w:tabs>
        <w:spacing w:after="0" w:line="240" w:lineRule="auto"/>
        <w:ind w:firstLine="476"/>
        <w:jc w:val="center"/>
        <w:rPr>
          <w:rFonts w:ascii="Times New Roman" w:eastAsia="Times New Roman" w:hAnsi="Times New Roman"/>
          <w:b/>
          <w:sz w:val="24"/>
          <w:szCs w:val="24"/>
          <w:lang w:eastAsia="zh-CN"/>
        </w:rPr>
      </w:pPr>
      <w:r w:rsidRPr="00500B8B">
        <w:rPr>
          <w:rFonts w:ascii="Times New Roman" w:eastAsia="Times New Roman" w:hAnsi="Times New Roman"/>
          <w:b/>
          <w:sz w:val="24"/>
          <w:szCs w:val="24"/>
          <w:lang w:eastAsia="zh-CN"/>
        </w:rPr>
        <w:t xml:space="preserve">ДЕЯТЕЛЬНОСТЬ БЕЛГОРОДСКОЙ ГОСУДАРСТВЕННОЙ УНИВЕРСАЛЬНОЙ НАУЧНОЙ БИБЛИОТЕКИ   </w:t>
      </w:r>
    </w:p>
    <w:p w:rsidR="009D2B9B" w:rsidRDefault="009D2B9B" w:rsidP="00500B8B">
      <w:pPr>
        <w:spacing w:after="0" w:line="240" w:lineRule="auto"/>
        <w:ind w:firstLine="709"/>
        <w:jc w:val="both"/>
        <w:rPr>
          <w:rFonts w:ascii="Times New Roman" w:eastAsia="Times New Roman" w:hAnsi="Times New Roman"/>
          <w:bCs/>
          <w:sz w:val="24"/>
          <w:szCs w:val="24"/>
          <w:lang w:eastAsia="ru-RU"/>
        </w:rPr>
      </w:pPr>
    </w:p>
    <w:p w:rsidR="00500B8B" w:rsidRPr="00500B8B" w:rsidRDefault="00DF7C1F" w:rsidP="00500B8B">
      <w:pPr>
        <w:spacing w:after="0" w:line="240" w:lineRule="auto"/>
        <w:ind w:firstLine="709"/>
        <w:jc w:val="both"/>
        <w:rPr>
          <w:rFonts w:ascii="Times New Roman" w:eastAsia="Times New Roman" w:hAnsi="Times New Roman"/>
          <w:b/>
          <w:bCs/>
          <w:sz w:val="24"/>
          <w:szCs w:val="24"/>
          <w:lang w:eastAsia="ru-RU"/>
        </w:rPr>
      </w:pPr>
      <w:r w:rsidRPr="00500B8B">
        <w:rPr>
          <w:rFonts w:ascii="Times New Roman" w:eastAsia="Times New Roman" w:hAnsi="Times New Roman"/>
          <w:bCs/>
          <w:sz w:val="24"/>
          <w:szCs w:val="24"/>
          <w:lang w:eastAsia="ru-RU"/>
        </w:rPr>
        <w:t>Работа</w:t>
      </w:r>
      <w:r w:rsidR="003A000A" w:rsidRPr="00500B8B">
        <w:rPr>
          <w:rFonts w:ascii="Times New Roman" w:eastAsia="Times New Roman" w:hAnsi="Times New Roman"/>
          <w:bCs/>
          <w:sz w:val="24"/>
          <w:szCs w:val="24"/>
          <w:lang w:eastAsia="ru-RU"/>
        </w:rPr>
        <w:t xml:space="preserve"> библиотеки в 2018 году высоко оценена </w:t>
      </w:r>
      <w:r w:rsidR="00500B8B" w:rsidRPr="00500B8B">
        <w:rPr>
          <w:rFonts w:ascii="Times New Roman" w:eastAsia="Times New Roman" w:hAnsi="Times New Roman"/>
          <w:bCs/>
          <w:sz w:val="24"/>
          <w:szCs w:val="24"/>
          <w:lang w:eastAsia="ru-RU"/>
        </w:rPr>
        <w:t>Правительством Белгородской области – библиотека награждена Почетной грамотой Губернатора области</w:t>
      </w:r>
      <w:r w:rsidR="00500B8B" w:rsidRPr="00500B8B">
        <w:rPr>
          <w:rFonts w:ascii="Times New Roman" w:eastAsia="Times New Roman" w:hAnsi="Times New Roman"/>
          <w:b/>
          <w:bCs/>
          <w:sz w:val="24"/>
          <w:szCs w:val="24"/>
          <w:lang w:eastAsia="ru-RU"/>
        </w:rPr>
        <w:t>.</w:t>
      </w:r>
    </w:p>
    <w:p w:rsidR="003A000A" w:rsidRPr="00500B8B" w:rsidRDefault="003A000A" w:rsidP="00500B8B">
      <w:pPr>
        <w:spacing w:after="0" w:line="240" w:lineRule="auto"/>
        <w:ind w:firstLine="709"/>
        <w:jc w:val="both"/>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Признанным лидером является библиотека и в российском библиотечном сообществе, выступая экспертом по многим вопросам развития библиотечного дела в стране. </w:t>
      </w:r>
      <w:r w:rsidRPr="00500B8B">
        <w:rPr>
          <w:rFonts w:ascii="Times New Roman" w:eastAsia="Times New Roman" w:hAnsi="Times New Roman"/>
          <w:sz w:val="24"/>
          <w:szCs w:val="24"/>
          <w:lang w:eastAsia="zh-CN"/>
        </w:rPr>
        <w:t xml:space="preserve">По итогам Всероссийского конкурса «Библиотечная аналитика – 2018» библиотека уже второй раз заняла первое место, а также стала победителем в номинации «Выбор методистов», которая введена впервые. </w:t>
      </w:r>
    </w:p>
    <w:p w:rsidR="003A000A" w:rsidRPr="00500B8B" w:rsidRDefault="003A000A" w:rsidP="00500B8B">
      <w:pPr>
        <w:shd w:val="clear" w:color="auto" w:fill="FBFEFE"/>
        <w:spacing w:after="0" w:line="240" w:lineRule="auto"/>
        <w:ind w:firstLine="709"/>
        <w:jc w:val="both"/>
        <w:rPr>
          <w:rFonts w:ascii="Times New Roman" w:eastAsiaTheme="minorHAnsi" w:hAnsi="Times New Roman"/>
          <w:color w:val="000000"/>
          <w:sz w:val="24"/>
          <w:szCs w:val="24"/>
          <w:shd w:val="clear" w:color="auto" w:fill="FFFFFF"/>
        </w:rPr>
      </w:pPr>
      <w:r w:rsidRPr="00500B8B">
        <w:rPr>
          <w:rFonts w:ascii="Times New Roman" w:eastAsiaTheme="minorHAnsi" w:hAnsi="Times New Roman"/>
          <w:color w:val="000000"/>
          <w:sz w:val="24"/>
          <w:szCs w:val="24"/>
          <w:shd w:val="clear" w:color="auto" w:fill="FFFFFF"/>
        </w:rPr>
        <w:t xml:space="preserve">Кроме того, библиотека стала лауреатом  конкурса «Общественное достояние – 2018». Конкурс проводился с использованием гранта Президента Российской Федерации. В номинации «Федеральная резервная система банков знаний» библиотека заняла первое место. </w:t>
      </w:r>
    </w:p>
    <w:p w:rsidR="003A000A" w:rsidRPr="00500B8B" w:rsidRDefault="003A000A" w:rsidP="00500B8B">
      <w:pPr>
        <w:shd w:val="clear" w:color="auto" w:fill="FBFEFE"/>
        <w:spacing w:after="0" w:line="240" w:lineRule="auto"/>
        <w:ind w:firstLine="709"/>
        <w:jc w:val="both"/>
        <w:rPr>
          <w:rFonts w:ascii="Times New Roman" w:eastAsiaTheme="minorHAnsi" w:hAnsi="Times New Roman"/>
          <w:color w:val="000000"/>
          <w:sz w:val="24"/>
          <w:szCs w:val="24"/>
          <w:shd w:val="clear" w:color="auto" w:fill="FFFFFF"/>
        </w:rPr>
      </w:pPr>
      <w:r w:rsidRPr="00500B8B">
        <w:rPr>
          <w:rFonts w:ascii="Times New Roman" w:eastAsiaTheme="minorHAnsi" w:hAnsi="Times New Roman"/>
          <w:color w:val="000000"/>
          <w:sz w:val="24"/>
          <w:szCs w:val="24"/>
          <w:shd w:val="clear" w:color="auto" w:fill="FFFFFF"/>
        </w:rPr>
        <w:t>За вклад в развитие теории и практики правовой охраны объектов интеллектуальной собственности и </w:t>
      </w:r>
      <w:r w:rsidR="00DF7C1F" w:rsidRPr="00500B8B">
        <w:rPr>
          <w:rFonts w:ascii="Times New Roman" w:eastAsiaTheme="minorHAnsi" w:hAnsi="Times New Roman"/>
          <w:color w:val="000000"/>
          <w:sz w:val="24"/>
          <w:szCs w:val="24"/>
          <w:shd w:val="clear" w:color="auto" w:fill="FFFFFF"/>
        </w:rPr>
        <w:t xml:space="preserve"> </w:t>
      </w:r>
      <w:r w:rsidRPr="00500B8B">
        <w:rPr>
          <w:rFonts w:ascii="Times New Roman" w:eastAsiaTheme="minorHAnsi" w:hAnsi="Times New Roman"/>
          <w:color w:val="000000"/>
          <w:sz w:val="24"/>
          <w:szCs w:val="24"/>
          <w:shd w:val="clear" w:color="auto" w:fill="FFFFFF"/>
        </w:rPr>
        <w:t>научно-технологическое развитие регионов Российской Федерации Центр поддержки технологий и инноваций библиотеки награжден дипломом Федеральной службы по интеллектуальной собственности. Центр поддержки технологий и инноваций  библиотеки вошел в топ-15 лучших ЦПТИ России (в рейтинге – 7-ая позиция).</w:t>
      </w:r>
    </w:p>
    <w:p w:rsidR="003A000A" w:rsidRPr="00500B8B" w:rsidRDefault="003A000A" w:rsidP="00500B8B">
      <w:pPr>
        <w:suppressAutoHyphens/>
        <w:spacing w:after="0" w:line="240" w:lineRule="auto"/>
        <w:ind w:firstLine="709"/>
        <w:jc w:val="both"/>
        <w:rPr>
          <w:rFonts w:ascii="Times New Roman" w:eastAsia="Times New Roman" w:hAnsi="Times New Roman"/>
          <w:sz w:val="24"/>
          <w:szCs w:val="24"/>
          <w:lang w:eastAsia="zh-CN"/>
        </w:rPr>
      </w:pPr>
      <w:r w:rsidRPr="00500B8B">
        <w:rPr>
          <w:rFonts w:ascii="Times New Roman" w:eastAsiaTheme="minorHAnsi" w:hAnsi="Times New Roman"/>
          <w:color w:val="000000"/>
          <w:sz w:val="24"/>
          <w:szCs w:val="24"/>
          <w:shd w:val="clear" w:color="auto" w:fill="FFFFFF"/>
        </w:rPr>
        <w:t>2018 год проходил</w:t>
      </w:r>
      <w:r w:rsidRPr="00500B8B">
        <w:rPr>
          <w:rFonts w:ascii="Times New Roman" w:eastAsia="Times New Roman" w:hAnsi="Times New Roman"/>
          <w:sz w:val="24"/>
          <w:szCs w:val="24"/>
          <w:lang w:eastAsia="zh-CN"/>
        </w:rPr>
        <w:t xml:space="preserve"> под эгидой </w:t>
      </w:r>
      <w:proofErr w:type="gramStart"/>
      <w:r w:rsidRPr="00500B8B">
        <w:rPr>
          <w:rFonts w:ascii="Times New Roman" w:eastAsia="Times New Roman" w:hAnsi="Times New Roman"/>
          <w:sz w:val="24"/>
          <w:szCs w:val="24"/>
          <w:lang w:eastAsia="zh-CN"/>
        </w:rPr>
        <w:t>значимых</w:t>
      </w:r>
      <w:proofErr w:type="gramEnd"/>
      <w:r w:rsidRPr="00500B8B">
        <w:rPr>
          <w:rFonts w:ascii="Times New Roman" w:eastAsia="Times New Roman" w:hAnsi="Times New Roman"/>
          <w:sz w:val="24"/>
          <w:szCs w:val="24"/>
          <w:lang w:eastAsia="zh-CN"/>
        </w:rPr>
        <w:t xml:space="preserve"> профессиональных мероприятий, организованных на базе библиотеки: </w:t>
      </w:r>
    </w:p>
    <w:p w:rsidR="003A000A" w:rsidRPr="00500B8B" w:rsidRDefault="00BA226B" w:rsidP="00500B8B">
      <w:pPr>
        <w:tabs>
          <w:tab w:val="left" w:pos="8460"/>
        </w:tabs>
        <w:spacing w:after="0" w:line="240" w:lineRule="auto"/>
        <w:ind w:firstLine="709"/>
        <w:jc w:val="both"/>
        <w:rPr>
          <w:rFonts w:ascii="Times New Roman" w:eastAsia="Times New Roman" w:hAnsi="Times New Roman"/>
          <w:sz w:val="24"/>
          <w:szCs w:val="24"/>
          <w:lang w:eastAsia="zh-CN"/>
        </w:rPr>
      </w:pPr>
      <w:r>
        <w:rPr>
          <w:rFonts w:ascii="Times New Roman" w:eastAsia="Times New Roman" w:hAnsi="Times New Roman"/>
          <w:noProof/>
          <w:sz w:val="24"/>
          <w:szCs w:val="24"/>
          <w:lang w:eastAsia="ru-RU"/>
        </w:rPr>
        <w:drawing>
          <wp:anchor distT="0" distB="0" distL="114300" distR="114300" simplePos="0" relativeHeight="251767808" behindDoc="0" locked="0" layoutInCell="1" allowOverlap="1" wp14:anchorId="1BD25F00" wp14:editId="70934DB3">
            <wp:simplePos x="0" y="0"/>
            <wp:positionH relativeFrom="column">
              <wp:posOffset>3984625</wp:posOffset>
            </wp:positionH>
            <wp:positionV relativeFrom="paragraph">
              <wp:posOffset>365760</wp:posOffset>
            </wp:positionV>
            <wp:extent cx="1994535" cy="1329690"/>
            <wp:effectExtent l="0" t="0" r="5715" b="3810"/>
            <wp:wrapSquare wrapText="bothSides"/>
            <wp:docPr id="160" name="Рисунок 160" descr="C:\Users\zueva\Desktop\ФОТО БГУНБ\2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zueva\Desktop\ФОТО БГУНБ\24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94535"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0A" w:rsidRPr="00500B8B">
        <w:rPr>
          <w:rFonts w:ascii="Times New Roman" w:eastAsia="Times New Roman" w:hAnsi="Times New Roman"/>
          <w:sz w:val="24"/>
          <w:szCs w:val="24"/>
          <w:lang w:eastAsia="zh-CN"/>
        </w:rPr>
        <w:t>- межрегиональный научно-практический семинар «Проблемы сохранения электронной информации», проведенный совместно с Российским комитетом программы ЮНЕСКО «Информация для всех»;</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проектно-аналитический семинар для специалистов библиотек и музеев Белгородской, Воронежской, Липецкой областей, проведенный совместно с Фондом Михаила Прохорова;</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VIII Форум молодых библиотекарей России, собравший участников из 16 регионов России;</w:t>
      </w:r>
    </w:p>
    <w:p w:rsidR="003A000A" w:rsidRPr="00500B8B" w:rsidRDefault="00BA226B" w:rsidP="00500B8B">
      <w:pPr>
        <w:spacing w:after="0" w:line="240" w:lineRule="auto"/>
        <w:ind w:firstLine="709"/>
        <w:jc w:val="both"/>
        <w:rPr>
          <w:rFonts w:ascii="Times New Roman" w:eastAsia="Times New Roman" w:hAnsi="Times New Roman"/>
          <w:sz w:val="24"/>
          <w:szCs w:val="24"/>
          <w:lang w:eastAsia="zh-CN"/>
        </w:rPr>
      </w:pPr>
      <w:r>
        <w:rPr>
          <w:rFonts w:ascii="Times New Roman" w:eastAsia="Times New Roman" w:hAnsi="Times New Roman"/>
          <w:bCs/>
          <w:noProof/>
          <w:sz w:val="24"/>
          <w:szCs w:val="24"/>
          <w:lang w:eastAsia="ru-RU"/>
        </w:rPr>
        <w:drawing>
          <wp:anchor distT="0" distB="0" distL="114300" distR="114300" simplePos="0" relativeHeight="251774976" behindDoc="0" locked="0" layoutInCell="1" allowOverlap="1" wp14:anchorId="2CE3D96D" wp14:editId="3C18F4B4">
            <wp:simplePos x="0" y="0"/>
            <wp:positionH relativeFrom="column">
              <wp:posOffset>-5715</wp:posOffset>
            </wp:positionH>
            <wp:positionV relativeFrom="paragraph">
              <wp:posOffset>238125</wp:posOffset>
            </wp:positionV>
            <wp:extent cx="2057400" cy="1371600"/>
            <wp:effectExtent l="0" t="0" r="0" b="0"/>
            <wp:wrapSquare wrapText="bothSides"/>
            <wp:docPr id="168" name="Рисунок 168" descr="C:\Users\zueva\Desktop\ФОТО БГУНБ\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zueva\Desktop\ФОТО БГУНБ\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0A" w:rsidRPr="00500B8B">
        <w:rPr>
          <w:rFonts w:ascii="Times New Roman" w:eastAsia="Times New Roman" w:hAnsi="Times New Roman"/>
          <w:sz w:val="24"/>
          <w:szCs w:val="24"/>
          <w:lang w:eastAsia="zh-CN"/>
        </w:rPr>
        <w:t>- XVI-ая Всероссийская школа библиотечной инноватики, брендовый образовательный проект, в рамках библиотека была представлена как самодостаточный компонент социально-культурного кластера региона.</w:t>
      </w:r>
    </w:p>
    <w:p w:rsidR="003A000A" w:rsidRPr="00500B8B" w:rsidRDefault="003A000A" w:rsidP="00500B8B">
      <w:pPr>
        <w:suppressAutoHyphen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Приоритет деятельности библиотеки в 2018 году - информационная безопасность, ставшая неотъемлемой частью всех направлений деятельности библиотеки. </w:t>
      </w:r>
    </w:p>
    <w:p w:rsidR="003A000A" w:rsidRPr="00500B8B" w:rsidRDefault="003A000A" w:rsidP="00500B8B">
      <w:pPr>
        <w:suppressAutoHyphen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этой связи  разработана стратегия цифровизации библиотеки, идет формирование оптимального набора </w:t>
      </w:r>
      <w:r w:rsidRPr="00500B8B">
        <w:rPr>
          <w:rFonts w:ascii="Times New Roman" w:eastAsia="Times New Roman" w:hAnsi="Times New Roman"/>
          <w:sz w:val="24"/>
          <w:szCs w:val="24"/>
          <w:lang w:eastAsia="ru-RU"/>
        </w:rPr>
        <w:lastRenderedPageBreak/>
        <w:t>виртуальных сервисов</w:t>
      </w:r>
      <w:r w:rsidRPr="00500B8B">
        <w:rPr>
          <w:rFonts w:ascii="Times New Roman" w:eastAsia="Times New Roman" w:hAnsi="Times New Roman"/>
          <w:sz w:val="24"/>
          <w:szCs w:val="24"/>
        </w:rPr>
        <w:t xml:space="preserve">. </w:t>
      </w:r>
      <w:r w:rsidRPr="00500B8B">
        <w:rPr>
          <w:rFonts w:ascii="Times New Roman" w:eastAsia="Times New Roman" w:hAnsi="Times New Roman"/>
          <w:sz w:val="24"/>
          <w:szCs w:val="24"/>
          <w:lang w:eastAsia="ru-RU"/>
        </w:rPr>
        <w:t>Через сайт поддерживаются электронные сервисы обслуживания пользователей, разработан</w:t>
      </w:r>
      <w:r w:rsidRPr="00500B8B">
        <w:rPr>
          <w:rFonts w:ascii="Times New Roman" w:eastAsia="Times New Roman" w:hAnsi="Times New Roman"/>
          <w:b/>
          <w:color w:val="FFFFFF" w:themeColor="background1"/>
          <w:sz w:val="24"/>
          <w:szCs w:val="24"/>
          <w:lang w:eastAsia="ru-RU"/>
        </w:rPr>
        <w:t xml:space="preserve"> </w:t>
      </w:r>
      <w:r w:rsidRPr="00500B8B">
        <w:rPr>
          <w:rFonts w:ascii="Times New Roman" w:eastAsia="Times New Roman" w:hAnsi="Times New Roman"/>
          <w:sz w:val="24"/>
          <w:szCs w:val="24"/>
          <w:lang w:eastAsia="ru-RU"/>
        </w:rPr>
        <w:t>альтернативный интерфейс сайта в виде мобильного приложения.</w:t>
      </w:r>
    </w:p>
    <w:p w:rsidR="003A000A" w:rsidRPr="00500B8B" w:rsidRDefault="003A000A" w:rsidP="00500B8B">
      <w:pPr>
        <w:suppressAutoHyphen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Б</w:t>
      </w:r>
      <w:r w:rsidRPr="00500B8B">
        <w:rPr>
          <w:rFonts w:ascii="Times New Roman" w:eastAsia="Times New Roman" w:hAnsi="Times New Roman"/>
          <w:sz w:val="24"/>
          <w:szCs w:val="24"/>
          <w:lang w:eastAsia="ru-RU"/>
        </w:rPr>
        <w:t>иблиотека является активной участницей проекта «Культурный регион».  Виртуальный концертный зал, он-лайн трансляции и качественный контент в социальных сетях составили  основу формирования системы медийной грамотности населения.</w:t>
      </w:r>
    </w:p>
    <w:p w:rsidR="003A000A" w:rsidRPr="00500B8B" w:rsidRDefault="003A000A" w:rsidP="00500B8B">
      <w:pPr>
        <w:spacing w:after="0" w:line="240" w:lineRule="auto"/>
        <w:ind w:firstLine="709"/>
        <w:jc w:val="both"/>
        <w:rPr>
          <w:rFonts w:ascii="Times New Roman" w:eastAsiaTheme="minorHAnsi" w:hAnsi="Times New Roman"/>
          <w:sz w:val="24"/>
          <w:szCs w:val="24"/>
        </w:rPr>
      </w:pPr>
      <w:r w:rsidRPr="00500B8B">
        <w:rPr>
          <w:rFonts w:ascii="Times New Roman" w:eastAsia="Times New Roman" w:hAnsi="Times New Roman"/>
          <w:sz w:val="24"/>
          <w:szCs w:val="24"/>
          <w:lang w:eastAsia="ru-RU"/>
        </w:rPr>
        <w:t xml:space="preserve">Информационная безопасность выступила базовым элементом и в работе по формированию правовой культуры населения нашего региона. В первую очередь, это большая организационная работа в период </w:t>
      </w:r>
      <w:r w:rsidRPr="00500B8B">
        <w:rPr>
          <w:rFonts w:ascii="Times New Roman" w:eastAsiaTheme="minorHAnsi" w:hAnsi="Times New Roman"/>
          <w:sz w:val="24"/>
          <w:szCs w:val="24"/>
        </w:rPr>
        <w:t>подготовки и проведения выборов Президента Российской Федерации.</w:t>
      </w:r>
    </w:p>
    <w:p w:rsidR="003A000A" w:rsidRPr="00500B8B" w:rsidRDefault="003A000A"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Еще одно направление – это правовая грамотность. В 2018 году специалистами  библиотеки предложен к реализации новый информационно-просветительский проект «Финансовая грамотность - как норма жизни», который призван содействовать росту благосостояния населения Белгородской области посредством повышения финансовой грамотности и рационализации управления личными финансами граждан.</w:t>
      </w:r>
    </w:p>
    <w:p w:rsidR="003A000A" w:rsidRPr="00500B8B" w:rsidRDefault="003A000A"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процесс обучения основам информационной безопасности вовлечены все категории населения. В 2018 году новый импульс получила работа с людьми пожилого возраста в рамках проекта «Мобильная Академия», который реализован совместно с компанией МТС.</w:t>
      </w:r>
    </w:p>
    <w:p w:rsidR="003A000A" w:rsidRPr="00500B8B" w:rsidRDefault="003A000A"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Информационная безопасность – это важная составляющая и </w:t>
      </w:r>
      <w:proofErr w:type="gramStart"/>
      <w:r w:rsidRPr="00500B8B">
        <w:rPr>
          <w:rFonts w:ascii="Times New Roman" w:eastAsia="Times New Roman" w:hAnsi="Times New Roman"/>
          <w:b/>
          <w:sz w:val="24"/>
          <w:szCs w:val="24"/>
          <w:lang w:eastAsia="ru-RU"/>
        </w:rPr>
        <w:t>образовательных</w:t>
      </w:r>
      <w:proofErr w:type="gramEnd"/>
      <w:r w:rsidRPr="00500B8B">
        <w:rPr>
          <w:rFonts w:ascii="Times New Roman" w:eastAsia="Times New Roman" w:hAnsi="Times New Roman"/>
          <w:sz w:val="24"/>
          <w:szCs w:val="24"/>
          <w:lang w:eastAsia="ru-RU"/>
        </w:rPr>
        <w:t xml:space="preserve"> проектов библиотеки, которые в 2018 году динамично развивались. Это и региональный партнерский проект «Библиотека – учителю», и научно-просветительский проект </w:t>
      </w:r>
      <w:r w:rsidRPr="00500B8B">
        <w:rPr>
          <w:rFonts w:ascii="Times New Roman" w:eastAsiaTheme="minorHAnsi" w:hAnsi="Times New Roman"/>
          <w:sz w:val="24"/>
          <w:szCs w:val="24"/>
        </w:rPr>
        <w:t xml:space="preserve">Корпорация «Наука молодая», и профориентационный проект </w:t>
      </w:r>
      <w:r w:rsidRPr="00500B8B">
        <w:rPr>
          <w:rFonts w:ascii="Times New Roman" w:eastAsia="Times New Roman" w:hAnsi="Times New Roman"/>
          <w:sz w:val="24"/>
          <w:szCs w:val="24"/>
          <w:lang w:eastAsia="zh-CN"/>
        </w:rPr>
        <w:t>дискуссионная площадка «Профессионал»</w:t>
      </w:r>
      <w:r w:rsidRPr="00500B8B">
        <w:rPr>
          <w:rFonts w:ascii="Times New Roman" w:eastAsia="Times New Roman" w:hAnsi="Times New Roman"/>
          <w:iCs/>
          <w:sz w:val="24"/>
          <w:szCs w:val="24"/>
          <w:lang w:eastAsia="zh-CN"/>
        </w:rPr>
        <w:t>.</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Кроме того, библиотека зарекомендовала себя надежным информационным партнером для городских и областных объединений учителей-предметников общеобразовательных учреждений региона, а также стала постоянным участником масштабных региональных образовательных акций и мероприятий.  </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В 2018 году впервые библиотека стала площадкой проведения международной образовательно-просветительской акции по проверке научной грамотности «Открытая лабораторная» (ЛАБА). </w:t>
      </w:r>
    </w:p>
    <w:p w:rsidR="003A000A" w:rsidRPr="00500B8B" w:rsidRDefault="003A000A"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Просветительская деятельность библиотеки была </w:t>
      </w:r>
      <w:proofErr w:type="gramStart"/>
      <w:r w:rsidRPr="00500B8B">
        <w:rPr>
          <w:rFonts w:ascii="Times New Roman" w:eastAsia="Times New Roman" w:hAnsi="Times New Roman"/>
          <w:sz w:val="24"/>
          <w:szCs w:val="24"/>
          <w:lang w:eastAsia="ru-RU"/>
        </w:rPr>
        <w:t>насыщенна и многогранна</w:t>
      </w:r>
      <w:proofErr w:type="gramEnd"/>
      <w:r w:rsidRPr="00500B8B">
        <w:rPr>
          <w:rFonts w:ascii="Times New Roman" w:eastAsia="Times New Roman" w:hAnsi="Times New Roman"/>
          <w:sz w:val="24"/>
          <w:szCs w:val="24"/>
          <w:lang w:eastAsia="ru-RU"/>
        </w:rPr>
        <w:t>.</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Среди наиболее значимых мероприятий: </w:t>
      </w:r>
    </w:p>
    <w:p w:rsidR="003A000A" w:rsidRPr="00500B8B" w:rsidRDefault="003A000A" w:rsidP="00500B8B">
      <w:pPr>
        <w:spacing w:after="0" w:line="240" w:lineRule="auto"/>
        <w:ind w:firstLine="709"/>
        <w:jc w:val="both"/>
        <w:rPr>
          <w:rFonts w:ascii="Times New Roman" w:eastAsia="Times New Roman" w:hAnsi="Times New Roman"/>
          <w:color w:val="222222"/>
          <w:sz w:val="24"/>
          <w:szCs w:val="24"/>
          <w:lang w:eastAsia="ru-RU"/>
        </w:rPr>
      </w:pPr>
      <w:r w:rsidRPr="00500B8B">
        <w:rPr>
          <w:rFonts w:ascii="Times New Roman" w:eastAsia="Times New Roman" w:hAnsi="Times New Roman"/>
          <w:color w:val="222222"/>
          <w:sz w:val="24"/>
          <w:szCs w:val="24"/>
          <w:lang w:eastAsia="ru-RU"/>
        </w:rPr>
        <w:t>- цикл театрализованных представлений, организуемый совместно с институтом искусств и культуры</w:t>
      </w:r>
      <w:r w:rsidRPr="00500B8B">
        <w:rPr>
          <w:rFonts w:ascii="Times New Roman" w:eastAsia="Times New Roman" w:hAnsi="Times New Roman"/>
          <w:i/>
          <w:color w:val="222222"/>
          <w:sz w:val="24"/>
          <w:szCs w:val="24"/>
          <w:lang w:eastAsia="ru-RU"/>
        </w:rPr>
        <w:t>;</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литературно-музыкальные постановки  совместно с артистами Белгородского государственного академического драматического театра имени М. С. Щепкина и солистами Белгородской государственной филармонии;</w:t>
      </w:r>
    </w:p>
    <w:p w:rsidR="003A000A" w:rsidRPr="00500B8B" w:rsidRDefault="00DC40D3" w:rsidP="00500B8B">
      <w:pPr>
        <w:tabs>
          <w:tab w:val="left" w:pos="8460"/>
        </w:tabs>
        <w:spacing w:after="0" w:line="240" w:lineRule="auto"/>
        <w:ind w:firstLine="709"/>
        <w:jc w:val="both"/>
        <w:rPr>
          <w:rFonts w:ascii="Times New Roman" w:eastAsia="Times New Roman" w:hAnsi="Times New Roman"/>
          <w:color w:val="222222"/>
          <w:sz w:val="24"/>
          <w:szCs w:val="24"/>
          <w:lang w:eastAsia="ru-RU"/>
        </w:rPr>
      </w:pPr>
      <w:r>
        <w:rPr>
          <w:rFonts w:ascii="Times New Roman" w:eastAsia="Times New Roman" w:hAnsi="Times New Roman"/>
          <w:noProof/>
          <w:sz w:val="24"/>
          <w:szCs w:val="24"/>
          <w:shd w:val="clear" w:color="auto" w:fill="FFFFFF"/>
          <w:lang w:eastAsia="ru-RU"/>
        </w:rPr>
        <w:drawing>
          <wp:anchor distT="0" distB="0" distL="114300" distR="114300" simplePos="0" relativeHeight="251773952" behindDoc="0" locked="0" layoutInCell="1" allowOverlap="1" wp14:anchorId="201F0576" wp14:editId="6121471F">
            <wp:simplePos x="0" y="0"/>
            <wp:positionH relativeFrom="column">
              <wp:posOffset>3659505</wp:posOffset>
            </wp:positionH>
            <wp:positionV relativeFrom="paragraph">
              <wp:posOffset>594360</wp:posOffset>
            </wp:positionV>
            <wp:extent cx="2148840" cy="1431925"/>
            <wp:effectExtent l="0" t="0" r="3810" b="0"/>
            <wp:wrapSquare wrapText="bothSides"/>
            <wp:docPr id="167" name="Рисунок 167" descr="C:\Users\zueva\Desktop\ФОТО БГУНБ\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zueva\Desktop\ФОТО БГУНБ\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48840" cy="143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0A" w:rsidRPr="00500B8B">
        <w:rPr>
          <w:rFonts w:ascii="Times New Roman" w:eastAsia="Times New Roman" w:hAnsi="Times New Roman"/>
          <w:sz w:val="24"/>
          <w:szCs w:val="24"/>
          <w:lang w:eastAsia="zh-CN"/>
        </w:rPr>
        <w:t xml:space="preserve">- масштабными, яркими и незабываемыми стали в этом году Дни литературы  благодаря новым направлениям социального партнерства – сотрудничество </w:t>
      </w:r>
      <w:r w:rsidR="003A000A" w:rsidRPr="00500B8B">
        <w:rPr>
          <w:rFonts w:ascii="Times New Roman" w:eastAsia="Times New Roman" w:hAnsi="Times New Roman"/>
          <w:color w:val="222222"/>
          <w:sz w:val="24"/>
          <w:szCs w:val="24"/>
          <w:lang w:eastAsia="ru-RU"/>
        </w:rPr>
        <w:t>с издательством «Эксмо» позволило организовать для жителей области</w:t>
      </w:r>
      <w:r w:rsidR="003A000A" w:rsidRPr="00500B8B">
        <w:rPr>
          <w:rFonts w:ascii="Times New Roman" w:eastAsia="Times New Roman" w:hAnsi="Times New Roman"/>
          <w:sz w:val="24"/>
          <w:szCs w:val="24"/>
          <w:lang w:eastAsia="zh-CN"/>
        </w:rPr>
        <w:t xml:space="preserve"> творческие встречи с российской писательницей Татьяной Поляковой. </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Краеведческий аспект просветительской деятельности - это и юбилеи известных белгородских писателей (80-летие О.Е. Кириллова)</w:t>
      </w:r>
      <w:r w:rsidRPr="00500B8B">
        <w:rPr>
          <w:rFonts w:ascii="Times New Roman" w:eastAsia="Times New Roman" w:hAnsi="Times New Roman"/>
          <w:i/>
          <w:sz w:val="24"/>
          <w:szCs w:val="24"/>
          <w:lang w:eastAsia="zh-CN"/>
        </w:rPr>
        <w:t>,</w:t>
      </w:r>
      <w:r w:rsidRPr="00500B8B">
        <w:rPr>
          <w:rFonts w:ascii="Times New Roman" w:eastAsia="Times New Roman" w:hAnsi="Times New Roman"/>
          <w:sz w:val="24"/>
          <w:szCs w:val="24"/>
          <w:lang w:eastAsia="zh-CN"/>
        </w:rPr>
        <w:t xml:space="preserve"> и презентации новых книг белгородских авторов (В. Жигалов «Болховской рубеж», С. Мильшин «Военная проза»)</w:t>
      </w:r>
      <w:r w:rsidRPr="00500B8B">
        <w:rPr>
          <w:rFonts w:ascii="Times New Roman" w:eastAsia="Times New Roman" w:hAnsi="Times New Roman"/>
          <w:i/>
          <w:sz w:val="24"/>
          <w:szCs w:val="24"/>
          <w:lang w:eastAsia="zh-CN"/>
        </w:rPr>
        <w:t>,</w:t>
      </w:r>
      <w:r w:rsidRPr="00500B8B">
        <w:rPr>
          <w:rFonts w:ascii="Times New Roman" w:eastAsia="Times New Roman" w:hAnsi="Times New Roman"/>
          <w:sz w:val="24"/>
          <w:szCs w:val="24"/>
          <w:lang w:eastAsia="zh-CN"/>
        </w:rPr>
        <w:t xml:space="preserve"> и цикл мероприятий навстречу юбилею области (историко-краеведческий форум «Историко-краеведческое наследие Святого Белогорья»). </w:t>
      </w:r>
      <w:proofErr w:type="gramStart"/>
      <w:r w:rsidRPr="00500B8B">
        <w:rPr>
          <w:rFonts w:ascii="Times New Roman" w:eastAsia="Times New Roman" w:hAnsi="Times New Roman"/>
          <w:sz w:val="24"/>
          <w:szCs w:val="24"/>
          <w:lang w:eastAsia="zh-CN"/>
        </w:rPr>
        <w:t>Проведена масштабная работа по подготовке</w:t>
      </w:r>
      <w:r w:rsidRPr="00500B8B">
        <w:rPr>
          <w:rFonts w:ascii="Times New Roman" w:eastAsia="Times New Roman" w:hAnsi="Times New Roman"/>
          <w:b/>
          <w:color w:val="FFFFFF" w:themeColor="background1"/>
          <w:sz w:val="24"/>
          <w:szCs w:val="24"/>
          <w:lang w:eastAsia="ru-RU"/>
        </w:rPr>
        <w:t xml:space="preserve"> </w:t>
      </w:r>
      <w:r w:rsidRPr="00500B8B">
        <w:rPr>
          <w:rFonts w:ascii="Times New Roman" w:eastAsia="Times New Roman" w:hAnsi="Times New Roman"/>
          <w:sz w:val="24"/>
          <w:szCs w:val="24"/>
          <w:lang w:eastAsia="zh-CN"/>
        </w:rPr>
        <w:t xml:space="preserve"> хроники событий Белгородской области за 1993–2003 годы, вошедшая в календарь событий, изданный департаментом внутренней и </w:t>
      </w:r>
      <w:r w:rsidRPr="00500B8B">
        <w:rPr>
          <w:rFonts w:ascii="Times New Roman" w:eastAsia="Times New Roman" w:hAnsi="Times New Roman"/>
          <w:sz w:val="24"/>
          <w:szCs w:val="24"/>
          <w:lang w:eastAsia="zh-CN"/>
        </w:rPr>
        <w:lastRenderedPageBreak/>
        <w:t>кадровой политики области.</w:t>
      </w:r>
      <w:proofErr w:type="gramEnd"/>
      <w:r w:rsidRPr="00500B8B">
        <w:rPr>
          <w:rFonts w:ascii="Times New Roman" w:eastAsia="Times New Roman" w:hAnsi="Times New Roman"/>
          <w:sz w:val="24"/>
          <w:szCs w:val="24"/>
          <w:lang w:eastAsia="zh-CN"/>
        </w:rPr>
        <w:t xml:space="preserve"> Подготовлен макет дайджеста «65 лет в истории России: Белгородская область на страницах прессы».</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В год 75-летнего юбилея победы в Курской битве библиотекой инициирован региональный проект «Военная история Белгородчины в QR-доступе» - сформирован своеобразный навигатор библиотечных ресурсов, снабженных QR-кодом, позволяющий сделать информацию о событиях 1941–1945 годов на Белгородской земле еще более доступной для жителей области.</w:t>
      </w:r>
    </w:p>
    <w:p w:rsidR="003A000A" w:rsidRPr="00500B8B" w:rsidRDefault="00DC40D3" w:rsidP="00500B8B">
      <w:pPr>
        <w:spacing w:after="0" w:line="240" w:lineRule="auto"/>
        <w:ind w:firstLine="709"/>
        <w:jc w:val="both"/>
        <w:rPr>
          <w:rFonts w:ascii="Times New Roman" w:eastAsia="Times New Roman" w:hAnsi="Times New Roman"/>
          <w:sz w:val="24"/>
          <w:szCs w:val="24"/>
          <w:lang w:eastAsia="zh-CN"/>
        </w:rPr>
      </w:pPr>
      <w:r>
        <w:rPr>
          <w:rFonts w:ascii="Times New Roman" w:eastAsia="Times New Roman" w:hAnsi="Times New Roman"/>
          <w:noProof/>
          <w:sz w:val="24"/>
          <w:szCs w:val="24"/>
          <w:lang w:eastAsia="ru-RU"/>
        </w:rPr>
        <w:drawing>
          <wp:anchor distT="0" distB="0" distL="114300" distR="114300" simplePos="0" relativeHeight="251768832" behindDoc="0" locked="0" layoutInCell="1" allowOverlap="1" wp14:anchorId="59DF3C85" wp14:editId="6421956D">
            <wp:simplePos x="0" y="0"/>
            <wp:positionH relativeFrom="column">
              <wp:posOffset>5080</wp:posOffset>
            </wp:positionH>
            <wp:positionV relativeFrom="paragraph">
              <wp:posOffset>8255</wp:posOffset>
            </wp:positionV>
            <wp:extent cx="2234565" cy="1489710"/>
            <wp:effectExtent l="0" t="0" r="0" b="0"/>
            <wp:wrapSquare wrapText="bothSides"/>
            <wp:docPr id="161" name="Рисунок 161" descr="C:\Users\zueva\Desktop\ФОТО БГУНБ\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zueva\Desktop\ФОТО БГУНБ\23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34565" cy="148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0A" w:rsidRPr="00500B8B">
        <w:rPr>
          <w:rFonts w:ascii="Times New Roman" w:eastAsia="Times New Roman" w:hAnsi="Times New Roman"/>
          <w:sz w:val="24"/>
          <w:szCs w:val="24"/>
          <w:lang w:eastAsia="zh-CN"/>
        </w:rPr>
        <w:t>Активно развивался в 2018 году молодежный вектор библиотечной деятельности.</w:t>
      </w:r>
    </w:p>
    <w:p w:rsidR="003A000A" w:rsidRPr="00500B8B" w:rsidRDefault="003A000A" w:rsidP="00500B8B">
      <w:pPr>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Самым масштабным, ярким и незабываемым стал фестиваль «БеРег». Впервые библиотека превратилась в одну большую площадку молодежного творчества – «творили» и художники, и писатели с поэтами, и музыканты, и актеры. Таким же творческим и ярким стало открытие Недели книги для молодежи с участием  студентов Перу, Эквадора, Колумбии, Сирии, Египта, Китая, и Туркменистана.</w:t>
      </w:r>
    </w:p>
    <w:p w:rsidR="003A000A" w:rsidRPr="00500B8B" w:rsidRDefault="003A000A" w:rsidP="00500B8B">
      <w:pPr>
        <w:spacing w:after="0" w:line="240" w:lineRule="auto"/>
        <w:ind w:firstLine="709"/>
        <w:jc w:val="both"/>
        <w:rPr>
          <w:rFonts w:ascii="Times New Roman" w:eastAsiaTheme="minorHAnsi" w:hAnsi="Times New Roman"/>
          <w:color w:val="FF0000"/>
          <w:sz w:val="24"/>
          <w:szCs w:val="24"/>
        </w:rPr>
      </w:pPr>
      <w:r w:rsidRPr="00500B8B">
        <w:rPr>
          <w:rFonts w:ascii="Times New Roman" w:eastAsia="Times New Roman" w:hAnsi="Times New Roman"/>
          <w:sz w:val="24"/>
          <w:szCs w:val="24"/>
          <w:lang w:eastAsia="zh-CN"/>
        </w:rPr>
        <w:t>Неординарным стал проект «Баттл#</w:t>
      </w:r>
      <w:proofErr w:type="gramStart"/>
      <w:r w:rsidRPr="00500B8B">
        <w:rPr>
          <w:rFonts w:ascii="Times New Roman" w:eastAsia="Times New Roman" w:hAnsi="Times New Roman"/>
          <w:sz w:val="24"/>
          <w:szCs w:val="24"/>
          <w:lang w:eastAsia="zh-CN"/>
        </w:rPr>
        <w:t>PRO</w:t>
      </w:r>
      <w:proofErr w:type="gramEnd"/>
      <w:r w:rsidRPr="00500B8B">
        <w:rPr>
          <w:rFonts w:ascii="Times New Roman" w:eastAsia="Times New Roman" w:hAnsi="Times New Roman"/>
          <w:sz w:val="24"/>
          <w:szCs w:val="24"/>
          <w:lang w:eastAsia="zh-CN"/>
        </w:rPr>
        <w:t xml:space="preserve">классику», выигравший грант Фонда Михаила Прохорова, вызвавший неподдельный интерес у молодежной аудитории. </w:t>
      </w:r>
    </w:p>
    <w:p w:rsidR="003A000A" w:rsidRPr="00500B8B" w:rsidRDefault="00C20F32" w:rsidP="00500B8B">
      <w:pPr>
        <w:tabs>
          <w:tab w:val="left" w:pos="8460"/>
        </w:tabs>
        <w:spacing w:after="0" w:line="240" w:lineRule="auto"/>
        <w:ind w:firstLine="709"/>
        <w:jc w:val="both"/>
        <w:rPr>
          <w:rFonts w:ascii="Times New Roman" w:eastAsia="Times New Roman" w:hAnsi="Times New Roman"/>
          <w:sz w:val="24"/>
          <w:szCs w:val="24"/>
          <w:lang w:eastAsia="zh-CN"/>
        </w:rPr>
      </w:pPr>
      <w:r>
        <w:rPr>
          <w:rFonts w:ascii="Times New Roman" w:eastAsia="Times New Roman" w:hAnsi="Times New Roman"/>
          <w:noProof/>
          <w:sz w:val="24"/>
          <w:szCs w:val="24"/>
          <w:lang w:eastAsia="ru-RU"/>
        </w:rPr>
        <w:drawing>
          <wp:anchor distT="0" distB="0" distL="114300" distR="114300" simplePos="0" relativeHeight="251769856" behindDoc="0" locked="0" layoutInCell="1" allowOverlap="1" wp14:anchorId="176FC81A" wp14:editId="365C39CE">
            <wp:simplePos x="0" y="0"/>
            <wp:positionH relativeFrom="column">
              <wp:posOffset>4011295</wp:posOffset>
            </wp:positionH>
            <wp:positionV relativeFrom="paragraph">
              <wp:posOffset>234950</wp:posOffset>
            </wp:positionV>
            <wp:extent cx="2049145" cy="1365885"/>
            <wp:effectExtent l="0" t="0" r="8255" b="5715"/>
            <wp:wrapSquare wrapText="bothSides"/>
            <wp:docPr id="162" name="Рисунок 162" descr="C:\Users\zueva\Desktop\ФОТО БГУНБ\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ueva\Desktop\ФОТО БГУНБ\3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9145"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0A" w:rsidRPr="00500B8B">
        <w:rPr>
          <w:rFonts w:ascii="Times New Roman" w:eastAsia="Times New Roman" w:hAnsi="Times New Roman"/>
          <w:sz w:val="24"/>
          <w:szCs w:val="24"/>
          <w:lang w:eastAsia="zh-CN"/>
        </w:rPr>
        <w:t xml:space="preserve">В 2018 году запущен новый проект – «Хранители комиксов», который также стал интересен белгородской молодежи. </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Свое дальнейшее развитие получили: научно-популярный проект «Умный город», открывший уже свой пятый сезон, проект «31-й регион предпоЧИТАЕТ» и литературная студия «Пробел».</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Традиционные библиотечные акции в этом году получили новый импульс:</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 основным акцентом, вызвавшем самый большой интерес в рамках «Библионочи-2018», стала интерактивная площадка о творческом наследии писателей-эмигрантов; </w:t>
      </w:r>
    </w:p>
    <w:p w:rsidR="00500B8B" w:rsidRPr="00500B8B" w:rsidRDefault="00500B8B"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«Ночь кино» посвятили творчеству выдающегося российского кинорежиссера Александра Митты;</w:t>
      </w:r>
    </w:p>
    <w:p w:rsidR="00500B8B" w:rsidRPr="00500B8B" w:rsidRDefault="00C20F32" w:rsidP="00500B8B">
      <w:pPr>
        <w:tabs>
          <w:tab w:val="left" w:pos="8460"/>
        </w:tabs>
        <w:spacing w:after="0" w:line="240" w:lineRule="auto"/>
        <w:ind w:firstLine="709"/>
        <w:jc w:val="both"/>
        <w:rPr>
          <w:rFonts w:ascii="Times New Roman" w:eastAsia="Times New Roman" w:hAnsi="Times New Roman"/>
          <w:sz w:val="24"/>
          <w:szCs w:val="24"/>
          <w:lang w:eastAsia="zh-CN"/>
        </w:rPr>
      </w:pPr>
      <w:r>
        <w:rPr>
          <w:rFonts w:ascii="Times New Roman" w:eastAsia="Times New Roman" w:hAnsi="Times New Roman"/>
          <w:noProof/>
          <w:sz w:val="24"/>
          <w:szCs w:val="24"/>
          <w:lang w:eastAsia="ru-RU"/>
        </w:rPr>
        <w:drawing>
          <wp:anchor distT="0" distB="0" distL="114300" distR="114300" simplePos="0" relativeHeight="251770880" behindDoc="0" locked="0" layoutInCell="1" allowOverlap="1" wp14:anchorId="234F784A" wp14:editId="3AC661D6">
            <wp:simplePos x="0" y="0"/>
            <wp:positionH relativeFrom="column">
              <wp:posOffset>3376930</wp:posOffset>
            </wp:positionH>
            <wp:positionV relativeFrom="paragraph">
              <wp:posOffset>377190</wp:posOffset>
            </wp:positionV>
            <wp:extent cx="2200275" cy="1466850"/>
            <wp:effectExtent l="0" t="0" r="9525" b="0"/>
            <wp:wrapTopAndBottom/>
            <wp:docPr id="164" name="Рисунок 164" descr="C:\Users\zueva\Desktop\ФОТО БГУНБ\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zueva\Desktop\ФОТО БГУНБ\29a.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4"/>
          <w:szCs w:val="24"/>
          <w:lang w:eastAsia="ru-RU"/>
        </w:rPr>
        <w:drawing>
          <wp:anchor distT="0" distB="0" distL="114300" distR="114300" simplePos="0" relativeHeight="251771904" behindDoc="0" locked="0" layoutInCell="1" allowOverlap="1" wp14:anchorId="0D7DD09F" wp14:editId="2EB92912">
            <wp:simplePos x="0" y="0"/>
            <wp:positionH relativeFrom="column">
              <wp:posOffset>388620</wp:posOffset>
            </wp:positionH>
            <wp:positionV relativeFrom="paragraph">
              <wp:posOffset>403860</wp:posOffset>
            </wp:positionV>
            <wp:extent cx="2245995" cy="1497330"/>
            <wp:effectExtent l="0" t="0" r="1905" b="7620"/>
            <wp:wrapTopAndBottom/>
            <wp:docPr id="163" name="Рисунок 163" descr="C:\Users\zueva\Desktop\ФОТО БГУНБ\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zueva\Desktop\ФОТО БГУНБ\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4599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zh-CN"/>
        </w:rPr>
        <w:t>- основной акцент в рамках Дня знаний был сосредоточен  на информационной безопасности и финансовой грамотности;</w:t>
      </w:r>
    </w:p>
    <w:p w:rsidR="00500B8B" w:rsidRPr="00500B8B" w:rsidRDefault="00500B8B" w:rsidP="001465C1">
      <w:pPr>
        <w:tabs>
          <w:tab w:val="left" w:pos="8460"/>
        </w:tabs>
        <w:spacing w:after="0" w:line="240" w:lineRule="auto"/>
        <w:jc w:val="both"/>
        <w:rPr>
          <w:rFonts w:ascii="Times New Roman" w:eastAsiaTheme="minorHAnsi" w:hAnsi="Times New Roman"/>
          <w:sz w:val="24"/>
          <w:szCs w:val="24"/>
        </w:rPr>
      </w:pPr>
      <w:r w:rsidRPr="00500B8B">
        <w:rPr>
          <w:rFonts w:ascii="Times New Roman" w:eastAsia="Times New Roman" w:hAnsi="Times New Roman"/>
          <w:sz w:val="24"/>
          <w:szCs w:val="24"/>
          <w:lang w:eastAsia="zh-CN"/>
        </w:rPr>
        <w:t xml:space="preserve">- </w:t>
      </w:r>
      <w:r w:rsidRPr="00500B8B">
        <w:rPr>
          <w:rFonts w:ascii="Times New Roman" w:eastAsiaTheme="minorHAnsi" w:hAnsi="Times New Roman"/>
          <w:sz w:val="24"/>
          <w:szCs w:val="24"/>
        </w:rPr>
        <w:t>«Ночь искусств» в библиотеке получила молодежный акцент, представив участникам мероприятия творческое сочетание молодого художника, молодого фотографа и молодежного театра.</w:t>
      </w:r>
    </w:p>
    <w:p w:rsidR="003A000A" w:rsidRPr="00500B8B" w:rsidRDefault="003A000A" w:rsidP="00500B8B">
      <w:pPr>
        <w:keepNext/>
        <w:spacing w:after="0" w:line="240" w:lineRule="auto"/>
        <w:ind w:firstLine="426"/>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Методическая экспансия в формате «офф» и «онлайн» распространялась на 620 муниципальных, 553  библиотеки учебных заведений г. Белгорода и Белгородской области, а также  библиотеки 28 субъектов Российской Федерации. </w:t>
      </w:r>
    </w:p>
    <w:p w:rsidR="003A000A" w:rsidRPr="00500B8B" w:rsidRDefault="003A000A" w:rsidP="00500B8B">
      <w:pPr>
        <w:keepNext/>
        <w:spacing w:after="0" w:line="240" w:lineRule="auto"/>
        <w:ind w:firstLine="426"/>
        <w:jc w:val="both"/>
        <w:rPr>
          <w:rFonts w:ascii="Times New Roman" w:eastAsia="Times New Roman" w:hAnsi="Times New Roman"/>
          <w:sz w:val="24"/>
          <w:szCs w:val="24"/>
          <w:shd w:val="clear" w:color="auto" w:fill="FFFFFF"/>
          <w:lang w:eastAsia="ru-RU"/>
        </w:rPr>
      </w:pPr>
      <w:r w:rsidRPr="00500B8B">
        <w:rPr>
          <w:rFonts w:ascii="Times New Roman" w:eastAsia="Times New Roman" w:hAnsi="Times New Roman"/>
          <w:sz w:val="24"/>
          <w:szCs w:val="24"/>
          <w:shd w:val="clear" w:color="auto" w:fill="FFFFFF"/>
          <w:lang w:eastAsia="ru-RU"/>
        </w:rPr>
        <w:t>Участниками всероссийских, межрегиональных и региональных профессиональных образовательных мероприятий  стали</w:t>
      </w:r>
      <w:r w:rsidRPr="00500B8B">
        <w:rPr>
          <w:rFonts w:ascii="Times New Roman" w:eastAsia="Times New Roman" w:hAnsi="Times New Roman"/>
          <w:b/>
          <w:i/>
          <w:sz w:val="24"/>
          <w:szCs w:val="24"/>
          <w:shd w:val="clear" w:color="auto" w:fill="FFFFFF"/>
          <w:lang w:eastAsia="ru-RU"/>
        </w:rPr>
        <w:t xml:space="preserve"> </w:t>
      </w:r>
      <w:r w:rsidRPr="00500B8B">
        <w:rPr>
          <w:rFonts w:ascii="Times New Roman" w:eastAsia="Times New Roman" w:hAnsi="Times New Roman"/>
          <w:sz w:val="24"/>
          <w:szCs w:val="24"/>
          <w:shd w:val="clear" w:color="auto" w:fill="FFFFFF"/>
          <w:lang w:eastAsia="ru-RU"/>
        </w:rPr>
        <w:t>более 600</w:t>
      </w:r>
      <w:r w:rsidRPr="00500B8B">
        <w:rPr>
          <w:rFonts w:ascii="Times New Roman" w:eastAsia="Times New Roman" w:hAnsi="Times New Roman"/>
          <w:b/>
          <w:i/>
          <w:color w:val="008080"/>
          <w:sz w:val="24"/>
          <w:szCs w:val="24"/>
          <w:shd w:val="clear" w:color="auto" w:fill="FFFFFF"/>
          <w:lang w:eastAsia="ru-RU"/>
        </w:rPr>
        <w:t xml:space="preserve"> </w:t>
      </w:r>
      <w:r w:rsidRPr="00500B8B">
        <w:rPr>
          <w:rFonts w:ascii="Times New Roman" w:eastAsia="Times New Roman" w:hAnsi="Times New Roman"/>
          <w:sz w:val="24"/>
          <w:szCs w:val="24"/>
          <w:shd w:val="clear" w:color="auto" w:fill="FFFFFF"/>
          <w:lang w:eastAsia="ru-RU"/>
        </w:rPr>
        <w:t xml:space="preserve">человек. </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Успешно развивались в этом году </w:t>
      </w:r>
      <w:proofErr w:type="gramStart"/>
      <w:r w:rsidRPr="00500B8B">
        <w:rPr>
          <w:rFonts w:ascii="Times New Roman" w:eastAsia="Times New Roman" w:hAnsi="Times New Roman"/>
          <w:sz w:val="24"/>
          <w:szCs w:val="24"/>
          <w:lang w:eastAsia="zh-CN"/>
        </w:rPr>
        <w:t>региональные</w:t>
      </w:r>
      <w:proofErr w:type="gramEnd"/>
      <w:r w:rsidRPr="00500B8B">
        <w:rPr>
          <w:rFonts w:ascii="Times New Roman" w:eastAsia="Times New Roman" w:hAnsi="Times New Roman"/>
          <w:sz w:val="24"/>
          <w:szCs w:val="24"/>
          <w:lang w:eastAsia="zh-CN"/>
        </w:rPr>
        <w:t xml:space="preserve"> методические Мегапроекты. Это:</w:t>
      </w:r>
    </w:p>
    <w:p w:rsidR="003A000A" w:rsidRPr="00603B13" w:rsidRDefault="00DC40D3" w:rsidP="00500B8B">
      <w:pPr>
        <w:tabs>
          <w:tab w:val="left" w:pos="8460"/>
        </w:tabs>
        <w:spacing w:after="0" w:line="240" w:lineRule="auto"/>
        <w:ind w:firstLine="709"/>
        <w:jc w:val="both"/>
        <w:rPr>
          <w:rFonts w:ascii="Times New Roman" w:eastAsia="Times New Roman" w:hAnsi="Times New Roman"/>
          <w:sz w:val="24"/>
          <w:szCs w:val="24"/>
          <w:lang w:eastAsia="zh-CN"/>
        </w:rPr>
      </w:pPr>
      <w:r>
        <w:rPr>
          <w:rFonts w:ascii="Times New Roman" w:eastAsia="Times New Roman" w:hAnsi="Times New Roman"/>
          <w:noProof/>
          <w:sz w:val="24"/>
          <w:szCs w:val="24"/>
          <w:lang w:eastAsia="ru-RU"/>
        </w:rPr>
        <w:lastRenderedPageBreak/>
        <w:drawing>
          <wp:anchor distT="0" distB="0" distL="114300" distR="114300" simplePos="0" relativeHeight="251772928" behindDoc="0" locked="0" layoutInCell="1" allowOverlap="1" wp14:anchorId="4741C625" wp14:editId="415B59A6">
            <wp:simplePos x="0" y="0"/>
            <wp:positionH relativeFrom="column">
              <wp:posOffset>4103370</wp:posOffset>
            </wp:positionH>
            <wp:positionV relativeFrom="paragraph">
              <wp:posOffset>302895</wp:posOffset>
            </wp:positionV>
            <wp:extent cx="2026285" cy="1350645"/>
            <wp:effectExtent l="0" t="0" r="0" b="1905"/>
            <wp:wrapSquare wrapText="bothSides"/>
            <wp:docPr id="165" name="Рисунок 165" descr="C:\Users\zueva\Desktop\ФОТО БГУНБ\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zueva\Desktop\ФОТО БГУНБ\20a.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6285"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0A" w:rsidRPr="00500B8B">
        <w:rPr>
          <w:rFonts w:ascii="Times New Roman" w:eastAsia="Times New Roman" w:hAnsi="Times New Roman"/>
          <w:sz w:val="24"/>
          <w:szCs w:val="24"/>
          <w:lang w:eastAsia="ru-RU"/>
        </w:rPr>
        <w:t>- проект по созданию Именных публичных библиотек. В 2018 году  на территории области работала т</w:t>
      </w:r>
      <w:r w:rsidR="003A000A" w:rsidRPr="00500B8B">
        <w:rPr>
          <w:rFonts w:ascii="Times New Roman" w:eastAsia="Times New Roman" w:hAnsi="Times New Roman"/>
          <w:sz w:val="24"/>
          <w:szCs w:val="24"/>
          <w:lang w:eastAsia="zh-CN"/>
        </w:rPr>
        <w:t>ворческая лаборатория «Присвоение имени как концепт развития общедоступной библиотеки»;</w:t>
      </w:r>
      <w:r w:rsidR="00603B13" w:rsidRPr="00603B1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 Школа </w:t>
      </w:r>
      <w:proofErr w:type="gramStart"/>
      <w:r w:rsidRPr="00500B8B">
        <w:rPr>
          <w:rFonts w:ascii="Times New Roman" w:eastAsia="Times New Roman" w:hAnsi="Times New Roman"/>
          <w:sz w:val="24"/>
          <w:szCs w:val="24"/>
          <w:lang w:eastAsia="zh-CN"/>
        </w:rPr>
        <w:t>экологической</w:t>
      </w:r>
      <w:proofErr w:type="gramEnd"/>
      <w:r w:rsidRPr="00500B8B">
        <w:rPr>
          <w:rFonts w:ascii="Times New Roman" w:eastAsia="Times New Roman" w:hAnsi="Times New Roman"/>
          <w:sz w:val="24"/>
          <w:szCs w:val="24"/>
          <w:lang w:eastAsia="zh-CN"/>
        </w:rPr>
        <w:t xml:space="preserve"> культуры, которая в этом году отметила свое 15-летие;</w:t>
      </w:r>
    </w:p>
    <w:p w:rsidR="003A000A" w:rsidRPr="00500B8B" w:rsidRDefault="003A000A" w:rsidP="00500B8B">
      <w:pPr>
        <w:tabs>
          <w:tab w:val="left" w:pos="8460"/>
        </w:tab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 xml:space="preserve">- просветительский проект Топоровские чтения. В </w:t>
      </w:r>
      <w:proofErr w:type="gramStart"/>
      <w:r w:rsidRPr="00500B8B">
        <w:rPr>
          <w:rFonts w:ascii="Times New Roman" w:eastAsia="Times New Roman" w:hAnsi="Times New Roman"/>
          <w:sz w:val="24"/>
          <w:szCs w:val="24"/>
          <w:lang w:eastAsia="zh-CN"/>
        </w:rPr>
        <w:t>этом</w:t>
      </w:r>
      <w:proofErr w:type="gramEnd"/>
      <w:r w:rsidRPr="00500B8B">
        <w:rPr>
          <w:rFonts w:ascii="Times New Roman" w:eastAsia="Times New Roman" w:hAnsi="Times New Roman"/>
          <w:sz w:val="24"/>
          <w:szCs w:val="24"/>
          <w:lang w:eastAsia="zh-CN"/>
        </w:rPr>
        <w:t xml:space="preserve"> году на базе музея-заповедника «Прохоровское поле» состоялись  VI Чтения, посвященные 75-летию Курской битвы. </w:t>
      </w:r>
    </w:p>
    <w:p w:rsidR="003A000A" w:rsidRPr="00500B8B" w:rsidRDefault="003A000A"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Белгородская коллегия библиотечного сотрудничества и развития  объединила библиотеки всех систем и ведомств в единое региональное библиотечное профессиональное сообщество. </w:t>
      </w:r>
    </w:p>
    <w:p w:rsidR="003A000A" w:rsidRPr="00500B8B" w:rsidRDefault="003A000A"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Особенность методической практики библиотеки – использование дистанционных технологий для взаимодействия с коллегами из муниципальных библиотек.  </w:t>
      </w:r>
    </w:p>
    <w:p w:rsidR="003A000A" w:rsidRPr="00500B8B" w:rsidRDefault="003A000A" w:rsidP="00500B8B">
      <w:pPr>
        <w:suppressAutoHyphens/>
        <w:spacing w:after="0" w:line="240" w:lineRule="auto"/>
        <w:ind w:firstLine="709"/>
        <w:jc w:val="both"/>
        <w:rPr>
          <w:rFonts w:ascii="Times New Roman" w:eastAsia="Times New Roman" w:hAnsi="Times New Roman"/>
          <w:sz w:val="24"/>
          <w:szCs w:val="24"/>
          <w:lang w:eastAsia="zh-CN"/>
        </w:rPr>
      </w:pPr>
      <w:r w:rsidRPr="00500B8B">
        <w:rPr>
          <w:rFonts w:ascii="Times New Roman" w:eastAsia="Times New Roman" w:hAnsi="Times New Roman"/>
          <w:sz w:val="24"/>
          <w:szCs w:val="24"/>
          <w:lang w:eastAsia="zh-CN"/>
        </w:rPr>
        <w:t>В 2018 году коллектив библиотеки стал победителем конкурса Белгородской региональной организации Российского профсоюза работников культуры «Лучшая первичная профсоюзная организация года и ее лидер».</w:t>
      </w:r>
    </w:p>
    <w:p w:rsidR="007309EB" w:rsidRPr="00500B8B" w:rsidRDefault="007309EB" w:rsidP="00500B8B">
      <w:pPr>
        <w:spacing w:after="0" w:line="240" w:lineRule="auto"/>
        <w:jc w:val="center"/>
        <w:rPr>
          <w:rFonts w:ascii="Times New Roman" w:eastAsia="Times New Roman" w:hAnsi="Times New Roman"/>
          <w:b/>
          <w:sz w:val="24"/>
          <w:szCs w:val="24"/>
          <w:lang w:eastAsia="ru-RU"/>
        </w:rPr>
      </w:pPr>
    </w:p>
    <w:p w:rsidR="00500B8B" w:rsidRPr="00500B8B" w:rsidRDefault="00500B8B" w:rsidP="00500B8B">
      <w:pPr>
        <w:spacing w:after="0" w:line="240" w:lineRule="auto"/>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ДЕЯТЕЛЬНОСТЬ БЕЛГОРОДСКОЙ ГОСУДАРСТВЕННОЙ СПЕЦИАЛЬНОЙ БИБЛИОТЕКИ ДЛЯ СЛЕПЫХ ИМ. В.Я. ЕРОШЕНКО»</w:t>
      </w:r>
    </w:p>
    <w:p w:rsidR="00500B8B" w:rsidRPr="00500B8B" w:rsidRDefault="00500B8B" w:rsidP="00500B8B">
      <w:pPr>
        <w:spacing w:after="0" w:line="240" w:lineRule="auto"/>
        <w:jc w:val="center"/>
        <w:rPr>
          <w:rFonts w:ascii="Times New Roman" w:eastAsia="Times New Roman" w:hAnsi="Times New Roman"/>
          <w:b/>
          <w:sz w:val="24"/>
          <w:szCs w:val="24"/>
          <w:lang w:eastAsia="ru-RU"/>
        </w:rPr>
      </w:pP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ГКУК «Белгородская государственная </w:t>
      </w:r>
      <w:proofErr w:type="gramStart"/>
      <w:r w:rsidRPr="00500B8B">
        <w:rPr>
          <w:rFonts w:ascii="Times New Roman" w:eastAsia="Times New Roman" w:hAnsi="Times New Roman"/>
          <w:sz w:val="24"/>
          <w:szCs w:val="24"/>
          <w:lang w:eastAsia="ru-RU"/>
        </w:rPr>
        <w:t>специальная</w:t>
      </w:r>
      <w:proofErr w:type="gramEnd"/>
      <w:r w:rsidRPr="00500B8B">
        <w:rPr>
          <w:rFonts w:ascii="Times New Roman" w:eastAsia="Times New Roman" w:hAnsi="Times New Roman"/>
          <w:sz w:val="24"/>
          <w:szCs w:val="24"/>
          <w:lang w:eastAsia="ru-RU"/>
        </w:rPr>
        <w:t xml:space="preserve"> библиотека для слепых им. В.Я. Ерошенко» – это уникальное культурное общественное пространство для людей с ограничениями жизнедеятельности Белгородской области, ресурсный центр, продвигающий методики и технологии создания безбарьерной среды и адаптивных библиотечно-информационных услуг.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2018 году 5003 человека стали читателями библиотеки. </w:t>
      </w:r>
      <w:r w:rsidRPr="00500B8B">
        <w:rPr>
          <w:rFonts w:ascii="Times New Roman" w:eastAsia="Times New Roman" w:hAnsi="Times New Roman"/>
          <w:color w:val="000000"/>
          <w:sz w:val="24"/>
          <w:szCs w:val="24"/>
          <w:lang w:eastAsia="ru-RU"/>
        </w:rPr>
        <w:t xml:space="preserve">По объему количественных показателей библиотека сохраняет </w:t>
      </w:r>
      <w:r w:rsidRPr="00500B8B">
        <w:rPr>
          <w:rFonts w:ascii="Times New Roman" w:eastAsia="Times New Roman" w:hAnsi="Times New Roman"/>
          <w:sz w:val="24"/>
          <w:szCs w:val="24"/>
          <w:lang w:eastAsia="ru-RU"/>
        </w:rPr>
        <w:t xml:space="preserve">лидирующие позиции в рейтинге библиотек Центрального Черноземья и  Российской Федерации. В </w:t>
      </w:r>
      <w:proofErr w:type="gramStart"/>
      <w:r w:rsidRPr="00500B8B">
        <w:rPr>
          <w:rFonts w:ascii="Times New Roman" w:eastAsia="Times New Roman" w:hAnsi="Times New Roman"/>
          <w:sz w:val="24"/>
          <w:szCs w:val="24"/>
          <w:lang w:eastAsia="ru-RU"/>
        </w:rPr>
        <w:t>среднем</w:t>
      </w:r>
      <w:proofErr w:type="gramEnd"/>
      <w:r w:rsidRPr="00500B8B">
        <w:rPr>
          <w:rFonts w:ascii="Times New Roman" w:eastAsia="Times New Roman" w:hAnsi="Times New Roman"/>
          <w:sz w:val="24"/>
          <w:szCs w:val="24"/>
          <w:lang w:eastAsia="ru-RU"/>
        </w:rPr>
        <w:t xml:space="preserve"> каждый читатель 24 (+1,0) раза посетил библиотеку в течение года и получил для чтения 58 документов. Число посещений массовых мероприятий  составило 28580, удаленно через сеть Интернет – 38405.  Библиотека предоставляет доступ к электронному ресурсу Первой интернациональной онлайн-библиотеки для инвалидов по зрению «Логос» </w:t>
      </w:r>
      <w:hyperlink r:id="rId75" w:history="1">
        <w:r w:rsidRPr="00500B8B">
          <w:rPr>
            <w:rFonts w:ascii="Times New Roman" w:eastAsia="Times New Roman" w:hAnsi="Times New Roman"/>
            <w:color w:val="0000FF"/>
            <w:sz w:val="24"/>
            <w:szCs w:val="24"/>
            <w:u w:val="single"/>
            <w:lang w:eastAsia="ru-RU"/>
          </w:rPr>
          <w:t>http://av3715.ru/</w:t>
        </w:r>
      </w:hyperlink>
      <w:r w:rsidRPr="00500B8B">
        <w:rPr>
          <w:rFonts w:ascii="Times New Roman" w:eastAsia="Times New Roman" w:hAnsi="Times New Roman"/>
          <w:sz w:val="24"/>
          <w:szCs w:val="24"/>
          <w:lang w:eastAsia="ru-RU"/>
        </w:rPr>
        <w:t>, которым воспользовались 142 жителя области 3074 раз, прочитав 11 017 электронных изданий.</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color w:val="000000"/>
          <w:sz w:val="24"/>
          <w:szCs w:val="24"/>
          <w:lang w:eastAsia="ru-RU"/>
        </w:rPr>
        <w:t>В течение 2018 года библиотека работала над р</w:t>
      </w:r>
      <w:r w:rsidRPr="00500B8B">
        <w:rPr>
          <w:rFonts w:ascii="Times New Roman" w:eastAsia="Times New Roman" w:hAnsi="Times New Roman"/>
          <w:sz w:val="24"/>
          <w:szCs w:val="24"/>
          <w:lang w:eastAsia="ru-RU"/>
        </w:rPr>
        <w:t xml:space="preserve">азвитием инновационной деятельности через  реализацию </w:t>
      </w:r>
      <w:proofErr w:type="gramStart"/>
      <w:r w:rsidRPr="00500B8B">
        <w:rPr>
          <w:rFonts w:ascii="Times New Roman" w:eastAsia="Times New Roman" w:hAnsi="Times New Roman"/>
          <w:sz w:val="24"/>
          <w:szCs w:val="24"/>
          <w:lang w:eastAsia="ru-RU"/>
        </w:rPr>
        <w:t>социокультурных</w:t>
      </w:r>
      <w:proofErr w:type="gramEnd"/>
      <w:r w:rsidRPr="00500B8B">
        <w:rPr>
          <w:rFonts w:ascii="Times New Roman" w:eastAsia="Times New Roman" w:hAnsi="Times New Roman"/>
          <w:sz w:val="24"/>
          <w:szCs w:val="24"/>
          <w:lang w:eastAsia="ru-RU"/>
        </w:rPr>
        <w:t xml:space="preserve"> проектов.</w:t>
      </w:r>
    </w:p>
    <w:p w:rsidR="00500B8B" w:rsidRPr="00500B8B" w:rsidRDefault="00500B8B" w:rsidP="00500B8B">
      <w:pPr>
        <w:spacing w:after="0" w:line="240" w:lineRule="auto"/>
        <w:ind w:firstLine="708"/>
        <w:jc w:val="both"/>
        <w:rPr>
          <w:rFonts w:ascii="Times New Roman" w:eastAsia="Times New Roman" w:hAnsi="Times New Roman"/>
          <w:b/>
          <w:bCs/>
          <w:iCs/>
          <w:noProof/>
          <w:color w:val="C00000"/>
          <w:sz w:val="24"/>
          <w:szCs w:val="24"/>
          <w:lang w:eastAsia="ru-RU"/>
        </w:rPr>
      </w:pPr>
      <w:r w:rsidRPr="00500B8B">
        <w:rPr>
          <w:rFonts w:ascii="Times New Roman" w:eastAsia="Times New Roman" w:hAnsi="Times New Roman"/>
          <w:sz w:val="24"/>
          <w:szCs w:val="24"/>
          <w:lang w:eastAsia="ru-RU"/>
        </w:rPr>
        <w:t xml:space="preserve">Библиотека стала одним из победителей  конкурса малых грантов «Доброволец 2018» Фонда поддержки гуманитарных и просветительских инициатив «Соработничество» с проектом «Трогательный лик святой» (80 100 рублей).  </w:t>
      </w:r>
    </w:p>
    <w:p w:rsidR="00500B8B" w:rsidRPr="00500B8B" w:rsidRDefault="00500B8B" w:rsidP="00500B8B">
      <w:pPr>
        <w:spacing w:after="0" w:line="240" w:lineRule="auto"/>
        <w:ind w:firstLine="708"/>
        <w:jc w:val="both"/>
        <w:rPr>
          <w:rFonts w:ascii="Times New Roman" w:eastAsia="Times New Roman" w:hAnsi="Times New Roman"/>
          <w:b/>
          <w:bCs/>
          <w:iCs/>
          <w:noProof/>
          <w:color w:val="C00000"/>
          <w:sz w:val="24"/>
          <w:szCs w:val="24"/>
          <w:lang w:eastAsia="ru-RU"/>
        </w:rPr>
      </w:pPr>
      <w:r w:rsidRPr="00500B8B">
        <w:rPr>
          <w:rFonts w:ascii="Times New Roman" w:eastAsia="Times New Roman" w:hAnsi="Times New Roman"/>
          <w:sz w:val="24"/>
          <w:szCs w:val="24"/>
          <w:lang w:eastAsia="ru-RU"/>
        </w:rPr>
        <w:t xml:space="preserve">Проект направлен на приобщение инвалидов по зрению к духовной сокровищнице православия – резным православным иконам, путем создания равного доступа к ним, обогащения внутреннего мира людей с дисфункцией зрения. Получил благословление Главы Белгородской митрополии, Митрополита Белгородского и Старооскольского Иоанна.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ходе  реализации проекта было  адаптировано 10 резных рельефных икон для незрячих с целью проведения передвижных выставок в г. Белгороде, г. Валуйки и г. Старый Оскол с приглашением священнослужителей, людей с дисфункцией зрения, волонтеров, широкой общественности. Сотрудниками библиотеки был подготовлен </w:t>
      </w:r>
      <w:proofErr w:type="gramStart"/>
      <w:r w:rsidRPr="00500B8B">
        <w:rPr>
          <w:rFonts w:ascii="Times New Roman" w:eastAsia="Times New Roman" w:hAnsi="Times New Roman"/>
          <w:sz w:val="24"/>
          <w:szCs w:val="24"/>
          <w:lang w:eastAsia="ru-RU"/>
        </w:rPr>
        <w:t>аудио-тактильный</w:t>
      </w:r>
      <w:proofErr w:type="gramEnd"/>
      <w:r w:rsidRPr="00500B8B">
        <w:rPr>
          <w:rFonts w:ascii="Times New Roman" w:eastAsia="Times New Roman" w:hAnsi="Times New Roman"/>
          <w:sz w:val="24"/>
          <w:szCs w:val="24"/>
          <w:lang w:eastAsia="ru-RU"/>
        </w:rPr>
        <w:t xml:space="preserve"> альбом «Трогательный лик святой», который выпущен брайлевским, укрупненным шрифтом и в аудиоформате. Информационную поддержку в создании </w:t>
      </w:r>
      <w:r w:rsidRPr="00500B8B">
        <w:rPr>
          <w:rFonts w:ascii="Times New Roman" w:eastAsia="Times New Roman" w:hAnsi="Times New Roman"/>
          <w:sz w:val="24"/>
          <w:szCs w:val="24"/>
          <w:lang w:eastAsia="ru-RU"/>
        </w:rPr>
        <w:lastRenderedPageBreak/>
        <w:t>информационного материала об иконах оказала кандидат исторических наук, доцент кафедры философии и теологии НИУ «БелГУ» Ирина Александровна Страхова.</w:t>
      </w:r>
    </w:p>
    <w:p w:rsidR="00500B8B" w:rsidRPr="00500B8B" w:rsidRDefault="00DC40D3" w:rsidP="00500B8B">
      <w:pPr>
        <w:spacing w:after="0" w:line="240" w:lineRule="auto"/>
        <w:ind w:firstLine="708"/>
        <w:jc w:val="both"/>
        <w:rPr>
          <w:rFonts w:ascii="Times New Roman" w:eastAsia="Times New Roman" w:hAnsi="Times New Roman"/>
          <w:sz w:val="24"/>
          <w:szCs w:val="24"/>
          <w:lang w:eastAsia="ru-RU"/>
        </w:rPr>
      </w:pPr>
      <w:r w:rsidRPr="006A2EEE">
        <w:rPr>
          <w:rFonts w:ascii="Times New Roman" w:eastAsia="Times New Roman" w:hAnsi="Times New Roman"/>
          <w:noProof/>
          <w:sz w:val="28"/>
          <w:szCs w:val="28"/>
          <w:lang w:eastAsia="ru-RU"/>
        </w:rPr>
        <w:drawing>
          <wp:anchor distT="0" distB="0" distL="114300" distR="114300" simplePos="0" relativeHeight="251670528" behindDoc="0" locked="0" layoutInCell="1" allowOverlap="1" wp14:anchorId="7148F4B9" wp14:editId="16E14B81">
            <wp:simplePos x="0" y="0"/>
            <wp:positionH relativeFrom="column">
              <wp:posOffset>0</wp:posOffset>
            </wp:positionH>
            <wp:positionV relativeFrom="paragraph">
              <wp:posOffset>7620</wp:posOffset>
            </wp:positionV>
            <wp:extent cx="2044700" cy="1360170"/>
            <wp:effectExtent l="0" t="0" r="0" b="0"/>
            <wp:wrapSquare wrapText="bothSides"/>
            <wp:docPr id="11" name="Рисунок 5" descr="O:\Общий\Фотографии\2018\Трогательный лик святой\Трогательный лик Белгород\IMG_6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Общий\Фотографии\2018\Трогательный лик святой\Трогательный лик Белгород\IMG_6544.JPG"/>
                    <pic:cNvPicPr>
                      <a:picLocks noChangeAspect="1" noChangeArrowheads="1"/>
                    </pic:cNvPicPr>
                  </pic:nvPicPr>
                  <pic:blipFill>
                    <a:blip r:embed="rId76" cstate="print"/>
                    <a:srcRect/>
                    <a:stretch>
                      <a:fillRect/>
                    </a:stretch>
                  </pic:blipFill>
                  <pic:spPr bwMode="auto">
                    <a:xfrm>
                      <a:off x="0" y="0"/>
                      <a:ext cx="2044700" cy="1360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lang w:eastAsia="ru-RU"/>
        </w:rPr>
        <w:t xml:space="preserve">Библиотечная выставка резных православных икон вызвала большой интерес у посетителей VIII Международной православной выставки «Ангел Святого Белогорья»  (14- 18 сентября 2018 г.) По материалам СМИ выставку посетили более 10 000 человек. На сегодняшний день продолжается эстафета выставки по муниципальным районам Белгородской области. Общее число посещений составило более 18 000 человек.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В рамках проекта «Культура в формате «тифло»</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(входящего  в портфель проектов управления культуры) выполнены запланированные мероприятия: 3D спектакль «Кому живется весело вольготно на Руси» по мотивам поэмы Н. Некрасова для незрячих и слабовидящих читателей МКУК «ЦБС Чернянского района», адаптированная экскурсия в МКУК «Великомихайловский музей имени Первой Конной армии» (Новооскольский район), адаптированная экскурсия в ООО «Белгородский Зоопарк», выставка адаптированных изданий БГСБС</w:t>
      </w:r>
      <w:proofErr w:type="gramEnd"/>
      <w:r w:rsidRPr="00500B8B">
        <w:rPr>
          <w:rFonts w:ascii="Times New Roman" w:eastAsia="Times New Roman" w:hAnsi="Times New Roman"/>
          <w:sz w:val="24"/>
          <w:szCs w:val="24"/>
          <w:lang w:eastAsia="ru-RU"/>
        </w:rPr>
        <w:t xml:space="preserve"> им. В.Я. Ерошенко на базе МКУК «Централизованная библиотечная система №1» Губкинского городского округа.</w:t>
      </w:r>
    </w:p>
    <w:p w:rsidR="00500B8B" w:rsidRPr="00500B8B" w:rsidRDefault="00DC40D3" w:rsidP="00500B8B">
      <w:pPr>
        <w:spacing w:after="0" w:line="240" w:lineRule="auto"/>
        <w:ind w:firstLine="709"/>
        <w:jc w:val="both"/>
        <w:rPr>
          <w:rFonts w:ascii="Times New Roman" w:eastAsia="Times New Roman" w:hAnsi="Times New Roman"/>
          <w:sz w:val="24"/>
          <w:szCs w:val="24"/>
          <w:lang w:eastAsia="ru-RU"/>
        </w:rPr>
      </w:pPr>
      <w:r w:rsidRPr="006A2EEE">
        <w:rPr>
          <w:rFonts w:ascii="Times New Roman" w:eastAsia="Times New Roman" w:hAnsi="Times New Roman"/>
          <w:noProof/>
          <w:sz w:val="28"/>
          <w:szCs w:val="28"/>
          <w:lang w:eastAsia="ru-RU"/>
        </w:rPr>
        <w:drawing>
          <wp:anchor distT="0" distB="0" distL="114300" distR="114300" simplePos="0" relativeHeight="251672576" behindDoc="0" locked="0" layoutInCell="1" allowOverlap="1" wp14:anchorId="2127EA83" wp14:editId="135C6202">
            <wp:simplePos x="0" y="0"/>
            <wp:positionH relativeFrom="column">
              <wp:posOffset>4750435</wp:posOffset>
            </wp:positionH>
            <wp:positionV relativeFrom="paragraph">
              <wp:posOffset>821055</wp:posOffset>
            </wp:positionV>
            <wp:extent cx="1291590" cy="1933575"/>
            <wp:effectExtent l="0" t="0" r="3810" b="9525"/>
            <wp:wrapSquare wrapText="bothSides"/>
            <wp:docPr id="12" name="Рисунок 15" descr="O:\Общий\Фотографии\2018\Эффективная библиотека г. Губкин\100CANON\IMG_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Общий\Фотографии\2018\Эффективная библиотека г. Губкин\100CANON\IMG_2326.JPG"/>
                    <pic:cNvPicPr>
                      <a:picLocks noChangeAspect="1" noChangeArrowheads="1"/>
                    </pic:cNvPicPr>
                  </pic:nvPicPr>
                  <pic:blipFill>
                    <a:blip r:embed="rId77" cstate="print"/>
                    <a:srcRect/>
                    <a:stretch>
                      <a:fillRect/>
                    </a:stretch>
                  </pic:blipFill>
                  <pic:spPr bwMode="auto">
                    <a:xfrm>
                      <a:off x="0" y="0"/>
                      <a:ext cx="1291590" cy="1933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lang w:eastAsia="ru-RU"/>
        </w:rPr>
        <w:t xml:space="preserve">Самым масштабным мероприятием проекта 2018 года стала презентация выставки деятельности библиотеки «Эффективная библиотека – умный дом с открытой душой», проходившая в г. Губкин в МБУК «Центр культурного развития «Форум»». Выставка отразила не только многообразие специального книжного фонда библиотеки для незрячих людей, но и продемонстрировала возможности социального партнерства библиотеки в вопросах создания равных условий для людей с ОВЗ. Знакомство гостей Белгородской государственной специальной библиотекой для слепых им. В.Я. Ерошенко было продолжено бенефисом творчества читателя библиотеки, члена Белгородской местной организации ВОС, лауреата международных и региональных музыкальных фестивалей, инвалида I группы по зрению Анатолия Шудренко «Загляните в семейный альбом».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Проект библиотеки «Музыка в архитектуре, архитектура в музыке: опыт постижения»: обеспечение беспрепятственного доступа инвалидов по зрению к архитектуре города Белгорода» удостоен диплома департамента внутренней и кадровой политики области в номинации «Лучшая проектная идея 2018».</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2018 году библиотека инициировала  4 мероприятия, </w:t>
      </w:r>
      <w:proofErr w:type="gramStart"/>
      <w:r w:rsidRPr="00500B8B">
        <w:rPr>
          <w:rFonts w:ascii="Times New Roman" w:eastAsia="Times New Roman" w:hAnsi="Times New Roman"/>
          <w:sz w:val="24"/>
          <w:szCs w:val="24"/>
          <w:lang w:eastAsia="ru-RU"/>
        </w:rPr>
        <w:t>вошедших</w:t>
      </w:r>
      <w:proofErr w:type="gramEnd"/>
      <w:r w:rsidRPr="00500B8B">
        <w:rPr>
          <w:rFonts w:ascii="Times New Roman" w:eastAsia="Times New Roman" w:hAnsi="Times New Roman"/>
          <w:sz w:val="24"/>
          <w:szCs w:val="24"/>
          <w:lang w:eastAsia="ru-RU"/>
        </w:rPr>
        <w:t xml:space="preserve"> в региональный «План основных мероприятий по подготовке и проведению празднования 75-й годовщины Курской битвы и Прохоровского танкового сражения», поддержанных фондом «Деловая инициатива»: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«Организация и проведение цикла экскурсий для инвалидов по зрению «По местам боевой славы города Белгорода» с использованием GPS-технологий»,      </w:t>
      </w:r>
    </w:p>
    <w:p w:rsidR="00500B8B" w:rsidRPr="00500B8B" w:rsidRDefault="00C20F32" w:rsidP="00500B8B">
      <w:pPr>
        <w:spacing w:after="0" w:line="240" w:lineRule="auto"/>
        <w:ind w:firstLine="708"/>
        <w:jc w:val="both"/>
        <w:rPr>
          <w:rFonts w:ascii="Times New Roman" w:eastAsia="Times New Roman" w:hAnsi="Times New Roman"/>
          <w:sz w:val="24"/>
          <w:szCs w:val="24"/>
          <w:lang w:eastAsia="ru-RU"/>
        </w:rPr>
      </w:pPr>
      <w:r w:rsidRPr="006A2EEE">
        <w:rPr>
          <w:rFonts w:ascii="Times New Roman" w:eastAsia="Times New Roman" w:hAnsi="Times New Roman"/>
          <w:noProof/>
          <w:sz w:val="28"/>
          <w:szCs w:val="28"/>
          <w:lang w:eastAsia="ru-RU"/>
        </w:rPr>
        <w:drawing>
          <wp:anchor distT="0" distB="0" distL="114300" distR="114300" simplePos="0" relativeHeight="251674624" behindDoc="0" locked="0" layoutInCell="1" allowOverlap="1" wp14:anchorId="32FCBFD5" wp14:editId="25582227">
            <wp:simplePos x="0" y="0"/>
            <wp:positionH relativeFrom="column">
              <wp:posOffset>-17145</wp:posOffset>
            </wp:positionH>
            <wp:positionV relativeFrom="paragraph">
              <wp:posOffset>74295</wp:posOffset>
            </wp:positionV>
            <wp:extent cx="2085340" cy="1384935"/>
            <wp:effectExtent l="0" t="0" r="0" b="5715"/>
            <wp:wrapSquare wrapText="bothSides"/>
            <wp:docPr id="13" name="Рисунок 14" descr="O:\Общий\Фотографии\2018\Эффективная библиотека г. Губкин\100CANON\IMG_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Общий\Фотографии\2018\Эффективная библиотека г. Губкин\100CANON\IMG_2273.JPG"/>
                    <pic:cNvPicPr>
                      <a:picLocks noChangeAspect="1" noChangeArrowheads="1"/>
                    </pic:cNvPicPr>
                  </pic:nvPicPr>
                  <pic:blipFill>
                    <a:blip r:embed="rId78" cstate="print"/>
                    <a:srcRect/>
                    <a:stretch>
                      <a:fillRect/>
                    </a:stretch>
                  </pic:blipFill>
                  <pic:spPr bwMode="auto">
                    <a:xfrm>
                      <a:off x="0" y="0"/>
                      <a:ext cx="2085340" cy="1384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lang w:eastAsia="ru-RU"/>
        </w:rPr>
        <w:t>– «Организация и проведение областной акции «Белгородские писатели о войне. Читаем вслух»»,</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 «О</w:t>
      </w:r>
      <w:r w:rsidRPr="00500B8B">
        <w:rPr>
          <w:rFonts w:ascii="Times New Roman" w:eastAsia="Times New Roman" w:hAnsi="Times New Roman"/>
          <w:bCs/>
          <w:sz w:val="24"/>
          <w:szCs w:val="24"/>
          <w:lang w:eastAsia="ru-RU"/>
        </w:rPr>
        <w:t>рганизация 3-D спектакля для инвалидов по зрению  «Сказ про бойца» по мотивам поэмы А.Твардовского «Василий Тёркин»</w:t>
      </w:r>
      <w:r w:rsidRPr="00500B8B">
        <w:rPr>
          <w:rFonts w:ascii="Times New Roman" w:eastAsia="Times New Roman" w:hAnsi="Times New Roman"/>
          <w:sz w:val="24"/>
          <w:szCs w:val="24"/>
          <w:lang w:eastAsia="ru-RU"/>
        </w:rPr>
        <w:t xml:space="preserve">,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 «Выпуск многоформатного издания «Тактильный атлас Белгородчины. Память, застывшая в камне», </w:t>
      </w:r>
      <w:proofErr w:type="gramStart"/>
      <w:r w:rsidRPr="00500B8B">
        <w:rPr>
          <w:rFonts w:ascii="Times New Roman" w:eastAsia="Times New Roman" w:hAnsi="Times New Roman"/>
          <w:bCs/>
          <w:sz w:val="24"/>
          <w:szCs w:val="24"/>
          <w:lang w:eastAsia="ru-RU"/>
        </w:rPr>
        <w:t>обеспечивающего</w:t>
      </w:r>
      <w:proofErr w:type="gramEnd"/>
      <w:r w:rsidRPr="00500B8B">
        <w:rPr>
          <w:rFonts w:ascii="Times New Roman" w:eastAsia="Times New Roman" w:hAnsi="Times New Roman"/>
          <w:bCs/>
          <w:sz w:val="24"/>
          <w:szCs w:val="24"/>
          <w:lang w:eastAsia="ru-RU"/>
        </w:rPr>
        <w:t xml:space="preserve"> доступ незрячих и слабовидящих людей к памятникам и мемориалам Великой Отечественной войны». </w:t>
      </w:r>
    </w:p>
    <w:p w:rsidR="00500B8B" w:rsidRPr="00500B8B" w:rsidRDefault="00500B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Активное участие библиотеки в грантовых конкурсах различного  уровня позволило привлечь на развитие библиотеки средства  в сумме 316 000 руб. </w:t>
      </w:r>
    </w:p>
    <w:p w:rsidR="00500B8B" w:rsidRPr="00500B8B" w:rsidRDefault="00500B8B" w:rsidP="00500B8B">
      <w:pPr>
        <w:spacing w:after="0" w:line="240" w:lineRule="auto"/>
        <w:ind w:firstLine="709"/>
        <w:jc w:val="both"/>
        <w:rPr>
          <w:rFonts w:ascii="Times New Roman" w:eastAsia="Times New Roman" w:hAnsi="Times New Roman"/>
          <w:b/>
          <w:i/>
          <w:color w:val="C00000"/>
          <w:sz w:val="24"/>
          <w:szCs w:val="24"/>
          <w:lang w:eastAsia="ru-RU"/>
        </w:rPr>
      </w:pPr>
      <w:r w:rsidRPr="00500B8B">
        <w:rPr>
          <w:rFonts w:ascii="Times New Roman" w:eastAsia="Times New Roman" w:hAnsi="Times New Roman"/>
          <w:sz w:val="24"/>
          <w:szCs w:val="24"/>
          <w:lang w:eastAsia="ru-RU"/>
        </w:rPr>
        <w:t xml:space="preserve">Библиотека является партнером творческих команд проектов, реализуемых государственными музеями города и учреждениями культуры: «Музейная перезагрузка» (Белгородский государственный историко-художественный музей-диорама), «Музей в гостях» (Белгородский государственный музей народной культуры), «Совершенно открыто», инициированного управлением государственной охраны объектов культурного наследия Белгородской области, «Прикоснись к </w:t>
      </w:r>
      <w:proofErr w:type="gramStart"/>
      <w:r w:rsidRPr="00500B8B">
        <w:rPr>
          <w:rFonts w:ascii="Times New Roman" w:eastAsia="Times New Roman" w:hAnsi="Times New Roman"/>
          <w:sz w:val="24"/>
          <w:szCs w:val="24"/>
          <w:lang w:eastAsia="ru-RU"/>
        </w:rPr>
        <w:t>прекрасному</w:t>
      </w:r>
      <w:proofErr w:type="gramEnd"/>
      <w:r w:rsidRPr="00500B8B">
        <w:rPr>
          <w:rFonts w:ascii="Times New Roman" w:eastAsia="Times New Roman" w:hAnsi="Times New Roman"/>
          <w:sz w:val="24"/>
          <w:szCs w:val="24"/>
          <w:lang w:eastAsia="ru-RU"/>
        </w:rPr>
        <w:t>» (Белгородский художественный музей и Белгородское региональное отделение Всероссийской творческой общественной организации «Союз художников России»).</w:t>
      </w:r>
    </w:p>
    <w:p w:rsidR="00500B8B" w:rsidRPr="00500B8B" w:rsidRDefault="00C20F32" w:rsidP="00500B8B">
      <w:pPr>
        <w:spacing w:after="0" w:line="240" w:lineRule="auto"/>
        <w:ind w:firstLine="708"/>
        <w:jc w:val="both"/>
        <w:rPr>
          <w:rFonts w:ascii="Times New Roman" w:eastAsia="Times New Roman" w:hAnsi="Times New Roman"/>
          <w:i/>
          <w:sz w:val="24"/>
          <w:szCs w:val="24"/>
          <w:lang w:eastAsia="ru-RU"/>
        </w:rPr>
      </w:pPr>
      <w:r w:rsidRPr="006A2EEE">
        <w:rPr>
          <w:rFonts w:ascii="Times New Roman" w:eastAsia="Times New Roman" w:hAnsi="Times New Roman"/>
          <w:noProof/>
          <w:sz w:val="28"/>
          <w:szCs w:val="28"/>
          <w:lang w:eastAsia="ru-RU"/>
        </w:rPr>
        <w:drawing>
          <wp:anchor distT="0" distB="0" distL="114300" distR="114300" simplePos="0" relativeHeight="251678720" behindDoc="1" locked="0" layoutInCell="1" allowOverlap="1" wp14:anchorId="5B678E79" wp14:editId="2ED19133">
            <wp:simplePos x="0" y="0"/>
            <wp:positionH relativeFrom="column">
              <wp:posOffset>3239770</wp:posOffset>
            </wp:positionH>
            <wp:positionV relativeFrom="paragraph">
              <wp:posOffset>446405</wp:posOffset>
            </wp:positionV>
            <wp:extent cx="2108835" cy="1449705"/>
            <wp:effectExtent l="0" t="0" r="5715" b="0"/>
            <wp:wrapThrough wrapText="bothSides">
              <wp:wrapPolygon edited="0">
                <wp:start x="0" y="0"/>
                <wp:lineTo x="0" y="21288"/>
                <wp:lineTo x="21463" y="21288"/>
                <wp:lineTo x="21463" y="0"/>
                <wp:lineTo x="0" y="0"/>
              </wp:wrapPolygon>
            </wp:wrapThrough>
            <wp:docPr id="15" name="Рисунок 7" descr="O:\Общий\Фотографии\2018\Юбилей библиотеки 60 лет\1 день. Филармония\100CANON\IMG_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Общий\Фотографии\2018\Юбилей библиотеки 60 лет\1 день. Филармония\100CANON\IMG_1752.JPG"/>
                    <pic:cNvPicPr>
                      <a:picLocks noChangeAspect="1" noChangeArrowheads="1"/>
                    </pic:cNvPicPr>
                  </pic:nvPicPr>
                  <pic:blipFill>
                    <a:blip r:embed="rId79" cstate="print"/>
                    <a:srcRect/>
                    <a:stretch>
                      <a:fillRect/>
                    </a:stretch>
                  </pic:blipFill>
                  <pic:spPr bwMode="auto">
                    <a:xfrm>
                      <a:off x="0" y="0"/>
                      <a:ext cx="2108835" cy="1449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2EEE">
        <w:rPr>
          <w:rFonts w:ascii="Times New Roman" w:eastAsia="Times New Roman" w:hAnsi="Times New Roman"/>
          <w:noProof/>
          <w:sz w:val="28"/>
          <w:szCs w:val="28"/>
          <w:lang w:eastAsia="ru-RU"/>
        </w:rPr>
        <w:drawing>
          <wp:anchor distT="0" distB="0" distL="114300" distR="114300" simplePos="0" relativeHeight="251676672" behindDoc="0" locked="0" layoutInCell="1" allowOverlap="1" wp14:anchorId="0246636C" wp14:editId="6160D8BC">
            <wp:simplePos x="0" y="0"/>
            <wp:positionH relativeFrom="column">
              <wp:posOffset>320040</wp:posOffset>
            </wp:positionH>
            <wp:positionV relativeFrom="paragraph">
              <wp:posOffset>404495</wp:posOffset>
            </wp:positionV>
            <wp:extent cx="2240280" cy="1493520"/>
            <wp:effectExtent l="0" t="0" r="7620" b="0"/>
            <wp:wrapSquare wrapText="bothSides"/>
            <wp:docPr id="14" name="Рисунок 5" descr="O:\Общий\Фотографии\2018\Юбилей библиотеки 60 лет\1 день. Филармония\100CANON\Новая папка\IMG_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Общий\Фотографии\2018\Юбилей библиотеки 60 лет\1 день. Филармония\100CANON\Новая папка\IMG_1731.JPG"/>
                    <pic:cNvPicPr>
                      <a:picLocks noChangeAspect="1" noChangeArrowheads="1"/>
                    </pic:cNvPicPr>
                  </pic:nvPicPr>
                  <pic:blipFill>
                    <a:blip r:embed="rId80" cstate="print"/>
                    <a:srcRect/>
                    <a:stretch>
                      <a:fillRect/>
                    </a:stretch>
                  </pic:blipFill>
                  <pic:spPr bwMode="auto">
                    <a:xfrm>
                      <a:off x="0" y="0"/>
                      <a:ext cx="2240280" cy="1493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b/>
          <w:i/>
          <w:sz w:val="24"/>
          <w:szCs w:val="24"/>
          <w:lang w:eastAsia="ru-RU"/>
        </w:rPr>
        <w:t>2018 год</w:t>
      </w:r>
      <w:r w:rsidR="00500B8B" w:rsidRPr="00500B8B">
        <w:rPr>
          <w:rFonts w:ascii="Times New Roman" w:eastAsia="Times New Roman" w:hAnsi="Times New Roman"/>
          <w:i/>
          <w:sz w:val="24"/>
          <w:szCs w:val="24"/>
          <w:lang w:eastAsia="ru-RU"/>
        </w:rPr>
        <w:t xml:space="preserve"> </w:t>
      </w:r>
      <w:r w:rsidR="00500B8B" w:rsidRPr="00500B8B">
        <w:rPr>
          <w:rFonts w:ascii="Times New Roman" w:eastAsia="Times New Roman" w:hAnsi="Times New Roman"/>
          <w:b/>
          <w:i/>
          <w:sz w:val="24"/>
          <w:szCs w:val="24"/>
          <w:lang w:eastAsia="ru-RU"/>
        </w:rPr>
        <w:t xml:space="preserve">– год 60-летнего юбилея ГКУК «Белгородская государственная </w:t>
      </w:r>
      <w:proofErr w:type="gramStart"/>
      <w:r w:rsidR="00500B8B" w:rsidRPr="00500B8B">
        <w:rPr>
          <w:rFonts w:ascii="Times New Roman" w:eastAsia="Times New Roman" w:hAnsi="Times New Roman"/>
          <w:b/>
          <w:i/>
          <w:sz w:val="24"/>
          <w:szCs w:val="24"/>
          <w:lang w:eastAsia="ru-RU"/>
        </w:rPr>
        <w:t>специальная</w:t>
      </w:r>
      <w:proofErr w:type="gramEnd"/>
      <w:r w:rsidR="00500B8B" w:rsidRPr="00500B8B">
        <w:rPr>
          <w:rFonts w:ascii="Times New Roman" w:eastAsia="Times New Roman" w:hAnsi="Times New Roman"/>
          <w:b/>
          <w:i/>
          <w:sz w:val="24"/>
          <w:szCs w:val="24"/>
          <w:lang w:eastAsia="ru-RU"/>
        </w:rPr>
        <w:t xml:space="preserve"> библиотека для слепых им. В.Я. Ерошенко».</w:t>
      </w:r>
      <w:r w:rsidR="006A2EEE" w:rsidRPr="006A2EEE">
        <w:rPr>
          <w:rFonts w:ascii="Times New Roman" w:eastAsia="Times New Roman" w:hAnsi="Times New Roman"/>
          <w:noProof/>
          <w:sz w:val="28"/>
          <w:szCs w:val="28"/>
          <w:lang w:eastAsia="ru-RU"/>
        </w:rPr>
        <w:t xml:space="preserve"> </w:t>
      </w:r>
    </w:p>
    <w:p w:rsidR="00500B8B" w:rsidRPr="00500B8B" w:rsidRDefault="00500B8B" w:rsidP="00500B8B">
      <w:pPr>
        <w:autoSpaceDE w:val="0"/>
        <w:autoSpaceDN w:val="0"/>
        <w:adjustRightInd w:val="0"/>
        <w:spacing w:after="0" w:line="240" w:lineRule="auto"/>
        <w:ind w:firstLine="708"/>
        <w:jc w:val="both"/>
        <w:rPr>
          <w:rFonts w:ascii="Times New Roman" w:eastAsia="Times New Roman" w:hAnsi="Times New Roman"/>
          <w:color w:val="000000"/>
          <w:sz w:val="24"/>
          <w:szCs w:val="24"/>
          <w:lang w:eastAsia="ru-RU"/>
        </w:rPr>
      </w:pPr>
      <w:r w:rsidRPr="00500B8B">
        <w:rPr>
          <w:rFonts w:ascii="Times New Roman" w:eastAsia="Times New Roman" w:hAnsi="Times New Roman"/>
          <w:sz w:val="24"/>
          <w:szCs w:val="24"/>
          <w:lang w:eastAsia="ru-RU"/>
        </w:rPr>
        <w:t>Центральное место в праздновании юбилея библиотеки</w:t>
      </w:r>
      <w:r w:rsidRPr="00500B8B">
        <w:rPr>
          <w:rFonts w:ascii="Times New Roman" w:eastAsia="Times New Roman" w:hAnsi="Times New Roman"/>
          <w:color w:val="000000"/>
          <w:sz w:val="24"/>
          <w:szCs w:val="24"/>
          <w:lang w:eastAsia="ru-RU"/>
        </w:rPr>
        <w:t xml:space="preserve"> занял </w:t>
      </w:r>
      <w:r w:rsidRPr="00500B8B">
        <w:rPr>
          <w:rFonts w:ascii="Times New Roman" w:eastAsia="Times New Roman" w:hAnsi="Times New Roman"/>
          <w:sz w:val="24"/>
          <w:szCs w:val="24"/>
          <w:lang w:val="en-US" w:eastAsia="ru-RU"/>
        </w:rPr>
        <w:t>V</w:t>
      </w:r>
      <w:r w:rsidRPr="00500B8B">
        <w:rPr>
          <w:rFonts w:ascii="Times New Roman" w:eastAsia="Times New Roman" w:hAnsi="Times New Roman"/>
          <w:sz w:val="24"/>
          <w:szCs w:val="24"/>
          <w:lang w:eastAsia="ru-RU"/>
        </w:rPr>
        <w:t xml:space="preserve"> Ерошенковский форум, в рамках которого прошел Всероссийский </w:t>
      </w:r>
      <w:r w:rsidRPr="00500B8B">
        <w:rPr>
          <w:rFonts w:ascii="Times New Roman" w:eastAsia="Times New Roman" w:hAnsi="Times New Roman"/>
          <w:sz w:val="24"/>
          <w:szCs w:val="24"/>
          <w:shd w:val="clear" w:color="auto" w:fill="FFFFFF"/>
          <w:lang w:eastAsia="ru-RU"/>
        </w:rPr>
        <w:t xml:space="preserve">семинар по проблемам интегрированного библиотечного обслуживания «Доступная среда в библиотеке» </w:t>
      </w:r>
      <w:r w:rsidRPr="00500B8B">
        <w:rPr>
          <w:rFonts w:ascii="Times New Roman" w:eastAsia="Times New Roman" w:hAnsi="Times New Roman"/>
          <w:sz w:val="24"/>
          <w:szCs w:val="24"/>
          <w:shd w:val="clear" w:color="auto" w:fill="FFFFFF"/>
          <w:lang w:eastAsia="ru-RU"/>
        </w:rPr>
        <w:br/>
        <w:t>(</w:t>
      </w:r>
      <w:r w:rsidRPr="00500B8B">
        <w:rPr>
          <w:rFonts w:ascii="Times New Roman" w:eastAsia="Times New Roman" w:hAnsi="Times New Roman"/>
          <w:color w:val="000000"/>
          <w:sz w:val="24"/>
          <w:szCs w:val="24"/>
          <w:lang w:eastAsia="ru-RU"/>
        </w:rPr>
        <w:t>3-5 октября).</w:t>
      </w:r>
    </w:p>
    <w:p w:rsidR="00500B8B" w:rsidRPr="00500B8B" w:rsidRDefault="006A2EEE" w:rsidP="00500B8B">
      <w:pPr>
        <w:spacing w:after="0" w:line="240" w:lineRule="auto"/>
        <w:ind w:firstLine="708"/>
        <w:jc w:val="both"/>
        <w:rPr>
          <w:rFonts w:ascii="Times New Roman" w:eastAsia="Times New Roman" w:hAnsi="Times New Roman"/>
          <w:sz w:val="24"/>
          <w:szCs w:val="24"/>
          <w:lang w:eastAsia="ru-RU"/>
        </w:rPr>
      </w:pPr>
      <w:r w:rsidRPr="006A2EEE">
        <w:rPr>
          <w:rFonts w:ascii="Times New Roman" w:eastAsia="Times New Roman" w:hAnsi="Times New Roman"/>
          <w:noProof/>
          <w:sz w:val="28"/>
          <w:szCs w:val="28"/>
          <w:lang w:eastAsia="ru-RU"/>
        </w:rPr>
        <w:drawing>
          <wp:anchor distT="0" distB="0" distL="114300" distR="114300" simplePos="0" relativeHeight="251680768" behindDoc="0" locked="0" layoutInCell="1" allowOverlap="1" wp14:anchorId="381D4741" wp14:editId="56436ABB">
            <wp:simplePos x="0" y="0"/>
            <wp:positionH relativeFrom="column">
              <wp:posOffset>3720465</wp:posOffset>
            </wp:positionH>
            <wp:positionV relativeFrom="paragraph">
              <wp:posOffset>141605</wp:posOffset>
            </wp:positionV>
            <wp:extent cx="2183130" cy="1490980"/>
            <wp:effectExtent l="0" t="0" r="7620" b="0"/>
            <wp:wrapSquare wrapText="bothSides"/>
            <wp:docPr id="16" name="Рисунок 10" descr="O:\Общий\Фотографии\2018\Юбилей библиотеки 60 лет\1 день. Кукольный театр\IMG_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Общий\Фотографии\2018\Юбилей библиотеки 60 лет\1 день. Кукольный театр\IMG_1879.JPG"/>
                    <pic:cNvPicPr>
                      <a:picLocks noChangeAspect="1" noChangeArrowheads="1"/>
                    </pic:cNvPicPr>
                  </pic:nvPicPr>
                  <pic:blipFill>
                    <a:blip r:embed="rId81" cstate="print"/>
                    <a:srcRect/>
                    <a:stretch>
                      <a:fillRect/>
                    </a:stretch>
                  </pic:blipFill>
                  <pic:spPr bwMode="auto">
                    <a:xfrm>
                      <a:off x="0" y="0"/>
                      <a:ext cx="2183130" cy="14909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shd w:val="clear" w:color="auto" w:fill="FFFFFF"/>
          <w:lang w:eastAsia="ru-RU"/>
        </w:rPr>
        <w:t xml:space="preserve">Форум </w:t>
      </w:r>
      <w:r w:rsidR="00500B8B" w:rsidRPr="00500B8B">
        <w:rPr>
          <w:rFonts w:ascii="Times New Roman" w:eastAsia="Times New Roman" w:hAnsi="Times New Roman"/>
          <w:sz w:val="24"/>
          <w:szCs w:val="24"/>
          <w:lang w:eastAsia="ru-RU"/>
        </w:rPr>
        <w:t>поддержан управлением культуры Белгородской области, Российской Библиотечной Ассоциацией</w:t>
      </w:r>
      <w:r w:rsidR="00500B8B" w:rsidRPr="00500B8B">
        <w:rPr>
          <w:rFonts w:ascii="Times New Roman" w:eastAsia="Times New Roman" w:hAnsi="Times New Roman"/>
          <w:color w:val="000000"/>
          <w:sz w:val="24"/>
          <w:szCs w:val="24"/>
          <w:lang w:eastAsia="ru-RU"/>
        </w:rPr>
        <w:t xml:space="preserve">. Участниками масштабного мероприятия стали более 140 представителей общественных организаций, музеев, государственных учреждений </w:t>
      </w:r>
      <w:r w:rsidR="00500B8B" w:rsidRPr="00500B8B">
        <w:rPr>
          <w:rFonts w:ascii="Times New Roman" w:eastAsia="Times New Roman" w:hAnsi="Times New Roman"/>
          <w:sz w:val="24"/>
          <w:szCs w:val="24"/>
          <w:lang w:eastAsia="ru-RU"/>
        </w:rPr>
        <w:t>культуры, муниципальных библиотек области,  образовательных учреждений. Среди многочисленных гостей были представители специальных библиотек для слепых из Твери, Липецка, Сахалина, Москвы.</w:t>
      </w:r>
    </w:p>
    <w:p w:rsidR="00500B8B" w:rsidRPr="00500B8B" w:rsidRDefault="00500B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Основным лейтмотивом форума стало социальное  инва-проектирование, новые идеи, поиск средств, результативность и востребованность проектов  социокультурной, коррекционно-образовательной, социально-реабилитационной деятельности, некоммерческих организаций на базе учреждений культуры.</w:t>
      </w:r>
    </w:p>
    <w:p w:rsidR="00500B8B" w:rsidRPr="00500B8B" w:rsidRDefault="00132E33" w:rsidP="00500B8B">
      <w:pPr>
        <w:spacing w:after="0" w:line="240" w:lineRule="auto"/>
        <w:ind w:firstLine="709"/>
        <w:jc w:val="both"/>
        <w:rPr>
          <w:rFonts w:ascii="Times New Roman" w:eastAsia="Times New Roman" w:hAnsi="Times New Roman"/>
          <w:sz w:val="24"/>
          <w:szCs w:val="24"/>
          <w:lang w:eastAsia="ru-RU"/>
        </w:rPr>
      </w:pPr>
      <w:r w:rsidRPr="006A2EEE">
        <w:rPr>
          <w:rFonts w:ascii="Times New Roman" w:eastAsia="Times New Roman" w:hAnsi="Times New Roman"/>
          <w:noProof/>
          <w:sz w:val="28"/>
          <w:szCs w:val="28"/>
          <w:lang w:eastAsia="ru-RU"/>
        </w:rPr>
        <w:drawing>
          <wp:anchor distT="0" distB="0" distL="114300" distR="114300" simplePos="0" relativeHeight="251682816" behindDoc="0" locked="0" layoutInCell="1" allowOverlap="1" wp14:anchorId="17E2B025" wp14:editId="6E8C3B94">
            <wp:simplePos x="0" y="0"/>
            <wp:positionH relativeFrom="column">
              <wp:posOffset>-62865</wp:posOffset>
            </wp:positionH>
            <wp:positionV relativeFrom="paragraph">
              <wp:posOffset>386715</wp:posOffset>
            </wp:positionV>
            <wp:extent cx="1891665" cy="1294130"/>
            <wp:effectExtent l="0" t="0" r="0" b="1270"/>
            <wp:wrapSquare wrapText="bothSides"/>
            <wp:docPr id="17" name="Рисунок 13" descr="O:\Общий\Фотографии\2018\Юбилей библиотеки 60 лет\2 день. Художественный музей. Библитотека-филиал\IMG_2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Общий\Фотографии\2018\Юбилей библиотеки 60 лет\2 день. Художественный музей. Библитотека-филиал\IMG_2194.JPG"/>
                    <pic:cNvPicPr>
                      <a:picLocks noChangeAspect="1" noChangeArrowheads="1"/>
                    </pic:cNvPicPr>
                  </pic:nvPicPr>
                  <pic:blipFill>
                    <a:blip r:embed="rId82" cstate="print"/>
                    <a:srcRect/>
                    <a:stretch>
                      <a:fillRect/>
                    </a:stretch>
                  </pic:blipFill>
                  <pic:spPr bwMode="auto">
                    <a:xfrm>
                      <a:off x="0" y="0"/>
                      <a:ext cx="1891665" cy="12941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lang w:eastAsia="ru-RU"/>
        </w:rPr>
        <w:t>В течение работы форума действовала фотовыставка  «Я так вижу». Экспозиция была представлена в 14 портретах и историях из жизни героев, читателей библиотеки, которые рассказывают об ощущениях слепых, их восприятии красоты и образе жизни.</w:t>
      </w:r>
    </w:p>
    <w:p w:rsidR="00500B8B" w:rsidRPr="00500B8B" w:rsidRDefault="00500B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Традиционно на базе социального партнера библиотеки – Белгородского театра кукол состоялась дискуссионная площадка, посвященная вопросам абилитации,  реабилитации, инклюзивному и дистанционному обучению детей-инвалидов,  интеграции их в общество. Для всех присутствующих дети с ограничением жизнедеятельности инклюзивной театральной студии «Арт-терапия – театр для детей» Белгородского театра кукол подготовили отрывок из спектакля «Лягушка-путешественница».</w:t>
      </w:r>
    </w:p>
    <w:p w:rsidR="00500B8B" w:rsidRPr="00500B8B" w:rsidRDefault="00C20F32" w:rsidP="00500B8B">
      <w:pPr>
        <w:autoSpaceDE w:val="0"/>
        <w:autoSpaceDN w:val="0"/>
        <w:adjustRightInd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anchor distT="0" distB="0" distL="114300" distR="114300" simplePos="0" relativeHeight="251683840" behindDoc="0" locked="0" layoutInCell="1" allowOverlap="1" wp14:anchorId="4F68A0BF" wp14:editId="7BEBAD01">
            <wp:simplePos x="0" y="0"/>
            <wp:positionH relativeFrom="column">
              <wp:posOffset>4009390</wp:posOffset>
            </wp:positionH>
            <wp:positionV relativeFrom="paragraph">
              <wp:posOffset>1369695</wp:posOffset>
            </wp:positionV>
            <wp:extent cx="1903095" cy="1375410"/>
            <wp:effectExtent l="0" t="0" r="190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3095" cy="1375410"/>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Опыт библиотек Белгородской области в организации доступного библиотечного пространства и услуг послужил поводом для проведения на базе Белгородской специальной библиотеки для слепых им. В. Я. Ерошенко</w:t>
      </w:r>
      <w:r w:rsidR="00500B8B" w:rsidRPr="00500B8B">
        <w:rPr>
          <w:rFonts w:ascii="Times New Roman" w:eastAsia="Times New Roman" w:hAnsi="Times New Roman"/>
          <w:b/>
          <w:sz w:val="24"/>
          <w:szCs w:val="24"/>
          <w:lang w:eastAsia="ru-RU"/>
        </w:rPr>
        <w:t xml:space="preserve"> </w:t>
      </w:r>
      <w:r w:rsidR="00500B8B" w:rsidRPr="00500B8B">
        <w:rPr>
          <w:rFonts w:ascii="Times New Roman" w:eastAsia="Times New Roman" w:hAnsi="Times New Roman"/>
          <w:sz w:val="24"/>
          <w:szCs w:val="24"/>
          <w:lang w:eastAsia="ru-RU"/>
        </w:rPr>
        <w:t xml:space="preserve">Всероссийского </w:t>
      </w:r>
      <w:r w:rsidR="00500B8B" w:rsidRPr="00500B8B">
        <w:rPr>
          <w:rFonts w:ascii="Times New Roman" w:eastAsia="Times New Roman" w:hAnsi="Times New Roman"/>
          <w:sz w:val="24"/>
          <w:szCs w:val="24"/>
          <w:shd w:val="clear" w:color="auto" w:fill="FFFFFF"/>
          <w:lang w:eastAsia="ru-RU"/>
        </w:rPr>
        <w:t>семинара по проблемам интегрированного библиотечного обслуживания «Доступная среда в библиотеке»</w:t>
      </w:r>
      <w:r w:rsidR="00500B8B" w:rsidRPr="00500B8B">
        <w:rPr>
          <w:rFonts w:ascii="Times New Roman" w:eastAsia="Times New Roman" w:hAnsi="Times New Roman"/>
          <w:color w:val="000000"/>
          <w:sz w:val="24"/>
          <w:szCs w:val="24"/>
          <w:lang w:eastAsia="ru-RU"/>
        </w:rPr>
        <w:t>. Его тема:</w:t>
      </w:r>
      <w:r w:rsidR="00500B8B" w:rsidRPr="00500B8B">
        <w:rPr>
          <w:rFonts w:ascii="Times New Roman" w:eastAsia="Times New Roman" w:hAnsi="Times New Roman"/>
          <w:sz w:val="24"/>
          <w:szCs w:val="24"/>
          <w:lang w:eastAsia="ru-RU"/>
        </w:rPr>
        <w:t xml:space="preserve"> «Реабилитационые функции библиотеки: границы </w:t>
      </w:r>
      <w:proofErr w:type="gramStart"/>
      <w:r w:rsidR="00500B8B" w:rsidRPr="00500B8B">
        <w:rPr>
          <w:rFonts w:ascii="Times New Roman" w:eastAsia="Times New Roman" w:hAnsi="Times New Roman"/>
          <w:sz w:val="24"/>
          <w:szCs w:val="24"/>
          <w:lang w:eastAsia="ru-RU"/>
        </w:rPr>
        <w:t>возможного</w:t>
      </w:r>
      <w:proofErr w:type="gramEnd"/>
      <w:r w:rsidR="00500B8B" w:rsidRPr="00500B8B">
        <w:rPr>
          <w:rFonts w:ascii="Times New Roman" w:eastAsia="Times New Roman" w:hAnsi="Times New Roman"/>
          <w:sz w:val="24"/>
          <w:szCs w:val="24"/>
          <w:lang w:eastAsia="ru-RU"/>
        </w:rPr>
        <w:t xml:space="preserve"> и допустимого». Модераторами круглого стола выступили Захарова Елена Васильевна – директор Российской библиотеки для слепых, Саруханова Елена Анатольевна – директор Белгородской библиотеки для слепых. Участие в круглом столе приняли специалисты государственных и муниципальных библиотек области, музейные работники, гости из библиотек других регионов, г. Харькова (Украина). </w:t>
      </w:r>
    </w:p>
    <w:p w:rsidR="00500B8B" w:rsidRPr="00500B8B" w:rsidRDefault="00500B8B" w:rsidP="00500B8B">
      <w:pPr>
        <w:autoSpaceDE w:val="0"/>
        <w:autoSpaceDN w:val="0"/>
        <w:adjustRightInd w:val="0"/>
        <w:spacing w:after="0" w:line="240" w:lineRule="auto"/>
        <w:ind w:firstLine="708"/>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 xml:space="preserve">В рамках юбилея библиотеки в течение года были организованы и проведены региональные и межрегиональные мероприятия и акции для лиц с ОВЗ, специалистов, работающих с данной категорией читателей (395 мероприятий, посещений 28 580). </w:t>
      </w:r>
      <w:proofErr w:type="gramEnd"/>
    </w:p>
    <w:p w:rsidR="00500B8B" w:rsidRPr="00500B8B" w:rsidRDefault="00C20F32" w:rsidP="00500B8B">
      <w:pPr>
        <w:spacing w:after="0" w:line="240" w:lineRule="auto"/>
        <w:ind w:firstLine="709"/>
        <w:jc w:val="both"/>
        <w:rPr>
          <w:rFonts w:ascii="Times New Roman" w:eastAsia="Times New Roman" w:hAnsi="Times New Roman"/>
          <w:sz w:val="24"/>
          <w:szCs w:val="24"/>
          <w:lang w:eastAsia="ru-RU"/>
        </w:rPr>
      </w:pPr>
      <w:r w:rsidRPr="00AB1FEF">
        <w:rPr>
          <w:rFonts w:ascii="Times New Roman" w:eastAsia="Times New Roman" w:hAnsi="Times New Roman"/>
          <w:noProof/>
          <w:sz w:val="28"/>
          <w:szCs w:val="28"/>
          <w:lang w:eastAsia="ru-RU"/>
        </w:rPr>
        <w:drawing>
          <wp:anchor distT="0" distB="0" distL="114300" distR="114300" simplePos="0" relativeHeight="251685888" behindDoc="0" locked="0" layoutInCell="1" allowOverlap="1" wp14:anchorId="380ED6FC" wp14:editId="2C5A4103">
            <wp:simplePos x="0" y="0"/>
            <wp:positionH relativeFrom="column">
              <wp:posOffset>17145</wp:posOffset>
            </wp:positionH>
            <wp:positionV relativeFrom="paragraph">
              <wp:posOffset>1113155</wp:posOffset>
            </wp:positionV>
            <wp:extent cx="2040255" cy="1547495"/>
            <wp:effectExtent l="0" t="0" r="0" b="0"/>
            <wp:wrapSquare wrapText="bothSides"/>
            <wp:docPr id="19" name="Рисунок 19" descr="O:\Общий\Фотографии\2018\Библионочь 2018\DCIM\101CANON\IMG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Общий\Фотографии\2018\Библионочь 2018\DCIM\101CANON\IMG_0145.JPG"/>
                    <pic:cNvPicPr>
                      <a:picLocks noChangeAspect="1" noChangeArrowheads="1"/>
                    </pic:cNvPicPr>
                  </pic:nvPicPr>
                  <pic:blipFill>
                    <a:blip r:embed="rId84" cstate="print"/>
                    <a:srcRect/>
                    <a:stretch>
                      <a:fillRect/>
                    </a:stretch>
                  </pic:blipFill>
                  <pic:spPr bwMode="auto">
                    <a:xfrm>
                      <a:off x="0" y="0"/>
                      <a:ext cx="2040255" cy="1547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lang w:eastAsia="ru-RU"/>
        </w:rPr>
        <w:t>21 апреля в рамках Всероссийской социально-культурной акции «Библионочь»</w:t>
      </w:r>
      <w:r w:rsidR="00500B8B" w:rsidRPr="00500B8B">
        <w:rPr>
          <w:rFonts w:ascii="Times New Roman" w:eastAsia="Times New Roman" w:hAnsi="Times New Roman"/>
          <w:b/>
          <w:sz w:val="24"/>
          <w:szCs w:val="24"/>
          <w:lang w:eastAsia="ru-RU"/>
        </w:rPr>
        <w:t xml:space="preserve"> </w:t>
      </w:r>
      <w:r w:rsidR="00500B8B" w:rsidRPr="00500B8B">
        <w:rPr>
          <w:rFonts w:ascii="Times New Roman" w:eastAsia="Times New Roman" w:hAnsi="Times New Roman"/>
          <w:sz w:val="24"/>
          <w:szCs w:val="24"/>
          <w:lang w:eastAsia="ru-RU"/>
        </w:rPr>
        <w:t xml:space="preserve"> библиотека по традиции пригласила своих друзей принять участие в работе  творческих площадок. Музыкально-театральная площадка «Библиотека без кулис» предоставила возможность творческой встречи с вокально-хореографической группой «31-й регион», ансамблем эстрадного танца «Премьер» БГТУ им. В.Г. Шухова,  актрисой Белгородского государственного драматического академического театра им. М.С. Щепкина Дарьи Ковалевской. </w:t>
      </w:r>
    </w:p>
    <w:p w:rsidR="00500B8B" w:rsidRPr="00500B8B" w:rsidRDefault="00C20F32" w:rsidP="00500B8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86912" behindDoc="0" locked="0" layoutInCell="1" allowOverlap="1" wp14:anchorId="0E83FA4E" wp14:editId="7826362F">
            <wp:simplePos x="0" y="0"/>
            <wp:positionH relativeFrom="column">
              <wp:posOffset>1836420</wp:posOffset>
            </wp:positionH>
            <wp:positionV relativeFrom="paragraph">
              <wp:posOffset>1028700</wp:posOffset>
            </wp:positionV>
            <wp:extent cx="2106295" cy="1499870"/>
            <wp:effectExtent l="0" t="0" r="8255" b="508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06295" cy="1499870"/>
                    </a:xfrm>
                    <a:prstGeom prst="rect">
                      <a:avLst/>
                    </a:prstGeom>
                    <a:noFill/>
                  </pic:spPr>
                </pic:pic>
              </a:graphicData>
            </a:graphic>
            <wp14:sizeRelH relativeFrom="page">
              <wp14:pctWidth>0</wp14:pctWidth>
            </wp14:sizeRelH>
            <wp14:sizeRelV relativeFrom="page">
              <wp14:pctHeight>0</wp14:pctHeight>
            </wp14:sizeRelV>
          </wp:anchor>
        </w:drawing>
      </w:r>
      <w:r w:rsidR="00AB1FEF" w:rsidRPr="00500B8B">
        <w:rPr>
          <w:rFonts w:ascii="Times New Roman" w:eastAsia="Times New Roman" w:hAnsi="Times New Roman"/>
          <w:sz w:val="24"/>
          <w:szCs w:val="24"/>
          <w:lang w:eastAsia="ru-RU"/>
        </w:rPr>
        <w:t xml:space="preserve"> </w:t>
      </w:r>
      <w:r w:rsidR="00500B8B" w:rsidRPr="00500B8B">
        <w:rPr>
          <w:rFonts w:ascii="Times New Roman" w:eastAsia="Times New Roman" w:hAnsi="Times New Roman"/>
          <w:sz w:val="24"/>
          <w:szCs w:val="24"/>
          <w:lang w:eastAsia="ru-RU"/>
        </w:rPr>
        <w:t xml:space="preserve">«Арбат на </w:t>
      </w:r>
      <w:proofErr w:type="gramStart"/>
      <w:r w:rsidR="00500B8B" w:rsidRPr="00500B8B">
        <w:rPr>
          <w:rFonts w:ascii="Times New Roman" w:eastAsia="Times New Roman" w:hAnsi="Times New Roman"/>
          <w:sz w:val="24"/>
          <w:szCs w:val="24"/>
          <w:lang w:eastAsia="ru-RU"/>
        </w:rPr>
        <w:t>Курской</w:t>
      </w:r>
      <w:proofErr w:type="gramEnd"/>
      <w:r w:rsidR="00500B8B" w:rsidRPr="00500B8B">
        <w:rPr>
          <w:rFonts w:ascii="Times New Roman" w:eastAsia="Times New Roman" w:hAnsi="Times New Roman"/>
          <w:sz w:val="24"/>
          <w:szCs w:val="24"/>
          <w:lang w:eastAsia="ru-RU"/>
        </w:rPr>
        <w:t>».</w:t>
      </w:r>
      <w:r w:rsidR="00500B8B" w:rsidRPr="00500B8B">
        <w:rPr>
          <w:rFonts w:ascii="Times New Roman" w:eastAsia="Times New Roman" w:hAnsi="Times New Roman"/>
          <w:b/>
          <w:sz w:val="24"/>
          <w:szCs w:val="24"/>
          <w:lang w:eastAsia="ru-RU"/>
        </w:rPr>
        <w:t xml:space="preserve"> </w:t>
      </w:r>
      <w:r w:rsidR="00500B8B" w:rsidRPr="00500B8B">
        <w:rPr>
          <w:rFonts w:ascii="Times New Roman" w:eastAsia="Times New Roman" w:hAnsi="Times New Roman"/>
          <w:sz w:val="24"/>
          <w:szCs w:val="24"/>
          <w:lang w:eastAsia="ru-RU"/>
        </w:rPr>
        <w:t>Под таким романтическим названием работала площадка художников-портретистов на первом этаже библиотеки. Студенты кафедр графического дизайна и медиатехнологий, рисунка, живописи и скульптуры БГИИК показали высокий уровень подготовки и владения профессией, вызвали ажиотаж у гостей Библионочи-2018.</w:t>
      </w:r>
    </w:p>
    <w:p w:rsidR="00500B8B" w:rsidRPr="00500B8B" w:rsidRDefault="00500B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«Литературной коммуналке» собрались молодые энергичные, творческие, музыкальные люди. Зрителям был представлен фрагмент импровизационного поэтического спектакля «Вера Полозкова» в исполнении молодежного театра «Новая сцена 2».</w:t>
      </w:r>
    </w:p>
    <w:p w:rsidR="00500B8B" w:rsidRPr="00500B8B" w:rsidRDefault="00500B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За музыкальную часть мероприятия отвечал лидер белгородской рок-группы «Кольцо Нибелунга» Игорь Смотрелкин, который представил публике акустическую программу, наполненную новыми и старыми лирическими и </w:t>
      </w:r>
      <w:proofErr w:type="gramStart"/>
      <w:r w:rsidRPr="00500B8B">
        <w:rPr>
          <w:rFonts w:ascii="Times New Roman" w:eastAsia="Times New Roman" w:hAnsi="Times New Roman"/>
          <w:sz w:val="24"/>
          <w:szCs w:val="24"/>
          <w:lang w:eastAsia="ru-RU"/>
        </w:rPr>
        <w:t>остро-социальными</w:t>
      </w:r>
      <w:proofErr w:type="gramEnd"/>
      <w:r w:rsidRPr="00500B8B">
        <w:rPr>
          <w:rFonts w:ascii="Times New Roman" w:eastAsia="Times New Roman" w:hAnsi="Times New Roman"/>
          <w:sz w:val="24"/>
          <w:szCs w:val="24"/>
          <w:lang w:eastAsia="ru-RU"/>
        </w:rPr>
        <w:t xml:space="preserve"> песнями. Настроиться на поэтический лад помогла публике Татьяна Лапинская, председатель отделения Союза российских писателей Белгородской области и автор многочисленных сборников.</w:t>
      </w:r>
    </w:p>
    <w:p w:rsidR="00500B8B" w:rsidRPr="00500B8B" w:rsidRDefault="00500B8B" w:rsidP="00500B8B">
      <w:pPr>
        <w:spacing w:after="0" w:line="240" w:lineRule="auto"/>
        <w:ind w:firstLine="709"/>
        <w:jc w:val="both"/>
        <w:rPr>
          <w:rFonts w:ascii="Times New Roman" w:eastAsia="Times New Roman" w:hAnsi="Times New Roman"/>
          <w:bCs/>
          <w:iCs/>
          <w:noProof/>
          <w:sz w:val="24"/>
          <w:szCs w:val="24"/>
          <w:lang w:eastAsia="ru-RU"/>
        </w:rPr>
      </w:pPr>
      <w:r w:rsidRPr="00500B8B">
        <w:rPr>
          <w:rFonts w:ascii="Times New Roman" w:eastAsia="Times New Roman" w:hAnsi="Times New Roman"/>
          <w:color w:val="000000"/>
          <w:sz w:val="24"/>
          <w:szCs w:val="24"/>
          <w:lang w:eastAsia="ru-RU"/>
        </w:rPr>
        <w:t xml:space="preserve">В </w:t>
      </w:r>
      <w:proofErr w:type="gramStart"/>
      <w:r w:rsidRPr="00500B8B">
        <w:rPr>
          <w:rFonts w:ascii="Times New Roman" w:eastAsia="Times New Roman" w:hAnsi="Times New Roman"/>
          <w:color w:val="000000"/>
          <w:sz w:val="24"/>
          <w:szCs w:val="24"/>
          <w:lang w:eastAsia="ru-RU"/>
        </w:rPr>
        <w:t>преддверии</w:t>
      </w:r>
      <w:proofErr w:type="gramEnd"/>
      <w:r w:rsidRPr="00500B8B">
        <w:rPr>
          <w:rFonts w:ascii="Times New Roman" w:eastAsia="Times New Roman" w:hAnsi="Times New Roman"/>
          <w:color w:val="000000"/>
          <w:sz w:val="24"/>
          <w:szCs w:val="24"/>
          <w:lang w:eastAsia="ru-RU"/>
        </w:rPr>
        <w:t xml:space="preserve">  празднования </w:t>
      </w:r>
      <w:r w:rsidRPr="00500B8B">
        <w:rPr>
          <w:rFonts w:ascii="Times New Roman" w:eastAsia="Times New Roman" w:hAnsi="Times New Roman"/>
          <w:sz w:val="24"/>
          <w:szCs w:val="24"/>
          <w:lang w:eastAsia="ru-RU"/>
        </w:rPr>
        <w:t>75-летия Победы в Курской битве специалистами библиотеки им. В. Ерошенко организована</w:t>
      </w:r>
      <w:r w:rsidRPr="00500B8B">
        <w:rPr>
          <w:rFonts w:ascii="Times New Roman" w:eastAsia="Times New Roman" w:hAnsi="Times New Roman"/>
          <w:b/>
          <w:color w:val="000000"/>
          <w:sz w:val="24"/>
          <w:szCs w:val="24"/>
          <w:lang w:eastAsia="ru-RU"/>
        </w:rPr>
        <w:t xml:space="preserve"> </w:t>
      </w:r>
      <w:r w:rsidRPr="00500B8B">
        <w:rPr>
          <w:rFonts w:ascii="Times New Roman" w:eastAsia="Times New Roman" w:hAnsi="Times New Roman"/>
          <w:color w:val="000000"/>
          <w:sz w:val="24"/>
          <w:szCs w:val="24"/>
          <w:lang w:eastAsia="ru-RU"/>
        </w:rPr>
        <w:t>областная акция «Белгородские писатели о войне. Читаем вслух»</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w:t>
      </w:r>
      <w:r w:rsidRPr="00500B8B">
        <w:rPr>
          <w:rFonts w:ascii="Times New Roman" w:eastAsia="Times New Roman" w:hAnsi="Times New Roman"/>
          <w:color w:val="000000"/>
          <w:sz w:val="24"/>
          <w:szCs w:val="24"/>
          <w:lang w:eastAsia="ru-RU"/>
        </w:rPr>
        <w:t xml:space="preserve">программа Белгородской области «Социальная поддержка граждан в Белгородской области на 2014-2020 годы»). Цель акции – расширение читательской аудитории с использованием </w:t>
      </w:r>
      <w:r w:rsidRPr="00500B8B">
        <w:rPr>
          <w:rFonts w:ascii="Times New Roman" w:eastAsia="Times New Roman" w:hAnsi="Times New Roman"/>
          <w:color w:val="000000"/>
          <w:sz w:val="24"/>
          <w:szCs w:val="24"/>
          <w:lang w:val="en-US" w:eastAsia="ru-RU"/>
        </w:rPr>
        <w:t>it</w:t>
      </w:r>
      <w:r w:rsidRPr="00500B8B">
        <w:rPr>
          <w:rFonts w:ascii="Times New Roman" w:eastAsia="Times New Roman" w:hAnsi="Times New Roman"/>
          <w:color w:val="000000"/>
          <w:sz w:val="24"/>
          <w:szCs w:val="24"/>
          <w:lang w:eastAsia="ru-RU"/>
        </w:rPr>
        <w:t xml:space="preserve">-технологий, повышение  гражданско-патриотического настроения жителей области, продвижение идей равного восприятия инвалидов обществом. </w:t>
      </w:r>
      <w:r w:rsidRPr="00500B8B">
        <w:rPr>
          <w:rFonts w:ascii="Times New Roman" w:eastAsia="Times New Roman" w:hAnsi="Times New Roman"/>
          <w:bCs/>
          <w:iCs/>
          <w:noProof/>
          <w:sz w:val="24"/>
          <w:szCs w:val="24"/>
          <w:lang w:eastAsia="ru-RU"/>
        </w:rPr>
        <w:t xml:space="preserve">Читателям библиотеки </w:t>
      </w:r>
      <w:r w:rsidRPr="00500B8B">
        <w:rPr>
          <w:rFonts w:ascii="Times New Roman" w:eastAsia="Times New Roman" w:hAnsi="Times New Roman"/>
          <w:i/>
          <w:iCs/>
          <w:sz w:val="24"/>
          <w:szCs w:val="24"/>
          <w:lang w:eastAsia="ru-RU"/>
        </w:rPr>
        <w:t xml:space="preserve">– </w:t>
      </w:r>
      <w:r w:rsidRPr="00500B8B">
        <w:rPr>
          <w:rFonts w:ascii="Times New Roman" w:eastAsia="Times New Roman" w:hAnsi="Times New Roman"/>
          <w:bCs/>
          <w:iCs/>
          <w:noProof/>
          <w:sz w:val="24"/>
          <w:szCs w:val="24"/>
          <w:lang w:eastAsia="ru-RU"/>
        </w:rPr>
        <w:t>людям с ограниченными возможностями здоровья разных возрастов, проживающим в г. Белгороде и Белгородской области</w:t>
      </w:r>
      <w:r w:rsidRPr="00500B8B">
        <w:rPr>
          <w:rFonts w:ascii="Times New Roman" w:eastAsia="Times New Roman" w:hAnsi="Times New Roman"/>
          <w:i/>
          <w:iCs/>
          <w:sz w:val="24"/>
          <w:szCs w:val="24"/>
          <w:lang w:eastAsia="ru-RU"/>
        </w:rPr>
        <w:t xml:space="preserve"> – </w:t>
      </w:r>
      <w:r w:rsidRPr="00500B8B">
        <w:rPr>
          <w:rFonts w:ascii="Times New Roman" w:eastAsia="Times New Roman" w:hAnsi="Times New Roman"/>
          <w:bCs/>
          <w:iCs/>
          <w:noProof/>
          <w:sz w:val="24"/>
          <w:szCs w:val="24"/>
          <w:lang w:eastAsia="ru-RU"/>
        </w:rPr>
        <w:t xml:space="preserve">было </w:t>
      </w:r>
      <w:r w:rsidRPr="00500B8B">
        <w:rPr>
          <w:rFonts w:ascii="Times New Roman" w:eastAsia="Times New Roman" w:hAnsi="Times New Roman"/>
          <w:bCs/>
          <w:iCs/>
          <w:noProof/>
          <w:sz w:val="24"/>
          <w:szCs w:val="24"/>
          <w:lang w:eastAsia="ru-RU"/>
        </w:rPr>
        <w:lastRenderedPageBreak/>
        <w:t xml:space="preserve">предложено записать аудиоролики чтения стихотворений белгородских поэтов о Великой Отечественной войне. Поступила 81 заявка на участие в акции, 62 претендента прошли первый этап конкурсного отбора. </w:t>
      </w:r>
      <w:proofErr w:type="gramStart"/>
      <w:r w:rsidRPr="00500B8B">
        <w:rPr>
          <w:rFonts w:ascii="Times New Roman" w:eastAsia="Times New Roman" w:hAnsi="Times New Roman"/>
          <w:bCs/>
          <w:iCs/>
          <w:noProof/>
          <w:sz w:val="24"/>
          <w:szCs w:val="24"/>
          <w:lang w:eastAsia="ru-RU"/>
        </w:rPr>
        <w:t xml:space="preserve">Все аудиозаписи, присланные на конкурс размещены на официальном сайте Белгородской государственной специальной библиотеки  для слепых им. В.Я. Ерошенко </w:t>
      </w:r>
      <w:hyperlink r:id="rId86" w:history="1">
        <w:r w:rsidRPr="00500B8B">
          <w:rPr>
            <w:rFonts w:ascii="Times New Roman" w:eastAsia="Times New Roman" w:hAnsi="Times New Roman"/>
            <w:iCs/>
            <w:noProof/>
            <w:color w:val="0000FF"/>
            <w:sz w:val="24"/>
            <w:szCs w:val="24"/>
            <w:u w:val="single"/>
            <w:lang w:eastAsia="ru-RU"/>
          </w:rPr>
          <w:t>belgorodbiblioteka.ru</w:t>
        </w:r>
      </w:hyperlink>
      <w:r w:rsidRPr="00500B8B">
        <w:rPr>
          <w:rFonts w:ascii="Times New Roman" w:eastAsia="Times New Roman" w:hAnsi="Times New Roman"/>
          <w:iCs/>
          <w:noProof/>
          <w:color w:val="0000FF"/>
          <w:sz w:val="24"/>
          <w:szCs w:val="24"/>
          <w:u w:val="single"/>
          <w:lang w:eastAsia="ru-RU"/>
        </w:rPr>
        <w:t>.</w:t>
      </w:r>
      <w:r w:rsidRPr="00500B8B">
        <w:rPr>
          <w:rFonts w:ascii="Times New Roman" w:eastAsia="Times New Roman" w:hAnsi="Times New Roman"/>
          <w:bCs/>
          <w:iCs/>
          <w:noProof/>
          <w:sz w:val="24"/>
          <w:szCs w:val="24"/>
          <w:lang w:eastAsia="ru-RU"/>
        </w:rPr>
        <w:t xml:space="preserve"> Авторы 12 лучших работ были </w:t>
      </w:r>
      <w:r w:rsidRPr="00500B8B">
        <w:rPr>
          <w:rFonts w:ascii="Times New Roman" w:eastAsia="Times New Roman" w:hAnsi="Times New Roman"/>
          <w:bCs/>
          <w:iCs/>
          <w:noProof/>
          <w:color w:val="000000"/>
          <w:sz w:val="24"/>
          <w:szCs w:val="24"/>
          <w:lang w:eastAsia="ru-RU"/>
        </w:rPr>
        <w:t xml:space="preserve">приглашены в </w:t>
      </w:r>
      <w:r w:rsidRPr="00500B8B">
        <w:rPr>
          <w:rFonts w:ascii="Times New Roman" w:eastAsia="Times New Roman" w:hAnsi="Times New Roman"/>
          <w:bCs/>
          <w:iCs/>
          <w:noProof/>
          <w:color w:val="000000"/>
          <w:sz w:val="24"/>
          <w:szCs w:val="24"/>
          <w:lang w:eastAsia="ru-RU"/>
        </w:rPr>
        <w:br/>
        <w:t xml:space="preserve">г. Белгород для создания видеороликов с целью размещения их на библиотечном канале портала </w:t>
      </w:r>
      <w:r w:rsidRPr="00500B8B">
        <w:rPr>
          <w:rFonts w:ascii="Times New Roman" w:eastAsia="Times New Roman" w:hAnsi="Times New Roman"/>
          <w:bCs/>
          <w:iCs/>
          <w:noProof/>
          <w:color w:val="000000"/>
          <w:sz w:val="24"/>
          <w:szCs w:val="24"/>
          <w:lang w:val="en-US" w:eastAsia="ru-RU"/>
        </w:rPr>
        <w:t>YouTube</w:t>
      </w:r>
      <w:r w:rsidRPr="00500B8B">
        <w:rPr>
          <w:rFonts w:ascii="Times New Roman" w:eastAsia="Times New Roman" w:hAnsi="Times New Roman"/>
          <w:bCs/>
          <w:iCs/>
          <w:noProof/>
          <w:color w:val="000000"/>
          <w:sz w:val="24"/>
          <w:szCs w:val="24"/>
          <w:lang w:eastAsia="ru-RU"/>
        </w:rPr>
        <w:t xml:space="preserve"> и на сай</w:t>
      </w:r>
      <w:r w:rsidRPr="00500B8B">
        <w:rPr>
          <w:rFonts w:ascii="Times New Roman" w:eastAsia="Times New Roman" w:hAnsi="Times New Roman"/>
          <w:bCs/>
          <w:iCs/>
          <w:noProof/>
          <w:sz w:val="24"/>
          <w:szCs w:val="24"/>
          <w:lang w:eastAsia="ru-RU"/>
        </w:rPr>
        <w:t xml:space="preserve">те ОГБУ «Центр молодежных инициатив» </w:t>
      </w:r>
      <w:hyperlink r:id="rId87" w:history="1">
        <w:r w:rsidRPr="00500B8B">
          <w:rPr>
            <w:rFonts w:ascii="Times New Roman" w:eastAsia="Times New Roman" w:hAnsi="Times New Roman"/>
            <w:iCs/>
            <w:noProof/>
            <w:color w:val="0000FF"/>
            <w:sz w:val="24"/>
            <w:szCs w:val="24"/>
            <w:u w:val="single"/>
            <w:lang w:eastAsia="ru-RU"/>
          </w:rPr>
          <w:t>cmi31.ru</w:t>
        </w:r>
      </w:hyperlink>
      <w:r w:rsidRPr="00500B8B">
        <w:rPr>
          <w:rFonts w:ascii="Times New Roman" w:eastAsia="Times New Roman" w:hAnsi="Times New Roman"/>
          <w:bCs/>
          <w:iCs/>
          <w:noProof/>
          <w:sz w:val="24"/>
          <w:szCs w:val="24"/>
          <w:lang w:eastAsia="ru-RU"/>
        </w:rPr>
        <w:t>, социальных сетях (2 414 просмотров).</w:t>
      </w:r>
      <w:proofErr w:type="gramEnd"/>
    </w:p>
    <w:p w:rsidR="00500B8B" w:rsidRPr="00500B8B" w:rsidRDefault="00C20F32" w:rsidP="00500B8B">
      <w:pPr>
        <w:tabs>
          <w:tab w:val="left" w:pos="1806"/>
        </w:tabs>
        <w:spacing w:after="0" w:line="240" w:lineRule="auto"/>
        <w:ind w:firstLine="708"/>
        <w:jc w:val="both"/>
        <w:rPr>
          <w:rFonts w:ascii="Times New Roman" w:hAnsi="Times New Roman"/>
          <w:sz w:val="24"/>
          <w:szCs w:val="24"/>
        </w:rPr>
      </w:pPr>
      <w:r>
        <w:rPr>
          <w:rFonts w:ascii="Times New Roman" w:eastAsia="Times New Roman" w:hAnsi="Times New Roman"/>
          <w:noProof/>
          <w:sz w:val="24"/>
          <w:szCs w:val="24"/>
          <w:lang w:eastAsia="ru-RU"/>
        </w:rPr>
        <w:drawing>
          <wp:anchor distT="0" distB="0" distL="114300" distR="114300" simplePos="0" relativeHeight="251687936" behindDoc="1" locked="0" layoutInCell="1" allowOverlap="1" wp14:anchorId="1DD7F959" wp14:editId="018584E2">
            <wp:simplePos x="0" y="0"/>
            <wp:positionH relativeFrom="column">
              <wp:posOffset>840105</wp:posOffset>
            </wp:positionH>
            <wp:positionV relativeFrom="paragraph">
              <wp:posOffset>1952625</wp:posOffset>
            </wp:positionV>
            <wp:extent cx="2120265" cy="1415415"/>
            <wp:effectExtent l="0" t="0" r="0" b="0"/>
            <wp:wrapTight wrapText="bothSides">
              <wp:wrapPolygon edited="0">
                <wp:start x="0" y="0"/>
                <wp:lineTo x="0" y="21222"/>
                <wp:lineTo x="21348" y="21222"/>
                <wp:lineTo x="21348"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20265" cy="1415415"/>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 xml:space="preserve">В 2018 году библиотеки продолжила инновационную деятельность по использованию GPS-технологий в обеспечении доступа инвалидам по зрению к объектам культурно-исторического наследия региона. </w:t>
      </w:r>
      <w:proofErr w:type="gramStart"/>
      <w:r w:rsidR="00500B8B" w:rsidRPr="00500B8B">
        <w:rPr>
          <w:rFonts w:ascii="Times New Roman" w:hAnsi="Times New Roman"/>
          <w:sz w:val="24"/>
          <w:szCs w:val="24"/>
        </w:rPr>
        <w:t>В рамках «Плана основных мероприятий по подготовке и проведению празднования 75-й годовщины Курской битвы и Прохоровского танкового сражения» спецбиблиотека для слепых им. В.Я. Ерошенко  в июле 2018 года организовала цикл адаптированных экскурсий «По местам боевой славы г. Белгорода» с использованием GPS-технологий для инвалидов по зрению из муниципальных районов области.</w:t>
      </w:r>
      <w:proofErr w:type="gramEnd"/>
      <w:r w:rsidR="00500B8B" w:rsidRPr="00500B8B">
        <w:rPr>
          <w:rFonts w:ascii="Times New Roman" w:hAnsi="Times New Roman"/>
          <w:sz w:val="24"/>
          <w:szCs w:val="24"/>
        </w:rPr>
        <w:t xml:space="preserve"> </w:t>
      </w:r>
      <w:r w:rsidR="00500B8B" w:rsidRPr="00500B8B">
        <w:rPr>
          <w:rFonts w:ascii="Times New Roman" w:eastAsia="Times New Roman" w:hAnsi="Times New Roman"/>
          <w:sz w:val="24"/>
          <w:szCs w:val="24"/>
          <w:lang w:eastAsia="ru-RU"/>
        </w:rPr>
        <w:t xml:space="preserve">Сотрудниками библиотеки совместно с экспертом </w:t>
      </w:r>
      <w:r w:rsidR="00500B8B" w:rsidRPr="00500B8B">
        <w:rPr>
          <w:rFonts w:ascii="Times New Roman" w:eastAsia="Times New Roman" w:hAnsi="Times New Roman"/>
          <w:sz w:val="24"/>
          <w:szCs w:val="24"/>
          <w:lang w:val="en-US" w:eastAsia="ru-RU"/>
        </w:rPr>
        <w:t>GPS</w:t>
      </w:r>
      <w:r w:rsidR="00500B8B" w:rsidRPr="00500B8B">
        <w:rPr>
          <w:rFonts w:ascii="Times New Roman" w:eastAsia="Times New Roman" w:hAnsi="Times New Roman"/>
          <w:sz w:val="24"/>
          <w:szCs w:val="24"/>
          <w:lang w:eastAsia="ru-RU"/>
        </w:rPr>
        <w:t>-технологий, инвалидом по зрению Ю.Чумаченко были проложены</w:t>
      </w:r>
      <w:r w:rsidR="00500B8B" w:rsidRPr="00500B8B">
        <w:rPr>
          <w:rFonts w:ascii="Times New Roman" w:eastAsia="Times New Roman" w:hAnsi="Times New Roman"/>
          <w:b/>
          <w:sz w:val="24"/>
          <w:szCs w:val="24"/>
          <w:lang w:eastAsia="ru-RU"/>
        </w:rPr>
        <w:t xml:space="preserve"> </w:t>
      </w:r>
      <w:r w:rsidR="00500B8B" w:rsidRPr="00500B8B">
        <w:rPr>
          <w:rFonts w:ascii="Times New Roman" w:eastAsia="Times New Roman" w:hAnsi="Times New Roman"/>
          <w:sz w:val="24"/>
          <w:szCs w:val="24"/>
          <w:lang w:eastAsia="ru-RU"/>
        </w:rPr>
        <w:t xml:space="preserve">безопасные GPS-маршруты, к военно-историческим памятникам г. Белгорода с использованием </w:t>
      </w:r>
      <w:r w:rsidR="00500B8B" w:rsidRPr="00500B8B">
        <w:rPr>
          <w:rFonts w:ascii="Times New Roman" w:hAnsi="Times New Roman"/>
          <w:sz w:val="24"/>
          <w:szCs w:val="24"/>
        </w:rPr>
        <w:t xml:space="preserve">навигационного приложение OsmAnd Access и ресурсных карт OpenStreetMap. </w:t>
      </w:r>
    </w:p>
    <w:p w:rsidR="00500B8B" w:rsidRPr="00500B8B" w:rsidRDefault="00C20F32" w:rsidP="00AB1FEF">
      <w:pPr>
        <w:widowControl w:val="0"/>
        <w:autoSpaceDE w:val="0"/>
        <w:autoSpaceDN w:val="0"/>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89984" behindDoc="0" locked="0" layoutInCell="1" allowOverlap="1" wp14:anchorId="7830ABB3" wp14:editId="7E37F79F">
            <wp:simplePos x="0" y="0"/>
            <wp:positionH relativeFrom="column">
              <wp:posOffset>-604520</wp:posOffset>
            </wp:positionH>
            <wp:positionV relativeFrom="paragraph">
              <wp:posOffset>1517015</wp:posOffset>
            </wp:positionV>
            <wp:extent cx="1971675" cy="1314450"/>
            <wp:effectExtent l="0" t="0" r="9525"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71675" cy="13144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4"/>
          <w:szCs w:val="24"/>
          <w:lang w:eastAsia="ru-RU"/>
        </w:rPr>
        <w:drawing>
          <wp:anchor distT="0" distB="0" distL="114300" distR="114300" simplePos="0" relativeHeight="251688960" behindDoc="1" locked="0" layoutInCell="1" allowOverlap="1" wp14:anchorId="37C4720C" wp14:editId="0657FA79">
            <wp:simplePos x="0" y="0"/>
            <wp:positionH relativeFrom="column">
              <wp:posOffset>441325</wp:posOffset>
            </wp:positionH>
            <wp:positionV relativeFrom="paragraph">
              <wp:posOffset>25400</wp:posOffset>
            </wp:positionV>
            <wp:extent cx="2169795" cy="1392555"/>
            <wp:effectExtent l="0" t="0" r="1905" b="0"/>
            <wp:wrapTight wrapText="bothSides">
              <wp:wrapPolygon edited="0">
                <wp:start x="0" y="0"/>
                <wp:lineTo x="0" y="21275"/>
                <wp:lineTo x="21429" y="21275"/>
                <wp:lineTo x="21429"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69795" cy="1392555"/>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Впервые в Белгородской области проведена экскурсия незрячим читателем библиотеки (Чумаченко Ю.В.) с использованием спутниковой навигации  «Город глазами незрячего» по памятным местам г. Валуйки, участниками которой стали не только незрячие и слабовидящие, но и специалисты, работающие с людьми с ограниченными возможностями здоровья Белгородской области.</w:t>
      </w:r>
    </w:p>
    <w:p w:rsidR="00500B8B" w:rsidRPr="00500B8B" w:rsidRDefault="00500B8B" w:rsidP="00AB1FEF">
      <w:pPr>
        <w:widowControl w:val="0"/>
        <w:autoSpaceDE w:val="0"/>
        <w:autoSpaceDN w:val="0"/>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Одним из крупных мероприятий библиотеки, </w:t>
      </w:r>
      <w:proofErr w:type="gramStart"/>
      <w:r w:rsidRPr="00500B8B">
        <w:rPr>
          <w:rFonts w:ascii="Times New Roman" w:eastAsia="Times New Roman" w:hAnsi="Times New Roman"/>
          <w:sz w:val="24"/>
          <w:szCs w:val="24"/>
          <w:lang w:eastAsia="ru-RU"/>
        </w:rPr>
        <w:t>прошедшем</w:t>
      </w:r>
      <w:proofErr w:type="gramEnd"/>
      <w:r w:rsidRPr="00500B8B">
        <w:rPr>
          <w:rFonts w:ascii="Times New Roman" w:eastAsia="Times New Roman" w:hAnsi="Times New Roman"/>
          <w:sz w:val="24"/>
          <w:szCs w:val="24"/>
          <w:lang w:eastAsia="ru-RU"/>
        </w:rPr>
        <w:t xml:space="preserve">  в Международный день слепых, стал гала-концерт по итогам регионального фестиваля талантов лиц с ограниченными возможностями здоровья «Ты – уникальный!». </w:t>
      </w:r>
    </w:p>
    <w:p w:rsidR="00500B8B" w:rsidRPr="00500B8B" w:rsidRDefault="00DC40D3" w:rsidP="00500B8B">
      <w:pPr>
        <w:spacing w:after="0" w:line="240" w:lineRule="auto"/>
        <w:jc w:val="both"/>
        <w:rPr>
          <w:rFonts w:ascii="Times New Roman" w:eastAsia="Times New Roman" w:hAnsi="Times New Roman"/>
          <w:sz w:val="24"/>
          <w:szCs w:val="24"/>
          <w:lang w:eastAsia="ru-RU"/>
        </w:rPr>
      </w:pPr>
      <w:r w:rsidRPr="00AB1FEF">
        <w:rPr>
          <w:rFonts w:ascii="Times New Roman" w:eastAsia="Times New Roman" w:hAnsi="Times New Roman"/>
          <w:noProof/>
          <w:sz w:val="28"/>
          <w:szCs w:val="28"/>
          <w:lang w:eastAsia="ru-RU"/>
        </w:rPr>
        <w:drawing>
          <wp:anchor distT="0" distB="0" distL="114300" distR="114300" simplePos="0" relativeHeight="251692032" behindDoc="0" locked="0" layoutInCell="1" allowOverlap="1" wp14:anchorId="589D0B3C" wp14:editId="1BC4D01F">
            <wp:simplePos x="0" y="0"/>
            <wp:positionH relativeFrom="column">
              <wp:posOffset>-7620</wp:posOffset>
            </wp:positionH>
            <wp:positionV relativeFrom="paragraph">
              <wp:posOffset>38100</wp:posOffset>
            </wp:positionV>
            <wp:extent cx="1902460" cy="1394460"/>
            <wp:effectExtent l="0" t="0" r="2540" b="0"/>
            <wp:wrapSquare wrapText="bothSides"/>
            <wp:docPr id="24" name="Рисунок 25" descr="O:\Общий\Фотографии\2018\Декада инвалидов\Василий Теркин\100CANON\IMG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Общий\Фотографии\2018\Декада инвалидов\Василий Теркин\100CANON\IMG_3254.JPG"/>
                    <pic:cNvPicPr>
                      <a:picLocks noChangeAspect="1" noChangeArrowheads="1"/>
                    </pic:cNvPicPr>
                  </pic:nvPicPr>
                  <pic:blipFill>
                    <a:blip r:embed="rId91" cstate="print"/>
                    <a:srcRect/>
                    <a:stretch>
                      <a:fillRect/>
                    </a:stretch>
                  </pic:blipFill>
                  <pic:spPr bwMode="auto">
                    <a:xfrm>
                      <a:off x="0" y="0"/>
                      <a:ext cx="1902460" cy="1394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00B8B" w:rsidRPr="00500B8B">
        <w:rPr>
          <w:rFonts w:ascii="Times New Roman" w:eastAsia="Times New Roman" w:hAnsi="Times New Roman"/>
          <w:sz w:val="24"/>
          <w:szCs w:val="24"/>
          <w:lang w:eastAsia="ru-RU"/>
        </w:rPr>
        <w:tab/>
        <w:t>Всего на фестиваль поступили заявки от 75 читателей муниципальных библиотек области с ОВЗ в номинациях: вокал, художественное слово, театрализация, хореография, оригинальный жанр (пантомима, клоунада, юмореска). По итогам отборочных туров были определены 28 победителей, принявших участие в заключительном концерте.</w:t>
      </w:r>
    </w:p>
    <w:p w:rsidR="00500B8B" w:rsidRPr="00500B8B" w:rsidRDefault="00500B8B"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ab/>
        <w:t xml:space="preserve">7 декабря в читальном зале библиотеки состоялась  премьера 3D спектакля «Сказ про бойца», финансирование </w:t>
      </w:r>
      <w:r w:rsidRPr="00500B8B">
        <w:rPr>
          <w:rFonts w:ascii="Times New Roman" w:eastAsia="Times New Roman" w:hAnsi="Times New Roman"/>
          <w:sz w:val="24"/>
          <w:szCs w:val="24"/>
          <w:lang w:eastAsia="ru-RU"/>
        </w:rPr>
        <w:lastRenderedPageBreak/>
        <w:t>которого осуществлено Фондом развития «Деловая инициатива». В основу спектакля положена известная поэма А.Твардовского «Василий Тёркин». Целевая аудитория спектакля: незрячие, слабовидящие люди, люди без проблем со зрением. Музыкально-поэтическое действие предполагало интерактивное общение со зрителями: использование предметного ряда, звукового антуража, воздействие на вкусовые и обонятельные рецепторы (например, тактильно познакомились с саперной лопаткой, почувствовали запах махорки, отведали солдатской каши, примерили на себя плащ-палатку). Помощь в постановке оказали волонтеры: учащиеся 11-го класса одного из лицеев города, песни военных лет звучали в исполнении творческого коллектива «Ремикс».</w:t>
      </w:r>
    </w:p>
    <w:p w:rsidR="00500B8B" w:rsidRPr="00500B8B" w:rsidRDefault="00500B8B" w:rsidP="00500B8B">
      <w:pPr>
        <w:spacing w:after="0" w:line="240" w:lineRule="auto"/>
        <w:ind w:firstLine="56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Библиотекой реализованы детские мероприятия, которые создали брендовую платформу учреждению. Одним из таких стал фестиваль творчества детей с ограниченными возможностями здоровья «Под радугой»: 1 этап – интегрированный областной фестиваль детских театральных объединений муниципальных библиотек и коррекционных учреждений области «Юбилеи в стране Читалии», 2 этап – фестиваль творчества детей с ограниченными возможностями здоровья «С юбилеем, дорогая библиотека!». </w:t>
      </w:r>
    </w:p>
    <w:p w:rsidR="00500B8B" w:rsidRPr="00500B8B" w:rsidRDefault="00500B8B" w:rsidP="00500B8B">
      <w:pPr>
        <w:spacing w:after="0" w:line="240" w:lineRule="auto"/>
        <w:ind w:firstLine="56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8-й ежегодный областной фестиваль «Под радугой» в очередной раз собрал на профессиональной сцене партнера библиотеки – Белгородского государственного театра кукол, интегрированные детские театральные коллективы из общедоступных библиотек городов Строителя, Губкина, пос. Троицкий, пос. Ракитное. Тема фестиваля – «Юбилеи в стране Читалии», посвящена творчеству детских писателей-юбиляров 2018 г.: Б. Заходера, Н. Носова, В. Драгунского, С. Михалкова. </w:t>
      </w:r>
    </w:p>
    <w:p w:rsidR="00500B8B" w:rsidRPr="00500B8B" w:rsidRDefault="00500B8B" w:rsidP="00500B8B">
      <w:pPr>
        <w:spacing w:after="0" w:line="240" w:lineRule="auto"/>
        <w:ind w:firstLine="56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На фестиваль было прислано 14 заявок, в театральных постановках приняли участие 80 ребят, лауреатами стали 7 театральных коллективов, это 42 юных артиста. Посредством творчества дети с ограниченными возможностями здоровья смогли открыться для окружающего мира, а зрители – учащиеся лицея № 32 г. Белгорода, воспитанники Марфо-Мариинского сестричества милосердия, учащиеся </w:t>
      </w:r>
      <w:proofErr w:type="gramStart"/>
      <w:r w:rsidRPr="00500B8B">
        <w:rPr>
          <w:rFonts w:ascii="Times New Roman" w:eastAsia="Times New Roman" w:hAnsi="Times New Roman"/>
          <w:sz w:val="24"/>
          <w:szCs w:val="24"/>
          <w:lang w:eastAsia="ru-RU"/>
        </w:rPr>
        <w:t>школы-интернат</w:t>
      </w:r>
      <w:proofErr w:type="gramEnd"/>
      <w:r w:rsidRPr="00500B8B">
        <w:rPr>
          <w:rFonts w:ascii="Times New Roman" w:eastAsia="Times New Roman" w:hAnsi="Times New Roman"/>
          <w:sz w:val="24"/>
          <w:szCs w:val="24"/>
          <w:lang w:eastAsia="ru-RU"/>
        </w:rPr>
        <w:t xml:space="preserve"> №23 – увидели замечательных детей, не их особенности развития, а то, что они способны творить, их уникальность. </w:t>
      </w:r>
    </w:p>
    <w:p w:rsidR="00500B8B" w:rsidRPr="00500B8B" w:rsidRDefault="00BA226B" w:rsidP="00500B8B">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3056" behindDoc="0" locked="0" layoutInCell="1" allowOverlap="1" wp14:anchorId="7509D6BF" wp14:editId="158040D2">
            <wp:simplePos x="0" y="0"/>
            <wp:positionH relativeFrom="column">
              <wp:posOffset>3696335</wp:posOffset>
            </wp:positionH>
            <wp:positionV relativeFrom="paragraph">
              <wp:posOffset>8255</wp:posOffset>
            </wp:positionV>
            <wp:extent cx="2198370" cy="1457325"/>
            <wp:effectExtent l="0" t="0" r="0" b="952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98370" cy="1457325"/>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 xml:space="preserve">На фестиваль творчества детей с ограниченными возможностями здоровья «С юбилеем, дорогая библиотека!» поступило 95 заявок из 20 районов области и города Белгорода. Вместе с родителями, педагогами, воспитателями ребята </w:t>
      </w:r>
      <w:proofErr w:type="gramStart"/>
      <w:r w:rsidR="00500B8B" w:rsidRPr="00500B8B">
        <w:rPr>
          <w:rFonts w:ascii="Times New Roman" w:eastAsia="Times New Roman" w:hAnsi="Times New Roman"/>
          <w:sz w:val="24"/>
          <w:szCs w:val="24"/>
          <w:lang w:eastAsia="ru-RU"/>
        </w:rPr>
        <w:t>выполнили и прислали</w:t>
      </w:r>
      <w:proofErr w:type="gramEnd"/>
      <w:r w:rsidR="00500B8B" w:rsidRPr="00500B8B">
        <w:rPr>
          <w:rFonts w:ascii="Times New Roman" w:eastAsia="Times New Roman" w:hAnsi="Times New Roman"/>
          <w:sz w:val="24"/>
          <w:szCs w:val="24"/>
          <w:lang w:eastAsia="ru-RU"/>
        </w:rPr>
        <w:t xml:space="preserve"> творческие работы в номинациях «Есть по соседству библиотека», «Творческий калейдоскоп», «Чудо ручки – чудо штучки». </w:t>
      </w:r>
    </w:p>
    <w:p w:rsidR="00500B8B" w:rsidRPr="00500B8B" w:rsidRDefault="00BA226B" w:rsidP="00500B8B">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4080" behindDoc="0" locked="0" layoutInCell="1" allowOverlap="1" wp14:anchorId="5F140D06" wp14:editId="1F448037">
            <wp:simplePos x="0" y="0"/>
            <wp:positionH relativeFrom="column">
              <wp:posOffset>-51435</wp:posOffset>
            </wp:positionH>
            <wp:positionV relativeFrom="paragraph">
              <wp:posOffset>730250</wp:posOffset>
            </wp:positionV>
            <wp:extent cx="2153920" cy="152590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3920" cy="1525905"/>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Артисты Белгородского государственного театра кукол подарили участникам и зрителям фестиваля отрывок из спектакля «Дедушка из чайника». После фестиваля дети посетили Динопарк.</w:t>
      </w:r>
    </w:p>
    <w:p w:rsidR="00500B8B" w:rsidRPr="00500B8B" w:rsidRDefault="00500B8B" w:rsidP="0097492B">
      <w:pPr>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sz w:val="24"/>
          <w:szCs w:val="24"/>
          <w:lang w:eastAsia="ru-RU"/>
        </w:rPr>
        <w:t xml:space="preserve">В первую неделю нового учебного года библиотека объявила акцию «Неделя знаний в библиотеке». </w:t>
      </w:r>
      <w:r w:rsidRPr="00500B8B">
        <w:rPr>
          <w:rFonts w:ascii="Times New Roman" w:eastAsia="Times New Roman" w:hAnsi="Times New Roman"/>
          <w:color w:val="000000"/>
          <w:sz w:val="24"/>
          <w:szCs w:val="24"/>
          <w:lang w:eastAsia="ru-RU"/>
        </w:rPr>
        <w:t xml:space="preserve">Самым масштабным мероприятием в рамках акции стала профориентационная тематическая встреча с пожарными. В гости к юным читателям с нарушением зрения, прямо на площадку перед библиотекой, приехала настоящая пожарная машина с командой огнеборцев из 1-ой части Федеральной противопожарной службы по Белгородской области. Дети получили возможность прикоснуться ко всему оборудованию в различных отсеках пожарной машины, примерить каску, потрогать руками защитный костюм, посидеть в кабине, подержать в руках водяной шланг.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В 2018 году специалистами библиотеки для слепых, как региональным центром по репродуцированию в адаптированные форматы, издано 117 (+ 10 к 2017 г.) наименований литературы различной тематической направленности: рельефно-точечным шрифтом – 24, укрупненным шрифтом – 17, звуковом варианте 76. Особое место среди них занимает краеведческая литература и издания собственной компоновки. </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Уникальным изданием стал «Тактильный атлас Белгородчины. Подвиг, застывший в камне», который библиотека разработала совместно с муниципальными библиотеками области для незрячих и слабовидящих людей (диплом «Лучшая проектная идея» 2017 г). Путеводитель содержит рельефно-графические изображения памятников и мемориалов Великой Отечественной войны, расположенных на территории Белгорода и Белгородской области, а также историческую справку об объектах и их детальное описание.</w:t>
      </w:r>
    </w:p>
    <w:p w:rsidR="00500B8B" w:rsidRPr="00500B8B" w:rsidRDefault="00500B8B"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Важной составляющей издательской деятельности является проект «Доступный учебник». Для ГОУ «Валуйская специальная (коррекционная) школа-интернат 3-4 вида для слепых детей» выпущены «звуковые» учебники по информатике  для 7, 8, 9, 10, 11 классов, учебники по Брайлю  «Литература 6 класс. Часть I», Литература 6 класс. Часть </w:t>
      </w:r>
      <w:r w:rsidRPr="00500B8B">
        <w:rPr>
          <w:rFonts w:ascii="Times New Roman" w:eastAsia="Times New Roman" w:hAnsi="Times New Roman"/>
          <w:sz w:val="24"/>
          <w:szCs w:val="24"/>
          <w:lang w:val="en-US" w:eastAsia="ru-RU"/>
        </w:rPr>
        <w:t>II</w:t>
      </w:r>
      <w:r w:rsidRPr="00500B8B">
        <w:rPr>
          <w:rFonts w:ascii="Times New Roman" w:eastAsia="Times New Roman" w:hAnsi="Times New Roman"/>
          <w:sz w:val="24"/>
          <w:szCs w:val="24"/>
          <w:lang w:eastAsia="ru-RU"/>
        </w:rPr>
        <w:t>»,  учебник УКШ «Литературное чтение. 4 класс».</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Библиотека приняла участие в реализации проекта «Прикоснись к </w:t>
      </w:r>
      <w:proofErr w:type="gramStart"/>
      <w:r w:rsidRPr="00500B8B">
        <w:rPr>
          <w:rFonts w:ascii="Times New Roman" w:eastAsia="Times New Roman" w:hAnsi="Times New Roman"/>
          <w:sz w:val="24"/>
          <w:szCs w:val="24"/>
          <w:lang w:eastAsia="ru-RU"/>
        </w:rPr>
        <w:t>прекрасному</w:t>
      </w:r>
      <w:proofErr w:type="gramEnd"/>
      <w:r w:rsidRPr="00500B8B">
        <w:rPr>
          <w:rFonts w:ascii="Times New Roman" w:eastAsia="Times New Roman" w:hAnsi="Times New Roman"/>
          <w:sz w:val="24"/>
          <w:szCs w:val="24"/>
          <w:lang w:eastAsia="ru-RU"/>
        </w:rPr>
        <w:t xml:space="preserve">» (инициатива Белгородского художественного музея и Белгородского регионального отделения «Союз художников России»). 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sz w:val="24"/>
          <w:szCs w:val="24"/>
          <w:lang w:eastAsia="ru-RU"/>
        </w:rPr>
        <w:t xml:space="preserve"> проекта было выпущено 14 рельефно-графических изображений картин белгородских художников и краткое описание сюжета картин, напечатанное брайлевским шрифтом. На выставке с одноименным названием, открывшейся 16 декабря, наряду с оригиналами картин из фондов музея присутствовали и их тактильные аналоги. Адаптированная «наглядность» позволила посетителям выставки тактильно ознакомиться с сюжетами картин. </w:t>
      </w:r>
    </w:p>
    <w:p w:rsidR="00500B8B" w:rsidRPr="00500B8B" w:rsidRDefault="00132E33" w:rsidP="00500B8B">
      <w:pPr>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5104" behindDoc="0" locked="0" layoutInCell="1" allowOverlap="1" wp14:anchorId="6617BCDB" wp14:editId="37B50F73">
            <wp:simplePos x="0" y="0"/>
            <wp:positionH relativeFrom="column">
              <wp:posOffset>-17780</wp:posOffset>
            </wp:positionH>
            <wp:positionV relativeFrom="paragraph">
              <wp:posOffset>709295</wp:posOffset>
            </wp:positionV>
            <wp:extent cx="2154555" cy="1536065"/>
            <wp:effectExtent l="0" t="0" r="0" b="698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4555" cy="1536065"/>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 xml:space="preserve">В 2018 году библиотека приняла участие в X Всероссийском конкурсе на лучшее издание для слепых и </w:t>
      </w:r>
      <w:proofErr w:type="gramStart"/>
      <w:r w:rsidR="00500B8B" w:rsidRPr="00500B8B">
        <w:rPr>
          <w:rFonts w:ascii="Times New Roman" w:eastAsia="Times New Roman" w:hAnsi="Times New Roman"/>
          <w:sz w:val="24"/>
          <w:szCs w:val="24"/>
          <w:lang w:eastAsia="ru-RU"/>
        </w:rPr>
        <w:t>слабовидящих</w:t>
      </w:r>
      <w:proofErr w:type="gramEnd"/>
      <w:r w:rsidR="00500B8B" w:rsidRPr="00500B8B">
        <w:rPr>
          <w:rFonts w:ascii="Times New Roman" w:eastAsia="Times New Roman" w:hAnsi="Times New Roman"/>
          <w:sz w:val="24"/>
          <w:szCs w:val="24"/>
          <w:lang w:eastAsia="ru-RU"/>
        </w:rPr>
        <w:t xml:space="preserve"> «Беречь природы дар бесценный». Озвученная работниками библиотеки книга Василия Лиманского «Заброшенный сад» награждена дипломом II степени в номинации «Лучшее издание местного незрячего автора о родном крае».</w:t>
      </w:r>
    </w:p>
    <w:p w:rsidR="00500B8B" w:rsidRPr="00500B8B" w:rsidRDefault="00500B8B" w:rsidP="00500B8B">
      <w:pPr>
        <w:spacing w:after="0" w:line="240" w:lineRule="auto"/>
        <w:ind w:firstLine="567"/>
        <w:jc w:val="both"/>
        <w:rPr>
          <w:rFonts w:ascii="Times New Roman" w:eastAsia="Times New Roman" w:hAnsi="Times New Roman"/>
          <w:sz w:val="24"/>
          <w:szCs w:val="24"/>
          <w:lang w:eastAsia="ru-RU"/>
        </w:rPr>
      </w:pPr>
      <w:r w:rsidRPr="00500B8B">
        <w:rPr>
          <w:rFonts w:ascii="Times New Roman" w:hAnsi="Times New Roman"/>
          <w:sz w:val="24"/>
          <w:szCs w:val="24"/>
          <w:lang w:eastAsia="ru-RU"/>
        </w:rPr>
        <w:t xml:space="preserve">В 2018 году библиотекой совместно с </w:t>
      </w:r>
      <w:r w:rsidRPr="00500B8B">
        <w:rPr>
          <w:rFonts w:ascii="Times New Roman" w:eastAsia="Times New Roman" w:hAnsi="Times New Roman"/>
          <w:sz w:val="24"/>
          <w:szCs w:val="24"/>
          <w:lang w:eastAsia="ru-RU"/>
        </w:rPr>
        <w:t xml:space="preserve">региональным центром дополнительного профессионального образования работников культуры проведены </w:t>
      </w:r>
      <w:r w:rsidRPr="00500B8B">
        <w:rPr>
          <w:rFonts w:ascii="Times New Roman" w:hAnsi="Times New Roman"/>
          <w:sz w:val="24"/>
          <w:szCs w:val="24"/>
          <w:lang w:eastAsia="ru-RU"/>
        </w:rPr>
        <w:t xml:space="preserve">курсы повышения квалификации  «Организация работы учреждения культуры по формированию доступной среды для маломобильных групп населения» (объем 16 часов) для  5 групп  специалистов муниципальных учреждений культуры  (более 120 человек). </w:t>
      </w:r>
    </w:p>
    <w:p w:rsidR="00500B8B" w:rsidRPr="00500B8B" w:rsidRDefault="00500B8B" w:rsidP="00500B8B">
      <w:pPr>
        <w:spacing w:after="0" w:line="240" w:lineRule="auto"/>
        <w:ind w:firstLine="56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Конкурсы профессионального мастерства это не только соревнование библиотекарей, но и повышение профессионализма библиотекарей.</w:t>
      </w:r>
    </w:p>
    <w:p w:rsidR="00500B8B" w:rsidRPr="00500B8B" w:rsidRDefault="00BA226B" w:rsidP="00500B8B">
      <w:pPr>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696128" behindDoc="0" locked="0" layoutInCell="1" allowOverlap="1" wp14:anchorId="26AD5E01" wp14:editId="63FC0934">
            <wp:simplePos x="0" y="0"/>
            <wp:positionH relativeFrom="column">
              <wp:posOffset>3867150</wp:posOffset>
            </wp:positionH>
            <wp:positionV relativeFrom="paragraph">
              <wp:posOffset>312420</wp:posOffset>
            </wp:positionV>
            <wp:extent cx="2057400" cy="1445895"/>
            <wp:effectExtent l="0" t="0" r="0" b="190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57400" cy="1445895"/>
                    </a:xfrm>
                    <a:prstGeom prst="rect">
                      <a:avLst/>
                    </a:prstGeom>
                    <a:noFill/>
                  </pic:spPr>
                </pic:pic>
              </a:graphicData>
            </a:graphic>
            <wp14:sizeRelH relativeFrom="page">
              <wp14:pctWidth>0</wp14:pctWidth>
            </wp14:sizeRelH>
            <wp14:sizeRelV relativeFrom="page">
              <wp14:pctHeight>0</wp14:pctHeight>
            </wp14:sizeRelV>
          </wp:anchor>
        </w:drawing>
      </w:r>
      <w:r w:rsidR="00500B8B" w:rsidRPr="00500B8B">
        <w:rPr>
          <w:rFonts w:ascii="Times New Roman" w:eastAsia="Times New Roman" w:hAnsi="Times New Roman"/>
          <w:sz w:val="24"/>
          <w:szCs w:val="24"/>
          <w:lang w:eastAsia="ru-RU"/>
        </w:rPr>
        <w:t>5 декабря в г. Белгороде состоялся областной конкурс Культурных,</w:t>
      </w:r>
      <w:r w:rsidR="00500B8B" w:rsidRPr="00500B8B">
        <w:rPr>
          <w:rFonts w:ascii="Times New Roman" w:eastAsia="Times New Roman" w:hAnsi="Times New Roman"/>
          <w:b/>
          <w:sz w:val="24"/>
          <w:szCs w:val="24"/>
          <w:lang w:eastAsia="ru-RU"/>
        </w:rPr>
        <w:t xml:space="preserve"> </w:t>
      </w:r>
      <w:r w:rsidR="00500B8B" w:rsidRPr="00500B8B">
        <w:rPr>
          <w:rFonts w:ascii="Times New Roman" w:eastAsia="Times New Roman" w:hAnsi="Times New Roman"/>
          <w:sz w:val="24"/>
          <w:szCs w:val="24"/>
          <w:lang w:eastAsia="ru-RU"/>
        </w:rPr>
        <w:t>Веселых и Находчивых библиотекарей Белгородской области</w:t>
      </w:r>
      <w:r w:rsidR="00500B8B" w:rsidRPr="00500B8B">
        <w:rPr>
          <w:rFonts w:ascii="Times New Roman" w:eastAsia="Times New Roman" w:hAnsi="Times New Roman"/>
          <w:bCs/>
          <w:sz w:val="24"/>
          <w:szCs w:val="24"/>
          <w:lang w:eastAsia="ru-RU"/>
        </w:rPr>
        <w:t xml:space="preserve"> </w:t>
      </w:r>
      <w:r w:rsidR="00500B8B" w:rsidRPr="00500B8B">
        <w:rPr>
          <w:rFonts w:ascii="Times New Roman" w:eastAsia="Times New Roman" w:hAnsi="Times New Roman"/>
          <w:sz w:val="24"/>
          <w:szCs w:val="24"/>
          <w:lang w:eastAsia="ru-RU"/>
        </w:rPr>
        <w:t xml:space="preserve">«Профи КВН». В игре приняли участие 7 команд, в состав которых входили библиотекари и читатели с ОВЗ: «БИБ-Персоны» (МБУК «ЦБС№2» Губкинского городского округа), «Булавки» (МКУК «Центральная библиотека Новооскольского района»), «Ивняночка» </w:t>
      </w:r>
      <w:proofErr w:type="gramStart"/>
      <w:r w:rsidR="00500B8B" w:rsidRPr="00500B8B">
        <w:rPr>
          <w:rFonts w:ascii="Times New Roman" w:eastAsia="Times New Roman" w:hAnsi="Times New Roman"/>
          <w:sz w:val="24"/>
          <w:szCs w:val="24"/>
          <w:lang w:eastAsia="ru-RU"/>
        </w:rPr>
        <w:t xml:space="preserve">( </w:t>
      </w:r>
      <w:proofErr w:type="gramEnd"/>
      <w:r w:rsidR="00500B8B" w:rsidRPr="00500B8B">
        <w:rPr>
          <w:rFonts w:ascii="Times New Roman" w:eastAsia="Times New Roman" w:hAnsi="Times New Roman"/>
          <w:sz w:val="24"/>
          <w:szCs w:val="24"/>
          <w:lang w:eastAsia="ru-RU"/>
        </w:rPr>
        <w:t xml:space="preserve">МУК «Центральная библиотека Ивнянского района»), «Переплёт» (МКУК «ЦБС Прохоровского района»), «На крыльях надежды» (МБУК «Централизованная библиотечная система г. Шебекино»), «ТВИКС» (МУК </w:t>
      </w:r>
      <w:r w:rsidR="00500B8B" w:rsidRPr="00500B8B">
        <w:rPr>
          <w:rFonts w:ascii="Times New Roman" w:eastAsia="Times New Roman" w:hAnsi="Times New Roman"/>
          <w:sz w:val="24"/>
          <w:szCs w:val="24"/>
          <w:lang w:eastAsia="ru-RU"/>
        </w:rPr>
        <w:lastRenderedPageBreak/>
        <w:t>«ЦБС Ракитянского района»), «Типичные библиотекари» (МБУК «ЦБС№1» Губкинского городского округа).</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Участники конкурса в процессе игры отразили специфику работы библиотеки, интересные стороны этой профессии, а также все те сложные, веселые, увлекательные, трогательные, неожиданные моменты, которые и составляют будни библиотекаря. Игра была яркой, а борьба напряженной.</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По итогам конкурса победителями стали команды: «Типичные библиотекари» МБУК «ЦБС</w:t>
      </w:r>
      <w:r w:rsidR="006C0821" w:rsidRPr="006C0821">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№1» Губкинского городского округа, «ТВИКС»</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МУК «ЦБС Ракитянского района», «Переплёт» МКУК «ЦБС Прохоровского района».</w:t>
      </w:r>
    </w:p>
    <w:p w:rsidR="00500B8B" w:rsidRPr="00500B8B" w:rsidRDefault="00500B8B"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Прошедший год ознаменован  достижениями:</w:t>
      </w:r>
    </w:p>
    <w:p w:rsidR="00500B8B" w:rsidRPr="00500B8B" w:rsidRDefault="00500B8B"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1. Победа коллектива в X Всероссийском конкурсе на лучшее издание для слепых и </w:t>
      </w:r>
      <w:proofErr w:type="gramStart"/>
      <w:r w:rsidRPr="00500B8B">
        <w:rPr>
          <w:rFonts w:ascii="Times New Roman" w:eastAsia="Times New Roman" w:hAnsi="Times New Roman"/>
          <w:color w:val="000000"/>
          <w:sz w:val="24"/>
          <w:szCs w:val="24"/>
          <w:lang w:eastAsia="ru-RU"/>
        </w:rPr>
        <w:t>слабовидящих</w:t>
      </w:r>
      <w:proofErr w:type="gramEnd"/>
      <w:r w:rsidRPr="00500B8B">
        <w:rPr>
          <w:rFonts w:ascii="Times New Roman" w:eastAsia="Times New Roman" w:hAnsi="Times New Roman"/>
          <w:color w:val="000000"/>
          <w:sz w:val="24"/>
          <w:szCs w:val="24"/>
          <w:lang w:eastAsia="ru-RU"/>
        </w:rPr>
        <w:t xml:space="preserve"> «Беречь природы дар бесценный». Диплом II степени в номинации «Лучшее издание местного незрячего автора о родном крае»</w:t>
      </w:r>
      <w:r w:rsidRPr="00500B8B">
        <w:rPr>
          <w:rFonts w:ascii="Times New Roman" w:eastAsia="Times New Roman" w:hAnsi="Times New Roman"/>
          <w:sz w:val="24"/>
          <w:szCs w:val="24"/>
          <w:lang w:eastAsia="ru-RU"/>
        </w:rPr>
        <w:t>.</w:t>
      </w:r>
    </w:p>
    <w:p w:rsidR="00500B8B" w:rsidRPr="00500B8B" w:rsidRDefault="00500B8B"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2. Благодарственным письмо департамента </w:t>
      </w:r>
      <w:proofErr w:type="gramStart"/>
      <w:r w:rsidRPr="00500B8B">
        <w:rPr>
          <w:rFonts w:ascii="Times New Roman" w:eastAsia="Times New Roman" w:hAnsi="Times New Roman"/>
          <w:color w:val="000000"/>
          <w:sz w:val="24"/>
          <w:szCs w:val="24"/>
          <w:lang w:eastAsia="ru-RU"/>
        </w:rPr>
        <w:t>внутренней</w:t>
      </w:r>
      <w:proofErr w:type="gramEnd"/>
      <w:r w:rsidRPr="00500B8B">
        <w:rPr>
          <w:rFonts w:ascii="Times New Roman" w:eastAsia="Times New Roman" w:hAnsi="Times New Roman"/>
          <w:color w:val="000000"/>
          <w:sz w:val="24"/>
          <w:szCs w:val="24"/>
          <w:lang w:eastAsia="ru-RU"/>
        </w:rPr>
        <w:t xml:space="preserve"> и кадровой политики награжден коллектив ГКУК «Белгородская государственная специальная библиотека для слепых им. В.Я. Ерошенко».</w:t>
      </w:r>
    </w:p>
    <w:p w:rsidR="00500B8B" w:rsidRPr="00500B8B" w:rsidRDefault="00500B8B"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3. Директор библиотеки Е.А. Саруханова стала лауреатом </w:t>
      </w:r>
      <w:r w:rsidRPr="00500B8B">
        <w:rPr>
          <w:rFonts w:ascii="Times New Roman" w:eastAsia="Times New Roman" w:hAnsi="Times New Roman"/>
          <w:sz w:val="24"/>
          <w:szCs w:val="24"/>
          <w:lang w:eastAsia="ru-RU"/>
        </w:rPr>
        <w:t>премии Николая Рыжкова «Созидание».</w:t>
      </w:r>
    </w:p>
    <w:p w:rsidR="00500B8B" w:rsidRPr="00500B8B" w:rsidRDefault="00500B8B"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4. Благодарственным письмом Губернатора Белгородской области награждена заместитель директора библиотека Е.А. Старикова</w:t>
      </w:r>
    </w:p>
    <w:p w:rsidR="00500B8B" w:rsidRPr="00500B8B" w:rsidRDefault="00500B8B" w:rsidP="00500B8B">
      <w:pPr>
        <w:widowControl w:val="0"/>
        <w:spacing w:after="0" w:line="240" w:lineRule="auto"/>
        <w:jc w:val="center"/>
        <w:rPr>
          <w:rFonts w:ascii="Times New Roman" w:eastAsia="Times New Roman" w:hAnsi="Times New Roman"/>
          <w:b/>
          <w:sz w:val="24"/>
          <w:szCs w:val="24"/>
          <w:lang w:eastAsia="ru-RU"/>
        </w:rPr>
      </w:pPr>
    </w:p>
    <w:p w:rsidR="00500B8B" w:rsidRPr="00500B8B" w:rsidRDefault="00500B8B" w:rsidP="00500B8B">
      <w:pPr>
        <w:widowControl w:val="0"/>
        <w:spacing w:after="0" w:line="240" w:lineRule="auto"/>
        <w:jc w:val="center"/>
        <w:rPr>
          <w:rFonts w:ascii="Times New Roman" w:hAnsi="Times New Roman"/>
          <w:b/>
          <w:sz w:val="24"/>
          <w:szCs w:val="24"/>
          <w:lang w:eastAsia="ru-RU"/>
        </w:rPr>
      </w:pPr>
      <w:r w:rsidRPr="00500B8B">
        <w:rPr>
          <w:rFonts w:ascii="Times New Roman" w:hAnsi="Times New Roman"/>
          <w:b/>
          <w:sz w:val="24"/>
          <w:szCs w:val="24"/>
          <w:lang w:eastAsia="ru-RU"/>
        </w:rPr>
        <w:t xml:space="preserve">ДЕЯТЕЛЬНОСТЬ БИБЛИОТЕК, ОБСЛУЖИВАЮЩИХ ДЕТЕЙ. </w:t>
      </w:r>
    </w:p>
    <w:p w:rsidR="00500B8B" w:rsidRPr="00500B8B" w:rsidRDefault="00500B8B" w:rsidP="00500B8B">
      <w:pPr>
        <w:widowControl w:val="0"/>
        <w:spacing w:after="0" w:line="240" w:lineRule="auto"/>
        <w:jc w:val="center"/>
        <w:rPr>
          <w:rFonts w:ascii="Times New Roman" w:eastAsia="Times New Roman" w:hAnsi="Times New Roman"/>
          <w:b/>
          <w:sz w:val="24"/>
          <w:szCs w:val="24"/>
          <w:lang w:eastAsia="ru-RU"/>
        </w:rPr>
      </w:pPr>
      <w:r w:rsidRPr="00500B8B">
        <w:rPr>
          <w:rFonts w:ascii="Times New Roman" w:hAnsi="Times New Roman"/>
          <w:b/>
          <w:sz w:val="24"/>
          <w:szCs w:val="24"/>
          <w:lang w:eastAsia="ru-RU"/>
        </w:rPr>
        <w:t xml:space="preserve">БЕЛГОРОДСКАЯ </w:t>
      </w:r>
      <w:r w:rsidRPr="00500B8B">
        <w:rPr>
          <w:rFonts w:ascii="Times New Roman" w:eastAsia="Times New Roman" w:hAnsi="Times New Roman"/>
          <w:b/>
          <w:sz w:val="24"/>
          <w:szCs w:val="24"/>
          <w:lang w:eastAsia="ru-RU"/>
        </w:rPr>
        <w:t xml:space="preserve">ГОСУДАРСТВЕННАЯ ДЕТСКАЯ </w:t>
      </w:r>
    </w:p>
    <w:p w:rsidR="00500B8B" w:rsidRPr="00500B8B" w:rsidRDefault="00500B8B" w:rsidP="00500B8B">
      <w:pPr>
        <w:widowControl w:val="0"/>
        <w:spacing w:after="0" w:line="240" w:lineRule="auto"/>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БИБЛИОТЕКА А.А. ЛИХАНОВА</w:t>
      </w:r>
    </w:p>
    <w:p w:rsidR="00500B8B" w:rsidRPr="00500B8B" w:rsidRDefault="00500B8B" w:rsidP="00500B8B">
      <w:pPr>
        <w:widowControl w:val="0"/>
        <w:spacing w:after="0" w:line="240" w:lineRule="auto"/>
        <w:jc w:val="center"/>
        <w:rPr>
          <w:rFonts w:ascii="Times New Roman" w:eastAsia="Times New Roman" w:hAnsi="Times New Roman"/>
          <w:b/>
          <w:sz w:val="24"/>
          <w:szCs w:val="24"/>
          <w:lang w:eastAsia="ru-RU"/>
        </w:rPr>
      </w:pPr>
    </w:p>
    <w:p w:rsidR="00471DFA" w:rsidRPr="00471DFA" w:rsidRDefault="00471DFA" w:rsidP="00471DFA">
      <w:pPr>
        <w:tabs>
          <w:tab w:val="left" w:pos="-426"/>
        </w:tabs>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современном </w:t>
      </w:r>
      <w:proofErr w:type="gramStart"/>
      <w:r w:rsidRPr="00471DFA">
        <w:rPr>
          <w:rFonts w:ascii="Times New Roman" w:eastAsia="Times New Roman" w:hAnsi="Times New Roman"/>
          <w:sz w:val="24"/>
          <w:szCs w:val="24"/>
          <w:lang w:eastAsia="ru-RU"/>
        </w:rPr>
        <w:t>обществе</w:t>
      </w:r>
      <w:proofErr w:type="gramEnd"/>
      <w:r w:rsidRPr="00471DFA">
        <w:rPr>
          <w:rFonts w:ascii="Times New Roman" w:eastAsia="Times New Roman" w:hAnsi="Times New Roman"/>
          <w:sz w:val="24"/>
          <w:szCs w:val="24"/>
          <w:lang w:eastAsia="ru-RU"/>
        </w:rPr>
        <w:t xml:space="preserve"> чтение и «человек читающий» все больше осознается как национальная ценность. Читающие нации создаются из читающих личностей. А значит и будущее России – в руках читающих детей. </w:t>
      </w:r>
      <w:r w:rsidRPr="00471DFA">
        <w:rPr>
          <w:rFonts w:ascii="Times New Roman" w:eastAsia="Times New Roman" w:hAnsi="Times New Roman"/>
          <w:b/>
          <w:sz w:val="24"/>
          <w:szCs w:val="24"/>
          <w:lang w:eastAsia="ru-RU"/>
        </w:rPr>
        <w:t>Год детского чтения в Белгородской области</w:t>
      </w:r>
      <w:r w:rsidRPr="00471DFA">
        <w:rPr>
          <w:rFonts w:ascii="Times New Roman" w:eastAsia="Times New Roman" w:hAnsi="Times New Roman"/>
          <w:sz w:val="24"/>
          <w:szCs w:val="24"/>
          <w:lang w:eastAsia="ru-RU"/>
        </w:rPr>
        <w:t xml:space="preserve"> - крупномасштабный проект, ставший достойным стартом «Десятилетию детства» в Российской Федерации, а книжные события Года - значительными и своевременными в масштабах региона.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Инициатива проведения Года детского чтения принадлежит государственной детской библиотеке А.А. Лиханова и поддержана Губернатором Белгородской области  Е.С. Савченко (</w:t>
      </w:r>
      <w:r w:rsidRPr="00471DFA">
        <w:rPr>
          <w:rFonts w:ascii="Times New Roman" w:eastAsia="Times New Roman" w:hAnsi="Times New Roman"/>
          <w:i/>
          <w:sz w:val="24"/>
          <w:szCs w:val="24"/>
          <w:lang w:eastAsia="ru-RU"/>
        </w:rPr>
        <w:t>распоряжение Губернатора Белгородской области от 5.02.2017г. №983-р «О проведении в Белгородской области в 2018 году Года детского чтения»</w:t>
      </w:r>
      <w:r w:rsidRPr="00471DFA">
        <w:rPr>
          <w:rFonts w:ascii="Times New Roman" w:eastAsia="Times New Roman" w:hAnsi="Times New Roman"/>
          <w:sz w:val="24"/>
          <w:szCs w:val="24"/>
          <w:lang w:eastAsia="ru-RU"/>
        </w:rPr>
        <w:t xml:space="preserve">).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Цель проведения Года детского чтения - продвижение книги и чтения в детскую среду, привлечение внимания общественности к проблемам детского чтения и детских библиотек, стремление подчеркнуть влияние литературы и чтения на образование, мировоззрение и образ жизни подрастающего поколения. Сделать чтение ежедневной потребностью детей – вот на что направлен проект. Не случайно девизом Года детского чтения стал слоган «Создай свое будущее – читай!».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drawing>
          <wp:inline distT="0" distB="0" distL="0" distR="0" wp14:anchorId="50A8EEE2" wp14:editId="7BE13E6C">
            <wp:extent cx="2220278" cy="1480185"/>
            <wp:effectExtent l="0" t="0" r="8890" b="5715"/>
            <wp:docPr id="193" name="Рисунок 193" descr="_L2A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_L2A197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25022" cy="1483348"/>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138EEC43" wp14:editId="6D0A7C83">
            <wp:extent cx="2211705" cy="1474470"/>
            <wp:effectExtent l="0" t="0" r="0" b="0"/>
            <wp:docPr id="194" name="Рисунок 194" descr="_L2A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_L2A153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11705" cy="1474470"/>
                    </a:xfrm>
                    <a:prstGeom prst="rect">
                      <a:avLst/>
                    </a:prstGeom>
                    <a:noFill/>
                    <a:ln>
                      <a:noFill/>
                    </a:ln>
                  </pic:spPr>
                </pic:pic>
              </a:graphicData>
            </a:graphic>
          </wp:inline>
        </w:drawing>
      </w:r>
    </w:p>
    <w:p w:rsidR="00471DFA" w:rsidRPr="00471DFA" w:rsidRDefault="00471DFA" w:rsidP="00471DFA">
      <w:pPr>
        <w:spacing w:after="0" w:line="240" w:lineRule="auto"/>
        <w:rPr>
          <w:rFonts w:ascii="Times New Roman" w:eastAsia="Times New Roman" w:hAnsi="Times New Roman"/>
          <w:b/>
          <w:i/>
          <w:sz w:val="20"/>
          <w:szCs w:val="20"/>
          <w:lang w:eastAsia="ru-RU"/>
        </w:rPr>
      </w:pPr>
      <w:r>
        <w:rPr>
          <w:rFonts w:ascii="Times New Roman" w:eastAsia="Times New Roman" w:hAnsi="Times New Roman"/>
          <w:b/>
          <w:i/>
          <w:sz w:val="20"/>
          <w:szCs w:val="20"/>
          <w:lang w:eastAsia="ru-RU"/>
        </w:rPr>
        <w:t xml:space="preserve">                                      </w:t>
      </w:r>
      <w:r w:rsidRPr="00471DFA">
        <w:rPr>
          <w:rFonts w:ascii="Times New Roman" w:eastAsia="Times New Roman" w:hAnsi="Times New Roman"/>
          <w:b/>
          <w:i/>
          <w:sz w:val="20"/>
          <w:szCs w:val="20"/>
          <w:lang w:eastAsia="ru-RU"/>
        </w:rPr>
        <w:t>Открытие Года детского чтения в Белгородской области</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lastRenderedPageBreak/>
        <w:t xml:space="preserve">Поддержка и развитие детского и подросткового чтения сегодня рассматривается как приоритетное направление в культурной и образовательной политике государства, имеющее </w:t>
      </w:r>
      <w:proofErr w:type="gramStart"/>
      <w:r w:rsidRPr="00471DFA">
        <w:rPr>
          <w:rFonts w:ascii="Times New Roman" w:eastAsia="Times New Roman" w:hAnsi="Times New Roman"/>
          <w:sz w:val="24"/>
          <w:szCs w:val="24"/>
          <w:lang w:eastAsia="ru-RU"/>
        </w:rPr>
        <w:t>важное значение</w:t>
      </w:r>
      <w:proofErr w:type="gramEnd"/>
      <w:r w:rsidRPr="00471DFA">
        <w:rPr>
          <w:rFonts w:ascii="Times New Roman" w:eastAsia="Times New Roman" w:hAnsi="Times New Roman"/>
          <w:sz w:val="24"/>
          <w:szCs w:val="24"/>
          <w:lang w:eastAsia="ru-RU"/>
        </w:rPr>
        <w:t xml:space="preserve"> для будущего страны. Поэтому партнерами проекта выступили: «Российский книжный союз» (г</w:t>
      </w:r>
      <w:proofErr w:type="gramStart"/>
      <w:r w:rsidRPr="00471DFA">
        <w:rPr>
          <w:rFonts w:ascii="Times New Roman" w:eastAsia="Times New Roman" w:hAnsi="Times New Roman"/>
          <w:sz w:val="24"/>
          <w:szCs w:val="24"/>
          <w:lang w:eastAsia="ru-RU"/>
        </w:rPr>
        <w:t>.М</w:t>
      </w:r>
      <w:proofErr w:type="gramEnd"/>
      <w:r w:rsidRPr="00471DFA">
        <w:rPr>
          <w:rFonts w:ascii="Times New Roman" w:eastAsia="Times New Roman" w:hAnsi="Times New Roman"/>
          <w:sz w:val="24"/>
          <w:szCs w:val="24"/>
          <w:lang w:eastAsia="ru-RU"/>
        </w:rPr>
        <w:t>осква) и «Российская государственная детская библиотека» (г.Москва).</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Благодаря содействию Российского книжного союза была активизирована работа по размещению социальной рекламы, направленной на популяризацию книги и чтения, на информационных щитах области и уличных рекламных видеомониторах г</w:t>
      </w:r>
      <w:proofErr w:type="gramStart"/>
      <w:r w:rsidRPr="00471DFA">
        <w:rPr>
          <w:rFonts w:ascii="Times New Roman" w:eastAsia="Times New Roman" w:hAnsi="Times New Roman"/>
          <w:sz w:val="24"/>
          <w:szCs w:val="24"/>
          <w:lang w:eastAsia="ru-RU"/>
        </w:rPr>
        <w:t>.Б</w:t>
      </w:r>
      <w:proofErr w:type="gramEnd"/>
      <w:r w:rsidRPr="00471DFA">
        <w:rPr>
          <w:rFonts w:ascii="Times New Roman" w:eastAsia="Times New Roman" w:hAnsi="Times New Roman"/>
          <w:sz w:val="24"/>
          <w:szCs w:val="24"/>
          <w:lang w:eastAsia="ru-RU"/>
        </w:rPr>
        <w:t>елгорода. Партнерские отношения с Российским книжным союзом (г</w:t>
      </w:r>
      <w:proofErr w:type="gramStart"/>
      <w:r w:rsidRPr="00471DFA">
        <w:rPr>
          <w:rFonts w:ascii="Times New Roman" w:eastAsia="Times New Roman" w:hAnsi="Times New Roman"/>
          <w:sz w:val="24"/>
          <w:szCs w:val="24"/>
          <w:lang w:eastAsia="ru-RU"/>
        </w:rPr>
        <w:t>.М</w:t>
      </w:r>
      <w:proofErr w:type="gramEnd"/>
      <w:r w:rsidRPr="00471DFA">
        <w:rPr>
          <w:rFonts w:ascii="Times New Roman" w:eastAsia="Times New Roman" w:hAnsi="Times New Roman"/>
          <w:sz w:val="24"/>
          <w:szCs w:val="24"/>
          <w:lang w:eastAsia="ru-RU"/>
        </w:rPr>
        <w:t xml:space="preserve">осква) способствовали организации в детских библиотеках области литературных встреч с современными российскими авторами Д.Емцом, М.Самарским, Ю.Ивлиевой, Е.Усачевой (г.Москва).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drawing>
          <wp:inline distT="0" distB="0" distL="0" distR="0" wp14:anchorId="77671B44" wp14:editId="498DFFD5">
            <wp:extent cx="2240280" cy="1681245"/>
            <wp:effectExtent l="0" t="0" r="7620" b="0"/>
            <wp:docPr id="192" name="Рисунок 192" descr="Встреча с Емц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Встреча с Емцом"/>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0280" cy="1681245"/>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38F54DC1" wp14:editId="35B4B3DD">
            <wp:extent cx="2219570" cy="1657498"/>
            <wp:effectExtent l="0" t="0" r="9525" b="0"/>
            <wp:docPr id="191" name="Рисунок 191" descr="Встреча с Усаче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Встреча с Усачевой"/>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19570" cy="1657498"/>
                    </a:xfrm>
                    <a:prstGeom prst="rect">
                      <a:avLst/>
                    </a:prstGeom>
                    <a:noFill/>
                    <a:ln>
                      <a:noFill/>
                    </a:ln>
                  </pic:spPr>
                </pic:pic>
              </a:graphicData>
            </a:graphic>
          </wp:inline>
        </w:drawing>
      </w:r>
    </w:p>
    <w:p w:rsidR="00471DFA" w:rsidRPr="00471DFA" w:rsidRDefault="00471DFA" w:rsidP="00471DFA">
      <w:pPr>
        <w:spacing w:after="0" w:line="240" w:lineRule="auto"/>
        <w:jc w:val="center"/>
        <w:rPr>
          <w:rFonts w:ascii="Times New Roman" w:eastAsia="Times New Roman" w:hAnsi="Times New Roman"/>
          <w:b/>
          <w:i/>
          <w:sz w:val="20"/>
          <w:szCs w:val="20"/>
          <w:lang w:eastAsia="ru-RU"/>
        </w:rPr>
      </w:pPr>
      <w:r w:rsidRPr="00471DFA">
        <w:rPr>
          <w:rFonts w:ascii="Times New Roman" w:eastAsia="Times New Roman" w:hAnsi="Times New Roman"/>
          <w:b/>
          <w:i/>
          <w:sz w:val="20"/>
          <w:szCs w:val="20"/>
          <w:lang w:eastAsia="ru-RU"/>
        </w:rPr>
        <w:t>Литературные встречи с современными российскими авторами</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Российской государственной детской библиотекой (г. Москва) в дар пяти библиотекам области (Белгородского, Корочанского, Прохоровского, Яковлевского районов, г. Губкина) подарены сертификаты на 100 книг для каждой библиотеки.</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Важным книжным событием для региона стала презентация Года детского чтения в Белгородской области на книжном фестивале «Красная площадь».</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drawing>
          <wp:inline distT="0" distB="0" distL="0" distR="0" wp14:anchorId="7ECC2AED" wp14:editId="7997BBCF">
            <wp:extent cx="2128319" cy="1587220"/>
            <wp:effectExtent l="0" t="0" r="5715" b="0"/>
            <wp:docPr id="190" name="Рисунок 190" descr="Красная площад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расная площадь-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31268" cy="1589419"/>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21036420" wp14:editId="1A24D31A">
            <wp:extent cx="2108936" cy="1580708"/>
            <wp:effectExtent l="0" t="0" r="5715" b="635"/>
            <wp:docPr id="189" name="Рисунок 189" descr="Красная площад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расная площадь-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2337" cy="1583257"/>
                    </a:xfrm>
                    <a:prstGeom prst="rect">
                      <a:avLst/>
                    </a:prstGeom>
                    <a:noFill/>
                    <a:ln>
                      <a:noFill/>
                    </a:ln>
                  </pic:spPr>
                </pic:pic>
              </a:graphicData>
            </a:graphic>
          </wp:inline>
        </w:drawing>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целях</w:t>
      </w:r>
      <w:proofErr w:type="gramEnd"/>
      <w:r w:rsidRPr="00471DFA">
        <w:rPr>
          <w:rFonts w:ascii="Times New Roman" w:eastAsia="Times New Roman" w:hAnsi="Times New Roman"/>
          <w:sz w:val="24"/>
          <w:szCs w:val="24"/>
          <w:lang w:eastAsia="ru-RU"/>
        </w:rPr>
        <w:t xml:space="preserve"> реализации инициативы по проведению Года детского чтения распоряжением Правительства Белгородской области от 5 февраля 2018 года №52-рп был утвержден План основных мероприятий.</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roofErr w:type="gramStart"/>
      <w:r w:rsidRPr="00471DFA">
        <w:rPr>
          <w:rFonts w:ascii="Times New Roman" w:eastAsia="Times New Roman" w:hAnsi="Times New Roman"/>
          <w:sz w:val="24"/>
          <w:szCs w:val="24"/>
          <w:lang w:eastAsia="ru-RU"/>
        </w:rPr>
        <w:t>Мероприятия Года детского чтения проходили в тесном сотрудничестве учреждений культуры и образования области, были рассчитаны на детей всех возрастов и проходили в различных форматах: творческие конкурсы, литературные встречи с писателями, акции, литературно-творческие площадки проектов «Растим читателя», «Доктор Книга», «Интерактивная детская библиотека» в парковых зонах города Белгорода и области, акции дарения книг, семейные праздники, квесты и т.д.</w:t>
      </w:r>
      <w:proofErr w:type="gramEnd"/>
      <w:r w:rsidRPr="00471DFA">
        <w:rPr>
          <w:rFonts w:ascii="Times New Roman" w:eastAsia="Times New Roman" w:hAnsi="Times New Roman"/>
          <w:sz w:val="24"/>
          <w:szCs w:val="24"/>
          <w:lang w:eastAsia="ru-RU"/>
        </w:rPr>
        <w:t xml:space="preserve"> Каждый юный житель нашел в течение Года занятие, соответствующее его интересам. Реализован выставочный проект «Наш книжный сад», проведена акция «Лучшая книга месяца», направленные на популяризацию книги и чтения. По традиции в области проведены: Неделя детской книги, Всероссийская </w:t>
      </w:r>
      <w:r w:rsidRPr="00471DFA">
        <w:rPr>
          <w:rFonts w:ascii="Times New Roman" w:eastAsia="Times New Roman" w:hAnsi="Times New Roman"/>
          <w:sz w:val="24"/>
          <w:szCs w:val="24"/>
          <w:lang w:eastAsia="ru-RU"/>
        </w:rPr>
        <w:lastRenderedPageBreak/>
        <w:t>акция Библионочь, фестиваль летнего чтения «Книжная радуга», «Детское читательское жюри «Нравится детям Белгородской области», «Малые Лихановские чтения».</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Значимыми событиями года стали региональный конкурс «Лучший юный читатель года» и областной конкурс на самый читающий класс «Классный путь с книгой», направленные на поддержку, развитие и поощрение интереса к серьезному, вдумчивому чтению, популяризацию и продвижение лучших произведений литературы, выявление и поощрение наиболее активных и творческих читателей. </w:t>
      </w:r>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рамках</w:t>
      </w:r>
      <w:proofErr w:type="gramEnd"/>
      <w:r w:rsidRPr="00471DFA">
        <w:rPr>
          <w:rFonts w:ascii="Times New Roman" w:eastAsia="Times New Roman" w:hAnsi="Times New Roman"/>
          <w:sz w:val="24"/>
          <w:szCs w:val="24"/>
          <w:lang w:eastAsia="ru-RU"/>
        </w:rPr>
        <w:t xml:space="preserve"> Года детского чтения библиотеками области было реализовано 34 муниципальных проекта по продвижению чтения, организовано свыше 12 тысяч мероприятий. В них приняли участие более 214 тысяч детей, родителей, педагогов, библиотекарей. Проведенные мероприятия влились в события культурной жизни региона, открыли для юных читателей новые яркие имена в современной литературе, способствовали популяризации качественной литературы для подрастающего поколения. </w:t>
      </w:r>
    </w:p>
    <w:p w:rsidR="00471DFA" w:rsidRPr="00471DFA" w:rsidRDefault="00471DFA" w:rsidP="00471DFA">
      <w:pPr>
        <w:autoSpaceDE w:val="0"/>
        <w:autoSpaceDN w:val="0"/>
        <w:adjustRightInd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Новым витком читательской активности жителей области станет областной конкурс на самую читающую муниципальную территорию «Территория читающего детства» (</w:t>
      </w:r>
      <w:r w:rsidRPr="00471DFA">
        <w:rPr>
          <w:rFonts w:ascii="Times New Roman" w:eastAsia="Times New Roman" w:hAnsi="Times New Roman"/>
          <w:i/>
          <w:sz w:val="24"/>
          <w:szCs w:val="24"/>
          <w:lang w:eastAsia="ru-RU"/>
        </w:rPr>
        <w:t>постановление Губернатора Белгородской области от 31.10.18г. №104 «Об учреждении ежегодного регионального конкурса на самую читающую территорию «Территория читающего детства»</w:t>
      </w:r>
      <w:r w:rsidRPr="00471DFA">
        <w:rPr>
          <w:rFonts w:ascii="Times New Roman" w:eastAsia="Times New Roman" w:hAnsi="Times New Roman"/>
          <w:sz w:val="24"/>
          <w:szCs w:val="24"/>
          <w:lang w:eastAsia="ru-RU"/>
        </w:rPr>
        <w:t xml:space="preserve">), направленный на повышение статуса чтения в обществе, который стартует в 2019 году. </w:t>
      </w:r>
    </w:p>
    <w:p w:rsidR="00471DFA" w:rsidRPr="00471DFA" w:rsidRDefault="00471DFA" w:rsidP="00471DFA">
      <w:pPr>
        <w:tabs>
          <w:tab w:val="left" w:pos="-426"/>
        </w:tabs>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Год детского чтения в Белгородской области дал новый импульс в поддержке и продвижении чтения – подписано Соглашение о долгосрочном сотрудничестве между Правительством Белгородской области и Российским книжным союзом. В </w:t>
      </w:r>
      <w:proofErr w:type="gramStart"/>
      <w:r w:rsidRPr="00471DFA">
        <w:rPr>
          <w:rFonts w:ascii="Times New Roman" w:eastAsia="Times New Roman" w:hAnsi="Times New Roman"/>
          <w:sz w:val="24"/>
          <w:szCs w:val="24"/>
          <w:lang w:eastAsia="ru-RU"/>
        </w:rPr>
        <w:t>рамках</w:t>
      </w:r>
      <w:proofErr w:type="gramEnd"/>
      <w:r w:rsidRPr="00471DFA">
        <w:rPr>
          <w:rFonts w:ascii="Times New Roman" w:eastAsia="Times New Roman" w:hAnsi="Times New Roman"/>
          <w:sz w:val="24"/>
          <w:szCs w:val="24"/>
          <w:lang w:eastAsia="ru-RU"/>
        </w:rPr>
        <w:t xml:space="preserve"> Соглашения разработана «дорожная карта» развития чтения в Белгородской области. </w:t>
      </w:r>
    </w:p>
    <w:p w:rsidR="00471DFA" w:rsidRPr="00471DFA" w:rsidRDefault="00471DFA" w:rsidP="00471DFA">
      <w:pPr>
        <w:spacing w:after="0" w:line="240" w:lineRule="auto"/>
        <w:ind w:firstLine="720"/>
        <w:jc w:val="both"/>
        <w:rPr>
          <w:rFonts w:ascii="Times New Roman" w:hAnsi="Times New Roman"/>
          <w:bCs/>
          <w:sz w:val="24"/>
          <w:szCs w:val="24"/>
        </w:rPr>
      </w:pPr>
      <w:proofErr w:type="gramStart"/>
      <w:r w:rsidRPr="00471DFA">
        <w:rPr>
          <w:rFonts w:ascii="Times New Roman" w:eastAsia="Times New Roman" w:hAnsi="Times New Roman"/>
          <w:sz w:val="24"/>
          <w:szCs w:val="24"/>
          <w:lang w:eastAsia="ru-RU"/>
        </w:rPr>
        <w:t xml:space="preserve">Стратегически важным инструментом повышения интеллектуального потенциала нации, творческого развития юной личности и социальной активности общества станет Подпрограмма 7 «Развитие и поддержка чтения в Белгородской области» государственной программы области «Развитие культуры и искусства Белгородской области на 2014–2020 годы», утвержденная </w:t>
      </w:r>
      <w:r w:rsidRPr="00471DFA">
        <w:rPr>
          <w:rFonts w:ascii="Times New Roman" w:hAnsi="Times New Roman"/>
          <w:bCs/>
          <w:sz w:val="24"/>
          <w:szCs w:val="24"/>
        </w:rPr>
        <w:t xml:space="preserve">постановлением </w:t>
      </w:r>
      <w:r w:rsidRPr="00471DFA">
        <w:rPr>
          <w:rFonts w:ascii="Times New Roman" w:eastAsia="Times New Roman" w:hAnsi="Times New Roman"/>
          <w:sz w:val="24"/>
          <w:szCs w:val="24"/>
          <w:lang w:eastAsia="ru-RU"/>
        </w:rPr>
        <w:t>Правительства Белгородской области «О внесении изменений в постановление Правительства Белгородской области от 16 декабря 2013 года №</w:t>
      </w:r>
      <w:r w:rsidR="00BA226B">
        <w:rPr>
          <w:rFonts w:ascii="Times New Roman" w:eastAsia="Times New Roman" w:hAnsi="Times New Roman"/>
          <w:sz w:val="24"/>
          <w:szCs w:val="24"/>
          <w:lang w:eastAsia="ru-RU"/>
        </w:rPr>
        <w:t xml:space="preserve"> </w:t>
      </w:r>
      <w:r w:rsidRPr="00471DFA">
        <w:rPr>
          <w:rFonts w:ascii="Times New Roman" w:eastAsia="Times New Roman" w:hAnsi="Times New Roman"/>
          <w:sz w:val="24"/>
          <w:szCs w:val="24"/>
          <w:lang w:eastAsia="ru-RU"/>
        </w:rPr>
        <w:t>526-пп»</w:t>
      </w:r>
      <w:r w:rsidR="00BA226B">
        <w:rPr>
          <w:rFonts w:ascii="Times New Roman" w:eastAsia="Times New Roman" w:hAnsi="Times New Roman"/>
          <w:sz w:val="24"/>
          <w:szCs w:val="24"/>
          <w:lang w:eastAsia="ru-RU"/>
        </w:rPr>
        <w:t xml:space="preserve"> </w:t>
      </w:r>
      <w:r w:rsidRPr="00471DFA">
        <w:rPr>
          <w:rFonts w:ascii="Times New Roman" w:eastAsia="Times New Roman" w:hAnsi="Times New Roman"/>
          <w:sz w:val="24"/>
          <w:szCs w:val="24"/>
          <w:lang w:eastAsia="ru-RU"/>
        </w:rPr>
        <w:t>от 28 января 2019</w:t>
      </w:r>
      <w:proofErr w:type="gramEnd"/>
      <w:r w:rsidRPr="00471DFA">
        <w:rPr>
          <w:rFonts w:ascii="Times New Roman" w:eastAsia="Times New Roman" w:hAnsi="Times New Roman"/>
          <w:sz w:val="24"/>
          <w:szCs w:val="24"/>
          <w:lang w:eastAsia="ru-RU"/>
        </w:rPr>
        <w:t xml:space="preserve"> года № 33-пп.</w:t>
      </w:r>
    </w:p>
    <w:p w:rsidR="00471DFA" w:rsidRPr="00471DFA" w:rsidRDefault="00471DFA" w:rsidP="00471DFA">
      <w:pPr>
        <w:autoSpaceDE w:val="0"/>
        <w:autoSpaceDN w:val="0"/>
        <w:adjustRightInd w:val="0"/>
        <w:spacing w:after="0" w:line="240" w:lineRule="auto"/>
        <w:ind w:firstLine="567"/>
        <w:jc w:val="both"/>
        <w:rPr>
          <w:rFonts w:ascii="Times New Roman" w:hAnsi="Times New Roman"/>
          <w:sz w:val="24"/>
          <w:szCs w:val="24"/>
        </w:rPr>
      </w:pPr>
      <w:r w:rsidRPr="00471DFA">
        <w:rPr>
          <w:rFonts w:ascii="Times New Roman" w:eastAsia="Times New Roman" w:hAnsi="Times New Roman"/>
          <w:sz w:val="24"/>
          <w:szCs w:val="24"/>
          <w:lang w:eastAsia="ru-RU"/>
        </w:rPr>
        <w:t xml:space="preserve">Результатом проведения Года детского чтения в Белгородской области стало объединение детей и подростков вокруг чтения. Проведение мероприятий Года детского чтения способствовало активному формированию «новой модели чтения», укреплению статуса читающего человека в глазах молодого сообщества, повышению престижа чтения в региональном культурном контексте и тем самым улучшит качество жизни детей Белгородской области. Год детского чтения </w:t>
      </w:r>
      <w:proofErr w:type="gramStart"/>
      <w:r w:rsidRPr="00471DFA">
        <w:rPr>
          <w:rFonts w:ascii="Times New Roman" w:eastAsia="Times New Roman" w:hAnsi="Times New Roman"/>
          <w:sz w:val="24"/>
          <w:szCs w:val="24"/>
          <w:lang w:eastAsia="ru-RU"/>
        </w:rPr>
        <w:t>обратил внимание</w:t>
      </w:r>
      <w:proofErr w:type="gramEnd"/>
      <w:r w:rsidRPr="00471DFA">
        <w:rPr>
          <w:rFonts w:ascii="Times New Roman" w:eastAsia="Times New Roman" w:hAnsi="Times New Roman"/>
          <w:sz w:val="24"/>
          <w:szCs w:val="24"/>
          <w:lang w:eastAsia="ru-RU"/>
        </w:rPr>
        <w:t xml:space="preserve"> муниципальной власти на детские</w:t>
      </w:r>
      <w:r w:rsidRPr="00471DFA">
        <w:rPr>
          <w:rFonts w:ascii="Times New Roman" w:hAnsi="Times New Roman"/>
          <w:sz w:val="24"/>
          <w:szCs w:val="24"/>
        </w:rPr>
        <w:t xml:space="preserve"> библиотеки, в результате особое внимание было уделено модернизации детских библиотек области, укреплению их материально-технической базы. Девиз «Создай свое будущее – читай!» стал культурным кодом, жизненной программой для подрастающего поколения региона.</w:t>
      </w:r>
    </w:p>
    <w:p w:rsidR="00BA226B" w:rsidRDefault="00471DFA" w:rsidP="00471DFA">
      <w:pPr>
        <w:spacing w:after="0" w:line="240" w:lineRule="auto"/>
        <w:ind w:firstLine="567"/>
        <w:jc w:val="both"/>
        <w:rPr>
          <w:rFonts w:ascii="Times New Roman" w:eastAsia="Times New Roman" w:hAnsi="Times New Roman"/>
          <w:sz w:val="24"/>
          <w:szCs w:val="24"/>
          <w:lang w:eastAsia="ru-RU"/>
        </w:rPr>
      </w:pPr>
      <w:proofErr w:type="gramStart"/>
      <w:r w:rsidRPr="00471DFA">
        <w:rPr>
          <w:rFonts w:ascii="Times New Roman" w:eastAsia="Times New Roman" w:hAnsi="Times New Roman"/>
          <w:b/>
          <w:sz w:val="24"/>
          <w:szCs w:val="24"/>
          <w:lang w:eastAsia="ru-RU"/>
        </w:rPr>
        <w:t>Библиотечным обслуживанием охвачены 83% детского населения области.</w:t>
      </w:r>
      <w:proofErr w:type="gramEnd"/>
      <w:r w:rsidRPr="00471DFA">
        <w:rPr>
          <w:rFonts w:ascii="Times New Roman" w:eastAsia="Times New Roman" w:hAnsi="Times New Roman"/>
          <w:sz w:val="24"/>
          <w:szCs w:val="24"/>
          <w:lang w:eastAsia="ru-RU"/>
        </w:rPr>
        <w:t xml:space="preserve"> В 2018 году библиотечные услуги детям предоставляли государственная детская библиотека А.А. Лиханова, 42 муниципальные специализированные детские библиотеки и 538 общедоступных библиотек области, обслуживающих детей. Ежегодно увеличивается количество модельных детских библиотек, что свидетельствует о развитии ресурсов и услуг детских библиотек. По итогам года насчитывается 19 модельных детских библиотек. </w:t>
      </w:r>
      <w:r>
        <w:rPr>
          <w:rFonts w:ascii="Times New Roman" w:eastAsia="Times New Roman" w:hAnsi="Times New Roman"/>
          <w:sz w:val="24"/>
          <w:szCs w:val="24"/>
          <w:lang w:eastAsia="ru-RU"/>
        </w:rPr>
        <w:t xml:space="preserve">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roofErr w:type="gramStart"/>
      <w:r w:rsidRPr="00471DFA">
        <w:rPr>
          <w:rFonts w:ascii="Times New Roman" w:eastAsia="Times New Roman" w:hAnsi="Times New Roman"/>
          <w:sz w:val="24"/>
          <w:szCs w:val="24"/>
          <w:lang w:eastAsia="ru-RU"/>
        </w:rPr>
        <w:t>В отчетном году статус модельной присвоен городской детской библиотеке-филиалу №4 МБУК «ЦБ Алексеевского района». 2 муниципальные детские библиотеки, МКУК «Грайворонская районная детская библиотека» и МКУК «Чернянская районная детская библиотека», наделены статусом юридического лица.</w:t>
      </w:r>
      <w:proofErr w:type="gramEnd"/>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lastRenderedPageBreak/>
        <w:t xml:space="preserve">В Год детского чтения необходимо отметить положительную динамику основных показателей деятельности муниципальных библиотек области, осуществляющих обслуживание детей. Произошло увеличение числа пользователей – детей в библиотеках области. Читателями стали 204,2 тысяч детей (+ 1,2 тыс.).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течение года читателям – детям выдано </w:t>
      </w:r>
      <w:r w:rsidRPr="00471DFA">
        <w:rPr>
          <w:rFonts w:ascii="Times New Roman" w:eastAsia="Times New Roman" w:hAnsi="Times New Roman"/>
          <w:bCs/>
          <w:sz w:val="24"/>
          <w:szCs w:val="24"/>
          <w:lang w:eastAsia="ru-RU"/>
        </w:rPr>
        <w:t xml:space="preserve">5121,87 </w:t>
      </w:r>
      <w:r w:rsidRPr="00471DFA">
        <w:rPr>
          <w:rFonts w:ascii="Times New Roman" w:eastAsia="Times New Roman" w:hAnsi="Times New Roman"/>
          <w:sz w:val="24"/>
          <w:szCs w:val="24"/>
          <w:lang w:eastAsia="ru-RU"/>
        </w:rPr>
        <w:t>тыс. экз. документов, что выше показателя 2017 года на 40,07 тыс. экземпляров. Значительное увеличение документовыдачи отмечено в муниципальных библиотечных учреждениях Валуйского (+6,42 тыс. экз.), Ивнянского (+5,98 тыс. экз.), Белгородского (+4,3 тыс. экз.), Шебекинского (+3,85 тыс. экз.), Алексеевского (+3,56 тыс. экз.), Новооскольского (+2,5 тыс. экз.) районов, г</w:t>
      </w:r>
      <w:proofErr w:type="gramStart"/>
      <w:r w:rsidRPr="00471DFA">
        <w:rPr>
          <w:rFonts w:ascii="Times New Roman" w:eastAsia="Times New Roman" w:hAnsi="Times New Roman"/>
          <w:sz w:val="24"/>
          <w:szCs w:val="24"/>
          <w:lang w:eastAsia="ru-RU"/>
        </w:rPr>
        <w:t>.Б</w:t>
      </w:r>
      <w:proofErr w:type="gramEnd"/>
      <w:r w:rsidRPr="00471DFA">
        <w:rPr>
          <w:rFonts w:ascii="Times New Roman" w:eastAsia="Times New Roman" w:hAnsi="Times New Roman"/>
          <w:sz w:val="24"/>
          <w:szCs w:val="24"/>
          <w:lang w:eastAsia="ru-RU"/>
        </w:rPr>
        <w:t>елгорода (+6,94 тыс. экз.), Старооскольского городского округа (+6,29 тыс. экз.). Наблюдается положительная динамика в показателях документовыдачи читателям – детям из электронной библиотеки (1,12 тыс. экз.), инсталлированных (6, 33 тыс. экз.) и сетевых удаленных документов (0,05 тыс. экз.). Документовыдача в удаленном режиме в специализированных детских библиотеках области составила 22,10 тыс. экземпляров.</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Количество посещений в 2018 году составило 2807,9 тыс. раз. Показатель выше на 54,6 тыс. посещений в сравнении с 2017 годом. В </w:t>
      </w:r>
      <w:proofErr w:type="gramStart"/>
      <w:r w:rsidRPr="00471DFA">
        <w:rPr>
          <w:rFonts w:ascii="Times New Roman" w:eastAsia="Times New Roman" w:hAnsi="Times New Roman"/>
          <w:sz w:val="24"/>
          <w:szCs w:val="24"/>
          <w:lang w:eastAsia="ru-RU"/>
        </w:rPr>
        <w:t>библиотеках</w:t>
      </w:r>
      <w:proofErr w:type="gramEnd"/>
      <w:r w:rsidRPr="00471DFA">
        <w:rPr>
          <w:rFonts w:ascii="Times New Roman" w:eastAsia="Times New Roman" w:hAnsi="Times New Roman"/>
          <w:sz w:val="24"/>
          <w:szCs w:val="24"/>
          <w:lang w:eastAsia="ru-RU"/>
        </w:rPr>
        <w:t xml:space="preserve"> области ежегодно наблюдается высокий показатель посещений на массовых мероприятиях. </w:t>
      </w:r>
      <w:proofErr w:type="gramStart"/>
      <w:r w:rsidRPr="00471DFA">
        <w:rPr>
          <w:rFonts w:ascii="Times New Roman" w:eastAsia="Times New Roman" w:hAnsi="Times New Roman"/>
          <w:sz w:val="24"/>
          <w:szCs w:val="24"/>
          <w:lang w:eastAsia="ru-RU"/>
        </w:rPr>
        <w:t>В отчетном году для детей проведено 30,2 тысяч мероприятий различных форм и тематики.</w:t>
      </w:r>
      <w:proofErr w:type="gramEnd"/>
      <w:r w:rsidRPr="00471DFA">
        <w:rPr>
          <w:rFonts w:ascii="Times New Roman" w:eastAsia="Times New Roman" w:hAnsi="Times New Roman"/>
          <w:sz w:val="24"/>
          <w:szCs w:val="24"/>
          <w:lang w:eastAsia="ru-RU"/>
        </w:rPr>
        <w:t xml:space="preserve"> Массовые мероприятия посетили 779,4 тыс. человек (+23,4 тыс. чел. к 2017 году).</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Отмечено значительное увеличение числа посещений веб-сайтов детских библиотек, за отчетный период данный показатель составил 106,9 тыс. раз (+21,2 тыс.). В виртуальном </w:t>
      </w:r>
      <w:proofErr w:type="gramStart"/>
      <w:r w:rsidRPr="00471DFA">
        <w:rPr>
          <w:rFonts w:ascii="Times New Roman" w:eastAsia="Times New Roman" w:hAnsi="Times New Roman"/>
          <w:sz w:val="24"/>
          <w:szCs w:val="24"/>
          <w:lang w:eastAsia="ru-RU"/>
        </w:rPr>
        <w:t>режиме</w:t>
      </w:r>
      <w:proofErr w:type="gramEnd"/>
      <w:r w:rsidRPr="00471DFA">
        <w:rPr>
          <w:rFonts w:ascii="Times New Roman" w:eastAsia="Times New Roman" w:hAnsi="Times New Roman"/>
          <w:sz w:val="24"/>
          <w:szCs w:val="24"/>
          <w:lang w:eastAsia="ru-RU"/>
        </w:rPr>
        <w:t xml:space="preserve"> выполнено 1,00 тыс. справок. Информационная деятельность библиотек в режиме онлайн становится актуальной и востребованной у читателей – детей.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b/>
          <w:sz w:val="24"/>
          <w:szCs w:val="24"/>
          <w:lang w:eastAsia="ru-RU"/>
        </w:rPr>
        <w:t>Библиотечный фонд</w:t>
      </w:r>
      <w:r w:rsidRPr="00471DFA">
        <w:rPr>
          <w:rFonts w:ascii="Times New Roman" w:eastAsia="Times New Roman" w:hAnsi="Times New Roman"/>
          <w:sz w:val="24"/>
          <w:szCs w:val="24"/>
          <w:lang w:eastAsia="ru-RU"/>
        </w:rPr>
        <w:t xml:space="preserve"> является важной составляющей качественного библиотечного обслуживания. От того, как сформированы фонды, напрямую зависит возможность библиотек, обслуживающих детей, в удовлетворении информационных, образовательных и просветительских потребностей читателей-детей.</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Формирование фонда для детей, максимально отвечающего их запросам и интересам, возможно при условии достаточного финансирования и постоянной работы по изучению читательских запросов. В 2018 году объем бюджетного финансирования на комплектование библиотечных фондов для детей составил 8211,2 тыс. руб. Это больше показателя 2017 года на 16,8%. Наблюдается положительная динамика использования финансовых средств на комплектование фондов для детей. При нормативе 30% этот показатель равен 38,5 %, что выше показателя прошлого года на 2,3%. Лидерами являются: Грайворонский район – 56,4%, Ивнянский район – 54,3%, Белгородский район – 48,8%, Губкинский городской округ (ЦБС № 2) – 47,8%, Яковлевский район – 45,8%. Приближены к выполнению норматива библиотечные учреждения Красногвардейского района – 29,9%, г. Белгорода – 28,8%, Краснояружского района – 28,2%. Только в библиотечных учреждениях 3-х муниципальных территорй показатель ниже норматива: г</w:t>
      </w:r>
      <w:proofErr w:type="gramStart"/>
      <w:r w:rsidRPr="00471DFA">
        <w:rPr>
          <w:rFonts w:ascii="Times New Roman" w:eastAsia="Times New Roman" w:hAnsi="Times New Roman"/>
          <w:sz w:val="24"/>
          <w:szCs w:val="24"/>
          <w:lang w:eastAsia="ru-RU"/>
        </w:rPr>
        <w:t>.Ш</w:t>
      </w:r>
      <w:proofErr w:type="gramEnd"/>
      <w:r w:rsidRPr="00471DFA">
        <w:rPr>
          <w:rFonts w:ascii="Times New Roman" w:eastAsia="Times New Roman" w:hAnsi="Times New Roman"/>
          <w:sz w:val="24"/>
          <w:szCs w:val="24"/>
          <w:lang w:eastAsia="ru-RU"/>
        </w:rPr>
        <w:t xml:space="preserve">ебекино - 24,0%, Чернянский район - 24,2%, Старооскольский г/о - 26,4%. </w:t>
      </w:r>
    </w:p>
    <w:p w:rsidR="00471DFA" w:rsidRPr="00471DFA" w:rsidRDefault="00471DFA" w:rsidP="00471DFA">
      <w:pPr>
        <w:spacing w:after="0" w:line="240" w:lineRule="auto"/>
        <w:ind w:firstLine="567"/>
        <w:jc w:val="both"/>
        <w:rPr>
          <w:rFonts w:ascii="Times New Roman" w:eastAsia="Times New Roman" w:hAnsi="Times New Roman"/>
          <w:sz w:val="24"/>
          <w:szCs w:val="24"/>
          <w:highlight w:val="yellow"/>
          <w:lang w:eastAsia="ru-RU"/>
        </w:rPr>
      </w:pPr>
      <w:r w:rsidRPr="00471DFA">
        <w:rPr>
          <w:rFonts w:ascii="Times New Roman" w:eastAsia="Times New Roman" w:hAnsi="Times New Roman"/>
          <w:sz w:val="24"/>
          <w:szCs w:val="24"/>
          <w:lang w:eastAsia="ru-RU"/>
        </w:rPr>
        <w:t xml:space="preserve">Значительно возросло финансирование в муниципальных библиотечных учреждениях Белгородского района (+383,7 тыс. руб.), Яковлевского района (+296,4 тыс. руб.), Вейделевского района (+163,7 тыс. руб.), Красногвардейского района (+149,3 тыс. руб.), Прохоровского района (+107,1 тыс. руб.), Ракитянского района (+99,1 тыс. руб.).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Расходы бюджетных средств на 1 читателя – ребенка и на 1 жителя – ребенка в отчетном году </w:t>
      </w:r>
      <w:proofErr w:type="gramStart"/>
      <w:r w:rsidRPr="00471DFA">
        <w:rPr>
          <w:rFonts w:ascii="Times New Roman" w:eastAsia="Times New Roman" w:hAnsi="Times New Roman"/>
          <w:sz w:val="24"/>
          <w:szCs w:val="24"/>
          <w:lang w:eastAsia="ru-RU"/>
        </w:rPr>
        <w:t>увеличились  и  составили</w:t>
      </w:r>
      <w:proofErr w:type="gramEnd"/>
      <w:r w:rsidRPr="00471DFA">
        <w:rPr>
          <w:rFonts w:ascii="Times New Roman" w:eastAsia="Times New Roman" w:hAnsi="Times New Roman"/>
          <w:sz w:val="24"/>
          <w:szCs w:val="24"/>
          <w:lang w:eastAsia="ru-RU"/>
        </w:rPr>
        <w:t xml:space="preserve">:  на 1 читателя-ребенка 40,3 руб.(+ 6,7 руб.) и на 1 жителя-ребенка 33,2 руб.(+ 5,4 руб.). К сожалению, рост уровня финансирования не компенсирует роста цен на печатную продукцию.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Год детского чтения были организованы благотворительные акции дарения книг, благодаря которым были </w:t>
      </w:r>
      <w:proofErr w:type="gramStart"/>
      <w:r w:rsidRPr="00471DFA">
        <w:rPr>
          <w:rFonts w:ascii="Times New Roman" w:eastAsia="Times New Roman" w:hAnsi="Times New Roman"/>
          <w:sz w:val="24"/>
          <w:szCs w:val="24"/>
          <w:lang w:eastAsia="ru-RU"/>
        </w:rPr>
        <w:t>пополнены и обновлены</w:t>
      </w:r>
      <w:proofErr w:type="gramEnd"/>
      <w:r w:rsidRPr="00471DFA">
        <w:rPr>
          <w:rFonts w:ascii="Times New Roman" w:eastAsia="Times New Roman" w:hAnsi="Times New Roman"/>
          <w:sz w:val="24"/>
          <w:szCs w:val="24"/>
          <w:lang w:eastAsia="ru-RU"/>
        </w:rPr>
        <w:t xml:space="preserve"> библиотечные фонды для детей. В </w:t>
      </w:r>
      <w:proofErr w:type="gramStart"/>
      <w:r w:rsidRPr="00471DFA">
        <w:rPr>
          <w:rFonts w:ascii="Times New Roman" w:eastAsia="Times New Roman" w:hAnsi="Times New Roman"/>
          <w:sz w:val="24"/>
          <w:szCs w:val="24"/>
          <w:lang w:eastAsia="ru-RU"/>
        </w:rPr>
        <w:t>ряде</w:t>
      </w:r>
      <w:proofErr w:type="gramEnd"/>
      <w:r w:rsidRPr="00471DFA">
        <w:rPr>
          <w:rFonts w:ascii="Times New Roman" w:eastAsia="Times New Roman" w:hAnsi="Times New Roman"/>
          <w:sz w:val="24"/>
          <w:szCs w:val="24"/>
          <w:lang w:eastAsia="ru-RU"/>
        </w:rPr>
        <w:t xml:space="preserve"> муниципальных территорий в Год детского чтения были выделены дополнительные </w:t>
      </w:r>
      <w:r w:rsidRPr="00471DFA">
        <w:rPr>
          <w:rFonts w:ascii="Times New Roman" w:eastAsia="Times New Roman" w:hAnsi="Times New Roman"/>
          <w:sz w:val="24"/>
          <w:szCs w:val="24"/>
          <w:lang w:eastAsia="ru-RU"/>
        </w:rPr>
        <w:lastRenderedPageBreak/>
        <w:t>средства на приобретение детской литературы: Грайворонский район (200 005,0 руб.), Новооскольский район (37 380,0 руб.), Валуйский район (28 781,0 руб.); Вейделевский район (20 000,0 руб.), Чернянский район (20 000,0 руб.), Ивнянский район (8 280,0 руб.), Ракитянский район (7 500,0 руб.). Главой Яковлевского района Бойченко Иваном Васильевичем было инициировано проведение районной благотворительной акции «Добрая книжка», направленной на пополнение фондов библиотек района современной детской литературой. В акции активное участие приняли руководители предприятий (ООО «МПЗ Агро – Белогорье»; ЗАО «Томмолоко»; ООО «Яковлевский Санветутильзавод», ООО «Металл – групп» и др.), индивидуальные предприниматели. В ходе акции привлечено 136929 рублей.</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Статистические данные свидетельствуют о нестабильном показателе объема поступления новых изданий в детских библиотеках области. Так, в 2016 году этот показатель равен 20,2 тыс. экземпляров документов, в 2017 году объем поступлений снижается до 13,13 тыс. экземпляров, в 2018 году вновь происходит увеличение до 17,78 тыс. экз. Аналогичная ситуация с поступлением новых изданий в общедоступных библиотеках, обслуживающих детей. В 2016 году поступления составили 46,38 тыс. экз., в 2017 году поступления для детей снижаются до 28,36 тыс. экземпляров, в отчетном году объем поступлений в общедоступных библиотеках, обслуживающих детей, увеличивается до 32,31 тыс. экз. документов.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Фонды детских библиотек области насчитывают в отчетном году 856,61 тыс. экз. документов, что меньше на 33,49 тыс. экз. в сравнении с 2017 годом. За последние три года (2016-2018 гг.) объем фондов детских библиотек фондов сократился на 7,7%. Фонды для детей в общедоступных библиотеках, обслуживающих детей, за отчетный период составляют 1772,37 тыс. экз., сокращение за три года составило 3,2%. Уменьшение объемов библиотечных фондов для детей объясняется значительным ростом объемов выбытия документов. Необходимо отметить, что % выбытия в детских и общедоступных библиотеках области вырос на 11,2% и 11,4% соответственно. Таким образом, за прошедший год, как и в предыдущие (2016-2017 гг.), наблюдается отрицательная динамика развития фондов как в детских, так и в общедоступных библиотеках, обслуживающих детей. В детских библиотеках области доля поступлений составляет всего 2,1%, а доля выбытия – 6,0%. В общедоступных библиотеках, обслуживающих детское население, доя </w:t>
      </w:r>
      <w:proofErr w:type="gramStart"/>
      <w:r w:rsidRPr="00471DFA">
        <w:rPr>
          <w:rFonts w:ascii="Times New Roman" w:eastAsia="Times New Roman" w:hAnsi="Times New Roman"/>
          <w:sz w:val="24"/>
          <w:szCs w:val="24"/>
          <w:lang w:eastAsia="ru-RU"/>
        </w:rPr>
        <w:t>поступлений</w:t>
      </w:r>
      <w:proofErr w:type="gramEnd"/>
      <w:r w:rsidRPr="00471DFA">
        <w:rPr>
          <w:rFonts w:ascii="Times New Roman" w:eastAsia="Times New Roman" w:hAnsi="Times New Roman"/>
          <w:sz w:val="24"/>
          <w:szCs w:val="24"/>
          <w:lang w:eastAsia="ru-RU"/>
        </w:rPr>
        <w:t xml:space="preserve"> составила 1,8%, а доля выбытия 3,5%.</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Тем не менее, несмотря на отрицательную динамику развития фондов библиотеки области, обслуживающие детей, освободили свои фонды от книг, физически изношенных, утративших свою информационную ценность. В связи с этим улучшились показатели книгообеспеченности и обращаемости, характеризующие степень соответствия фондов потребностям читателям. </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Активное освоение детскими библиотеками современных технологий является обязательным условием для обеспечения детского население современными библиотечными услугами и доступа к библиотечно-информационным ресурсам. Восполнению дефицита книжного пространства для читателей – детей способствует информация в режиме удаленного доступа. В связи с этим систематическое обновление компьютерного оборудования является обязательным условием для обеспечения детского население современными библиотечными услугами и доступа к библиотечно-информационным ресурсам. По итогам 2018 года в детских библиотеках области насчитывается 202 комплекта компьютерного оборудования. Собственные сайты имеют 15 детских библиотек, страницы и разделы на сайтах муниципальных библиотечных учреждений – 5 библиотек. Вызовы времени диктуют использование наиболее результативных технологий, помогающих детям и подросткам ориентироваться в литературном потоке, организовать с ними взаимодействие, которое бы имело продолжение в реальном библиотечном пространстве.</w:t>
      </w:r>
    </w:p>
    <w:p w:rsidR="002B5F1F" w:rsidRDefault="002B5F1F" w:rsidP="00132E33">
      <w:pPr>
        <w:spacing w:after="0" w:line="240" w:lineRule="auto"/>
        <w:ind w:firstLine="567"/>
        <w:jc w:val="center"/>
        <w:rPr>
          <w:rFonts w:ascii="Times New Roman" w:eastAsia="Times New Roman" w:hAnsi="Times New Roman"/>
          <w:b/>
          <w:i/>
          <w:sz w:val="20"/>
          <w:szCs w:val="20"/>
          <w:lang w:eastAsia="ru-RU"/>
        </w:rPr>
      </w:pPr>
      <w:r w:rsidRPr="00471DFA">
        <w:rPr>
          <w:rFonts w:ascii="Times New Roman" w:eastAsia="Times New Roman" w:hAnsi="Times New Roman"/>
          <w:noProof/>
          <w:sz w:val="24"/>
          <w:szCs w:val="24"/>
          <w:lang w:eastAsia="ru-RU"/>
        </w:rPr>
        <w:lastRenderedPageBreak/>
        <w:drawing>
          <wp:anchor distT="0" distB="0" distL="114300" distR="114300" simplePos="0" relativeHeight="251777024" behindDoc="0" locked="0" layoutInCell="1" allowOverlap="1" wp14:anchorId="4F075D48" wp14:editId="68927A55">
            <wp:simplePos x="0" y="0"/>
            <wp:positionH relativeFrom="column">
              <wp:posOffset>3714750</wp:posOffset>
            </wp:positionH>
            <wp:positionV relativeFrom="paragraph">
              <wp:posOffset>1544955</wp:posOffset>
            </wp:positionV>
            <wp:extent cx="1843405" cy="1482090"/>
            <wp:effectExtent l="0" t="0" r="4445" b="3810"/>
            <wp:wrapTopAndBottom/>
            <wp:docPr id="195" name="Рисунок 195" descr="ЦРД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ЦРДБ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43405"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4"/>
          <w:szCs w:val="24"/>
          <w:lang w:eastAsia="ru-RU"/>
        </w:rPr>
        <w:drawing>
          <wp:anchor distT="0" distB="0" distL="114300" distR="114300" simplePos="0" relativeHeight="251779072" behindDoc="0" locked="0" layoutInCell="1" allowOverlap="1" wp14:anchorId="309B3E55" wp14:editId="4EB30F28">
            <wp:simplePos x="0" y="0"/>
            <wp:positionH relativeFrom="column">
              <wp:posOffset>2120265</wp:posOffset>
            </wp:positionH>
            <wp:positionV relativeFrom="paragraph">
              <wp:posOffset>1565910</wp:posOffset>
            </wp:positionV>
            <wp:extent cx="1596390" cy="1462405"/>
            <wp:effectExtent l="0" t="0" r="3810" b="4445"/>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96390" cy="14624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i/>
          <w:noProof/>
          <w:sz w:val="20"/>
          <w:szCs w:val="20"/>
          <w:lang w:eastAsia="ru-RU"/>
        </w:rPr>
        <w:drawing>
          <wp:inline distT="0" distB="0" distL="0" distR="0" wp14:anchorId="465947EC" wp14:editId="6A291321">
            <wp:extent cx="2517775" cy="146939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17775" cy="1469390"/>
                    </a:xfrm>
                    <a:prstGeom prst="rect">
                      <a:avLst/>
                    </a:prstGeom>
                    <a:noFill/>
                  </pic:spPr>
                </pic:pic>
              </a:graphicData>
            </a:graphic>
          </wp:inline>
        </w:drawing>
      </w:r>
    </w:p>
    <w:p w:rsidR="002B5F1F" w:rsidRDefault="002B5F1F" w:rsidP="00132E33">
      <w:pPr>
        <w:spacing w:after="0" w:line="240" w:lineRule="auto"/>
        <w:ind w:firstLine="567"/>
        <w:jc w:val="center"/>
        <w:rPr>
          <w:rFonts w:ascii="Times New Roman" w:eastAsia="Times New Roman" w:hAnsi="Times New Roman"/>
          <w:b/>
          <w:i/>
          <w:sz w:val="20"/>
          <w:szCs w:val="20"/>
          <w:lang w:eastAsia="ru-RU"/>
        </w:rPr>
      </w:pPr>
      <w:r>
        <w:rPr>
          <w:rFonts w:ascii="Times New Roman" w:eastAsia="Times New Roman" w:hAnsi="Times New Roman"/>
          <w:b/>
          <w:noProof/>
          <w:sz w:val="24"/>
          <w:szCs w:val="24"/>
          <w:lang w:eastAsia="ru-RU"/>
        </w:rPr>
        <w:drawing>
          <wp:anchor distT="0" distB="0" distL="114300" distR="114300" simplePos="0" relativeHeight="251778048" behindDoc="0" locked="0" layoutInCell="1" allowOverlap="1" wp14:anchorId="44CFD67E" wp14:editId="74648320">
            <wp:simplePos x="0" y="0"/>
            <wp:positionH relativeFrom="column">
              <wp:posOffset>278130</wp:posOffset>
            </wp:positionH>
            <wp:positionV relativeFrom="paragraph">
              <wp:posOffset>93980</wp:posOffset>
            </wp:positionV>
            <wp:extent cx="1839595" cy="1474470"/>
            <wp:effectExtent l="0" t="0" r="8255" b="0"/>
            <wp:wrapTopAndBottom/>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39595" cy="1474470"/>
                    </a:xfrm>
                    <a:prstGeom prst="rect">
                      <a:avLst/>
                    </a:prstGeom>
                    <a:noFill/>
                  </pic:spPr>
                </pic:pic>
              </a:graphicData>
            </a:graphic>
            <wp14:sizeRelH relativeFrom="page">
              <wp14:pctWidth>0</wp14:pctWidth>
            </wp14:sizeRelH>
            <wp14:sizeRelV relativeFrom="page">
              <wp14:pctHeight>0</wp14:pctHeight>
            </wp14:sizeRelV>
          </wp:anchor>
        </w:drawing>
      </w:r>
    </w:p>
    <w:p w:rsidR="00132E33" w:rsidRDefault="00132E33" w:rsidP="00132E33">
      <w:pPr>
        <w:spacing w:after="0" w:line="240" w:lineRule="auto"/>
        <w:ind w:firstLine="567"/>
        <w:jc w:val="center"/>
        <w:rPr>
          <w:rFonts w:ascii="Times New Roman" w:eastAsia="Times New Roman" w:hAnsi="Times New Roman"/>
          <w:sz w:val="24"/>
          <w:szCs w:val="24"/>
          <w:lang w:eastAsia="ru-RU"/>
        </w:rPr>
      </w:pPr>
      <w:r w:rsidRPr="00471DFA">
        <w:rPr>
          <w:rFonts w:ascii="Times New Roman" w:eastAsia="Times New Roman" w:hAnsi="Times New Roman"/>
          <w:b/>
          <w:i/>
          <w:sz w:val="20"/>
          <w:szCs w:val="20"/>
          <w:lang w:eastAsia="ru-RU"/>
        </w:rPr>
        <w:t>Интерьеры центральных детских библиотек области  после реконструкции</w:t>
      </w:r>
      <w:r w:rsidRPr="00471DFA">
        <w:rPr>
          <w:rFonts w:ascii="Times New Roman" w:eastAsia="Times New Roman" w:hAnsi="Times New Roman"/>
          <w:sz w:val="24"/>
          <w:szCs w:val="24"/>
          <w:lang w:eastAsia="ru-RU"/>
        </w:rPr>
        <w:t xml:space="preserve"> </w:t>
      </w:r>
    </w:p>
    <w:p w:rsidR="00132E33" w:rsidRDefault="00132E33" w:rsidP="00132E33">
      <w:pPr>
        <w:spacing w:after="0" w:line="240" w:lineRule="auto"/>
        <w:ind w:firstLine="567"/>
        <w:jc w:val="both"/>
        <w:rPr>
          <w:rFonts w:ascii="Times New Roman" w:eastAsia="Times New Roman" w:hAnsi="Times New Roman"/>
          <w:sz w:val="24"/>
          <w:szCs w:val="24"/>
          <w:lang w:eastAsia="ru-RU"/>
        </w:rPr>
      </w:pPr>
    </w:p>
    <w:p w:rsidR="00132E33" w:rsidRPr="00471DFA" w:rsidRDefault="00471DFA" w:rsidP="00132E33">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Чтобы ребенок пришел в библиотеку, ее пространство должно быть уютным, комфортным и безопасным. Обладать особой «детской» инфраструктурой для учебы, игры, развития, </w:t>
      </w:r>
    </w:p>
    <w:p w:rsidR="00471DFA" w:rsidRPr="00471DFA" w:rsidRDefault="00471DFA" w:rsidP="0019628A">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самореализации и отдыха. В течение года уделялось особое внимание </w:t>
      </w:r>
      <w:r w:rsidRPr="00471DFA">
        <w:rPr>
          <w:rFonts w:ascii="Times New Roman" w:eastAsia="Times New Roman" w:hAnsi="Times New Roman"/>
          <w:b/>
          <w:sz w:val="24"/>
          <w:szCs w:val="24"/>
          <w:lang w:eastAsia="ru-RU"/>
        </w:rPr>
        <w:t>укреплению материально-технической базы</w:t>
      </w:r>
      <w:r w:rsidRPr="00471DFA">
        <w:rPr>
          <w:rFonts w:ascii="Times New Roman" w:eastAsia="Times New Roman" w:hAnsi="Times New Roman"/>
          <w:sz w:val="24"/>
          <w:szCs w:val="24"/>
          <w:lang w:eastAsia="ru-RU"/>
        </w:rPr>
        <w:t xml:space="preserve"> детских библиотек области и выделению дополнительных средств на приобретение детской литературы.</w:t>
      </w:r>
    </w:p>
    <w:p w:rsidR="0019628A" w:rsidRDefault="00471DFA" w:rsidP="0019628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По итогам года 36 детских библиотек (86%) стали более привлекательными, комфортными, технически оснащенными, в них организовано современное библиотечное пространство, необходимое для чтения, отдыха, приобретения знаний и развития. Среди них центральные детские библиотеки </w:t>
      </w:r>
      <w:proofErr w:type="gramStart"/>
      <w:r w:rsidRPr="00471DFA">
        <w:rPr>
          <w:rFonts w:ascii="Times New Roman" w:eastAsia="Times New Roman" w:hAnsi="Times New Roman"/>
          <w:sz w:val="24"/>
          <w:szCs w:val="24"/>
          <w:lang w:eastAsia="ru-RU"/>
        </w:rPr>
        <w:t>Алексеевского</w:t>
      </w:r>
      <w:proofErr w:type="gramEnd"/>
      <w:r w:rsidRPr="00471DFA">
        <w:rPr>
          <w:rFonts w:ascii="Times New Roman" w:eastAsia="Times New Roman" w:hAnsi="Times New Roman"/>
          <w:sz w:val="24"/>
          <w:szCs w:val="24"/>
          <w:lang w:eastAsia="ru-RU"/>
        </w:rPr>
        <w:t xml:space="preserve">, Валуйского, Волоконовского, Грайворонского, Новооскольского, Красногвардейского районов, а также детские библиотеки-филиалы в Алексеевском (детский филиал №4) и Яковлевском (Томаровская </w:t>
      </w:r>
      <w:r w:rsidR="007331E4" w:rsidRPr="00471DFA">
        <w:rPr>
          <w:rFonts w:ascii="Times New Roman" w:eastAsia="Times New Roman" w:hAnsi="Times New Roman"/>
          <w:sz w:val="24"/>
          <w:szCs w:val="24"/>
          <w:lang w:eastAsia="ru-RU"/>
        </w:rPr>
        <w:t>детская</w:t>
      </w:r>
      <w:r w:rsidR="007331E4" w:rsidRPr="007331E4">
        <w:rPr>
          <w:rFonts w:ascii="Times New Roman" w:eastAsia="Times New Roman" w:hAnsi="Times New Roman"/>
          <w:sz w:val="24"/>
          <w:szCs w:val="24"/>
          <w:lang w:eastAsia="ru-RU"/>
        </w:rPr>
        <w:t xml:space="preserve"> </w:t>
      </w:r>
      <w:r w:rsidR="007331E4" w:rsidRPr="00471DFA">
        <w:rPr>
          <w:rFonts w:ascii="Times New Roman" w:eastAsia="Times New Roman" w:hAnsi="Times New Roman"/>
          <w:sz w:val="24"/>
          <w:szCs w:val="24"/>
          <w:lang w:eastAsia="ru-RU"/>
        </w:rPr>
        <w:t>библиотека)</w:t>
      </w:r>
      <w:r w:rsidR="007331E4" w:rsidRPr="007331E4">
        <w:rPr>
          <w:rFonts w:ascii="Times New Roman" w:eastAsia="Times New Roman" w:hAnsi="Times New Roman"/>
          <w:sz w:val="24"/>
          <w:szCs w:val="24"/>
          <w:lang w:eastAsia="ru-RU"/>
        </w:rPr>
        <w:t xml:space="preserve"> </w:t>
      </w:r>
      <w:r w:rsidR="007331E4" w:rsidRPr="00471DFA">
        <w:rPr>
          <w:rFonts w:ascii="Times New Roman" w:eastAsia="Times New Roman" w:hAnsi="Times New Roman"/>
          <w:sz w:val="24"/>
          <w:szCs w:val="24"/>
          <w:lang w:eastAsia="ru-RU"/>
        </w:rPr>
        <w:t>районах.</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Новооскольском </w:t>
      </w:r>
      <w:proofErr w:type="gramStart"/>
      <w:r w:rsidRPr="00471DFA">
        <w:rPr>
          <w:rFonts w:ascii="Times New Roman" w:eastAsia="Times New Roman" w:hAnsi="Times New Roman"/>
          <w:sz w:val="24"/>
          <w:szCs w:val="24"/>
          <w:lang w:eastAsia="ru-RU"/>
        </w:rPr>
        <w:t>районе</w:t>
      </w:r>
      <w:proofErr w:type="gramEnd"/>
      <w:r w:rsidRPr="00471DFA">
        <w:rPr>
          <w:rFonts w:ascii="Times New Roman" w:eastAsia="Times New Roman" w:hAnsi="Times New Roman"/>
          <w:sz w:val="24"/>
          <w:szCs w:val="24"/>
          <w:lang w:eastAsia="ru-RU"/>
        </w:rPr>
        <w:t xml:space="preserve"> реализован муниципальный проект «Организация современного библиотечного пространства для продвижения детского чтения на базе Центральной детской библиотеки «Библиотека в формате 3 D: Дети. Доступность. Досуг», в рамках которого было освоено более 100 000,0 руб. из местного бюджета на ремонт библиотеки.</w:t>
      </w:r>
    </w:p>
    <w:p w:rsidR="00471DFA" w:rsidRPr="00471DFA" w:rsidRDefault="00471DFA" w:rsidP="00471DFA">
      <w:pPr>
        <w:spacing w:after="0" w:line="240" w:lineRule="auto"/>
        <w:ind w:firstLine="567"/>
        <w:jc w:val="both"/>
        <w:rPr>
          <w:rFonts w:ascii="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целом</w:t>
      </w:r>
      <w:proofErr w:type="gramEnd"/>
      <w:r w:rsidRPr="00471DFA">
        <w:rPr>
          <w:rFonts w:ascii="Times New Roman" w:eastAsia="Times New Roman" w:hAnsi="Times New Roman"/>
          <w:sz w:val="24"/>
          <w:szCs w:val="24"/>
          <w:lang w:eastAsia="ru-RU"/>
        </w:rPr>
        <w:t xml:space="preserve"> на модернизацию библиотек для детей было</w:t>
      </w:r>
      <w:r w:rsidRPr="00471DFA">
        <w:rPr>
          <w:rFonts w:ascii="Times New Roman" w:hAnsi="Times New Roman"/>
          <w:sz w:val="24"/>
          <w:szCs w:val="24"/>
          <w:lang w:eastAsia="ru-RU"/>
        </w:rPr>
        <w:t xml:space="preserve"> направлено более 35 млн. рублей из всех источников финансирования. Кроме того, центральные детские и общедоступные сельские библиотеки были оснащены оборудованием и специализированной мебелью для создания детских библиотечных уголков на общую сумму более 2,1 млн. рублей.</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Администрацией Белгородского района в рамках муниципального проекта «Развитие детского творчества на территории Белгородского района «Детская книга в каждый дом!» приобретен библиобус на сумму 1 547,750 тыс. рублей. Библиобус - мобильный универсальный комплекс, предоставляющий широкий спектр информационных и библиотечных услуг. Таким образом, поселения Белгородского района, не имеющие на своей территории библиотек, обеспечены доступом к современным библиотечным услугам. Не менее 16902 жителей-детей Белгородской района </w:t>
      </w:r>
      <w:proofErr w:type="gramStart"/>
      <w:r w:rsidRPr="00471DFA">
        <w:rPr>
          <w:rFonts w:ascii="Times New Roman" w:eastAsia="Times New Roman" w:hAnsi="Times New Roman"/>
          <w:sz w:val="24"/>
          <w:szCs w:val="24"/>
          <w:lang w:eastAsia="ru-RU"/>
        </w:rPr>
        <w:t>охвачены</w:t>
      </w:r>
      <w:proofErr w:type="gramEnd"/>
      <w:r w:rsidRPr="00471DFA">
        <w:rPr>
          <w:rFonts w:ascii="Times New Roman" w:eastAsia="Times New Roman" w:hAnsi="Times New Roman"/>
          <w:sz w:val="24"/>
          <w:szCs w:val="24"/>
          <w:lang w:eastAsia="ru-RU"/>
        </w:rPr>
        <w:t xml:space="preserve"> библиотечным обслуживанием.</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p>
    <w:p w:rsidR="00471DFA" w:rsidRPr="00471DFA" w:rsidRDefault="00471DFA" w:rsidP="002B5F1F">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lastRenderedPageBreak/>
        <w:drawing>
          <wp:inline distT="0" distB="0" distL="0" distR="0" wp14:anchorId="31FDB55C" wp14:editId="6D236888">
            <wp:extent cx="2288858" cy="1525905"/>
            <wp:effectExtent l="0" t="0" r="0" b="0"/>
            <wp:docPr id="183" name="Рисунок 183" descr="Библиобу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Библиобус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91250" cy="1527499"/>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026E08A5" wp14:editId="524E5052">
            <wp:extent cx="2276419" cy="1525905"/>
            <wp:effectExtent l="0" t="0" r="0" b="0"/>
            <wp:docPr id="182" name="Рисунок 182" descr="библиоб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библиобус"/>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76911" cy="1526235"/>
                    </a:xfrm>
                    <a:prstGeom prst="rect">
                      <a:avLst/>
                    </a:prstGeom>
                    <a:noFill/>
                    <a:ln>
                      <a:noFill/>
                    </a:ln>
                  </pic:spPr>
                </pic:pic>
              </a:graphicData>
            </a:graphic>
          </wp:inline>
        </w:drawing>
      </w:r>
    </w:p>
    <w:p w:rsidR="0029212B" w:rsidRDefault="00471DFA" w:rsidP="00471DFA">
      <w:pPr>
        <w:spacing w:after="0" w:line="240" w:lineRule="auto"/>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 xml:space="preserve">Реализация проекта «Развитие детского творчества на территории Белгородского района </w:t>
      </w:r>
    </w:p>
    <w:p w:rsidR="00471DFA" w:rsidRPr="0029212B" w:rsidRDefault="00471DFA" w:rsidP="00471DFA">
      <w:pPr>
        <w:spacing w:after="0" w:line="240" w:lineRule="auto"/>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«Детская книга в каждый дом!»</w:t>
      </w:r>
    </w:p>
    <w:p w:rsidR="00471DFA" w:rsidRPr="00471DFA" w:rsidRDefault="00471DFA" w:rsidP="00471DFA">
      <w:pPr>
        <w:spacing w:after="0" w:line="240" w:lineRule="auto"/>
        <w:ind w:firstLine="709"/>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Однако</w:t>
      </w:r>
      <w:proofErr w:type="gramStart"/>
      <w:r w:rsidRPr="00471DFA">
        <w:rPr>
          <w:rFonts w:ascii="Times New Roman" w:eastAsia="Times New Roman" w:hAnsi="Times New Roman"/>
          <w:sz w:val="24"/>
          <w:szCs w:val="24"/>
          <w:lang w:eastAsia="ru-RU"/>
        </w:rPr>
        <w:t>,</w:t>
      </w:r>
      <w:proofErr w:type="gramEnd"/>
      <w:r w:rsidRPr="00471DFA">
        <w:rPr>
          <w:rFonts w:ascii="Times New Roman" w:eastAsia="Times New Roman" w:hAnsi="Times New Roman"/>
          <w:sz w:val="24"/>
          <w:szCs w:val="24"/>
          <w:lang w:eastAsia="ru-RU"/>
        </w:rPr>
        <w:t xml:space="preserve"> данная задача остается нерешенной для центральных детских библиотек Прохоровского района и Губкинского городского округа. Работа по совершенствованию материально-технической базы детских библиотек области будет </w:t>
      </w:r>
      <w:proofErr w:type="gramStart"/>
      <w:r w:rsidRPr="00471DFA">
        <w:rPr>
          <w:rFonts w:ascii="Times New Roman" w:eastAsia="Times New Roman" w:hAnsi="Times New Roman"/>
          <w:sz w:val="24"/>
          <w:szCs w:val="24"/>
          <w:lang w:eastAsia="ru-RU"/>
        </w:rPr>
        <w:t>продолжена и должна</w:t>
      </w:r>
      <w:proofErr w:type="gramEnd"/>
      <w:r w:rsidRPr="00471DFA">
        <w:rPr>
          <w:rFonts w:ascii="Times New Roman" w:eastAsia="Times New Roman" w:hAnsi="Times New Roman"/>
          <w:sz w:val="24"/>
          <w:szCs w:val="24"/>
          <w:lang w:eastAsia="ru-RU"/>
        </w:rPr>
        <w:t xml:space="preserve"> быть выполнена к июню 2019 года.</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Надо отметить, что детские библиотеки области, расширяя свое пространство, приближая услуги к пользователям, стали территорией ярких идей, увлекательного творчества и событийного досуга. Таким образом, созданы условия для того, чтобы детские библиотеки области стали культурно-интеллектуальными центрами для детей, где внедряются самые современные практики продвижения чтения, активно используются информационные технологии и веб-ресурсы.</w:t>
      </w:r>
    </w:p>
    <w:p w:rsidR="00471DFA" w:rsidRPr="00471DFA" w:rsidRDefault="00471DFA" w:rsidP="00471DFA">
      <w:pPr>
        <w:spacing w:after="0" w:line="240" w:lineRule="auto"/>
        <w:ind w:firstLine="567"/>
        <w:jc w:val="both"/>
        <w:rPr>
          <w:rFonts w:ascii="Times New Roman" w:hAnsi="Times New Roman"/>
          <w:sz w:val="24"/>
          <w:szCs w:val="24"/>
          <w:lang w:eastAsia="ru-RU"/>
        </w:rPr>
      </w:pPr>
      <w:r w:rsidRPr="00471DFA">
        <w:rPr>
          <w:rFonts w:ascii="Times New Roman" w:eastAsia="Times New Roman" w:hAnsi="Times New Roman"/>
          <w:sz w:val="24"/>
          <w:szCs w:val="24"/>
          <w:lang w:eastAsia="ru-RU"/>
        </w:rPr>
        <w:t xml:space="preserve">В настоящее время программно-проектная деятельность рассматривается детскими  библиотеками области как необходимое условие успешного развития. Активно используя инновационные, интерактивные, дискуссионные формы работы с книгой, детскими библиотеками </w:t>
      </w:r>
      <w:proofErr w:type="gramStart"/>
      <w:r w:rsidRPr="00471DFA">
        <w:rPr>
          <w:rFonts w:ascii="Times New Roman" w:eastAsia="Times New Roman" w:hAnsi="Times New Roman"/>
          <w:sz w:val="24"/>
          <w:szCs w:val="24"/>
          <w:lang w:eastAsia="ru-RU"/>
        </w:rPr>
        <w:t>инициированы</w:t>
      </w:r>
      <w:r w:rsidRPr="00471DFA">
        <w:rPr>
          <w:rFonts w:ascii="Times New Roman" w:hAnsi="Times New Roman"/>
          <w:sz w:val="24"/>
          <w:szCs w:val="24"/>
          <w:lang w:eastAsia="ru-RU"/>
        </w:rPr>
        <w:t xml:space="preserve"> и реализованы</w:t>
      </w:r>
      <w:proofErr w:type="gramEnd"/>
      <w:r w:rsidRPr="00471DFA">
        <w:rPr>
          <w:rFonts w:ascii="Times New Roman" w:hAnsi="Times New Roman"/>
          <w:sz w:val="24"/>
          <w:szCs w:val="24"/>
          <w:lang w:eastAsia="ru-RU"/>
        </w:rPr>
        <w:t xml:space="preserve"> </w:t>
      </w:r>
      <w:r w:rsidRPr="00471DFA">
        <w:rPr>
          <w:rFonts w:ascii="Times New Roman" w:hAnsi="Times New Roman"/>
          <w:b/>
          <w:sz w:val="24"/>
          <w:szCs w:val="24"/>
          <w:lang w:eastAsia="ru-RU"/>
        </w:rPr>
        <w:t>муниципальные проекты</w:t>
      </w:r>
      <w:r w:rsidRPr="00471DFA">
        <w:rPr>
          <w:rFonts w:ascii="Times New Roman" w:hAnsi="Times New Roman"/>
          <w:sz w:val="24"/>
          <w:szCs w:val="24"/>
          <w:lang w:eastAsia="ru-RU"/>
        </w:rPr>
        <w:t xml:space="preserve"> по продвижению чтения: </w:t>
      </w:r>
      <w:proofErr w:type="gramStart"/>
      <w:r w:rsidRPr="00471DFA">
        <w:rPr>
          <w:rFonts w:ascii="Times New Roman" w:hAnsi="Times New Roman"/>
          <w:sz w:val="24"/>
          <w:szCs w:val="24"/>
          <w:lang w:eastAsia="ru-RU"/>
        </w:rPr>
        <w:t>«</w:t>
      </w:r>
      <w:r w:rsidRPr="00471DFA">
        <w:rPr>
          <w:rFonts w:ascii="Times New Roman" w:eastAsia="Times New Roman" w:hAnsi="Times New Roman"/>
          <w:sz w:val="24"/>
          <w:szCs w:val="24"/>
          <w:lang w:eastAsia="ru-RU"/>
        </w:rPr>
        <w:t>Год на волне детского чтения»</w:t>
      </w:r>
      <w:r w:rsidRPr="00471DFA">
        <w:rPr>
          <w:rFonts w:ascii="Times New Roman" w:hAnsi="Times New Roman"/>
          <w:sz w:val="24"/>
          <w:szCs w:val="24"/>
          <w:lang w:eastAsia="ru-RU"/>
        </w:rPr>
        <w:t xml:space="preserve"> (Грайворонский район), </w:t>
      </w:r>
      <w:r w:rsidRPr="00471DFA">
        <w:rPr>
          <w:rFonts w:ascii="Times New Roman" w:eastAsia="Times New Roman" w:hAnsi="Times New Roman"/>
          <w:sz w:val="24"/>
          <w:szCs w:val="24"/>
          <w:lang w:eastAsia="ru-RU"/>
        </w:rPr>
        <w:t xml:space="preserve">«Продвижение книги и чтения среди детей и подростков «Открой свою книгу» на территории Ракитянского района» (Ракитянский район), </w:t>
      </w:r>
      <w:r w:rsidRPr="00471DFA">
        <w:rPr>
          <w:rFonts w:ascii="Times New Roman" w:hAnsi="Times New Roman"/>
          <w:sz w:val="24"/>
          <w:szCs w:val="24"/>
          <w:lang w:eastAsia="ru-RU"/>
        </w:rPr>
        <w:t>«Книга в руках у мамы» (Краснояружский район), «Детские писатели родного Белогорья» (Новооскольский район), «Развитие творческого потенциала читателей детской библиотеки через создание театральной арт-студии» (Чернянский район), «Мы с книгой учимся добру» (Шебекинский район), «Создание интеллектуально-творческой площадки «Четыре</w:t>
      </w:r>
      <w:proofErr w:type="gramEnd"/>
      <w:r w:rsidRPr="00471DFA">
        <w:rPr>
          <w:rFonts w:ascii="Times New Roman" w:hAnsi="Times New Roman"/>
          <w:sz w:val="24"/>
          <w:szCs w:val="24"/>
          <w:lang w:eastAsia="ru-RU"/>
        </w:rPr>
        <w:t xml:space="preserve"> сезона» для детей и подростков Корочанского района» (Корочанский район). </w:t>
      </w:r>
    </w:p>
    <w:p w:rsidR="00471DFA" w:rsidRPr="00471DFA" w:rsidRDefault="00471DFA" w:rsidP="0029212B">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drawing>
          <wp:inline distT="0" distB="0" distL="0" distR="0" wp14:anchorId="216C4457" wp14:editId="51869353">
            <wp:extent cx="2291715" cy="1533427"/>
            <wp:effectExtent l="0" t="0" r="0" b="0"/>
            <wp:docPr id="181" name="Рисунок 181" descr="_DSC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_DSC17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3184" cy="1534410"/>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220F244A" wp14:editId="39EFE0E8">
            <wp:extent cx="2040255" cy="1531234"/>
            <wp:effectExtent l="0" t="0" r="0" b="0"/>
            <wp:docPr id="180" name="Рисунок 180" descr="библиотечный фото – кросс «Город читае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библиотечный фото – кросс «Город читает»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41903" cy="1532471"/>
                    </a:xfrm>
                    <a:prstGeom prst="rect">
                      <a:avLst/>
                    </a:prstGeom>
                    <a:noFill/>
                    <a:ln>
                      <a:noFill/>
                    </a:ln>
                  </pic:spPr>
                </pic:pic>
              </a:graphicData>
            </a:graphic>
          </wp:inline>
        </w:drawing>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Большой интерес в Яковлевском районе получил проект «Яковлевский алфавит: инклюзивное творчество», направленный на социальную адаптацию детей, имеющих ограниченные возможности здоровья, путем вовлечения в творческую деятельность. В </w:t>
      </w:r>
      <w:proofErr w:type="gramStart"/>
      <w:r w:rsidRPr="00471DFA">
        <w:rPr>
          <w:rFonts w:ascii="Times New Roman" w:eastAsia="Times New Roman" w:hAnsi="Times New Roman"/>
          <w:sz w:val="24"/>
          <w:szCs w:val="24"/>
          <w:lang w:eastAsia="ru-RU"/>
        </w:rPr>
        <w:t>результате</w:t>
      </w:r>
      <w:proofErr w:type="gramEnd"/>
      <w:r w:rsidRPr="00471DFA">
        <w:rPr>
          <w:rFonts w:ascii="Times New Roman" w:eastAsia="Times New Roman" w:hAnsi="Times New Roman"/>
          <w:sz w:val="24"/>
          <w:szCs w:val="24"/>
          <w:lang w:eastAsia="ru-RU"/>
        </w:rPr>
        <w:t xml:space="preserve"> проекта на базе сельских библиотечных филиалов созданы инклюзивные уголки творчества, оснащенные специальным оборудованием по рисованию песком.</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Активно осуществлялась проектная деятельность библиотеками г</w:t>
      </w:r>
      <w:proofErr w:type="gramStart"/>
      <w:r w:rsidRPr="00471DFA">
        <w:rPr>
          <w:rFonts w:ascii="Times New Roman" w:eastAsia="Times New Roman" w:hAnsi="Times New Roman"/>
          <w:sz w:val="24"/>
          <w:szCs w:val="24"/>
          <w:lang w:eastAsia="ru-RU"/>
        </w:rPr>
        <w:t>.Г</w:t>
      </w:r>
      <w:proofErr w:type="gramEnd"/>
      <w:r w:rsidRPr="00471DFA">
        <w:rPr>
          <w:rFonts w:ascii="Times New Roman" w:eastAsia="Times New Roman" w:hAnsi="Times New Roman"/>
          <w:sz w:val="24"/>
          <w:szCs w:val="24"/>
          <w:lang w:eastAsia="ru-RU"/>
        </w:rPr>
        <w:t xml:space="preserve">убкина, обслуживающими детей. Проект «Губкин читающий» стал победителем грантового конкурса «Сделаем вместе» компании «Металлоинвест» и получил финансовую поддержку в размере 60 000,00 руб. Денежные средства использованы на изготовление уличных баннеров в городе, листовок для дошкольных образовательных учреждений по </w:t>
      </w:r>
      <w:r w:rsidRPr="00471DFA">
        <w:rPr>
          <w:rFonts w:ascii="Times New Roman" w:eastAsia="Times New Roman" w:hAnsi="Times New Roman"/>
          <w:sz w:val="24"/>
          <w:szCs w:val="24"/>
          <w:lang w:eastAsia="ru-RU"/>
        </w:rPr>
        <w:lastRenderedPageBreak/>
        <w:t xml:space="preserve">теме детского чтения, а так же создание фото-зон в детских библиотеках и проведение Интернет - конкурса. Читатели-подростки активно выступили в роли волонтеров, организуя акции в поддержку чтения: «Мы выбираем чтение!», «Будь на волне – читай», «Губкин – город читающий». В </w:t>
      </w:r>
      <w:proofErr w:type="gramStart"/>
      <w:r w:rsidRPr="00471DFA">
        <w:rPr>
          <w:rFonts w:ascii="Times New Roman" w:eastAsia="Times New Roman" w:hAnsi="Times New Roman"/>
          <w:sz w:val="24"/>
          <w:szCs w:val="24"/>
          <w:lang w:eastAsia="ru-RU"/>
        </w:rPr>
        <w:t>декабре</w:t>
      </w:r>
      <w:proofErr w:type="gramEnd"/>
      <w:r w:rsidRPr="00471DFA">
        <w:rPr>
          <w:rFonts w:ascii="Times New Roman" w:eastAsia="Times New Roman" w:hAnsi="Times New Roman"/>
          <w:sz w:val="24"/>
          <w:szCs w:val="24"/>
          <w:lang w:eastAsia="ru-RU"/>
        </w:rPr>
        <w:t xml:space="preserve"> проект «Губкин читающий» победил в народном голосовании общегородского грантового конкурса «Сделаем вместе!» с количеством голосов 740, что стало одним из показателей успешности данного проекта.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29212B">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drawing>
          <wp:inline distT="0" distB="0" distL="0" distR="0" wp14:anchorId="6A59CBC6" wp14:editId="11EB5E79">
            <wp:extent cx="1730308" cy="1588770"/>
            <wp:effectExtent l="0" t="0" r="3810" b="0"/>
            <wp:docPr id="179" name="Рисунок 179" descr="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и"/>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31048" cy="1589449"/>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0D93FEE2" wp14:editId="01A5DD0D">
            <wp:extent cx="2113113" cy="1583055"/>
            <wp:effectExtent l="0" t="0" r="1905" b="0"/>
            <wp:docPr id="178" name="Рисунок 178" descr="бане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анер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24002" cy="1591213"/>
                    </a:xfrm>
                    <a:prstGeom prst="rect">
                      <a:avLst/>
                    </a:prstGeom>
                    <a:noFill/>
                    <a:ln>
                      <a:noFill/>
                    </a:ln>
                  </pic:spPr>
                </pic:pic>
              </a:graphicData>
            </a:graphic>
          </wp:inline>
        </w:drawing>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29212B" w:rsidRPr="00471DFA" w:rsidRDefault="0029212B" w:rsidP="0029212B">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Год детского чтения </w:t>
      </w:r>
      <w:proofErr w:type="gramStart"/>
      <w:r w:rsidRPr="00471DFA">
        <w:rPr>
          <w:rFonts w:ascii="Times New Roman" w:eastAsia="Times New Roman" w:hAnsi="Times New Roman"/>
          <w:sz w:val="24"/>
          <w:szCs w:val="24"/>
          <w:lang w:eastAsia="ru-RU"/>
        </w:rPr>
        <w:t>разработан и защищён</w:t>
      </w:r>
      <w:proofErr w:type="gramEnd"/>
      <w:r w:rsidRPr="00471DFA">
        <w:rPr>
          <w:rFonts w:ascii="Times New Roman" w:eastAsia="Times New Roman" w:hAnsi="Times New Roman"/>
          <w:sz w:val="24"/>
          <w:szCs w:val="24"/>
          <w:lang w:eastAsia="ru-RU"/>
        </w:rPr>
        <w:t xml:space="preserve"> муниципальный проект «Губкинский библиокроха» направленный на решение проблемы сохранения чтения в молодых семьях. В </w:t>
      </w:r>
      <w:proofErr w:type="gramStart"/>
      <w:r w:rsidRPr="00471DFA">
        <w:rPr>
          <w:rFonts w:ascii="Times New Roman" w:eastAsia="Times New Roman" w:hAnsi="Times New Roman"/>
          <w:sz w:val="24"/>
          <w:szCs w:val="24"/>
          <w:lang w:eastAsia="ru-RU"/>
        </w:rPr>
        <w:t>рамках</w:t>
      </w:r>
      <w:proofErr w:type="gramEnd"/>
      <w:r w:rsidRPr="00471DFA">
        <w:rPr>
          <w:rFonts w:ascii="Times New Roman" w:eastAsia="Times New Roman" w:hAnsi="Times New Roman"/>
          <w:sz w:val="24"/>
          <w:szCs w:val="24"/>
          <w:lang w:eastAsia="ru-RU"/>
        </w:rPr>
        <w:t xml:space="preserve"> проекта в детских садах организованы информационные зоны с печатной продукцией по теме семейного чтения, сформированы «Библиорюкзачки», осуществляется информационная рассылка для родителей.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К Международному дню детской книги в районах организовано чтение вслух произведений известных детских писателей «Читаем вместе – читаем вслух!». В парковых </w:t>
      </w:r>
      <w:proofErr w:type="gramStart"/>
      <w:r w:rsidRPr="00471DFA">
        <w:rPr>
          <w:rFonts w:ascii="Times New Roman" w:eastAsia="Times New Roman" w:hAnsi="Times New Roman"/>
          <w:sz w:val="24"/>
          <w:szCs w:val="24"/>
          <w:lang w:eastAsia="ru-RU"/>
        </w:rPr>
        <w:t>зонах</w:t>
      </w:r>
      <w:proofErr w:type="gramEnd"/>
      <w:r w:rsidRPr="00471DFA">
        <w:rPr>
          <w:rFonts w:ascii="Times New Roman" w:eastAsia="Times New Roman" w:hAnsi="Times New Roman"/>
          <w:sz w:val="24"/>
          <w:szCs w:val="24"/>
          <w:lang w:eastAsia="ru-RU"/>
        </w:rPr>
        <w:t xml:space="preserve"> отдыха работали открытые литературные беседки занимательного чтения, проводились «Летние марафоны книгочеев».</w:t>
      </w:r>
    </w:p>
    <w:p w:rsidR="00471DFA" w:rsidRPr="00471DFA" w:rsidRDefault="00471DFA" w:rsidP="00471DFA">
      <w:pPr>
        <w:spacing w:after="0" w:line="240" w:lineRule="auto"/>
        <w:ind w:firstLine="567"/>
        <w:contextualSpacing/>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Под знаком Года детского чтения в режиме - онлайн был проведен межрайонный литературно-познавательный </w:t>
      </w:r>
      <w:r w:rsidRPr="00471DFA">
        <w:rPr>
          <w:rFonts w:ascii="Times New Roman" w:eastAsia="Times New Roman" w:hAnsi="Times New Roman"/>
          <w:sz w:val="24"/>
          <w:szCs w:val="24"/>
          <w:lang w:val="en-US" w:eastAsia="ru-RU"/>
        </w:rPr>
        <w:t>web</w:t>
      </w:r>
      <w:r w:rsidRPr="00471DFA">
        <w:rPr>
          <w:rFonts w:ascii="Times New Roman" w:eastAsia="Times New Roman" w:hAnsi="Times New Roman"/>
          <w:sz w:val="24"/>
          <w:szCs w:val="24"/>
          <w:lang w:eastAsia="ru-RU"/>
        </w:rPr>
        <w:t>-турнир «Думай, читай, познавай» между читателями-подростками центральных детских библиотек Ракитянского и Корочанского районов.</w:t>
      </w:r>
    </w:p>
    <w:p w:rsidR="00471DFA" w:rsidRPr="00471DFA" w:rsidRDefault="00471DFA" w:rsidP="00471DFA">
      <w:pPr>
        <w:spacing w:after="0" w:line="240" w:lineRule="auto"/>
        <w:ind w:firstLine="567"/>
        <w:contextualSpacing/>
        <w:jc w:val="both"/>
        <w:rPr>
          <w:rFonts w:ascii="Times New Roman" w:eastAsia="Times New Roman" w:hAnsi="Times New Roman"/>
          <w:sz w:val="24"/>
          <w:szCs w:val="24"/>
          <w:lang w:eastAsia="ru-RU"/>
        </w:rPr>
      </w:pPr>
      <w:proofErr w:type="gramStart"/>
      <w:r w:rsidRPr="00471DFA">
        <w:rPr>
          <w:rFonts w:ascii="Times New Roman" w:eastAsia="Times New Roman" w:hAnsi="Times New Roman"/>
          <w:sz w:val="24"/>
          <w:szCs w:val="24"/>
          <w:lang w:eastAsia="ru-RU"/>
        </w:rPr>
        <w:t>В рамках реализации проекта «Создание зон летнего чтения «С книгой на скамейке» на базе МКУК «ЦБС Красненского района» во всех общедоступных библиотеках района проведены литературные праздники, конкурсы и викторины, дети читали новые книги и выполняли творческие задания.</w:t>
      </w:r>
      <w:proofErr w:type="gramEnd"/>
      <w:r w:rsidRPr="00471DFA">
        <w:rPr>
          <w:rFonts w:ascii="Times New Roman" w:eastAsia="Times New Roman" w:hAnsi="Times New Roman"/>
          <w:sz w:val="24"/>
          <w:szCs w:val="24"/>
          <w:lang w:eastAsia="ru-RU"/>
        </w:rPr>
        <w:t xml:space="preserve"> В детских библиотеках Старооскольской ЦБС реализованы проекты: «Выходной в библиотеке», «Лаборатория детских игр».</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целях</w:t>
      </w:r>
      <w:proofErr w:type="gramEnd"/>
      <w:r w:rsidRPr="00471DFA">
        <w:rPr>
          <w:rFonts w:ascii="Times New Roman" w:eastAsia="Times New Roman" w:hAnsi="Times New Roman"/>
          <w:sz w:val="24"/>
          <w:szCs w:val="24"/>
          <w:lang w:eastAsia="ru-RU"/>
        </w:rPr>
        <w:t xml:space="preserve"> возрождения традиций семейного чтения центральной районной детской библиотекой МБУК «Центральная библиотека Алексеевского района» организована районная акция «Неделя семейного чтения».</w:t>
      </w:r>
    </w:p>
    <w:p w:rsidR="00471DFA" w:rsidRPr="00471DFA" w:rsidRDefault="00471DFA" w:rsidP="00471DFA">
      <w:pPr>
        <w:spacing w:after="0" w:line="240" w:lineRule="auto"/>
        <w:ind w:firstLine="360"/>
        <w:jc w:val="both"/>
        <w:rPr>
          <w:rFonts w:ascii="Times New Roman" w:eastAsia="Times New Roman" w:hAnsi="Times New Roman"/>
          <w:b/>
          <w:sz w:val="24"/>
          <w:szCs w:val="24"/>
          <w:lang w:eastAsia="ru-RU"/>
        </w:rPr>
      </w:pPr>
      <w:r w:rsidRPr="00471DFA">
        <w:rPr>
          <w:rFonts w:ascii="Times New Roman" w:eastAsia="Times New Roman" w:hAnsi="Times New Roman"/>
          <w:sz w:val="24"/>
          <w:szCs w:val="24"/>
          <w:lang w:eastAsia="ru-RU"/>
        </w:rPr>
        <w:t>Центральной детской библиотекой Красногвардейского района реализован проект «Создание библиотечного дворика «Читающий бульвар детства», за время реализации которого удалось создать привлекательное пространство для детей под открытым небом.</w:t>
      </w:r>
    </w:p>
    <w:p w:rsidR="00471DFA" w:rsidRPr="00471DFA" w:rsidRDefault="00471DFA" w:rsidP="00471DFA">
      <w:pPr>
        <w:autoSpaceDE w:val="0"/>
        <w:autoSpaceDN w:val="0"/>
        <w:adjustRightInd w:val="0"/>
        <w:spacing w:after="0" w:line="240" w:lineRule="auto"/>
        <w:ind w:firstLine="567"/>
        <w:jc w:val="both"/>
        <w:rPr>
          <w:rFonts w:ascii="Times New Roman" w:eastAsia="Times New Roman" w:hAnsi="Times New Roman"/>
          <w:i/>
          <w:sz w:val="24"/>
          <w:szCs w:val="24"/>
          <w:lang w:eastAsia="ru-RU"/>
        </w:rPr>
      </w:pPr>
      <w:proofErr w:type="gramStart"/>
      <w:r w:rsidRPr="00471DFA">
        <w:rPr>
          <w:rFonts w:ascii="Times New Roman" w:eastAsia="Times New Roman" w:hAnsi="Times New Roman"/>
          <w:sz w:val="24"/>
          <w:szCs w:val="24"/>
          <w:lang w:eastAsia="ru-RU"/>
        </w:rPr>
        <w:t>Благодаря активному сотрудничеству БГДБ А.А. Лиханова с Ленинградской областной детской библиотекой, читатели-дети муниципальных библиотек области получили возможность принять онлайн участие во встречах с современных детскими писателями, организованных в рамках международного Санкт-Петербургского книжного салона (</w:t>
      </w:r>
      <w:r w:rsidRPr="00471DFA">
        <w:rPr>
          <w:rFonts w:ascii="Times New Roman" w:eastAsia="Times New Roman" w:hAnsi="Times New Roman"/>
          <w:i/>
          <w:sz w:val="24"/>
          <w:szCs w:val="24"/>
          <w:lang w:eastAsia="ru-RU"/>
        </w:rPr>
        <w:t>С.Махотиным, М.Ясновым, А.Гиваргизовым, В.Воскобойниковым, А.Строкиной).</w:t>
      </w:r>
      <w:proofErr w:type="gramEnd"/>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Волна модернизации заставляет серьезно относиться к поискам современной концепции развития. Нововведения не будут эффективными без специально подготовленного, квалифицированного персонала, владеющего знаниями не только в библиотечно-информационной сфере, но и в области педагогики, психологии детского чтения, современной детской литературы.</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Принятые меры государственной поддержки детского чтения в Белгородской области касаются и развития кадрового потенциала. В </w:t>
      </w:r>
      <w:proofErr w:type="gramStart"/>
      <w:r w:rsidRPr="00471DFA">
        <w:rPr>
          <w:rFonts w:ascii="Times New Roman" w:eastAsia="Times New Roman" w:hAnsi="Times New Roman"/>
          <w:sz w:val="24"/>
          <w:szCs w:val="24"/>
          <w:lang w:eastAsia="ru-RU"/>
        </w:rPr>
        <w:t>целях</w:t>
      </w:r>
      <w:proofErr w:type="gramEnd"/>
      <w:r w:rsidRPr="00471DFA">
        <w:rPr>
          <w:rFonts w:ascii="Times New Roman" w:eastAsia="Times New Roman" w:hAnsi="Times New Roman"/>
          <w:sz w:val="24"/>
          <w:szCs w:val="24"/>
          <w:lang w:eastAsia="ru-RU"/>
        </w:rPr>
        <w:t xml:space="preserve"> стимулирования творческой </w:t>
      </w:r>
      <w:r w:rsidRPr="00471DFA">
        <w:rPr>
          <w:rFonts w:ascii="Times New Roman" w:eastAsia="Times New Roman" w:hAnsi="Times New Roman"/>
          <w:sz w:val="24"/>
          <w:szCs w:val="24"/>
          <w:lang w:eastAsia="ru-RU"/>
        </w:rPr>
        <w:lastRenderedPageBreak/>
        <w:t>деятельности библиотекарей, обслуживающих детей, повышения престижа профессии библиотекаря в регионе учреждена ежегодная премия Губернатора области «Призвание» (</w:t>
      </w:r>
      <w:r w:rsidRPr="00471DFA">
        <w:rPr>
          <w:rFonts w:ascii="Times New Roman" w:eastAsia="Times New Roman" w:hAnsi="Times New Roman"/>
          <w:i/>
          <w:sz w:val="24"/>
          <w:szCs w:val="24"/>
          <w:lang w:eastAsia="ru-RU"/>
        </w:rPr>
        <w:t>постановление Губернатора области от 15 сентября 2008 года №111 «Об учреждении ежегодной премии Губернатора области «Призвание»</w:t>
      </w:r>
      <w:r w:rsidRPr="00471DFA">
        <w:rPr>
          <w:rFonts w:ascii="Times New Roman" w:eastAsia="Times New Roman" w:hAnsi="Times New Roman"/>
          <w:sz w:val="24"/>
          <w:szCs w:val="24"/>
          <w:lang w:eastAsia="ru-RU"/>
        </w:rPr>
        <w:t xml:space="preserve">). </w:t>
      </w:r>
    </w:p>
    <w:p w:rsidR="00471DFA" w:rsidRPr="00471DFA" w:rsidRDefault="0029212B"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i/>
          <w:noProof/>
          <w:sz w:val="24"/>
          <w:szCs w:val="24"/>
          <w:lang w:eastAsia="ru-RU"/>
        </w:rPr>
        <w:drawing>
          <wp:anchor distT="0" distB="0" distL="114300" distR="114300" simplePos="0" relativeHeight="251780096" behindDoc="0" locked="0" layoutInCell="1" allowOverlap="1" wp14:anchorId="009C614C" wp14:editId="0A4D4388">
            <wp:simplePos x="0" y="0"/>
            <wp:positionH relativeFrom="column">
              <wp:posOffset>22860</wp:posOffset>
            </wp:positionH>
            <wp:positionV relativeFrom="paragraph">
              <wp:posOffset>689610</wp:posOffset>
            </wp:positionV>
            <wp:extent cx="2228850" cy="1485900"/>
            <wp:effectExtent l="0" t="0" r="0" b="0"/>
            <wp:wrapSquare wrapText="bothSides"/>
            <wp:docPr id="177" name="Рисунок 177" descr="_L2A9572-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_L2A9572-РС"/>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DFA" w:rsidRPr="00471DFA">
        <w:rPr>
          <w:rFonts w:ascii="Times New Roman" w:eastAsia="Times New Roman" w:hAnsi="Times New Roman"/>
          <w:sz w:val="24"/>
          <w:szCs w:val="24"/>
          <w:lang w:eastAsia="ru-RU"/>
        </w:rPr>
        <w:t xml:space="preserve">Лауреатами премии в 2018 году стали детские библиотекари Волоконовского, Красненского, Ракитянского, Чернянского, Яковлевского районов, БГДБ А.А. Лиханова, реальными делами подтвердившие своё умение работать на благо подрастающего поколения региона.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widowControl w:val="0"/>
        <w:spacing w:after="0" w:line="240" w:lineRule="auto"/>
        <w:jc w:val="center"/>
        <w:rPr>
          <w:rFonts w:ascii="Times New Roman" w:eastAsia="Times New Roman" w:hAnsi="Times New Roman"/>
          <w:sz w:val="24"/>
          <w:szCs w:val="24"/>
          <w:lang w:eastAsia="ru-RU"/>
        </w:rPr>
      </w:pPr>
    </w:p>
    <w:p w:rsidR="00471DFA" w:rsidRPr="0029212B" w:rsidRDefault="00471DFA" w:rsidP="00471DFA">
      <w:pPr>
        <w:widowControl w:val="0"/>
        <w:spacing w:after="0" w:line="240" w:lineRule="auto"/>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Лауреаты премии Губернатора Белгородской области «Призвание»  2018 года.</w:t>
      </w:r>
    </w:p>
    <w:p w:rsidR="00471DFA" w:rsidRPr="0029212B" w:rsidRDefault="00471DFA" w:rsidP="00471DFA">
      <w:pPr>
        <w:widowControl w:val="0"/>
        <w:spacing w:after="0" w:line="240" w:lineRule="auto"/>
        <w:jc w:val="center"/>
        <w:rPr>
          <w:rFonts w:ascii="Times New Roman" w:eastAsia="Times New Roman" w:hAnsi="Times New Roman"/>
          <w:b/>
          <w:i/>
          <w:sz w:val="20"/>
          <w:szCs w:val="20"/>
          <w:lang w:eastAsia="ru-RU"/>
        </w:rPr>
      </w:pPr>
      <w:proofErr w:type="gramStart"/>
      <w:r w:rsidRPr="0029212B">
        <w:rPr>
          <w:rFonts w:ascii="Times New Roman" w:eastAsia="Times New Roman" w:hAnsi="Times New Roman"/>
          <w:b/>
          <w:i/>
          <w:sz w:val="20"/>
          <w:szCs w:val="20"/>
          <w:lang w:eastAsia="ru-RU"/>
        </w:rPr>
        <w:t>(На фото слева направо:</w:t>
      </w:r>
      <w:proofErr w:type="gramEnd"/>
      <w:r w:rsidRPr="0029212B">
        <w:rPr>
          <w:rFonts w:ascii="Times New Roman" w:eastAsia="Times New Roman" w:hAnsi="Times New Roman"/>
          <w:b/>
          <w:i/>
          <w:sz w:val="20"/>
          <w:szCs w:val="20"/>
          <w:lang w:eastAsia="ru-RU"/>
        </w:rPr>
        <w:t xml:space="preserve"> Горбунова О.В., Ручка Т.Н., Терехова Е.Ю., Кнестяпина О.В., Лихачева И.В., Лиханов А.А., Потрясаев В.Н., Яценко О.Н., Снимщикова А.И., Ярманова С.А., Калашникова Е.Н., Киливнык А.Ю.)</w:t>
      </w:r>
    </w:p>
    <w:p w:rsidR="00471DFA" w:rsidRPr="00471DFA" w:rsidRDefault="00471DFA" w:rsidP="00471DFA">
      <w:pPr>
        <w:widowControl w:val="0"/>
        <w:tabs>
          <w:tab w:val="num" w:pos="-142"/>
        </w:tabs>
        <w:spacing w:after="0" w:line="240" w:lineRule="auto"/>
        <w:ind w:firstLine="567"/>
        <w:jc w:val="both"/>
        <w:rPr>
          <w:rFonts w:ascii="Times New Roman" w:eastAsia="Times New Roman" w:hAnsi="Times New Roman"/>
          <w:sz w:val="24"/>
          <w:szCs w:val="24"/>
          <w:lang w:eastAsia="ru-RU"/>
        </w:rPr>
      </w:pPr>
    </w:p>
    <w:p w:rsidR="0029212B" w:rsidRDefault="0029212B"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2B5F1F"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i/>
          <w:noProof/>
          <w:sz w:val="24"/>
          <w:szCs w:val="24"/>
          <w:lang w:eastAsia="ru-RU"/>
        </w:rPr>
        <w:drawing>
          <wp:anchor distT="0" distB="0" distL="114300" distR="114300" simplePos="0" relativeHeight="251781120" behindDoc="0" locked="0" layoutInCell="1" allowOverlap="1" wp14:anchorId="427E541A" wp14:editId="036D3A26">
            <wp:simplePos x="0" y="0"/>
            <wp:positionH relativeFrom="column">
              <wp:posOffset>4804410</wp:posOffset>
            </wp:positionH>
            <wp:positionV relativeFrom="paragraph">
              <wp:posOffset>457835</wp:posOffset>
            </wp:positionV>
            <wp:extent cx="1301115" cy="1948815"/>
            <wp:effectExtent l="0" t="0" r="0" b="0"/>
            <wp:wrapSquare wrapText="bothSides"/>
            <wp:docPr id="176" name="Рисунок 176" descr="_L2A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_L2A925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01115" cy="19488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471DFA" w:rsidRPr="00471DFA">
        <w:rPr>
          <w:rFonts w:ascii="Times New Roman" w:eastAsia="Times New Roman" w:hAnsi="Times New Roman"/>
          <w:sz w:val="24"/>
          <w:szCs w:val="24"/>
          <w:lang w:eastAsia="ru-RU"/>
        </w:rPr>
        <w:t xml:space="preserve">Специальная премия Российского детского фонда «Лучший детский библиотекарь России» вручена заведующей Засосенским детским филиалом МБУК «ЦБС Красногвардейского района» Лихачевой И.В. </w:t>
      </w:r>
      <w:proofErr w:type="gramEnd"/>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widowControl w:val="0"/>
        <w:spacing w:after="0" w:line="240" w:lineRule="auto"/>
        <w:jc w:val="center"/>
        <w:rPr>
          <w:rFonts w:ascii="Times New Roman" w:eastAsia="Times New Roman" w:hAnsi="Times New Roman"/>
          <w:i/>
          <w:sz w:val="24"/>
          <w:szCs w:val="24"/>
          <w:lang w:eastAsia="ru-RU"/>
        </w:rPr>
      </w:pPr>
    </w:p>
    <w:p w:rsidR="00471DFA" w:rsidRPr="0029212B" w:rsidRDefault="00471DFA" w:rsidP="00471DFA">
      <w:pPr>
        <w:widowControl w:val="0"/>
        <w:spacing w:after="0" w:line="240" w:lineRule="auto"/>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Награждение специальной премией Российского детского фонда</w:t>
      </w:r>
    </w:p>
    <w:p w:rsidR="00471DFA" w:rsidRPr="0029212B" w:rsidRDefault="00471DFA" w:rsidP="00471DFA">
      <w:pPr>
        <w:widowControl w:val="0"/>
        <w:spacing w:after="0" w:line="240" w:lineRule="auto"/>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«Лучший детский библиотекарь России»</w:t>
      </w:r>
    </w:p>
    <w:p w:rsidR="00471DFA" w:rsidRPr="0029212B" w:rsidRDefault="00471DFA" w:rsidP="00471DFA">
      <w:pPr>
        <w:spacing w:after="0" w:line="240" w:lineRule="auto"/>
        <w:ind w:firstLine="567"/>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 xml:space="preserve">заведующей Засосенским детским филиалом МБУК «ЦБС </w:t>
      </w:r>
      <w:proofErr w:type="gramStart"/>
      <w:r w:rsidRPr="0029212B">
        <w:rPr>
          <w:rFonts w:ascii="Times New Roman" w:eastAsia="Times New Roman" w:hAnsi="Times New Roman"/>
          <w:b/>
          <w:i/>
          <w:sz w:val="20"/>
          <w:szCs w:val="20"/>
          <w:lang w:eastAsia="ru-RU"/>
        </w:rPr>
        <w:t>Красногвардейского</w:t>
      </w:r>
      <w:proofErr w:type="gramEnd"/>
      <w:r w:rsidRPr="0029212B">
        <w:rPr>
          <w:rFonts w:ascii="Times New Roman" w:eastAsia="Times New Roman" w:hAnsi="Times New Roman"/>
          <w:b/>
          <w:i/>
          <w:sz w:val="20"/>
          <w:szCs w:val="20"/>
          <w:lang w:eastAsia="ru-RU"/>
        </w:rPr>
        <w:t xml:space="preserve"> района» Лихачевой И.В.</w:t>
      </w:r>
    </w:p>
    <w:p w:rsidR="00471DFA" w:rsidRPr="00471DFA" w:rsidRDefault="00471DFA" w:rsidP="00471DFA">
      <w:pPr>
        <w:widowControl w:val="0"/>
        <w:spacing w:after="0" w:line="240" w:lineRule="auto"/>
        <w:ind w:firstLine="567"/>
        <w:jc w:val="center"/>
        <w:rPr>
          <w:rFonts w:ascii="Times New Roman" w:eastAsia="Times New Roman" w:hAnsi="Times New Roman"/>
          <w:sz w:val="24"/>
          <w:szCs w:val="24"/>
          <w:lang w:eastAsia="ru-RU"/>
        </w:rPr>
      </w:pP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Эти награды – заслуженная оценка вклада детских библиотекарей в культурное развитие региона, свидетельство профессионализма и ответственного подхода к служению библиотечному делу.</w:t>
      </w:r>
    </w:p>
    <w:p w:rsidR="00471DFA" w:rsidRPr="00471DFA" w:rsidRDefault="00B307A3" w:rsidP="00471DFA">
      <w:pPr>
        <w:tabs>
          <w:tab w:val="left" w:pos="0"/>
        </w:tabs>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noProof/>
          <w:color w:val="FF0000"/>
          <w:sz w:val="24"/>
          <w:szCs w:val="24"/>
          <w:lang w:eastAsia="ru-RU"/>
        </w:rPr>
        <w:drawing>
          <wp:anchor distT="0" distB="0" distL="114300" distR="114300" simplePos="0" relativeHeight="251782144" behindDoc="0" locked="0" layoutInCell="1" allowOverlap="1" wp14:anchorId="0123A580" wp14:editId="4F90D4C6">
            <wp:simplePos x="0" y="0"/>
            <wp:positionH relativeFrom="column">
              <wp:posOffset>-81915</wp:posOffset>
            </wp:positionH>
            <wp:positionV relativeFrom="paragraph">
              <wp:posOffset>1106170</wp:posOffset>
            </wp:positionV>
            <wp:extent cx="2392045" cy="1343660"/>
            <wp:effectExtent l="0" t="0" r="8255" b="8890"/>
            <wp:wrapSquare wrapText="bothSides"/>
            <wp:docPr id="175" name="Рисунок 175" descr="_L2A9539-Р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_L2A9539-РС-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92045" cy="134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DFA" w:rsidRPr="00471DFA">
        <w:rPr>
          <w:rFonts w:ascii="Times New Roman" w:eastAsia="Times New Roman" w:hAnsi="Times New Roman"/>
          <w:sz w:val="24"/>
          <w:szCs w:val="24"/>
          <w:lang w:eastAsia="ru-RU"/>
        </w:rPr>
        <w:t>Поддержка и продвижение чтения среди детей – это стратегически важный элемент культуры, инструмент повышения уровня творческого развития и социальной активности. Чтение в Белгородской области рассматривается как величайшая ценность детства, без которой не может состояться полноценная личность. В связи с этим в регионе поддержаны идеи учреждения регионального конкурса «Лучший юный читатель года» и областного конкурса на самый читающий класс «КЛАССный путь с книгой».</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p>
    <w:p w:rsidR="00471DFA" w:rsidRPr="00471DFA" w:rsidRDefault="00471DFA" w:rsidP="00471DFA">
      <w:pPr>
        <w:spacing w:after="0" w:line="240" w:lineRule="auto"/>
        <w:jc w:val="center"/>
        <w:rPr>
          <w:rFonts w:ascii="Times New Roman" w:eastAsia="Times New Roman" w:hAnsi="Times New Roman"/>
          <w:sz w:val="24"/>
          <w:szCs w:val="24"/>
          <w:lang w:eastAsia="ru-RU"/>
        </w:rPr>
      </w:pPr>
    </w:p>
    <w:p w:rsidR="00471DFA" w:rsidRPr="0029212B" w:rsidRDefault="00471DFA" w:rsidP="00471DFA">
      <w:pPr>
        <w:shd w:val="clear" w:color="auto" w:fill="FFFFFF"/>
        <w:spacing w:after="0" w:line="240" w:lineRule="auto"/>
        <w:ind w:left="10" w:right="14" w:hanging="10"/>
        <w:jc w:val="center"/>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Лауреаты регионального конкурса 2018 года «Лучший юный читатель года»</w:t>
      </w:r>
    </w:p>
    <w:p w:rsidR="00471DFA" w:rsidRPr="0029212B" w:rsidRDefault="00471DFA" w:rsidP="00471DFA">
      <w:pPr>
        <w:widowControl w:val="0"/>
        <w:autoSpaceDE w:val="0"/>
        <w:autoSpaceDN w:val="0"/>
        <w:adjustRightInd w:val="0"/>
        <w:spacing w:after="0" w:line="240" w:lineRule="auto"/>
        <w:jc w:val="center"/>
        <w:rPr>
          <w:rFonts w:ascii="Times New Roman" w:eastAsia="Times New Roman" w:hAnsi="Times New Roman"/>
          <w:b/>
          <w:i/>
          <w:sz w:val="20"/>
          <w:szCs w:val="20"/>
          <w:lang w:eastAsia="ru-RU"/>
        </w:rPr>
      </w:pPr>
      <w:proofErr w:type="gramStart"/>
      <w:r w:rsidRPr="0029212B">
        <w:rPr>
          <w:rFonts w:ascii="Times New Roman" w:eastAsia="Times New Roman" w:hAnsi="Times New Roman"/>
          <w:b/>
          <w:i/>
          <w:sz w:val="20"/>
          <w:szCs w:val="20"/>
          <w:lang w:eastAsia="ru-RU"/>
        </w:rPr>
        <w:t>(На фото в центре:</w:t>
      </w:r>
      <w:proofErr w:type="gramEnd"/>
      <w:r w:rsidRPr="0029212B">
        <w:rPr>
          <w:rFonts w:ascii="Times New Roman" w:eastAsia="Times New Roman" w:hAnsi="Times New Roman"/>
          <w:b/>
          <w:i/>
          <w:sz w:val="20"/>
          <w:szCs w:val="20"/>
          <w:lang w:eastAsia="ru-RU"/>
        </w:rPr>
        <w:t xml:space="preserve"> Курганский К.С., Лиханов А.А., Потрясаев В.Н.)</w:t>
      </w:r>
    </w:p>
    <w:p w:rsidR="00471DFA" w:rsidRPr="00471DFA" w:rsidRDefault="00FA6A8B"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noProof/>
          <w:color w:val="FF0000"/>
          <w:sz w:val="24"/>
          <w:szCs w:val="24"/>
          <w:lang w:eastAsia="ru-RU"/>
        </w:rPr>
        <w:drawing>
          <wp:anchor distT="0" distB="0" distL="114300" distR="114300" simplePos="0" relativeHeight="251783168" behindDoc="0" locked="0" layoutInCell="1" allowOverlap="1" wp14:anchorId="28B6DDCC" wp14:editId="0A67A751">
            <wp:simplePos x="0" y="0"/>
            <wp:positionH relativeFrom="column">
              <wp:posOffset>1503680</wp:posOffset>
            </wp:positionH>
            <wp:positionV relativeFrom="paragraph">
              <wp:posOffset>17780</wp:posOffset>
            </wp:positionV>
            <wp:extent cx="2058035" cy="1371600"/>
            <wp:effectExtent l="0" t="0" r="0" b="0"/>
            <wp:wrapSquare wrapText="bothSides"/>
            <wp:docPr id="40" name="Рисунок 40" descr="_L2A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_L2A093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5803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1DFA" w:rsidRPr="00471DFA" w:rsidRDefault="00471DFA" w:rsidP="00471DFA">
      <w:pPr>
        <w:spacing w:after="0" w:line="240" w:lineRule="auto"/>
        <w:jc w:val="center"/>
        <w:rPr>
          <w:rFonts w:ascii="Times New Roman" w:eastAsia="Times New Roman" w:hAnsi="Times New Roman"/>
          <w:sz w:val="24"/>
          <w:szCs w:val="24"/>
          <w:lang w:eastAsia="ru-RU"/>
        </w:rPr>
      </w:pP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29212B" w:rsidRDefault="0029212B" w:rsidP="002B5F1F">
      <w:pPr>
        <w:shd w:val="clear" w:color="auto" w:fill="FFFFFF"/>
        <w:spacing w:after="0" w:line="240" w:lineRule="auto"/>
        <w:ind w:firstLine="708"/>
        <w:jc w:val="both"/>
        <w:rPr>
          <w:rFonts w:ascii="Times New Roman" w:eastAsia="Times New Roman" w:hAnsi="Times New Roman"/>
          <w:b/>
          <w:i/>
          <w:sz w:val="20"/>
          <w:szCs w:val="20"/>
          <w:lang w:eastAsia="ru-RU"/>
        </w:rPr>
      </w:pPr>
      <w:r w:rsidRPr="0029212B">
        <w:rPr>
          <w:rFonts w:ascii="Times New Roman" w:eastAsia="Times New Roman" w:hAnsi="Times New Roman"/>
          <w:b/>
          <w:i/>
          <w:sz w:val="20"/>
          <w:szCs w:val="20"/>
          <w:lang w:eastAsia="ru-RU"/>
        </w:rPr>
        <w:t>7 «Г» к</w:t>
      </w:r>
      <w:r w:rsidR="002B5F1F">
        <w:rPr>
          <w:rFonts w:ascii="Times New Roman" w:eastAsia="Times New Roman" w:hAnsi="Times New Roman"/>
          <w:b/>
          <w:i/>
          <w:sz w:val="20"/>
          <w:szCs w:val="20"/>
          <w:lang w:eastAsia="ru-RU"/>
        </w:rPr>
        <w:t xml:space="preserve">ласс МБОУ «СОШ №1 г. Строитель» </w:t>
      </w:r>
      <w:r w:rsidRPr="0029212B">
        <w:rPr>
          <w:rFonts w:ascii="Times New Roman" w:eastAsia="Times New Roman" w:hAnsi="Times New Roman"/>
          <w:b/>
          <w:i/>
          <w:sz w:val="20"/>
          <w:szCs w:val="20"/>
          <w:lang w:eastAsia="ru-RU"/>
        </w:rPr>
        <w:t>Яковлевского района – самый читающий класс Белгородской области 2018 года</w:t>
      </w: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29212B" w:rsidRDefault="0029212B" w:rsidP="00471DFA">
      <w:pPr>
        <w:shd w:val="clear" w:color="auto" w:fill="FFFFFF"/>
        <w:spacing w:after="0" w:line="240" w:lineRule="auto"/>
        <w:ind w:firstLine="708"/>
        <w:jc w:val="center"/>
        <w:rPr>
          <w:rFonts w:ascii="Times New Roman" w:eastAsia="Times New Roman" w:hAnsi="Times New Roman"/>
          <w:b/>
          <w:i/>
          <w:sz w:val="20"/>
          <w:szCs w:val="20"/>
          <w:lang w:eastAsia="ru-RU"/>
        </w:rPr>
      </w:pP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lastRenderedPageBreak/>
        <w:t xml:space="preserve">Конкурсы направлены на поддержку, развитие и поощрение интереса к серьезному, вдумчивому чтению, популяризацию и продвижение лучших произведений литературы, выявление и поощрение наиболее активных и творческих читателей. </w:t>
      </w:r>
    </w:p>
    <w:p w:rsidR="00471DFA" w:rsidRPr="00471DFA" w:rsidRDefault="00471DFA" w:rsidP="00471DFA">
      <w:pPr>
        <w:autoSpaceDE w:val="0"/>
        <w:autoSpaceDN w:val="0"/>
        <w:adjustRightInd w:val="0"/>
        <w:spacing w:after="0" w:line="240" w:lineRule="auto"/>
        <w:ind w:firstLine="567"/>
        <w:jc w:val="both"/>
        <w:rPr>
          <w:rFonts w:ascii="Times New Roman" w:hAnsi="Times New Roman"/>
          <w:color w:val="000000"/>
          <w:sz w:val="24"/>
          <w:szCs w:val="24"/>
        </w:rPr>
      </w:pPr>
      <w:r w:rsidRPr="00471DFA">
        <w:rPr>
          <w:rFonts w:ascii="Times New Roman" w:hAnsi="Times New Roman"/>
          <w:color w:val="000000"/>
          <w:sz w:val="24"/>
          <w:szCs w:val="24"/>
        </w:rPr>
        <w:t>Вопросы интеллектуального и творческого развития подрастающего поколения в условиях библиотеки не теряют своей актуальности. Одним из событий года стал областной конкурс сочинений «История моей семьи в летописи боевой и трудовой славы Белгородчины», посвященный 75-летию Победы в Курской битве и подготовке к празднованию 65-й годовщине образования Белгородской области.</w:t>
      </w:r>
    </w:p>
    <w:p w:rsidR="00471DFA" w:rsidRPr="00471DFA" w:rsidRDefault="00471DFA" w:rsidP="00471DFA">
      <w:pPr>
        <w:autoSpaceDE w:val="0"/>
        <w:autoSpaceDN w:val="0"/>
        <w:adjustRightInd w:val="0"/>
        <w:spacing w:after="0" w:line="240" w:lineRule="auto"/>
        <w:ind w:firstLine="567"/>
        <w:jc w:val="both"/>
        <w:rPr>
          <w:rFonts w:ascii="Times New Roman" w:hAnsi="Times New Roman"/>
          <w:color w:val="000000"/>
          <w:sz w:val="24"/>
          <w:szCs w:val="24"/>
        </w:rPr>
      </w:pPr>
      <w:r w:rsidRPr="00471DFA">
        <w:rPr>
          <w:rFonts w:ascii="Times New Roman" w:hAnsi="Times New Roman"/>
          <w:color w:val="000000"/>
          <w:sz w:val="24"/>
          <w:szCs w:val="24"/>
        </w:rPr>
        <w:t>Инициатива БГДБ А.А. Лиханова о проведении Конкурса была поддержана управлением культуры Белгородской области. Партнером выступил Фонд развития «Деловая инициатива», оказавший финансовую поддержку его проведения.</w:t>
      </w:r>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результате</w:t>
      </w:r>
      <w:proofErr w:type="gramEnd"/>
      <w:r w:rsidRPr="00471DFA">
        <w:rPr>
          <w:rFonts w:ascii="Times New Roman" w:eastAsia="Times New Roman" w:hAnsi="Times New Roman"/>
          <w:sz w:val="24"/>
          <w:szCs w:val="24"/>
          <w:lang w:eastAsia="ru-RU"/>
        </w:rPr>
        <w:t xml:space="preserve"> в оргкомитет поступило 50 сочинений финалистов муниципального этапа конкурса, из которых были выбраны победители и лауреаты в двух возрастных категориях. Торжественное мероприятие по подведению итогов Конкурса состоялось в государственном историко–художественном музее–диораме «Курская битва. Белгородское направление», что позволило создать особую атмосферу торжественного события.</w:t>
      </w:r>
    </w:p>
    <w:p w:rsidR="00471DFA" w:rsidRPr="00471DFA" w:rsidRDefault="00471DFA" w:rsidP="00471DFA">
      <w:pPr>
        <w:widowControl w:val="0"/>
        <w:spacing w:after="0" w:line="240" w:lineRule="auto"/>
        <w:ind w:firstLine="567"/>
        <w:jc w:val="both"/>
        <w:rPr>
          <w:rFonts w:ascii="Times New Roman" w:eastAsia="Times New Roman" w:hAnsi="Times New Roman"/>
          <w:color w:val="000000"/>
          <w:sz w:val="24"/>
          <w:szCs w:val="24"/>
          <w:lang w:eastAsia="ru-RU"/>
        </w:rPr>
      </w:pPr>
      <w:r w:rsidRPr="00471DFA">
        <w:rPr>
          <w:rFonts w:ascii="Times New Roman" w:eastAsia="Times New Roman" w:hAnsi="Times New Roman"/>
          <w:color w:val="000000"/>
          <w:sz w:val="24"/>
          <w:szCs w:val="24"/>
          <w:lang w:eastAsia="ru-RU"/>
        </w:rPr>
        <w:t>Конкурс направлен на воспитание патриотизма подрастающего поколения через осознание сопричастности своих предков к героическим событиям Великой Отечественной войны; сохранение памяти о боевом и трудовом подвиге земляков; привлечение внимания детей и подростков к литературе героико-патриотической тематики; развитие творческого потенциала детей. По итогам конкурса издан сборник творческих работ, куда вошли лучшие сочинения.</w:t>
      </w:r>
    </w:p>
    <w:p w:rsidR="00471DFA" w:rsidRPr="00471DFA" w:rsidRDefault="00471DFA" w:rsidP="00471DFA">
      <w:pPr>
        <w:autoSpaceDE w:val="0"/>
        <w:autoSpaceDN w:val="0"/>
        <w:adjustRightInd w:val="0"/>
        <w:spacing w:after="0" w:line="240" w:lineRule="auto"/>
        <w:ind w:firstLine="567"/>
        <w:jc w:val="both"/>
        <w:rPr>
          <w:rFonts w:ascii="Times New Roman" w:eastAsia="Times New Roman" w:hAnsi="Times New Roman"/>
          <w:color w:val="000000"/>
          <w:sz w:val="24"/>
          <w:szCs w:val="24"/>
          <w:lang w:eastAsia="ru-RU"/>
        </w:rPr>
      </w:pPr>
      <w:proofErr w:type="gramStart"/>
      <w:r w:rsidRPr="00471DFA">
        <w:rPr>
          <w:rFonts w:ascii="Times New Roman" w:eastAsia="Times New Roman" w:hAnsi="Times New Roman"/>
          <w:color w:val="000000"/>
          <w:sz w:val="24"/>
          <w:szCs w:val="24"/>
          <w:lang w:eastAsia="ru-RU"/>
        </w:rPr>
        <w:t>С целью привлечения внимания детей и подростков к героическому прошлому России, формированию чувства сопричастности к её истории, активному изучению событий Курской битвы, сохранению памяти поколений о событиях Великой Отечественной войны и её героях через книги и чтение, государственной детской библиотек</w:t>
      </w:r>
      <w:r w:rsidRPr="00471DFA">
        <w:rPr>
          <w:rFonts w:ascii="Times New Roman" w:hAnsi="Times New Roman"/>
          <w:color w:val="000000"/>
          <w:sz w:val="24"/>
          <w:szCs w:val="24"/>
        </w:rPr>
        <w:t xml:space="preserve">ой </w:t>
      </w:r>
      <w:r w:rsidRPr="00471DFA">
        <w:rPr>
          <w:rFonts w:ascii="Times New Roman" w:eastAsia="Times New Roman" w:hAnsi="Times New Roman"/>
          <w:color w:val="000000"/>
          <w:sz w:val="24"/>
          <w:szCs w:val="24"/>
          <w:lang w:eastAsia="ru-RU"/>
        </w:rPr>
        <w:t>А.А. Лиханова</w:t>
      </w:r>
      <w:r w:rsidRPr="00471DFA">
        <w:rPr>
          <w:rFonts w:ascii="Times New Roman" w:hAnsi="Times New Roman"/>
          <w:color w:val="000000"/>
          <w:sz w:val="24"/>
          <w:szCs w:val="24"/>
        </w:rPr>
        <w:t xml:space="preserve"> в партнерстве </w:t>
      </w:r>
      <w:r w:rsidRPr="00471DFA">
        <w:rPr>
          <w:rFonts w:ascii="Times New Roman" w:eastAsia="Times New Roman" w:hAnsi="Times New Roman"/>
          <w:color w:val="000000"/>
          <w:sz w:val="24"/>
          <w:szCs w:val="24"/>
          <w:lang w:eastAsia="ru-RU"/>
        </w:rPr>
        <w:t>Курской областной библиотекой для детей и юношества и Орловской областной детской библиотекой им. М.М. Пришвина</w:t>
      </w:r>
      <w:r w:rsidRPr="00471DFA">
        <w:rPr>
          <w:rFonts w:ascii="Times New Roman" w:hAnsi="Times New Roman"/>
          <w:color w:val="000000"/>
          <w:sz w:val="24"/>
          <w:szCs w:val="24"/>
        </w:rPr>
        <w:t>, проведена</w:t>
      </w:r>
      <w:proofErr w:type="gramEnd"/>
      <w:r w:rsidRPr="00471DFA">
        <w:rPr>
          <w:rFonts w:ascii="Times New Roman" w:hAnsi="Times New Roman"/>
          <w:color w:val="000000"/>
          <w:sz w:val="24"/>
          <w:szCs w:val="24"/>
        </w:rPr>
        <w:t xml:space="preserve"> </w:t>
      </w:r>
      <w:r w:rsidRPr="00471DFA">
        <w:rPr>
          <w:rFonts w:ascii="Times New Roman" w:eastAsia="Times New Roman" w:hAnsi="Times New Roman"/>
          <w:color w:val="000000"/>
          <w:sz w:val="24"/>
          <w:szCs w:val="24"/>
          <w:lang w:eastAsia="ru-RU"/>
        </w:rPr>
        <w:t>онлайн - эстафета «Война. Победа. Память» (Белгород - Курск - Орел), посвященная 73-летию Победы в Великой Отечественной войне и 75-летию Победы в Курской битве.</w:t>
      </w:r>
      <w:r w:rsidRPr="00471DFA">
        <w:rPr>
          <w:rFonts w:ascii="Times New Roman" w:hAnsi="Times New Roman"/>
          <w:color w:val="000000"/>
          <w:sz w:val="24"/>
          <w:szCs w:val="24"/>
        </w:rPr>
        <w:t xml:space="preserve"> Партнером также выступил Фонд </w:t>
      </w:r>
      <w:r w:rsidRPr="00471DFA">
        <w:rPr>
          <w:rFonts w:ascii="Times New Roman" w:eastAsia="Times New Roman" w:hAnsi="Times New Roman"/>
          <w:color w:val="000000"/>
          <w:sz w:val="24"/>
          <w:szCs w:val="24"/>
          <w:lang w:eastAsia="ru-RU"/>
        </w:rPr>
        <w:t xml:space="preserve">развития «Деловая инициатива», оказавший финансовую поддержку ее проведения. В </w:t>
      </w:r>
      <w:proofErr w:type="gramStart"/>
      <w:r w:rsidRPr="00471DFA">
        <w:rPr>
          <w:rFonts w:ascii="Times New Roman" w:eastAsia="Times New Roman" w:hAnsi="Times New Roman"/>
          <w:color w:val="000000"/>
          <w:sz w:val="24"/>
          <w:szCs w:val="24"/>
          <w:lang w:eastAsia="ru-RU"/>
        </w:rPr>
        <w:t>рамках</w:t>
      </w:r>
      <w:proofErr w:type="gramEnd"/>
      <w:r w:rsidRPr="00471DFA">
        <w:rPr>
          <w:rFonts w:ascii="Times New Roman" w:eastAsia="Times New Roman" w:hAnsi="Times New Roman"/>
          <w:color w:val="000000"/>
          <w:sz w:val="24"/>
          <w:szCs w:val="24"/>
          <w:lang w:eastAsia="ru-RU"/>
        </w:rPr>
        <w:t xml:space="preserve"> онлайн - встречи читатели – дети трех регионов имели возможность пообщаться с ветеранами войны, стать участниками презентации книги белгородского писателя В. Колесника «Оберег Николая Ватутина», обсудить книги о войне.</w:t>
      </w:r>
    </w:p>
    <w:p w:rsidR="00471DFA" w:rsidRPr="00471DFA" w:rsidRDefault="00471DFA" w:rsidP="00471DFA">
      <w:pPr>
        <w:tabs>
          <w:tab w:val="left" w:pos="0"/>
        </w:tabs>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Внедрение проектного управления в реализацию региональной культурной политики способствует созданию плотной и насыщенной культурной среды региона, развитию творческого потенциала граждан. В течение года была продолжена реализация проекта «Формирование интеллектуально-развивающей среды для подростков детской библиотекой А.А. Лиханова».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2018 году на базе государственной детской библиотеки А.А. Лиханова успешно реализован проект «Растим читателя» (совершенствование механизма вовлечения детей в читательскую деятельность). Новизна заключалась в использовании модели поэтапного вовлечения детей в читательскую деятельность на основе возрастной дифференциации. Для достижения цели использовались для каждой возрастной группы актуальные библиотечные форматы, которые </w:t>
      </w:r>
      <w:proofErr w:type="gramStart"/>
      <w:r w:rsidRPr="00471DFA">
        <w:rPr>
          <w:rFonts w:ascii="Times New Roman" w:eastAsia="Times New Roman" w:hAnsi="Times New Roman"/>
          <w:sz w:val="24"/>
          <w:szCs w:val="24"/>
          <w:lang w:eastAsia="ru-RU"/>
        </w:rPr>
        <w:t>вовлекали ребенка в книжное пространство и мотивировали</w:t>
      </w:r>
      <w:proofErr w:type="gramEnd"/>
      <w:r w:rsidRPr="00471DFA">
        <w:rPr>
          <w:rFonts w:ascii="Times New Roman" w:eastAsia="Times New Roman" w:hAnsi="Times New Roman"/>
          <w:sz w:val="24"/>
          <w:szCs w:val="24"/>
          <w:lang w:eastAsia="ru-RU"/>
        </w:rPr>
        <w:t xml:space="preserve"> к чтению.</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Так, формат - «Чтение - Игра» основан на знакомстве дошкольников с миром литературы через сказку в игровой форме в сотворчестве всей семьи. В </w:t>
      </w:r>
      <w:proofErr w:type="gramStart"/>
      <w:r w:rsidRPr="00471DFA">
        <w:rPr>
          <w:rFonts w:ascii="Times New Roman" w:eastAsia="Times New Roman" w:hAnsi="Times New Roman"/>
          <w:sz w:val="24"/>
          <w:szCs w:val="24"/>
          <w:lang w:eastAsia="ru-RU"/>
        </w:rPr>
        <w:t>рамках</w:t>
      </w:r>
      <w:proofErr w:type="gramEnd"/>
      <w:r w:rsidRPr="00471DFA">
        <w:rPr>
          <w:rFonts w:ascii="Times New Roman" w:eastAsia="Times New Roman" w:hAnsi="Times New Roman"/>
          <w:sz w:val="24"/>
          <w:szCs w:val="24"/>
          <w:lang w:eastAsia="ru-RU"/>
        </w:rPr>
        <w:t xml:space="preserve"> формата с детьми дошкольного возраста проводились развивающие мероприятия по двум направлениям: цикл мероприятий по духовно-нравственному воспитанию «Самоцветное </w:t>
      </w:r>
      <w:r w:rsidRPr="00471DFA">
        <w:rPr>
          <w:rFonts w:ascii="Times New Roman" w:eastAsia="Times New Roman" w:hAnsi="Times New Roman"/>
          <w:sz w:val="24"/>
          <w:szCs w:val="24"/>
          <w:lang w:eastAsia="ru-RU"/>
        </w:rPr>
        <w:lastRenderedPageBreak/>
        <w:t xml:space="preserve">слово», цикл громких чтений «В сундучке у бабушки». Итоговым событием формата стал семейный конкурс «Сказки читаем - в театр играем».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roofErr w:type="gramStart"/>
      <w:r w:rsidRPr="00471DFA">
        <w:rPr>
          <w:rFonts w:ascii="Times New Roman" w:eastAsia="Times New Roman" w:hAnsi="Times New Roman"/>
          <w:sz w:val="24"/>
          <w:szCs w:val="24"/>
          <w:lang w:eastAsia="ru-RU"/>
        </w:rPr>
        <w:t>Формат «Чтение - Творчество» основан на творческом прочтении литературного произведения путем организации работы студий прикладного творчества, театральной и анимационной.</w:t>
      </w:r>
      <w:proofErr w:type="gramEnd"/>
      <w:r w:rsidRPr="00471DFA">
        <w:rPr>
          <w:rFonts w:ascii="Times New Roman" w:eastAsia="Times New Roman" w:hAnsi="Times New Roman"/>
          <w:sz w:val="24"/>
          <w:szCs w:val="24"/>
          <w:lang w:eastAsia="ru-RU"/>
        </w:rPr>
        <w:t xml:space="preserve"> На итоговом событии - мастерской детского успеха «От творческого чтения к книжному взрослению» были представлены работы участников студий: выставка детских работ, фрагменты спектаклей по книгам, анимационные мини-сюжеты. </w:t>
      </w:r>
    </w:p>
    <w:p w:rsidR="00115D6D" w:rsidRDefault="00471DFA" w:rsidP="00115D6D">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Формат «Чтение - интеллектуальный процесс» был направлен на работу с книгой в подростковой среде и на повышение качества чтения. Для этого организован областной конкурс на самый читающий класс «Классный путь с книгой», который проходил в несколько этапов в течение года. </w:t>
      </w:r>
    </w:p>
    <w:p w:rsidR="00115D6D" w:rsidRPr="00471DFA" w:rsidRDefault="00115D6D" w:rsidP="00115D6D">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Подведены итоги реализация проекта «Доктор книга: мобильная детская библиотека в больнице». Проект профинансирован некоммерческой организацией «Благотворительный фонд культурных инициатив (Фонд Михаила Прохорова)». </w:t>
      </w:r>
    </w:p>
    <w:p w:rsidR="00115D6D" w:rsidRPr="00471DFA" w:rsidRDefault="00115D6D" w:rsidP="00115D6D">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Актуальность социализации детей с различными особенностями здоровья подвигла специалистов библиотеки применить библиотерапевтические технологии в просветительской деятельности. «Лечение чтением» посредством комплекса библиотечных мероприятий способствовало читательскому развитию детей и подростков.</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115D6D">
      <w:pPr>
        <w:widowControl w:val="0"/>
        <w:spacing w:after="0" w:line="240" w:lineRule="auto"/>
        <w:jc w:val="center"/>
        <w:rPr>
          <w:rFonts w:ascii="Times New Roman" w:eastAsia="Times New Roman" w:hAnsi="Times New Roman"/>
          <w:color w:val="000000"/>
          <w:sz w:val="24"/>
          <w:szCs w:val="24"/>
          <w:lang w:eastAsia="ru-RU"/>
        </w:rPr>
      </w:pPr>
      <w:r w:rsidRPr="00471DFA">
        <w:rPr>
          <w:rFonts w:ascii="Times New Roman" w:eastAsia="Times New Roman" w:hAnsi="Times New Roman"/>
          <w:noProof/>
          <w:color w:val="000000"/>
          <w:sz w:val="24"/>
          <w:szCs w:val="24"/>
          <w:lang w:eastAsia="ru-RU"/>
        </w:rPr>
        <w:drawing>
          <wp:inline distT="0" distB="0" distL="0" distR="0" wp14:anchorId="1A10AEBD" wp14:editId="0D0C35FF">
            <wp:extent cx="1805940" cy="1516550"/>
            <wp:effectExtent l="0" t="0" r="3810" b="7620"/>
            <wp:docPr id="173" name="Рисунок 173" descr="Формирование интеллектуаль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рмирование интеллектуальной"/>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8036" cy="1518310"/>
                    </a:xfrm>
                    <a:prstGeom prst="rect">
                      <a:avLst/>
                    </a:prstGeom>
                    <a:noFill/>
                    <a:ln>
                      <a:noFill/>
                    </a:ln>
                  </pic:spPr>
                </pic:pic>
              </a:graphicData>
            </a:graphic>
          </wp:inline>
        </w:drawing>
      </w:r>
      <w:r w:rsidRPr="00471DFA">
        <w:rPr>
          <w:rFonts w:ascii="Times New Roman" w:eastAsia="Times New Roman" w:hAnsi="Times New Roman"/>
          <w:noProof/>
          <w:color w:val="000000"/>
          <w:sz w:val="24"/>
          <w:szCs w:val="24"/>
          <w:lang w:eastAsia="ru-RU"/>
        </w:rPr>
        <w:drawing>
          <wp:inline distT="0" distB="0" distL="0" distR="0" wp14:anchorId="288026FE" wp14:editId="5764B052">
            <wp:extent cx="2008062" cy="1508760"/>
            <wp:effectExtent l="0" t="0" r="0" b="0"/>
            <wp:docPr id="172" name="Рисунок 172" descr="Ночь искусств-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Ночь искусств-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08062" cy="1508760"/>
                    </a:xfrm>
                    <a:prstGeom prst="rect">
                      <a:avLst/>
                    </a:prstGeom>
                    <a:noFill/>
                    <a:ln>
                      <a:noFill/>
                    </a:ln>
                  </pic:spPr>
                </pic:pic>
              </a:graphicData>
            </a:graphic>
          </wp:inline>
        </w:drawing>
      </w:r>
    </w:p>
    <w:p w:rsidR="00471DFA" w:rsidRPr="00115D6D" w:rsidRDefault="00471DFA" w:rsidP="00471DFA">
      <w:pPr>
        <w:shd w:val="clear" w:color="auto" w:fill="FFFFFF"/>
        <w:spacing w:after="0" w:line="240" w:lineRule="auto"/>
        <w:ind w:firstLine="708"/>
        <w:jc w:val="center"/>
        <w:rPr>
          <w:rFonts w:ascii="Times New Roman" w:eastAsia="Times New Roman" w:hAnsi="Times New Roman"/>
          <w:b/>
          <w:i/>
          <w:sz w:val="20"/>
          <w:szCs w:val="20"/>
          <w:lang w:eastAsia="ru-RU"/>
        </w:rPr>
      </w:pPr>
      <w:r w:rsidRPr="00115D6D">
        <w:rPr>
          <w:rFonts w:ascii="Times New Roman" w:eastAsia="Times New Roman" w:hAnsi="Times New Roman"/>
          <w:b/>
          <w:i/>
          <w:sz w:val="20"/>
          <w:szCs w:val="20"/>
          <w:lang w:eastAsia="ru-RU"/>
        </w:rPr>
        <w:t xml:space="preserve">Реализация проекта «Растим читателя» </w:t>
      </w:r>
    </w:p>
    <w:p w:rsidR="00471DFA" w:rsidRPr="00471DFA" w:rsidRDefault="00471DFA" w:rsidP="00471DFA">
      <w:pPr>
        <w:shd w:val="clear" w:color="auto" w:fill="FFFFFF"/>
        <w:spacing w:after="0" w:line="240" w:lineRule="auto"/>
        <w:ind w:firstLine="708"/>
        <w:jc w:val="center"/>
        <w:rPr>
          <w:rFonts w:ascii="Times New Roman" w:eastAsia="Times New Roman" w:hAnsi="Times New Roman"/>
          <w:b/>
          <w:i/>
          <w:sz w:val="24"/>
          <w:szCs w:val="24"/>
          <w:lang w:eastAsia="ru-RU"/>
        </w:rPr>
      </w:pPr>
      <w:r w:rsidRPr="00115D6D">
        <w:rPr>
          <w:rFonts w:ascii="Times New Roman" w:eastAsia="Times New Roman" w:hAnsi="Times New Roman"/>
          <w:b/>
          <w:i/>
          <w:sz w:val="20"/>
          <w:szCs w:val="20"/>
          <w:lang w:eastAsia="ru-RU"/>
        </w:rPr>
        <w:t>(совершенствование механизма вовлечения детей в читательскую деятельность</w:t>
      </w:r>
      <w:r w:rsidRPr="00471DFA">
        <w:rPr>
          <w:rFonts w:ascii="Times New Roman" w:eastAsia="Times New Roman" w:hAnsi="Times New Roman"/>
          <w:b/>
          <w:i/>
          <w:sz w:val="24"/>
          <w:szCs w:val="24"/>
          <w:lang w:eastAsia="ru-RU"/>
        </w:rPr>
        <w:t>)</w:t>
      </w:r>
    </w:p>
    <w:p w:rsidR="00471DFA" w:rsidRPr="00471DFA" w:rsidRDefault="00471DFA" w:rsidP="00471DFA">
      <w:pPr>
        <w:widowControl w:val="0"/>
        <w:spacing w:after="0" w:line="240" w:lineRule="auto"/>
        <w:ind w:firstLine="567"/>
        <w:jc w:val="both"/>
        <w:rPr>
          <w:rFonts w:ascii="Times New Roman" w:eastAsia="Times New Roman" w:hAnsi="Times New Roman"/>
          <w:color w:val="000000"/>
          <w:sz w:val="24"/>
          <w:szCs w:val="24"/>
          <w:lang w:eastAsia="ru-RU"/>
        </w:rPr>
      </w:pP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течение года </w:t>
      </w:r>
      <w:proofErr w:type="gramStart"/>
      <w:r w:rsidRPr="00471DFA">
        <w:rPr>
          <w:rFonts w:ascii="Times New Roman" w:eastAsia="Times New Roman" w:hAnsi="Times New Roman"/>
          <w:sz w:val="24"/>
          <w:szCs w:val="24"/>
          <w:lang w:eastAsia="ru-RU"/>
        </w:rPr>
        <w:t>проводился анализ проблемных зон и определялись</w:t>
      </w:r>
      <w:proofErr w:type="gramEnd"/>
      <w:r w:rsidRPr="00471DFA">
        <w:rPr>
          <w:rFonts w:ascii="Times New Roman" w:eastAsia="Times New Roman" w:hAnsi="Times New Roman"/>
          <w:sz w:val="24"/>
          <w:szCs w:val="24"/>
          <w:lang w:eastAsia="ru-RU"/>
        </w:rPr>
        <w:t xml:space="preserve"> приоритетные направления в продвижении чтения детям. В </w:t>
      </w:r>
      <w:proofErr w:type="gramStart"/>
      <w:r w:rsidRPr="00471DFA">
        <w:rPr>
          <w:rFonts w:ascii="Times New Roman" w:eastAsia="Times New Roman" w:hAnsi="Times New Roman"/>
          <w:sz w:val="24"/>
          <w:szCs w:val="24"/>
          <w:lang w:eastAsia="ru-RU"/>
        </w:rPr>
        <w:t>результате</w:t>
      </w:r>
      <w:proofErr w:type="gramEnd"/>
      <w:r w:rsidRPr="00471DFA">
        <w:rPr>
          <w:rFonts w:ascii="Times New Roman" w:eastAsia="Times New Roman" w:hAnsi="Times New Roman"/>
          <w:sz w:val="24"/>
          <w:szCs w:val="24"/>
          <w:lang w:eastAsia="ru-RU"/>
        </w:rPr>
        <w:t xml:space="preserve"> был сформирован портфель проектов библиотеки на 2018 и последующие годы. Ряд инициатив были отправлены в различные фонды и программы. Проект «Оживляя диафильмы, или Волшебство старой плёнки» </w:t>
      </w:r>
      <w:r w:rsidRPr="00471DFA">
        <w:rPr>
          <w:rFonts w:ascii="Times New Roman" w:hAnsi="Times New Roman"/>
          <w:sz w:val="24"/>
          <w:szCs w:val="24"/>
          <w:lang w:eastAsia="ru-RU"/>
        </w:rPr>
        <w:t xml:space="preserve">- организация цикла познавательных и творческих мероприятий </w:t>
      </w:r>
      <w:r w:rsidRPr="00471DFA">
        <w:rPr>
          <w:rFonts w:ascii="Times New Roman" w:eastAsia="Times New Roman" w:hAnsi="Times New Roman"/>
          <w:sz w:val="24"/>
          <w:szCs w:val="24"/>
          <w:lang w:eastAsia="ru-RU"/>
        </w:rPr>
        <w:t xml:space="preserve">для детей 7-10 лет» стал победителем конкурса проектных идей «Лучшая проектная идея </w:t>
      </w:r>
      <w:r w:rsidRPr="00471DFA">
        <w:rPr>
          <w:rFonts w:ascii="Times New Roman" w:eastAsia="Times New Roman" w:hAnsi="Times New Roman"/>
          <w:sz w:val="24"/>
          <w:szCs w:val="24"/>
          <w:lang w:eastAsia="ru-RU"/>
        </w:rPr>
        <w:noBreakHyphen/>
        <w:t xml:space="preserve"> 2018», получил финансовую поддержку в размере 50,0 тыс. руб. </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Сохраняя традиционные информационно-библиотечные функции, детские библиотеки все чаще становятся пространством коммуникации, местом развития и интеллектуального досуга. Однако зачастую не имеют возможности организовать встречи с детскими писателями и творческой интеллигенцией для читателей-детей. В связи с этим БГДБ А.А. Лиханова инициирована организация «Интеллектуально – творческих десантов» с участием детских писателей и творческой интеллигенции. Выезды были осуществлены в библиотеки Белгородского, Борисовского, Краснояружского, Ракитянского, Яковлевского, Шебекинского районов, г. Белгорода. Встречи с писателями создавали атмосферу чтения, обогащали читательский опыт детей.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115D6D">
      <w:pPr>
        <w:spacing w:after="0" w:line="240" w:lineRule="auto"/>
        <w:jc w:val="center"/>
        <w:rPr>
          <w:rFonts w:ascii="Times New Roman" w:eastAsia="Times New Roman" w:hAnsi="Times New Roman"/>
          <w:sz w:val="24"/>
          <w:szCs w:val="24"/>
          <w:lang w:eastAsia="ru-RU"/>
        </w:rPr>
      </w:pPr>
      <w:r w:rsidRPr="00471DFA">
        <w:rPr>
          <w:rFonts w:ascii="Times New Roman" w:eastAsia="Times New Roman" w:hAnsi="Times New Roman"/>
          <w:noProof/>
          <w:sz w:val="24"/>
          <w:szCs w:val="24"/>
          <w:lang w:eastAsia="ru-RU"/>
        </w:rPr>
        <w:lastRenderedPageBreak/>
        <w:drawing>
          <wp:inline distT="0" distB="0" distL="0" distR="0" wp14:anchorId="4C96E762" wp14:editId="5437800E">
            <wp:extent cx="1944090" cy="1543050"/>
            <wp:effectExtent l="0" t="0" r="0" b="0"/>
            <wp:docPr id="171" name="Рисунок 17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44451" cy="1543336"/>
                    </a:xfrm>
                    <a:prstGeom prst="rect">
                      <a:avLst/>
                    </a:prstGeom>
                    <a:noFill/>
                    <a:ln>
                      <a:noFill/>
                    </a:ln>
                  </pic:spPr>
                </pic:pic>
              </a:graphicData>
            </a:graphic>
          </wp:inline>
        </w:drawing>
      </w:r>
      <w:r w:rsidRPr="00471DFA">
        <w:rPr>
          <w:rFonts w:ascii="Times New Roman" w:eastAsia="Times New Roman" w:hAnsi="Times New Roman"/>
          <w:noProof/>
          <w:sz w:val="24"/>
          <w:szCs w:val="24"/>
          <w:lang w:eastAsia="ru-RU"/>
        </w:rPr>
        <w:drawing>
          <wp:inline distT="0" distB="0" distL="0" distR="0" wp14:anchorId="3D6C64AC" wp14:editId="025EFBE5">
            <wp:extent cx="2047445" cy="1542281"/>
            <wp:effectExtent l="0" t="0" r="0" b="1270"/>
            <wp:docPr id="170" name="Рисунок 170" descr="DSCN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N237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48518" cy="1543089"/>
                    </a:xfrm>
                    <a:prstGeom prst="rect">
                      <a:avLst/>
                    </a:prstGeom>
                    <a:noFill/>
                    <a:ln>
                      <a:noFill/>
                    </a:ln>
                  </pic:spPr>
                </pic:pic>
              </a:graphicData>
            </a:graphic>
          </wp:inline>
        </w:drawing>
      </w:r>
    </w:p>
    <w:p w:rsidR="00471DFA" w:rsidRPr="00115D6D" w:rsidRDefault="00471DFA" w:rsidP="00471DFA">
      <w:pPr>
        <w:spacing w:after="0" w:line="240" w:lineRule="auto"/>
        <w:ind w:firstLine="567"/>
        <w:jc w:val="center"/>
        <w:rPr>
          <w:rFonts w:ascii="Times New Roman" w:eastAsia="Times New Roman" w:hAnsi="Times New Roman"/>
          <w:b/>
          <w:i/>
          <w:sz w:val="20"/>
          <w:szCs w:val="20"/>
          <w:lang w:eastAsia="ru-RU"/>
        </w:rPr>
      </w:pPr>
      <w:r w:rsidRPr="00115D6D">
        <w:rPr>
          <w:rFonts w:ascii="Times New Roman" w:eastAsia="Times New Roman" w:hAnsi="Times New Roman"/>
          <w:b/>
          <w:i/>
          <w:sz w:val="20"/>
          <w:szCs w:val="20"/>
          <w:lang w:eastAsia="ru-RU"/>
        </w:rPr>
        <w:t>«Интеллектуально – творческие десанты»</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В третий раз БГДБ А.А. Лиханова выступает региональным проводником Всероссийского проекта «Символы России. Литературные юбилеи», одним из организаторов которого выступает Российская государственная детская библиотека (г</w:t>
      </w:r>
      <w:proofErr w:type="gramStart"/>
      <w:r w:rsidRPr="00471DFA">
        <w:rPr>
          <w:rFonts w:ascii="Times New Roman" w:eastAsia="Times New Roman" w:hAnsi="Times New Roman"/>
          <w:sz w:val="24"/>
          <w:szCs w:val="24"/>
          <w:lang w:eastAsia="ru-RU"/>
        </w:rPr>
        <w:t>.М</w:t>
      </w:r>
      <w:proofErr w:type="gramEnd"/>
      <w:r w:rsidRPr="00471DFA">
        <w:rPr>
          <w:rFonts w:ascii="Times New Roman" w:eastAsia="Times New Roman" w:hAnsi="Times New Roman"/>
          <w:sz w:val="24"/>
          <w:szCs w:val="24"/>
          <w:lang w:eastAsia="ru-RU"/>
        </w:rPr>
        <w:t>осква). В 2018 году проект был направлен на популяризацию творчества классиков русской литературы. Благодаря активному участию детских библиотек области и БГДБ А.А. Лиханова была организована работа на 91 площадке: 62 - на базе муниципальных общедоступных библиотек, 29 - в общеобразовательных школах. Всего в Олимпиаде приняли участие 1441 ребенок. Победителями регионального этапа стали читатели из Новооскольского района (возрастная категория 8-10 лет) и «БГДБ А.А.Лиханова» (возрастная категория 11-14 лет).</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Для обогащения содержания деятельности муниципальных библиотек по организации библиотечного обслуживания детей БГДБ А.А. Лиханова организует распространение инноваций, лучших практик продвижения книги и чтения детям.</w:t>
      </w:r>
    </w:p>
    <w:p w:rsidR="00471DFA" w:rsidRPr="00471DFA" w:rsidRDefault="00115D6D" w:rsidP="00115D6D">
      <w:pPr>
        <w:widowControl w:val="0"/>
        <w:autoSpaceDE w:val="0"/>
        <w:autoSpaceDN w:val="0"/>
        <w:adjustRightInd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noProof/>
          <w:color w:val="FF0000"/>
          <w:sz w:val="24"/>
          <w:szCs w:val="24"/>
          <w:lang w:eastAsia="ru-RU"/>
        </w:rPr>
        <w:drawing>
          <wp:anchor distT="0" distB="0" distL="114300" distR="114300" simplePos="0" relativeHeight="251784192" behindDoc="0" locked="0" layoutInCell="1" allowOverlap="1" wp14:anchorId="21AA0C88" wp14:editId="13AF91DA">
            <wp:simplePos x="0" y="0"/>
            <wp:positionH relativeFrom="column">
              <wp:posOffset>5715</wp:posOffset>
            </wp:positionH>
            <wp:positionV relativeFrom="paragraph">
              <wp:posOffset>21590</wp:posOffset>
            </wp:positionV>
            <wp:extent cx="2205990" cy="1465580"/>
            <wp:effectExtent l="0" t="0" r="3810" b="1270"/>
            <wp:wrapSquare wrapText="bothSides"/>
            <wp:docPr id="169" name="Рисунок 169" descr="_L2A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_L2A89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05990" cy="14655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DFA" w:rsidRPr="00471DFA">
        <w:rPr>
          <w:rFonts w:ascii="Times New Roman" w:eastAsia="Times New Roman" w:hAnsi="Times New Roman"/>
          <w:sz w:val="24"/>
          <w:szCs w:val="24"/>
          <w:lang w:eastAsia="ru-RU"/>
        </w:rPr>
        <w:t>Одной из таких площадок являются литературно–педагогические Лихановские чтения, ставшие брендовым проектом государственной детской библиотеки А. Лиханова. Лихановские чтения - это совместный проект Российского детского фонда и Правительства Белгородской области. Они являются общественной трибуной, где озвучиваются, а в дальнейшем претворяются в жизнь многие идеи, связанные с защитой прав детей, социальными и экономическими проблемами детства, духовно-нравственным становлением молодого поколения.</w:t>
      </w:r>
    </w:p>
    <w:p w:rsidR="00471DFA" w:rsidRPr="00471DFA" w:rsidRDefault="00471DFA" w:rsidP="00471DFA">
      <w:pPr>
        <w:tabs>
          <w:tab w:val="left" w:pos="0"/>
        </w:tabs>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Участниками Чтений стали специалисты Российской государственной детской библиотеки, а также специалисты детский библиотек АР Крым, Республики Беларусь, Донецкой народной республики.</w:t>
      </w:r>
    </w:p>
    <w:p w:rsidR="00471DFA" w:rsidRPr="00471DFA" w:rsidRDefault="00471DFA" w:rsidP="00471DFA">
      <w:pPr>
        <w:tabs>
          <w:tab w:val="left" w:pos="0"/>
        </w:tabs>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рамках</w:t>
      </w:r>
      <w:proofErr w:type="gramEnd"/>
      <w:r w:rsidRPr="00471DFA">
        <w:rPr>
          <w:rFonts w:ascii="Times New Roman" w:eastAsia="Times New Roman" w:hAnsi="Times New Roman"/>
          <w:sz w:val="24"/>
          <w:szCs w:val="24"/>
          <w:lang w:eastAsia="ru-RU"/>
        </w:rPr>
        <w:t xml:space="preserve"> Чтений состоялась торжественная церемония вручения ежегодной премии Губернатора области «Призвание» и премии Российского детского фонда «Лучший детский библиотекарь России» за 2018 год. Традиционным стало награждение детей - лауреатов ежегодного регионального конкурса «Лучший юный читатель года» и победителей конкурса на самый читающий класс «КЛАССный путь с книгой».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Состоялась встреча А.А. Лиханова «Писатель и время» со студентами БелГУ, посвященная проблемам нравственных ценностей на примере собственных произведений. Библиотечным специалистам были представлены комплекс библиотечно-информационного обслуживания (КИБО) населения и современное RFID оборудование, установленное в сельской библиотеке МБУК «</w:t>
      </w:r>
      <w:proofErr w:type="gramStart"/>
      <w:r w:rsidRPr="00471DFA">
        <w:rPr>
          <w:rFonts w:ascii="Times New Roman" w:eastAsia="Times New Roman" w:hAnsi="Times New Roman"/>
          <w:sz w:val="24"/>
          <w:szCs w:val="24"/>
          <w:lang w:eastAsia="ru-RU"/>
        </w:rPr>
        <w:t>Центральная</w:t>
      </w:r>
      <w:proofErr w:type="gramEnd"/>
      <w:r w:rsidRPr="00471DFA">
        <w:rPr>
          <w:rFonts w:ascii="Times New Roman" w:eastAsia="Times New Roman" w:hAnsi="Times New Roman"/>
          <w:sz w:val="24"/>
          <w:szCs w:val="24"/>
          <w:lang w:eastAsia="ru-RU"/>
        </w:rPr>
        <w:t xml:space="preserve"> библиотека Белгородского района». </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w:t>
      </w:r>
      <w:proofErr w:type="gramStart"/>
      <w:r w:rsidRPr="00471DFA">
        <w:rPr>
          <w:rFonts w:ascii="Times New Roman" w:eastAsia="Times New Roman" w:hAnsi="Times New Roman"/>
          <w:sz w:val="24"/>
          <w:szCs w:val="24"/>
          <w:lang w:eastAsia="ru-RU"/>
        </w:rPr>
        <w:t>рамках</w:t>
      </w:r>
      <w:proofErr w:type="gramEnd"/>
      <w:r w:rsidRPr="00471DFA">
        <w:rPr>
          <w:rFonts w:ascii="Times New Roman" w:eastAsia="Times New Roman" w:hAnsi="Times New Roman"/>
          <w:sz w:val="24"/>
          <w:szCs w:val="24"/>
          <w:lang w:eastAsia="ru-RU"/>
        </w:rPr>
        <w:t xml:space="preserve"> программы литературно-педагогических Лихановских чтений проведена межрегиональная научно-практическая конференция «Социализирующая роль чтения в жизни подрастающего поколения». Конференция проведена совместно с Ассоциацией деятелей культуры, искусства и просвещения по приобщению детей к чтению «Растим </w:t>
      </w:r>
      <w:r w:rsidRPr="00471DFA">
        <w:rPr>
          <w:rFonts w:ascii="Times New Roman" w:eastAsia="Times New Roman" w:hAnsi="Times New Roman"/>
          <w:sz w:val="24"/>
          <w:szCs w:val="24"/>
          <w:lang w:eastAsia="ru-RU"/>
        </w:rPr>
        <w:lastRenderedPageBreak/>
        <w:t xml:space="preserve">читателя» при поддержке Министерства культуры РФ, Федерального агентства по печати и массовым коммуникациям и Правительства Белгородской области. </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Библиотечные специалисты области, работающие с детьми, стали участниками </w:t>
      </w:r>
      <w:proofErr w:type="gramStart"/>
      <w:r w:rsidRPr="00471DFA">
        <w:rPr>
          <w:rFonts w:ascii="Times New Roman" w:eastAsia="Times New Roman" w:hAnsi="Times New Roman"/>
          <w:sz w:val="24"/>
          <w:szCs w:val="24"/>
          <w:lang w:eastAsia="ru-RU"/>
        </w:rPr>
        <w:t>пленарного</w:t>
      </w:r>
      <w:proofErr w:type="gramEnd"/>
      <w:r w:rsidRPr="00471DFA">
        <w:rPr>
          <w:rFonts w:ascii="Times New Roman" w:eastAsia="Times New Roman" w:hAnsi="Times New Roman"/>
          <w:sz w:val="24"/>
          <w:szCs w:val="24"/>
          <w:lang w:eastAsia="ru-RU"/>
        </w:rPr>
        <w:t xml:space="preserve"> и секционных заседаний, круглых столов, мастер–классов, тематических заседаний.</w:t>
      </w:r>
    </w:p>
    <w:p w:rsidR="00471DFA" w:rsidRPr="00471DFA" w:rsidRDefault="00471DFA" w:rsidP="00471DFA">
      <w:pPr>
        <w:spacing w:after="0" w:line="240" w:lineRule="auto"/>
        <w:ind w:firstLine="540"/>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В программе конференции состоялся мастер-класс Елены Усачевой, писателя, журналиста, сценариста, для библиотекарей. Автор дала профессиональные советы специалистам детских библиотек по творческому развитию детей и формах работы с литературой современных авторов. Выездные творческие встречи с автором состоялись в центральных детских библиотеках Борисовского, Прохоровского, Яковлевского районов Белгородской области.</w:t>
      </w:r>
    </w:p>
    <w:p w:rsidR="00471DFA" w:rsidRPr="00471DFA" w:rsidRDefault="00471DFA" w:rsidP="00471DFA">
      <w:pPr>
        <w:tabs>
          <w:tab w:val="left" w:pos="0"/>
        </w:tabs>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Ежегодно литературно–педагогические Лихановские чтения подтверждают статус одной из площадок библиотечного и образовательного сообщества в вопросах продвижения детского чтения, образования и интеллектуального развития подрастающего поколения. </w:t>
      </w:r>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proofErr w:type="gramStart"/>
      <w:r w:rsidRPr="00471DFA">
        <w:rPr>
          <w:rFonts w:ascii="Times New Roman" w:eastAsia="Times New Roman" w:hAnsi="Times New Roman"/>
          <w:sz w:val="24"/>
          <w:szCs w:val="24"/>
          <w:lang w:eastAsia="ru-RU"/>
        </w:rPr>
        <w:t>Выполняя функции регионального информационного Центра по проблемам детства (РИЦ), государственная детская библиотека А.А. Лиханова совершенствовала свое информационное пространство для читателей, в т.ч. и на социальных медиа площадках, предоставляла пользователям весь спектр современных информационно – библиографических услуг, расширяла круг информационных источников, повышала качество информационно - библиографического сервиса, совершенствовала систему информирования читателей, применяла современные интерактивные формы работы.</w:t>
      </w:r>
      <w:proofErr w:type="gramEnd"/>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В связи с этим в течение года осуществлялась информационная рассылка пользователям, основанная на изучении их потребностей и актуальных тем. На социальной медиа-площадке «ВКонтакте» </w:t>
      </w:r>
      <w:proofErr w:type="gramStart"/>
      <w:r w:rsidRPr="00471DFA">
        <w:rPr>
          <w:rFonts w:ascii="Times New Roman" w:eastAsia="Times New Roman" w:hAnsi="Times New Roman"/>
          <w:sz w:val="24"/>
          <w:szCs w:val="24"/>
          <w:lang w:eastAsia="ru-RU"/>
        </w:rPr>
        <w:t>создан</w:t>
      </w:r>
      <w:proofErr w:type="gramEnd"/>
      <w:r w:rsidRPr="00471DFA">
        <w:rPr>
          <w:rFonts w:ascii="Times New Roman" w:eastAsia="Times New Roman" w:hAnsi="Times New Roman"/>
          <w:sz w:val="24"/>
          <w:szCs w:val="24"/>
          <w:lang w:eastAsia="ru-RU"/>
        </w:rPr>
        <w:t xml:space="preserve"> аккаунт «Читаем книги Лиханова», призванный информировать о книгах А.А. Лиханова, обсуждать прочитанное и делиться впечатлениями об участии в мероприятиях, посвященных творчеству А.А. Лиханова. Был актуализирован контент аккаунта «Нравится детям Белгородской области». </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Изучение информационных потребностей пользователей библиотеки способствовало совершенствованию официального сайт библиотеки и развитию информационных web ресурсов, представленных на нем. В 2018 году был создан канал «БГДБ-ТВ», направленный на трансляцию видео-циклов о чтении для детей и родителей. </w:t>
      </w:r>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Формированию активного читательского поведения и читательских предпочтений детей способствовали организованные on-line встречи с российскими детскими писателями, художниками-иллюстраторами детской книги и юными читателями детских библиотек российских регионов и муниципальных районов Белгородской области. </w:t>
      </w:r>
    </w:p>
    <w:p w:rsidR="00471DFA" w:rsidRPr="00471DFA" w:rsidRDefault="00471DFA" w:rsidP="00471DFA">
      <w:pPr>
        <w:widowControl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Таким образом, развиваясь, библиотека совершенствовала способы предоставления информационных услуг пользователям – детям и руководителям детским чтением.</w:t>
      </w:r>
    </w:p>
    <w:p w:rsidR="00471DFA" w:rsidRPr="00471DFA" w:rsidRDefault="00471DFA" w:rsidP="00471DFA">
      <w:pPr>
        <w:autoSpaceDE w:val="0"/>
        <w:autoSpaceDN w:val="0"/>
        <w:adjustRightInd w:val="0"/>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Привычка ребенка к чтению </w:t>
      </w:r>
      <w:proofErr w:type="gramStart"/>
      <w:r w:rsidRPr="00471DFA">
        <w:rPr>
          <w:rFonts w:ascii="Times New Roman" w:eastAsia="Times New Roman" w:hAnsi="Times New Roman"/>
          <w:sz w:val="24"/>
          <w:szCs w:val="24"/>
          <w:lang w:eastAsia="ru-RU"/>
        </w:rPr>
        <w:t>формируется в раннем детстве и требует</w:t>
      </w:r>
      <w:proofErr w:type="gramEnd"/>
      <w:r w:rsidRPr="00471DFA">
        <w:rPr>
          <w:rFonts w:ascii="Times New Roman" w:eastAsia="Times New Roman" w:hAnsi="Times New Roman"/>
          <w:sz w:val="24"/>
          <w:szCs w:val="24"/>
          <w:lang w:eastAsia="ru-RU"/>
        </w:rPr>
        <w:t xml:space="preserve"> поддержки на всех этапах взросления – от первых лет жизни до периода обретения социальной и гражданской зрелости. Вдумчивое и качественное чтение – важнейшая для развития детей и юношества компетенция, позволяющая им жить насыщенно в профессиональном и культурном плане, внося свой вклад в создание процветающего государства. </w:t>
      </w:r>
    </w:p>
    <w:p w:rsidR="00471DFA" w:rsidRPr="00471DFA" w:rsidRDefault="00471DFA" w:rsidP="00471DFA">
      <w:pPr>
        <w:tabs>
          <w:tab w:val="num" w:pos="0"/>
        </w:tabs>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Поэтому поддержка и руководство чтением детей – это стратегически важный элемент культуры, инструмент повышения интеллектуального потенциала нации, творческого развития личности и социальной активности общества.</w:t>
      </w:r>
    </w:p>
    <w:p w:rsidR="00471DFA" w:rsidRPr="00471DFA" w:rsidRDefault="00471DFA" w:rsidP="00471DFA">
      <w:pPr>
        <w:spacing w:after="0" w:line="240" w:lineRule="auto"/>
        <w:ind w:firstLine="567"/>
        <w:jc w:val="both"/>
        <w:rPr>
          <w:rFonts w:ascii="Times New Roman" w:eastAsia="Times New Roman" w:hAnsi="Times New Roman"/>
          <w:sz w:val="24"/>
          <w:szCs w:val="24"/>
          <w:lang w:eastAsia="ru-RU"/>
        </w:rPr>
      </w:pPr>
      <w:r w:rsidRPr="00471DFA">
        <w:rPr>
          <w:rFonts w:ascii="Times New Roman" w:eastAsia="Times New Roman" w:hAnsi="Times New Roman"/>
          <w:sz w:val="24"/>
          <w:szCs w:val="24"/>
          <w:lang w:eastAsia="ru-RU"/>
        </w:rPr>
        <w:t xml:space="preserve">Современное пространство чтения включает в себя множество практик, требующих активной «перезагрузки» и трансляции. В течение года реализованы муниципальные целевые программы и проекты, позволяющие осваивать наиболее перспективные направления просветительской деятельности. </w:t>
      </w:r>
    </w:p>
    <w:p w:rsidR="000B5A31" w:rsidRDefault="000B5A31" w:rsidP="00500B8B">
      <w:pPr>
        <w:tabs>
          <w:tab w:val="left" w:pos="-426"/>
        </w:tabs>
        <w:spacing w:after="0" w:line="240" w:lineRule="auto"/>
        <w:ind w:firstLine="709"/>
        <w:jc w:val="both"/>
        <w:rPr>
          <w:rFonts w:ascii="Times New Roman" w:eastAsia="Times New Roman" w:hAnsi="Times New Roman"/>
          <w:sz w:val="24"/>
          <w:szCs w:val="24"/>
          <w:lang w:eastAsia="ru-RU"/>
        </w:rPr>
      </w:pPr>
    </w:p>
    <w:p w:rsidR="002B5F1F" w:rsidRDefault="002B5F1F" w:rsidP="00500B8B">
      <w:pPr>
        <w:spacing w:after="0" w:line="240" w:lineRule="auto"/>
        <w:contextualSpacing/>
        <w:jc w:val="center"/>
        <w:rPr>
          <w:rFonts w:ascii="Times New Roman" w:eastAsiaTheme="minorHAnsi" w:hAnsi="Times New Roman"/>
          <w:b/>
          <w:sz w:val="24"/>
          <w:szCs w:val="24"/>
        </w:rPr>
      </w:pPr>
    </w:p>
    <w:p w:rsidR="007D68D6" w:rsidRPr="00500B8B" w:rsidRDefault="007D68D6" w:rsidP="00500B8B">
      <w:pPr>
        <w:spacing w:after="0" w:line="240" w:lineRule="auto"/>
        <w:contextualSpacing/>
        <w:jc w:val="center"/>
        <w:rPr>
          <w:rFonts w:ascii="Times New Roman" w:eastAsiaTheme="minorHAnsi" w:hAnsi="Times New Roman"/>
          <w:b/>
          <w:sz w:val="24"/>
          <w:szCs w:val="24"/>
        </w:rPr>
      </w:pPr>
      <w:r w:rsidRPr="00500B8B">
        <w:rPr>
          <w:rFonts w:ascii="Times New Roman" w:eastAsiaTheme="minorHAnsi" w:hAnsi="Times New Roman"/>
          <w:b/>
          <w:sz w:val="24"/>
          <w:szCs w:val="24"/>
        </w:rPr>
        <w:lastRenderedPageBreak/>
        <w:t>МУЗЕЙНОЕ ДЕЛО</w:t>
      </w:r>
    </w:p>
    <w:p w:rsidR="007D68D6" w:rsidRPr="00500B8B" w:rsidRDefault="007D68D6" w:rsidP="00500B8B">
      <w:pPr>
        <w:spacing w:after="0" w:line="240" w:lineRule="auto"/>
        <w:contextualSpacing/>
        <w:jc w:val="center"/>
        <w:rPr>
          <w:rFonts w:ascii="Times New Roman" w:eastAsiaTheme="minorHAnsi" w:hAnsi="Times New Roman"/>
          <w:b/>
          <w:sz w:val="24"/>
          <w:szCs w:val="24"/>
        </w:rPr>
      </w:pPr>
    </w:p>
    <w:p w:rsidR="007D68D6" w:rsidRPr="00500B8B" w:rsidRDefault="007D68D6" w:rsidP="00500B8B">
      <w:pPr>
        <w:widowControl w:val="0"/>
        <w:suppressAutoHyphens/>
        <w:spacing w:after="0" w:line="240" w:lineRule="auto"/>
        <w:ind w:firstLine="709"/>
        <w:contextualSpacing/>
        <w:jc w:val="both"/>
        <w:rPr>
          <w:rFonts w:ascii="Times New Roman" w:eastAsia="Lucida Sans Unicode" w:hAnsi="Times New Roman"/>
          <w:kern w:val="1"/>
          <w:sz w:val="24"/>
          <w:szCs w:val="24"/>
        </w:rPr>
      </w:pPr>
      <w:r w:rsidRPr="00500B8B">
        <w:rPr>
          <w:rFonts w:ascii="Times New Roman" w:hAnsi="Times New Roman"/>
          <w:sz w:val="24"/>
          <w:szCs w:val="24"/>
        </w:rPr>
        <w:t xml:space="preserve">В течение 2018 года изменений в музейной сети Белгородской области выявлено не было. На 1 января 2019 года в нее входят </w:t>
      </w:r>
      <w:r w:rsidRPr="00422F1E">
        <w:rPr>
          <w:rFonts w:ascii="Times New Roman" w:hAnsi="Times New Roman"/>
          <w:sz w:val="24"/>
          <w:szCs w:val="24"/>
        </w:rPr>
        <w:t xml:space="preserve">44 </w:t>
      </w:r>
      <w:r w:rsidRPr="00500B8B">
        <w:rPr>
          <w:rFonts w:ascii="Times New Roman" w:hAnsi="Times New Roman"/>
          <w:sz w:val="24"/>
          <w:szCs w:val="24"/>
        </w:rPr>
        <w:t xml:space="preserve">музея. Из них один является музеем федерального значения (Государственный военно-исторический музей-заповедник «Прохоровское поле»), 6 государственного, а остальные являются муниципальными краеведческими и тематическими музеями. В </w:t>
      </w:r>
      <w:proofErr w:type="gramStart"/>
      <w:r w:rsidRPr="00500B8B">
        <w:rPr>
          <w:rFonts w:ascii="Times New Roman" w:hAnsi="Times New Roman"/>
          <w:sz w:val="24"/>
          <w:szCs w:val="24"/>
        </w:rPr>
        <w:t>городе</w:t>
      </w:r>
      <w:proofErr w:type="gramEnd"/>
      <w:r w:rsidRPr="00500B8B">
        <w:rPr>
          <w:rFonts w:ascii="Times New Roman" w:hAnsi="Times New Roman"/>
          <w:sz w:val="24"/>
          <w:szCs w:val="24"/>
        </w:rPr>
        <w:t xml:space="preserve"> Белгороде расположены </w:t>
      </w:r>
      <w:r w:rsidR="00CA4DE1" w:rsidRPr="00500B8B">
        <w:rPr>
          <w:rFonts w:ascii="Times New Roman" w:hAnsi="Times New Roman"/>
          <w:sz w:val="24"/>
          <w:szCs w:val="24"/>
        </w:rPr>
        <w:t>два</w:t>
      </w:r>
      <w:r w:rsidRPr="00500B8B">
        <w:rPr>
          <w:rFonts w:ascii="Times New Roman" w:hAnsi="Times New Roman"/>
          <w:sz w:val="24"/>
          <w:szCs w:val="24"/>
        </w:rPr>
        <w:t xml:space="preserve"> учреждения музейного типа (Выставочный зал «Родина» и Белгородская галерея фотоискусства им. В.А. Собровина)</w:t>
      </w:r>
      <w:r w:rsidRPr="00500B8B">
        <w:rPr>
          <w:rFonts w:ascii="Times New Roman" w:eastAsia="Lucida Sans Unicode" w:hAnsi="Times New Roman"/>
          <w:kern w:val="1"/>
          <w:sz w:val="24"/>
          <w:szCs w:val="24"/>
        </w:rPr>
        <w:t>. Два района области</w:t>
      </w:r>
      <w:r w:rsidR="00293D48" w:rsidRPr="00500B8B">
        <w:rPr>
          <w:rFonts w:ascii="Times New Roman" w:eastAsia="Lucida Sans Unicode" w:hAnsi="Times New Roman"/>
          <w:kern w:val="1"/>
          <w:sz w:val="24"/>
          <w:szCs w:val="24"/>
        </w:rPr>
        <w:t xml:space="preserve"> –</w:t>
      </w:r>
      <w:r w:rsidRPr="00500B8B">
        <w:rPr>
          <w:rFonts w:ascii="Times New Roman" w:eastAsia="Lucida Sans Unicode" w:hAnsi="Times New Roman"/>
          <w:kern w:val="1"/>
          <w:sz w:val="24"/>
          <w:szCs w:val="24"/>
        </w:rPr>
        <w:t xml:space="preserve"> Белгородский и Прохоровский  не имеют муниципальных музеев. </w:t>
      </w:r>
    </w:p>
    <w:p w:rsidR="007D68D6" w:rsidRPr="00500B8B" w:rsidRDefault="007D68D6" w:rsidP="00500B8B">
      <w:pPr>
        <w:widowControl w:val="0"/>
        <w:suppressAutoHyphens/>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2018 году посещаемость государственных и муниципальных музеев области </w:t>
      </w:r>
      <w:proofErr w:type="gramStart"/>
      <w:r w:rsidRPr="00500B8B">
        <w:rPr>
          <w:rFonts w:ascii="Times New Roman" w:hAnsi="Times New Roman"/>
          <w:sz w:val="24"/>
          <w:szCs w:val="24"/>
        </w:rPr>
        <w:t xml:space="preserve">достигла </w:t>
      </w:r>
      <w:r w:rsidR="00293D48" w:rsidRPr="00500B8B">
        <w:rPr>
          <w:rFonts w:ascii="Times New Roman" w:hAnsi="Times New Roman"/>
          <w:sz w:val="24"/>
          <w:szCs w:val="24"/>
        </w:rPr>
        <w:t xml:space="preserve"> </w:t>
      </w:r>
      <w:r w:rsidRPr="00500B8B">
        <w:rPr>
          <w:rFonts w:ascii="Times New Roman" w:hAnsi="Times New Roman"/>
          <w:sz w:val="24"/>
          <w:szCs w:val="24"/>
        </w:rPr>
        <w:t>рекордных значений и составила</w:t>
      </w:r>
      <w:proofErr w:type="gramEnd"/>
      <w:r w:rsidRPr="00500B8B">
        <w:rPr>
          <w:rFonts w:ascii="Times New Roman" w:hAnsi="Times New Roman"/>
          <w:sz w:val="24"/>
          <w:szCs w:val="24"/>
        </w:rPr>
        <w:t xml:space="preserve"> 1 миллион 465 тысяч посещений. Это оказалось возможным благодаря тому, что музеи области вели активную работу по расширению форм работы, многие участвовали в проектной деятельности.</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Борисовским историко-краеведческим музеем завершен проект «Приобщение жителей Борисовского района к изучению истории родного края путем популяризации культурного наследия фотографа Григория Васильевича Сафонцева».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Валуйский </w:t>
      </w:r>
      <w:proofErr w:type="gramStart"/>
      <w:r w:rsidRPr="00500B8B">
        <w:rPr>
          <w:rFonts w:ascii="Times New Roman" w:hAnsi="Times New Roman"/>
          <w:sz w:val="24"/>
          <w:szCs w:val="24"/>
        </w:rPr>
        <w:t>историко-художественный</w:t>
      </w:r>
      <w:proofErr w:type="gramEnd"/>
      <w:r w:rsidRPr="00500B8B">
        <w:rPr>
          <w:rFonts w:ascii="Times New Roman" w:hAnsi="Times New Roman"/>
          <w:sz w:val="24"/>
          <w:szCs w:val="24"/>
        </w:rPr>
        <w:t xml:space="preserve"> музей в течение года работал над реализацией проекта «Организация и проведение передвижной выставки «Забрала молодую жизнь война» в рамках музейного содружества на Валуйской и Волоконовской территориях».</w:t>
      </w:r>
    </w:p>
    <w:p w:rsidR="007D68D6" w:rsidRPr="00500B8B" w:rsidRDefault="007D68D6"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hAnsi="Times New Roman"/>
          <w:sz w:val="24"/>
          <w:szCs w:val="24"/>
        </w:rPr>
        <w:t>Вейделевским краеведческим музеем был реализован проект «Создание электронного ресурса историко-культурного наследия Вейделевского района «Бенефис музейных раритетов».</w:t>
      </w:r>
    </w:p>
    <w:p w:rsidR="007D68D6" w:rsidRPr="00500B8B" w:rsidRDefault="007D68D6" w:rsidP="00500B8B">
      <w:pPr>
        <w:shd w:val="clear" w:color="auto" w:fill="FFFFFF"/>
        <w:tabs>
          <w:tab w:val="left" w:pos="851"/>
          <w:tab w:val="left" w:pos="993"/>
          <w:tab w:val="left" w:pos="1276"/>
        </w:tabs>
        <w:spacing w:after="0" w:line="240" w:lineRule="auto"/>
        <w:ind w:right="11" w:firstLine="709"/>
        <w:contextualSpacing/>
        <w:jc w:val="both"/>
        <w:rPr>
          <w:rFonts w:ascii="Times New Roman" w:hAnsi="Times New Roman"/>
          <w:sz w:val="24"/>
          <w:szCs w:val="24"/>
        </w:rPr>
      </w:pPr>
      <w:r w:rsidRPr="00500B8B">
        <w:rPr>
          <w:rFonts w:ascii="Times New Roman" w:eastAsia="Times New Roman" w:hAnsi="Times New Roman"/>
          <w:sz w:val="24"/>
          <w:szCs w:val="24"/>
        </w:rPr>
        <w:t>Волоконовским районным краеведческим музеем были завершен инициированный в 2017 году проект «Создание книги истории Волоконовской средней общеобразовательной школы им. Г.Б. Лобанова», а также реализован проект «Создание интерактивной передвижной выставки «Волоконовский район: истоки и современность».</w:t>
      </w:r>
    </w:p>
    <w:p w:rsidR="007D68D6" w:rsidRPr="00500B8B" w:rsidRDefault="007D68D6" w:rsidP="00500B8B">
      <w:pPr>
        <w:shd w:val="clear" w:color="auto" w:fill="FFFFFF"/>
        <w:tabs>
          <w:tab w:val="left" w:pos="851"/>
          <w:tab w:val="left" w:pos="993"/>
          <w:tab w:val="left" w:pos="1276"/>
        </w:tabs>
        <w:spacing w:after="0" w:line="240" w:lineRule="auto"/>
        <w:ind w:right="11" w:firstLine="709"/>
        <w:contextualSpacing/>
        <w:jc w:val="both"/>
        <w:rPr>
          <w:rFonts w:ascii="Times New Roman" w:hAnsi="Times New Roman"/>
          <w:sz w:val="24"/>
          <w:szCs w:val="24"/>
        </w:rPr>
      </w:pPr>
      <w:r w:rsidRPr="00500B8B">
        <w:rPr>
          <w:rFonts w:ascii="Times New Roman" w:hAnsi="Times New Roman"/>
          <w:sz w:val="24"/>
          <w:szCs w:val="24"/>
        </w:rPr>
        <w:t>Грайворонский краеведческий музей завершил работу над проектом «Создание детского музейного интерактивного центра «РодоЗнание».</w:t>
      </w:r>
    </w:p>
    <w:p w:rsidR="007D68D6" w:rsidRPr="00500B8B" w:rsidRDefault="007D68D6"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Губкинским краеведческим музеем были реализованы 3 проекта: «Воспитание патриотизма у школьников на примере жизненного пути земляков», «Привлечение учащихся Губкинского городского округа к изучению сниженноальпийских природных комплексов», «Внедрение новой формы экскурсионного обслуживания с использованием путеводителя по экспозиции Губкинского краеведческого музея».</w:t>
      </w:r>
    </w:p>
    <w:p w:rsidR="007D68D6" w:rsidRPr="00500B8B" w:rsidRDefault="007D68D6"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Музей истории КМА, филиал Губкинского краеведческого музея реализовал проект «Создание дополнительных условий для посещения инвалидами по зрению Музея истории КМА «Мы – разные, но мы – вместе».</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eastAsia="Times New Roman" w:hAnsi="Times New Roman"/>
          <w:sz w:val="24"/>
          <w:szCs w:val="24"/>
        </w:rPr>
        <w:t>Ивнянским историко-краеведческим музеем начата работа над проектом «Организация передвижных тематических выставок, посвященных героям, знаменательным датам российской военной истории, боевым традициям армии «Герои на все времена».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Верхопенским филиалом Ивнянского историко-краеведческого музея завершен проект «Создание площадки на базе Верхопенского филиала МКУК «Ивнянский историко-краеведческий музей» для реализации научно-исследовательского потенциала начинающих исследователей и ученых».</w:t>
      </w:r>
    </w:p>
    <w:p w:rsidR="007D68D6" w:rsidRPr="00500B8B" w:rsidRDefault="00293D48" w:rsidP="00500B8B">
      <w:pPr>
        <w:shd w:val="clear" w:color="auto" w:fill="FFFFFF"/>
        <w:tabs>
          <w:tab w:val="left" w:pos="851"/>
          <w:tab w:val="left" w:pos="993"/>
          <w:tab w:val="left" w:pos="1276"/>
        </w:tabs>
        <w:spacing w:after="0" w:line="240" w:lineRule="auto"/>
        <w:ind w:right="11" w:firstLine="567"/>
        <w:contextualSpacing/>
        <w:jc w:val="both"/>
        <w:rPr>
          <w:rFonts w:ascii="Times New Roman" w:hAnsi="Times New Roman"/>
          <w:sz w:val="24"/>
          <w:szCs w:val="24"/>
        </w:rPr>
      </w:pPr>
      <w:r w:rsidRPr="00500B8B">
        <w:rPr>
          <w:rFonts w:ascii="Times New Roman" w:hAnsi="Times New Roman"/>
          <w:spacing w:val="-1"/>
          <w:sz w:val="24"/>
          <w:szCs w:val="24"/>
        </w:rPr>
        <w:t xml:space="preserve"> </w:t>
      </w:r>
      <w:r w:rsidR="007D68D6" w:rsidRPr="00500B8B">
        <w:rPr>
          <w:rFonts w:ascii="Times New Roman" w:hAnsi="Times New Roman"/>
          <w:spacing w:val="-1"/>
          <w:sz w:val="24"/>
          <w:szCs w:val="24"/>
        </w:rPr>
        <w:t>Красногвардейский краеведческий музей в течение года осуществил проект «Город Бирюч – краеведческий центр Черноземья</w:t>
      </w:r>
      <w:r w:rsidR="007D68D6" w:rsidRPr="00500B8B">
        <w:rPr>
          <w:rFonts w:ascii="Times New Roman" w:hAnsi="Times New Roman"/>
          <w:sz w:val="24"/>
          <w:szCs w:val="24"/>
        </w:rPr>
        <w:t>».</w:t>
      </w:r>
    </w:p>
    <w:p w:rsidR="007D68D6" w:rsidRPr="00500B8B" w:rsidRDefault="00293D48" w:rsidP="00500B8B">
      <w:pPr>
        <w:shd w:val="clear" w:color="auto" w:fill="FFFFFF"/>
        <w:tabs>
          <w:tab w:val="left" w:pos="851"/>
          <w:tab w:val="left" w:pos="993"/>
          <w:tab w:val="left" w:pos="1276"/>
        </w:tabs>
        <w:spacing w:after="0" w:line="240" w:lineRule="auto"/>
        <w:ind w:right="11" w:firstLine="567"/>
        <w:contextualSpacing/>
        <w:jc w:val="both"/>
        <w:rPr>
          <w:rFonts w:ascii="Times New Roman" w:hAnsi="Times New Roman"/>
          <w:sz w:val="24"/>
          <w:szCs w:val="24"/>
        </w:rPr>
      </w:pPr>
      <w:r w:rsidRPr="00500B8B">
        <w:rPr>
          <w:rFonts w:ascii="Times New Roman" w:hAnsi="Times New Roman"/>
          <w:sz w:val="24"/>
          <w:szCs w:val="24"/>
        </w:rPr>
        <w:t xml:space="preserve"> </w:t>
      </w:r>
      <w:r w:rsidR="007D68D6" w:rsidRPr="00500B8B">
        <w:rPr>
          <w:rFonts w:ascii="Times New Roman" w:hAnsi="Times New Roman"/>
          <w:sz w:val="24"/>
          <w:szCs w:val="24"/>
        </w:rPr>
        <w:t>Краснояружский краеведческий музей реализовал проект «Имена на страницах событий», направленный на создание книги о руководителях Краснояружского района.</w:t>
      </w:r>
    </w:p>
    <w:p w:rsidR="007D68D6" w:rsidRPr="00500B8B" w:rsidRDefault="00293D48" w:rsidP="00500B8B">
      <w:pPr>
        <w:shd w:val="clear" w:color="auto" w:fill="FFFFFF"/>
        <w:tabs>
          <w:tab w:val="left" w:pos="851"/>
          <w:tab w:val="left" w:pos="993"/>
          <w:tab w:val="left" w:pos="1276"/>
        </w:tabs>
        <w:spacing w:after="0" w:line="240" w:lineRule="auto"/>
        <w:ind w:right="11" w:firstLine="567"/>
        <w:contextualSpacing/>
        <w:jc w:val="both"/>
        <w:rPr>
          <w:rFonts w:ascii="Times New Roman" w:hAnsi="Times New Roman"/>
          <w:sz w:val="24"/>
          <w:szCs w:val="24"/>
        </w:rPr>
      </w:pPr>
      <w:r w:rsidRPr="00500B8B">
        <w:rPr>
          <w:rFonts w:ascii="Times New Roman" w:hAnsi="Times New Roman"/>
          <w:sz w:val="24"/>
          <w:szCs w:val="24"/>
        </w:rPr>
        <w:t xml:space="preserve"> </w:t>
      </w:r>
      <w:r w:rsidR="007D68D6" w:rsidRPr="00500B8B">
        <w:rPr>
          <w:rFonts w:ascii="Times New Roman" w:hAnsi="Times New Roman"/>
          <w:sz w:val="24"/>
          <w:szCs w:val="24"/>
        </w:rPr>
        <w:t>Ракитянским краеведческим музеем начата работа над проектом «Создание содружества Юсуповских музеев «Юсуповские дворцы: музейное партнерство».</w:t>
      </w:r>
    </w:p>
    <w:p w:rsidR="007D68D6" w:rsidRPr="00500B8B" w:rsidRDefault="00293D48" w:rsidP="00500B8B">
      <w:pPr>
        <w:shd w:val="clear" w:color="auto" w:fill="FFFFFF"/>
        <w:tabs>
          <w:tab w:val="left" w:pos="851"/>
          <w:tab w:val="left" w:pos="993"/>
          <w:tab w:val="left" w:pos="1276"/>
        </w:tabs>
        <w:spacing w:after="0" w:line="240" w:lineRule="auto"/>
        <w:ind w:right="11" w:firstLine="567"/>
        <w:contextualSpacing/>
        <w:jc w:val="both"/>
        <w:rPr>
          <w:rFonts w:ascii="Times New Roman" w:hAnsi="Times New Roman"/>
          <w:sz w:val="24"/>
          <w:szCs w:val="24"/>
        </w:rPr>
      </w:pPr>
      <w:r w:rsidRPr="00500B8B">
        <w:rPr>
          <w:rFonts w:ascii="Times New Roman" w:hAnsi="Times New Roman"/>
          <w:sz w:val="24"/>
          <w:szCs w:val="24"/>
        </w:rPr>
        <w:lastRenderedPageBreak/>
        <w:t xml:space="preserve"> </w:t>
      </w:r>
      <w:r w:rsidR="007D68D6" w:rsidRPr="00500B8B">
        <w:rPr>
          <w:rFonts w:ascii="Times New Roman" w:hAnsi="Times New Roman"/>
          <w:sz w:val="24"/>
          <w:szCs w:val="24"/>
        </w:rPr>
        <w:t>С марта 2018 года Ровеньский краеведческий музей ведет работу над реализацией проекта «Музей без границ», в ходе которого будут организованы передвижные и обменные выставки с музеями Белгородской и Воронежской областей.</w:t>
      </w:r>
    </w:p>
    <w:p w:rsidR="007D68D6" w:rsidRPr="00500B8B" w:rsidRDefault="00293D48" w:rsidP="00500B8B">
      <w:pPr>
        <w:shd w:val="clear" w:color="auto" w:fill="FFFFFF"/>
        <w:tabs>
          <w:tab w:val="left" w:pos="851"/>
          <w:tab w:val="left" w:pos="993"/>
          <w:tab w:val="left" w:pos="1276"/>
        </w:tabs>
        <w:spacing w:after="0" w:line="240" w:lineRule="auto"/>
        <w:ind w:right="11" w:firstLine="709"/>
        <w:contextualSpacing/>
        <w:jc w:val="both"/>
        <w:rPr>
          <w:rFonts w:ascii="Times New Roman" w:hAnsi="Times New Roman"/>
          <w:sz w:val="24"/>
          <w:szCs w:val="24"/>
        </w:rPr>
      </w:pPr>
      <w:r w:rsidRPr="00500B8B">
        <w:rPr>
          <w:rFonts w:ascii="Times New Roman" w:hAnsi="Times New Roman"/>
          <w:sz w:val="24"/>
          <w:szCs w:val="24"/>
        </w:rPr>
        <w:t xml:space="preserve"> </w:t>
      </w:r>
      <w:proofErr w:type="gramStart"/>
      <w:r w:rsidR="007D68D6" w:rsidRPr="00500B8B">
        <w:rPr>
          <w:rFonts w:ascii="Times New Roman" w:hAnsi="Times New Roman"/>
          <w:sz w:val="24"/>
          <w:szCs w:val="24"/>
        </w:rPr>
        <w:t>В отчетном году Старооскольский художественный музей инициирован муниципальный проект «Создание аудиогида на иностранных языках в цифровом формате «Диалог искусств».</w:t>
      </w:r>
      <w:proofErr w:type="gramEnd"/>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Чернянским краеведческим музеем завершена реализация проекта «Патриотическое воспитание детей и молодежи Чернянского района на героическом прошлом участников Курской битвы и парада Победы 1945 г.».</w:t>
      </w:r>
    </w:p>
    <w:p w:rsidR="007D68D6" w:rsidRPr="00500B8B" w:rsidRDefault="007D68D6" w:rsidP="00500B8B">
      <w:pPr>
        <w:widowControl w:val="0"/>
        <w:suppressAutoHyphens/>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Историко-краеведческом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Яковлевского района началась работа по реализации проекта «Внедрение интерактивных форм работы с посетителями в научно-просветительную деятельность».</w:t>
      </w:r>
    </w:p>
    <w:p w:rsidR="007D68D6" w:rsidRPr="00500B8B" w:rsidRDefault="007D68D6" w:rsidP="00500B8B">
      <w:pPr>
        <w:widowControl w:val="0"/>
        <w:suppressAutoHyphens/>
        <w:spacing w:after="0" w:line="240" w:lineRule="auto"/>
        <w:ind w:firstLine="709"/>
        <w:contextualSpacing/>
        <w:jc w:val="both"/>
        <w:rPr>
          <w:rFonts w:ascii="Times New Roman" w:eastAsia="Lucida Sans Unicode" w:hAnsi="Times New Roman"/>
          <w:b/>
          <w:kern w:val="1"/>
          <w:sz w:val="24"/>
          <w:szCs w:val="24"/>
        </w:rPr>
      </w:pPr>
      <w:r w:rsidRPr="00500B8B">
        <w:rPr>
          <w:rFonts w:ascii="Times New Roman" w:eastAsia="Lucida Sans Unicode" w:hAnsi="Times New Roman"/>
          <w:b/>
          <w:kern w:val="1"/>
          <w:sz w:val="24"/>
          <w:szCs w:val="24"/>
        </w:rPr>
        <w:t>Участие в грантовых конкурсах:</w:t>
      </w:r>
    </w:p>
    <w:p w:rsidR="007D68D6" w:rsidRPr="00500B8B" w:rsidRDefault="007D68D6" w:rsidP="00500B8B">
      <w:pPr>
        <w:widowControl w:val="0"/>
        <w:suppressAutoHyphens/>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В последние годы работа музеев претерпела качественные изменения, в т.ч. вырос интерес к участию в грантовых конкурсах. Пришло понимание того, что участие в подобных мероприятиях, подготовка качественных заявок, способствуют привлечению дополнительных средств на реализацию интересных мероприятий и проектов.</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Так в отчетном году музей истории КМА стал победителем грантового конкурса социально-ориентированных проектов «Сделаем вместе!» компании «Металлоинвест» с проектом «Вперед за стрелкой компаса».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МКК В.Ф. Раевского, филиал Губкинского краеведческого музея получил грант компании «Металлоинвест» в номинации «Патриотическое и духовное воспитание» на реализацию проекта «Открытый Молодежный Казачий Сполох «Любо, братцы, жить!».</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Ракитянский краеведческий музей совместно с отделом по развитию туризма получил грант Президента Российской Федерации на реализацию проекта «Интерактивные прогулки по музею»</w:t>
      </w:r>
      <w:r w:rsidR="00DC4531" w:rsidRPr="00500B8B">
        <w:rPr>
          <w:rFonts w:ascii="Times New Roman" w:hAnsi="Times New Roman"/>
          <w:sz w:val="24"/>
          <w:szCs w:val="24"/>
        </w:rPr>
        <w:t>,</w:t>
      </w:r>
      <w:r w:rsidRPr="00500B8B">
        <w:rPr>
          <w:rFonts w:ascii="Times New Roman" w:hAnsi="Times New Roman"/>
          <w:sz w:val="24"/>
          <w:szCs w:val="24"/>
        </w:rPr>
        <w:t xml:space="preserve"> направленного на создание аудио и видео-гидов для посетителей музея и размещение информационных дисплеев.</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Кроме того, поддержку фонда президентских грантов получили Белгородское региональное отделение Всероссийской творческой общественной организации «Союз художников России», которые совместно с Выставочным залом «Родина» разработали проект «Школа культурной журналистики», направлен на развитие теоретических и практических навыков по организации культурных мероприятий и написанию жанровых публикаций о культуре для СМИ.</w:t>
      </w:r>
    </w:p>
    <w:p w:rsidR="007D68D6" w:rsidRPr="00500B8B" w:rsidRDefault="007D68D6" w:rsidP="00500B8B">
      <w:pPr>
        <w:widowControl w:val="0"/>
        <w:suppressAutoHyphens/>
        <w:spacing w:after="0" w:line="240" w:lineRule="auto"/>
        <w:ind w:firstLine="709"/>
        <w:contextualSpacing/>
        <w:jc w:val="both"/>
        <w:rPr>
          <w:rFonts w:ascii="Times New Roman" w:eastAsia="Lucida Sans Unicode" w:hAnsi="Times New Roman"/>
          <w:b/>
          <w:kern w:val="1"/>
          <w:sz w:val="24"/>
          <w:szCs w:val="24"/>
        </w:rPr>
      </w:pPr>
      <w:r w:rsidRPr="00500B8B">
        <w:rPr>
          <w:rFonts w:ascii="Times New Roman" w:eastAsia="Lucida Sans Unicode" w:hAnsi="Times New Roman"/>
          <w:b/>
          <w:kern w:val="1"/>
          <w:sz w:val="24"/>
          <w:szCs w:val="24"/>
        </w:rPr>
        <w:t>Научно-фондовая работа.</w:t>
      </w:r>
    </w:p>
    <w:p w:rsidR="007D68D6" w:rsidRPr="00500B8B" w:rsidRDefault="007D68D6" w:rsidP="00500B8B">
      <w:pPr>
        <w:spacing w:after="0" w:line="240" w:lineRule="auto"/>
        <w:ind w:firstLine="709"/>
        <w:jc w:val="both"/>
        <w:rPr>
          <w:rFonts w:ascii="Times New Roman" w:eastAsia="Times New Roman" w:hAnsi="Times New Roman"/>
          <w:sz w:val="24"/>
          <w:szCs w:val="24"/>
        </w:rPr>
      </w:pPr>
      <w:r w:rsidRPr="00500B8B">
        <w:rPr>
          <w:rFonts w:ascii="Times New Roman" w:eastAsia="Lucida Sans Unicode" w:hAnsi="Times New Roman"/>
          <w:kern w:val="1"/>
          <w:sz w:val="24"/>
          <w:szCs w:val="24"/>
        </w:rPr>
        <w:t>На 1 января 2019 года в государственных и муниципальных музеях Белгородской области хранится 438 576 предмета основного и 162 457 предметов научно-вспомогательного фонда (общий фонд составляет 601 033 единиц хранения). За 2018 год музеи области пополнились 20 170 экспонатами. Основной формой комплектования</w:t>
      </w:r>
      <w:r w:rsidRPr="00500B8B">
        <w:rPr>
          <w:rFonts w:ascii="Times New Roman" w:eastAsia="Times New Roman" w:hAnsi="Times New Roman"/>
          <w:sz w:val="24"/>
          <w:szCs w:val="24"/>
        </w:rPr>
        <w:t>, по-прежнему, остается дарение, лишь в 14 муниципальных музеях выделялись средства на пополнение музейного фонда.</w:t>
      </w:r>
    </w:p>
    <w:p w:rsidR="007D68D6" w:rsidRPr="00500B8B" w:rsidRDefault="007D68D6" w:rsidP="00500B8B">
      <w:pPr>
        <w:spacing w:after="0" w:line="240" w:lineRule="auto"/>
        <w:ind w:firstLine="709"/>
        <w:jc w:val="both"/>
        <w:rPr>
          <w:rFonts w:ascii="Times New Roman" w:eastAsia="Times New Roman" w:hAnsi="Times New Roman"/>
          <w:sz w:val="24"/>
          <w:szCs w:val="24"/>
        </w:rPr>
      </w:pPr>
      <w:r w:rsidRPr="00500B8B">
        <w:rPr>
          <w:rFonts w:ascii="Times New Roman" w:hAnsi="Times New Roman"/>
          <w:sz w:val="24"/>
          <w:szCs w:val="24"/>
        </w:rPr>
        <w:t xml:space="preserve">С целью формирования единого информационного ресурса основных сведений о музейных предметах и музейных коллекциях, хранящихся во всех государственных, муниципальных и частных музеях Российской Федерации </w:t>
      </w:r>
      <w:r w:rsidRPr="00500B8B">
        <w:rPr>
          <w:rFonts w:ascii="Times New Roman" w:eastAsia="Times New Roman" w:hAnsi="Times New Roman"/>
          <w:sz w:val="24"/>
          <w:szCs w:val="24"/>
        </w:rPr>
        <w:t xml:space="preserve">в </w:t>
      </w:r>
      <w:r w:rsidRPr="00500B8B">
        <w:rPr>
          <w:rFonts w:ascii="Times New Roman" w:hAnsi="Times New Roman"/>
          <w:sz w:val="24"/>
          <w:szCs w:val="24"/>
        </w:rPr>
        <w:t>федеральную государственную информационную систему «Государственный каталог Музейного фонда Российской Федерации»</w:t>
      </w:r>
      <w:r w:rsidRPr="00500B8B">
        <w:rPr>
          <w:rFonts w:ascii="Times New Roman" w:eastAsia="Times New Roman" w:hAnsi="Times New Roman"/>
          <w:sz w:val="24"/>
          <w:szCs w:val="24"/>
        </w:rPr>
        <w:t xml:space="preserve"> музеями Белгородской области введено 165 736 единиц хранения – 38 % от основного фонда музеев области.</w:t>
      </w:r>
    </w:p>
    <w:p w:rsidR="007D68D6" w:rsidRPr="00500B8B" w:rsidRDefault="007D68D6" w:rsidP="00500B8B">
      <w:pPr>
        <w:spacing w:after="0" w:line="240" w:lineRule="auto"/>
        <w:ind w:firstLine="709"/>
        <w:jc w:val="both"/>
        <w:rPr>
          <w:rFonts w:ascii="Times New Roman" w:eastAsia="Times New Roman" w:hAnsi="Times New Roman"/>
          <w:sz w:val="24"/>
          <w:szCs w:val="24"/>
        </w:rPr>
      </w:pPr>
      <w:r w:rsidRPr="00500B8B">
        <w:rPr>
          <w:rFonts w:ascii="Times New Roman" w:eastAsia="Times New Roman" w:hAnsi="Times New Roman"/>
          <w:sz w:val="24"/>
          <w:szCs w:val="24"/>
        </w:rPr>
        <w:t>Общее количество оцифрованных предметов в музеях на 1 января 2019 г. – 376 418 единиц, что составляет 62,6  % от общего числа музейных предметов основного и научно-вспомогательного фондов, из них 171 590 предметов доступны для просмотра в Интернете на различных сайтах и порталах.</w:t>
      </w:r>
    </w:p>
    <w:p w:rsidR="007D68D6" w:rsidRPr="00500B8B" w:rsidRDefault="007D68D6" w:rsidP="00500B8B">
      <w:pPr>
        <w:widowControl w:val="0"/>
        <w:suppressAutoHyphens/>
        <w:spacing w:after="0" w:line="240" w:lineRule="auto"/>
        <w:ind w:right="-2" w:firstLine="709"/>
        <w:contextualSpacing/>
        <w:jc w:val="both"/>
        <w:rPr>
          <w:rFonts w:ascii="Times New Roman" w:eastAsia="Lucida Sans Unicode" w:hAnsi="Times New Roman"/>
          <w:kern w:val="1"/>
          <w:sz w:val="24"/>
          <w:szCs w:val="24"/>
        </w:rPr>
      </w:pPr>
      <w:r w:rsidRPr="00500B8B">
        <w:rPr>
          <w:rFonts w:ascii="Times New Roman" w:eastAsia="Lucida Sans Unicode" w:hAnsi="Times New Roman"/>
          <w:kern w:val="1"/>
          <w:sz w:val="24"/>
          <w:szCs w:val="24"/>
        </w:rPr>
        <w:t xml:space="preserve">В 2018 году на основании распоряжения Управления Министерства культуры Российской Федерации по Центральному федеральному округу от 18 октября 2018 г. </w:t>
      </w:r>
      <w:r w:rsidRPr="00500B8B">
        <w:rPr>
          <w:rFonts w:ascii="Times New Roman" w:eastAsia="Lucida Sans Unicode" w:hAnsi="Times New Roman"/>
          <w:kern w:val="1"/>
          <w:sz w:val="24"/>
          <w:szCs w:val="24"/>
        </w:rPr>
        <w:lastRenderedPageBreak/>
        <w:t xml:space="preserve">№107-Р была проведена проверка в Старооскольском художественном музее. </w:t>
      </w:r>
      <w:proofErr w:type="gramStart"/>
      <w:r w:rsidRPr="00500B8B">
        <w:rPr>
          <w:rFonts w:ascii="Times New Roman" w:eastAsia="Lucida Sans Unicode" w:hAnsi="Times New Roman"/>
          <w:kern w:val="1"/>
          <w:sz w:val="24"/>
          <w:szCs w:val="24"/>
        </w:rPr>
        <w:t xml:space="preserve">Кроме того, в </w:t>
      </w:r>
      <w:r w:rsidRPr="00500B8B">
        <w:rPr>
          <w:rFonts w:ascii="Times New Roman" w:hAnsi="Times New Roman"/>
          <w:sz w:val="24"/>
          <w:szCs w:val="24"/>
        </w:rPr>
        <w:t>9 музеях (Историко-литературном музее Н.В. Станкевича, структурном подразделении Алексеевского краеведческого музея, Доме-музее Н.Ф. Ватутина, Волоконовском краеведческом музее,</w:t>
      </w:r>
      <w:r w:rsidRPr="00500B8B">
        <w:rPr>
          <w:rFonts w:ascii="Times New Roman" w:hAnsi="Times New Roman"/>
          <w:color w:val="FF0000"/>
          <w:sz w:val="24"/>
          <w:szCs w:val="24"/>
        </w:rPr>
        <w:t xml:space="preserve"> </w:t>
      </w:r>
      <w:r w:rsidRPr="00500B8B">
        <w:rPr>
          <w:rFonts w:ascii="Times New Roman" w:hAnsi="Times New Roman"/>
          <w:sz w:val="24"/>
          <w:szCs w:val="24"/>
        </w:rPr>
        <w:t>Губкинском краеведческом музее, Ивнянский историко-краеведческом музее, Корочанском историко-краеведческом музее,</w:t>
      </w:r>
      <w:r w:rsidRPr="00500B8B">
        <w:rPr>
          <w:rFonts w:ascii="Times New Roman" w:hAnsi="Times New Roman"/>
          <w:color w:val="FF0000"/>
          <w:sz w:val="24"/>
          <w:szCs w:val="24"/>
        </w:rPr>
        <w:t xml:space="preserve"> </w:t>
      </w:r>
      <w:r w:rsidRPr="00500B8B">
        <w:rPr>
          <w:rFonts w:ascii="Times New Roman" w:hAnsi="Times New Roman"/>
          <w:sz w:val="24"/>
          <w:szCs w:val="24"/>
        </w:rPr>
        <w:t>Районном краеведческом музее Красненского района, Великомихайловском музее имени Первой Конной армии, Старооскольском краеведческом музее)</w:t>
      </w:r>
      <w:r w:rsidRPr="00500B8B">
        <w:rPr>
          <w:rFonts w:ascii="Times New Roman" w:hAnsi="Times New Roman"/>
          <w:color w:val="FF0000"/>
          <w:sz w:val="24"/>
          <w:szCs w:val="24"/>
        </w:rPr>
        <w:t xml:space="preserve"> </w:t>
      </w:r>
      <w:r w:rsidRPr="00500B8B">
        <w:rPr>
          <w:rFonts w:ascii="Times New Roman" w:hAnsi="Times New Roman"/>
          <w:sz w:val="24"/>
          <w:szCs w:val="24"/>
        </w:rPr>
        <w:t xml:space="preserve">была продолжена </w:t>
      </w:r>
      <w:r w:rsidR="00DC4531" w:rsidRPr="00500B8B">
        <w:rPr>
          <w:rFonts w:ascii="Times New Roman" w:hAnsi="Times New Roman"/>
          <w:sz w:val="24"/>
          <w:szCs w:val="24"/>
        </w:rPr>
        <w:t>работа Комиссии при Г</w:t>
      </w:r>
      <w:r w:rsidRPr="00500B8B">
        <w:rPr>
          <w:rFonts w:ascii="Times New Roman" w:hAnsi="Times New Roman"/>
          <w:sz w:val="24"/>
          <w:szCs w:val="24"/>
        </w:rPr>
        <w:t>убернаторе Белгородской области для проведения комплексной ревизии культурных ценностей, находящихся в</w:t>
      </w:r>
      <w:proofErr w:type="gramEnd"/>
      <w:r w:rsidRPr="00500B8B">
        <w:rPr>
          <w:rFonts w:ascii="Times New Roman" w:hAnsi="Times New Roman"/>
          <w:sz w:val="24"/>
          <w:szCs w:val="24"/>
        </w:rPr>
        <w:t xml:space="preserve"> музейных </w:t>
      </w:r>
      <w:proofErr w:type="gramStart"/>
      <w:r w:rsidRPr="00500B8B">
        <w:rPr>
          <w:rFonts w:ascii="Times New Roman" w:hAnsi="Times New Roman"/>
          <w:sz w:val="24"/>
          <w:szCs w:val="24"/>
        </w:rPr>
        <w:t>фондах</w:t>
      </w:r>
      <w:proofErr w:type="gramEnd"/>
      <w:r w:rsidRPr="00500B8B">
        <w:rPr>
          <w:rFonts w:ascii="Times New Roman" w:hAnsi="Times New Roman"/>
          <w:sz w:val="24"/>
          <w:szCs w:val="24"/>
        </w:rPr>
        <w:t xml:space="preserve"> РФ и хранящихся в музеях области. В ходе работы Комиссии в ряде музеев были выявлены недостатки в оформлении документации по учету музейных предметов, принимаемых и выдаваемых на временное хранение, отсутствие постановки на учет в инспекции пробирного надзора, несоответствие учетных обозначений на музейных предметах Инструкции по учету и хранению музейных предметов, необходимость расширения состава фондово-закупочной комиссии. В </w:t>
      </w:r>
      <w:proofErr w:type="gramStart"/>
      <w:r w:rsidRPr="00500B8B">
        <w:rPr>
          <w:rFonts w:ascii="Times New Roman" w:hAnsi="Times New Roman"/>
          <w:sz w:val="24"/>
          <w:szCs w:val="24"/>
        </w:rPr>
        <w:t>целях</w:t>
      </w:r>
      <w:proofErr w:type="gramEnd"/>
      <w:r w:rsidRPr="00500B8B">
        <w:rPr>
          <w:rFonts w:ascii="Times New Roman" w:hAnsi="Times New Roman"/>
          <w:sz w:val="24"/>
          <w:szCs w:val="24"/>
        </w:rPr>
        <w:t xml:space="preserve"> устранения перечисленных недостатков членами комиссии были даны соответствующие рекомендации.</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2018 г. были </w:t>
      </w:r>
      <w:proofErr w:type="gramStart"/>
      <w:r w:rsidRPr="00500B8B">
        <w:rPr>
          <w:rFonts w:ascii="Times New Roman" w:hAnsi="Times New Roman"/>
          <w:sz w:val="24"/>
          <w:szCs w:val="24"/>
        </w:rPr>
        <w:t>заключены и продлены</w:t>
      </w:r>
      <w:proofErr w:type="gramEnd"/>
      <w:r w:rsidRPr="00500B8B">
        <w:rPr>
          <w:rFonts w:ascii="Times New Roman" w:hAnsi="Times New Roman"/>
          <w:sz w:val="24"/>
          <w:szCs w:val="24"/>
        </w:rPr>
        <w:t xml:space="preserve"> договоры о передаче музейных предметов и музейных коллекций, входящих в состав Государственной части Музейного фонда Российской Федерации, Вейделевским краеведческим музеем,</w:t>
      </w:r>
      <w:r w:rsidRPr="00500B8B">
        <w:rPr>
          <w:rFonts w:ascii="Times New Roman" w:hAnsi="Times New Roman"/>
          <w:color w:val="FF0000"/>
          <w:sz w:val="24"/>
          <w:szCs w:val="24"/>
        </w:rPr>
        <w:t xml:space="preserve"> </w:t>
      </w:r>
      <w:r w:rsidRPr="00500B8B">
        <w:rPr>
          <w:rFonts w:ascii="Times New Roman" w:hAnsi="Times New Roman"/>
          <w:sz w:val="24"/>
          <w:szCs w:val="24"/>
        </w:rPr>
        <w:t>Историко-театральным музеем М.С. Щепкина.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На текущий момент не продлен договор</w:t>
      </w:r>
      <w:r w:rsidRPr="00500B8B">
        <w:rPr>
          <w:rFonts w:ascii="Times New Roman" w:hAnsi="Times New Roman"/>
          <w:color w:val="FF0000"/>
          <w:sz w:val="24"/>
          <w:szCs w:val="24"/>
        </w:rPr>
        <w:t xml:space="preserve"> </w:t>
      </w:r>
      <w:r w:rsidRPr="00500B8B">
        <w:rPr>
          <w:rFonts w:ascii="Times New Roman" w:hAnsi="Times New Roman"/>
          <w:sz w:val="24"/>
          <w:szCs w:val="24"/>
        </w:rPr>
        <w:t>с</w:t>
      </w:r>
      <w:r w:rsidRPr="00500B8B">
        <w:rPr>
          <w:rFonts w:ascii="Times New Roman" w:hAnsi="Times New Roman"/>
          <w:color w:val="FF0000"/>
          <w:sz w:val="24"/>
          <w:szCs w:val="24"/>
        </w:rPr>
        <w:t xml:space="preserve"> </w:t>
      </w:r>
      <w:r w:rsidRPr="00500B8B">
        <w:rPr>
          <w:rFonts w:ascii="Times New Roman" w:hAnsi="Times New Roman"/>
          <w:sz w:val="24"/>
          <w:szCs w:val="24"/>
        </w:rPr>
        <w:t>Уразовским краеведческим музеем (в связи с образованием Валуйского городского округа и изменением учредителя музея готовится новый пакет документов).</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Не заключены договоры с Историко-литературным музеем Н.В. Станкевича, Музеем истории с. Подсереднее.</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Районный краеведческий музей Красненского района, Краснояружский и Ровеньский краеведческие музеи были поставлены на спецучет в Орловской государственной инспекции пробирного надзора.</w:t>
      </w:r>
    </w:p>
    <w:p w:rsidR="007D68D6" w:rsidRPr="00500B8B" w:rsidRDefault="007D68D6" w:rsidP="00500B8B">
      <w:pPr>
        <w:widowControl w:val="0"/>
        <w:suppressAutoHyphens/>
        <w:spacing w:after="0" w:line="240" w:lineRule="auto"/>
        <w:ind w:right="-2" w:firstLine="709"/>
        <w:contextualSpacing/>
        <w:jc w:val="both"/>
        <w:rPr>
          <w:rFonts w:ascii="Times New Roman" w:eastAsia="Lucida Sans Unicode" w:hAnsi="Times New Roman"/>
          <w:b/>
          <w:kern w:val="1"/>
          <w:sz w:val="24"/>
          <w:szCs w:val="24"/>
        </w:rPr>
      </w:pPr>
      <w:r w:rsidRPr="00500B8B">
        <w:rPr>
          <w:rFonts w:ascii="Times New Roman" w:eastAsia="Lucida Sans Unicode" w:hAnsi="Times New Roman"/>
          <w:b/>
          <w:kern w:val="1"/>
          <w:sz w:val="24"/>
          <w:szCs w:val="24"/>
        </w:rPr>
        <w:t>Научно-экспозиционная работа.</w:t>
      </w:r>
    </w:p>
    <w:p w:rsidR="007D68D6" w:rsidRPr="00500B8B" w:rsidRDefault="007D68D6" w:rsidP="00500B8B">
      <w:pPr>
        <w:spacing w:after="0" w:line="240" w:lineRule="auto"/>
        <w:ind w:right="-2" w:firstLine="709"/>
        <w:contextualSpacing/>
        <w:jc w:val="both"/>
        <w:rPr>
          <w:rFonts w:ascii="Times New Roman" w:hAnsi="Times New Roman"/>
          <w:sz w:val="24"/>
          <w:szCs w:val="24"/>
        </w:rPr>
      </w:pPr>
      <w:r w:rsidRPr="00500B8B">
        <w:rPr>
          <w:rFonts w:ascii="Times New Roman" w:hAnsi="Times New Roman"/>
          <w:sz w:val="24"/>
          <w:szCs w:val="24"/>
        </w:rPr>
        <w:t>В 2018 г. все музеи занимались выставочной работой.</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16 муниципальных </w:t>
      </w:r>
      <w:proofErr w:type="gramStart"/>
      <w:r w:rsidRPr="00500B8B">
        <w:rPr>
          <w:rFonts w:ascii="Times New Roman" w:hAnsi="Times New Roman"/>
          <w:sz w:val="24"/>
          <w:szCs w:val="24"/>
        </w:rPr>
        <w:t>музеях</w:t>
      </w:r>
      <w:proofErr w:type="gramEnd"/>
      <w:r w:rsidRPr="00500B8B">
        <w:rPr>
          <w:rFonts w:ascii="Times New Roman" w:hAnsi="Times New Roman"/>
          <w:sz w:val="24"/>
          <w:szCs w:val="24"/>
        </w:rPr>
        <w:t xml:space="preserve"> был реализован передвижной выставочный проект Белгородского государственного историко-краеведческого музея «Дорогами памяти», приуроченный к 75-летию Курской битвы.</w:t>
      </w:r>
      <w:r w:rsidRPr="00500B8B">
        <w:rPr>
          <w:rFonts w:ascii="Times New Roman" w:hAnsi="Times New Roman"/>
          <w:color w:val="FF0000"/>
          <w:sz w:val="24"/>
          <w:szCs w:val="24"/>
        </w:rPr>
        <w:t xml:space="preserve"> </w:t>
      </w:r>
      <w:r w:rsidRPr="00500B8B">
        <w:rPr>
          <w:rFonts w:ascii="Times New Roman" w:hAnsi="Times New Roman"/>
          <w:sz w:val="24"/>
          <w:szCs w:val="24"/>
        </w:rPr>
        <w:t xml:space="preserve">Целью проекта было знакомство посетителей с героизмом, мужеством, подвигами, совершенными на Белгородской земле в годы Великой Отечественной войны. В </w:t>
      </w:r>
      <w:proofErr w:type="gramStart"/>
      <w:r w:rsidRPr="00500B8B">
        <w:rPr>
          <w:rFonts w:ascii="Times New Roman" w:hAnsi="Times New Roman"/>
          <w:sz w:val="24"/>
          <w:szCs w:val="24"/>
        </w:rPr>
        <w:t>каждом</w:t>
      </w:r>
      <w:proofErr w:type="gramEnd"/>
      <w:r w:rsidRPr="00500B8B">
        <w:rPr>
          <w:rFonts w:ascii="Times New Roman" w:hAnsi="Times New Roman"/>
          <w:sz w:val="24"/>
          <w:szCs w:val="24"/>
        </w:rPr>
        <w:t xml:space="preserve"> муниципальном музее выставка была дополнена собственными материалами из фондов музея, что позволило расширить содержание выставки и сделать ее максимально близкой для посетителей именно этого музея.</w:t>
      </w:r>
      <w:r w:rsidRPr="00500B8B">
        <w:rPr>
          <w:rFonts w:ascii="Times New Roman" w:hAnsi="Times New Roman"/>
          <w:color w:val="FF0000"/>
          <w:sz w:val="24"/>
          <w:szCs w:val="24"/>
        </w:rPr>
        <w:t xml:space="preserve"> </w:t>
      </w:r>
      <w:r w:rsidRPr="00500B8B">
        <w:rPr>
          <w:rFonts w:ascii="Times New Roman" w:hAnsi="Times New Roman"/>
          <w:sz w:val="24"/>
          <w:szCs w:val="24"/>
        </w:rPr>
        <w:t>Проект был реализован в формате «выставки-викторины», вопросы которой вместе с представленными на выставке материалами позволили посетителям «пройти» дорогами войны и способствовали формированию чувства патриотизма, гордости за свой народ.</w:t>
      </w:r>
    </w:p>
    <w:p w:rsidR="007D68D6" w:rsidRPr="00500B8B" w:rsidRDefault="007D68D6" w:rsidP="00500B8B">
      <w:pPr>
        <w:widowControl w:val="0"/>
        <w:suppressAutoHyphens/>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Все музеи в течение года активно вели работу по всем направлениям деятельности. Основными датами, в соответствии с которыми строилась работа, были</w:t>
      </w:r>
      <w:r w:rsidRPr="00500B8B">
        <w:rPr>
          <w:rFonts w:ascii="Times New Roman" w:hAnsi="Times New Roman"/>
          <w:sz w:val="24"/>
          <w:szCs w:val="24"/>
        </w:rPr>
        <w:br/>
        <w:t>75-летие Сталинградской и Курской битв, 100-летие образования Всесоюзного</w:t>
      </w:r>
      <w:r w:rsidR="00440185" w:rsidRPr="00500B8B">
        <w:rPr>
          <w:rFonts w:ascii="Times New Roman" w:hAnsi="Times New Roman"/>
          <w:sz w:val="24"/>
          <w:szCs w:val="24"/>
        </w:rPr>
        <w:t xml:space="preserve"> Л</w:t>
      </w:r>
      <w:r w:rsidRPr="00500B8B">
        <w:rPr>
          <w:rFonts w:ascii="Times New Roman" w:hAnsi="Times New Roman"/>
          <w:sz w:val="24"/>
          <w:szCs w:val="24"/>
        </w:rPr>
        <w:t xml:space="preserve">енинского </w:t>
      </w:r>
      <w:r w:rsidR="00440185" w:rsidRPr="00500B8B">
        <w:rPr>
          <w:rFonts w:ascii="Times New Roman" w:hAnsi="Times New Roman"/>
          <w:sz w:val="24"/>
          <w:szCs w:val="24"/>
        </w:rPr>
        <w:t>К</w:t>
      </w:r>
      <w:r w:rsidRPr="00500B8B">
        <w:rPr>
          <w:rFonts w:ascii="Times New Roman" w:hAnsi="Times New Roman"/>
          <w:sz w:val="24"/>
          <w:szCs w:val="24"/>
        </w:rPr>
        <w:t xml:space="preserve">оммунистического </w:t>
      </w:r>
      <w:r w:rsidR="00440185" w:rsidRPr="00500B8B">
        <w:rPr>
          <w:rFonts w:ascii="Times New Roman" w:hAnsi="Times New Roman"/>
          <w:sz w:val="24"/>
          <w:szCs w:val="24"/>
        </w:rPr>
        <w:t>С</w:t>
      </w:r>
      <w:r w:rsidRPr="00500B8B">
        <w:rPr>
          <w:rFonts w:ascii="Times New Roman" w:hAnsi="Times New Roman"/>
          <w:sz w:val="24"/>
          <w:szCs w:val="24"/>
        </w:rPr>
        <w:t>оюза молодежи, мероприятия в рамках Года добровольца (волонтера).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shd w:val="clear" w:color="auto" w:fill="FFFFFF"/>
        </w:rPr>
        <w:t>В выставочной деятельности всех музеев области были отражены такие памятные события военной истории нашей страны, как День Победы, День памяти и скорби, а также дни освобождения районов и сел области от оккупации.</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w:t>
      </w:r>
      <w:proofErr w:type="gramStart"/>
      <w:r w:rsidRPr="00500B8B">
        <w:rPr>
          <w:rFonts w:ascii="Times New Roman" w:hAnsi="Times New Roman"/>
          <w:sz w:val="24"/>
          <w:szCs w:val="24"/>
        </w:rPr>
        <w:t>соответствии</w:t>
      </w:r>
      <w:proofErr w:type="gramEnd"/>
      <w:r w:rsidRPr="00500B8B">
        <w:rPr>
          <w:rFonts w:ascii="Times New Roman" w:hAnsi="Times New Roman"/>
          <w:sz w:val="24"/>
          <w:szCs w:val="24"/>
        </w:rPr>
        <w:t xml:space="preserve"> с утвержденным планом работы Сектора по возрождению самобытной культуры казачества на 2018 г. в Борисовском историко-краеведческом музее, Волоконовском, Губкинском</w:t>
      </w:r>
      <w:r w:rsidRPr="00500B8B">
        <w:rPr>
          <w:rFonts w:ascii="Times New Roman" w:hAnsi="Times New Roman"/>
          <w:kern w:val="28"/>
          <w:sz w:val="24"/>
          <w:szCs w:val="24"/>
        </w:rPr>
        <w:t xml:space="preserve">, </w:t>
      </w:r>
      <w:r w:rsidRPr="00500B8B">
        <w:rPr>
          <w:rFonts w:ascii="Times New Roman" w:hAnsi="Times New Roman"/>
          <w:sz w:val="24"/>
          <w:szCs w:val="24"/>
        </w:rPr>
        <w:t>Старооскольском и Чернянском краеведческих музеях были созданы выставки, посвященные казачеству.</w:t>
      </w:r>
    </w:p>
    <w:p w:rsidR="007D68D6" w:rsidRPr="00500B8B" w:rsidRDefault="007D68D6" w:rsidP="00500B8B">
      <w:pPr>
        <w:spacing w:after="0" w:line="240" w:lineRule="auto"/>
        <w:ind w:right="-2" w:firstLine="709"/>
        <w:contextualSpacing/>
        <w:jc w:val="both"/>
        <w:rPr>
          <w:rFonts w:ascii="Times New Roman" w:hAnsi="Times New Roman"/>
          <w:sz w:val="24"/>
          <w:szCs w:val="24"/>
        </w:rPr>
      </w:pPr>
      <w:r w:rsidRPr="00500B8B">
        <w:rPr>
          <w:rFonts w:ascii="Times New Roman" w:hAnsi="Times New Roman"/>
          <w:sz w:val="24"/>
          <w:szCs w:val="24"/>
        </w:rPr>
        <w:lastRenderedPageBreak/>
        <w:t>Кроме того, в тематике выставок нашли отражение знаменательные события в истории России и Белгородского края: юбилеи замечательных земляков, юбилейные даты предприятий и организаций, посвященные развитию народных ремесел, также создавались персональные выставки местных художников, фотографов, мастеров декоративно-прикладного искусства и т.п.</w:t>
      </w:r>
    </w:p>
    <w:p w:rsidR="007D68D6" w:rsidRPr="00500B8B" w:rsidRDefault="007D68D6" w:rsidP="00500B8B">
      <w:pPr>
        <w:spacing w:after="0" w:line="240" w:lineRule="auto"/>
        <w:ind w:firstLine="709"/>
        <w:jc w:val="both"/>
        <w:rPr>
          <w:rFonts w:ascii="Times New Roman" w:hAnsi="Times New Roman"/>
          <w:kern w:val="2"/>
          <w:sz w:val="24"/>
          <w:szCs w:val="24"/>
          <w:lang w:bidi="en-US"/>
        </w:rPr>
      </w:pPr>
      <w:r w:rsidRPr="00500B8B">
        <w:rPr>
          <w:rFonts w:ascii="Times New Roman" w:hAnsi="Times New Roman"/>
          <w:sz w:val="24"/>
          <w:szCs w:val="24"/>
        </w:rPr>
        <w:t xml:space="preserve">В </w:t>
      </w:r>
      <w:proofErr w:type="gramStart"/>
      <w:r w:rsidRPr="00500B8B">
        <w:rPr>
          <w:rFonts w:ascii="Times New Roman" w:hAnsi="Times New Roman"/>
          <w:sz w:val="24"/>
          <w:szCs w:val="24"/>
        </w:rPr>
        <w:t>прошедшем</w:t>
      </w:r>
      <w:proofErr w:type="gramEnd"/>
      <w:r w:rsidRPr="00500B8B">
        <w:rPr>
          <w:rFonts w:ascii="Times New Roman" w:hAnsi="Times New Roman"/>
          <w:sz w:val="24"/>
          <w:szCs w:val="24"/>
        </w:rPr>
        <w:t xml:space="preserve"> году муниципальные музеи активно работали над созданием обменных выставок, а также принимали выставки из других российских музеев: Алексеевский краеведческий музей – «Технологии каменного века» из фондов Государственного археологического музея-заповедника «Костенки» и «Небо. Самолет. Кино» из фондов Белгородского государственного литературного музея;</w:t>
      </w:r>
      <w:r w:rsidRPr="00500B8B">
        <w:rPr>
          <w:rFonts w:ascii="Times New Roman" w:hAnsi="Times New Roman"/>
          <w:color w:val="FF0000"/>
          <w:sz w:val="24"/>
          <w:szCs w:val="24"/>
        </w:rPr>
        <w:t xml:space="preserve"> </w:t>
      </w:r>
      <w:r w:rsidRPr="00500B8B">
        <w:rPr>
          <w:rFonts w:ascii="Times New Roman" w:hAnsi="Times New Roman"/>
          <w:sz w:val="24"/>
          <w:szCs w:val="24"/>
        </w:rPr>
        <w:t xml:space="preserve">Валуйский историко-художественный музей – </w:t>
      </w:r>
      <w:r w:rsidRPr="00500B8B">
        <w:rPr>
          <w:rFonts w:ascii="Times New Roman" w:hAnsi="Times New Roman"/>
          <w:kern w:val="2"/>
          <w:sz w:val="24"/>
          <w:szCs w:val="24"/>
          <w:lang w:bidi="en-US"/>
        </w:rPr>
        <w:t>«Мир глазами художника» из фондов Острогожского историко-художественного музея имени И.Н. Крамского, а также персональная выставка заслуженного художника РФ Н. Сафронова «Зима впечатлений»;</w:t>
      </w:r>
      <w:r w:rsidRPr="00500B8B">
        <w:rPr>
          <w:rFonts w:ascii="Times New Roman" w:hAnsi="Times New Roman"/>
          <w:color w:val="FF0000"/>
          <w:kern w:val="2"/>
          <w:sz w:val="24"/>
          <w:szCs w:val="24"/>
          <w:lang w:bidi="en-US"/>
        </w:rPr>
        <w:t xml:space="preserve"> </w:t>
      </w:r>
      <w:r w:rsidRPr="00500B8B">
        <w:rPr>
          <w:rFonts w:ascii="Times New Roman" w:hAnsi="Times New Roman"/>
          <w:kern w:val="2"/>
          <w:sz w:val="24"/>
          <w:szCs w:val="24"/>
          <w:lang w:bidi="en-US"/>
        </w:rPr>
        <w:t>Волоконовский краеведческий музей – «Костенки. Время мамонтов» из фондов Государственного археологического музея-заповедника «Костенки»;</w:t>
      </w:r>
      <w:r w:rsidRPr="00500B8B">
        <w:rPr>
          <w:rFonts w:ascii="Times New Roman" w:hAnsi="Times New Roman"/>
          <w:color w:val="FF0000"/>
          <w:kern w:val="2"/>
          <w:sz w:val="24"/>
          <w:szCs w:val="24"/>
          <w:lang w:bidi="en-US"/>
        </w:rPr>
        <w:t xml:space="preserve"> </w:t>
      </w:r>
      <w:r w:rsidRPr="00500B8B">
        <w:rPr>
          <w:rFonts w:ascii="Times New Roman" w:hAnsi="Times New Roman"/>
          <w:kern w:val="2"/>
          <w:sz w:val="24"/>
          <w:szCs w:val="24"/>
          <w:lang w:bidi="en-US"/>
        </w:rPr>
        <w:t>Губкинский</w:t>
      </w:r>
      <w:r w:rsidRPr="00500B8B">
        <w:rPr>
          <w:rFonts w:ascii="Times New Roman" w:hAnsi="Times New Roman"/>
          <w:color w:val="FF0000"/>
          <w:kern w:val="2"/>
          <w:sz w:val="24"/>
          <w:szCs w:val="24"/>
          <w:lang w:bidi="en-US"/>
        </w:rPr>
        <w:t xml:space="preserve"> </w:t>
      </w:r>
      <w:r w:rsidRPr="00500B8B">
        <w:rPr>
          <w:rFonts w:ascii="Times New Roman" w:hAnsi="Times New Roman"/>
          <w:kern w:val="2"/>
          <w:sz w:val="24"/>
          <w:szCs w:val="24"/>
          <w:lang w:bidi="en-US"/>
        </w:rPr>
        <w:t>краеведческий музей – выставка «Вернусь живым…» из фондов Белгородского государственного литературного музея; Ракитянский краеведческий музей – выставка «Этнографическое описание народов России» из фондов Государственного музея-усадьбы «Архангельское»;</w:t>
      </w:r>
      <w:r w:rsidRPr="00500B8B">
        <w:rPr>
          <w:rFonts w:ascii="Times New Roman" w:hAnsi="Times New Roman"/>
          <w:color w:val="FF0000"/>
          <w:kern w:val="2"/>
          <w:sz w:val="24"/>
          <w:szCs w:val="24"/>
          <w:lang w:bidi="en-US"/>
        </w:rPr>
        <w:t xml:space="preserve"> </w:t>
      </w:r>
      <w:r w:rsidRPr="00500B8B">
        <w:rPr>
          <w:rFonts w:ascii="Times New Roman" w:hAnsi="Times New Roman"/>
          <w:kern w:val="2"/>
          <w:sz w:val="24"/>
          <w:szCs w:val="24"/>
          <w:lang w:bidi="en-US"/>
        </w:rPr>
        <w:t>Ровеньский краеведческий и</w:t>
      </w:r>
      <w:r w:rsidRPr="00500B8B">
        <w:rPr>
          <w:rFonts w:ascii="Times New Roman" w:hAnsi="Times New Roman"/>
          <w:color w:val="FF0000"/>
          <w:kern w:val="2"/>
          <w:sz w:val="24"/>
          <w:szCs w:val="24"/>
          <w:lang w:bidi="en-US"/>
        </w:rPr>
        <w:t xml:space="preserve"> </w:t>
      </w:r>
      <w:r w:rsidRPr="00500B8B">
        <w:rPr>
          <w:rFonts w:ascii="Times New Roman" w:hAnsi="Times New Roman"/>
          <w:kern w:val="2"/>
          <w:sz w:val="24"/>
          <w:szCs w:val="24"/>
          <w:lang w:bidi="en-US"/>
        </w:rPr>
        <w:t xml:space="preserve">Шебекинский </w:t>
      </w:r>
      <w:proofErr w:type="gramStart"/>
      <w:r w:rsidRPr="00500B8B">
        <w:rPr>
          <w:rFonts w:ascii="Times New Roman" w:hAnsi="Times New Roman"/>
          <w:kern w:val="2"/>
          <w:sz w:val="24"/>
          <w:szCs w:val="24"/>
          <w:lang w:bidi="en-US"/>
        </w:rPr>
        <w:t>историко-художественный</w:t>
      </w:r>
      <w:proofErr w:type="gramEnd"/>
      <w:r w:rsidRPr="00500B8B">
        <w:rPr>
          <w:rFonts w:ascii="Times New Roman" w:hAnsi="Times New Roman"/>
          <w:kern w:val="2"/>
          <w:sz w:val="24"/>
          <w:szCs w:val="24"/>
          <w:lang w:bidi="en-US"/>
        </w:rPr>
        <w:t xml:space="preserve"> музей – «Курская битва. </w:t>
      </w:r>
      <w:proofErr w:type="gramStart"/>
      <w:r w:rsidRPr="00500B8B">
        <w:rPr>
          <w:rFonts w:ascii="Times New Roman" w:hAnsi="Times New Roman"/>
          <w:kern w:val="2"/>
          <w:sz w:val="24"/>
          <w:szCs w:val="24"/>
          <w:lang w:bidi="en-US"/>
        </w:rPr>
        <w:t>Знать и помнить</w:t>
      </w:r>
      <w:proofErr w:type="gramEnd"/>
      <w:r w:rsidRPr="00500B8B">
        <w:rPr>
          <w:rFonts w:ascii="Times New Roman" w:hAnsi="Times New Roman"/>
          <w:kern w:val="2"/>
          <w:sz w:val="24"/>
          <w:szCs w:val="24"/>
          <w:lang w:bidi="en-US"/>
        </w:rPr>
        <w:t>» из фондов Белгородского государственного историко-художественного музея-диорамы; Чернянский краеведческий музей – «Лица страниц» и «Небо. Самолет. Кино» из фондов Белгородского государственного литературного музея.</w:t>
      </w:r>
    </w:p>
    <w:p w:rsidR="007D68D6" w:rsidRPr="00500B8B" w:rsidRDefault="007D68D6" w:rsidP="00500B8B">
      <w:pPr>
        <w:spacing w:after="0" w:line="240" w:lineRule="auto"/>
        <w:ind w:firstLine="567"/>
        <w:jc w:val="both"/>
        <w:rPr>
          <w:rFonts w:ascii="Times New Roman" w:hAnsi="Times New Roman"/>
          <w:noProof/>
          <w:sz w:val="24"/>
          <w:szCs w:val="24"/>
        </w:rPr>
      </w:pPr>
      <w:proofErr w:type="gramStart"/>
      <w:r w:rsidRPr="00500B8B">
        <w:rPr>
          <w:rFonts w:ascii="Times New Roman" w:hAnsi="Times New Roman"/>
          <w:sz w:val="24"/>
          <w:szCs w:val="24"/>
        </w:rPr>
        <w:t>На базе Старооскольского художественного музея в прошедшем 2018 году были реализованы 2 областных и 3 межрегиональных выставочных проекта: выставки «Лубок Виктора Пензина» и «Счастливое советское детство» из собрания Белгородского государственного художественного музея; «Наследие»</w:t>
      </w:r>
      <w:r w:rsidR="00440185" w:rsidRPr="00500B8B">
        <w:rPr>
          <w:rFonts w:ascii="Times New Roman" w:hAnsi="Times New Roman"/>
          <w:sz w:val="24"/>
          <w:szCs w:val="24"/>
        </w:rPr>
        <w:t xml:space="preserve"> –</w:t>
      </w:r>
      <w:r w:rsidRPr="00500B8B">
        <w:rPr>
          <w:rFonts w:ascii="Times New Roman" w:hAnsi="Times New Roman"/>
          <w:sz w:val="24"/>
          <w:szCs w:val="24"/>
        </w:rPr>
        <w:t xml:space="preserve"> из коллекции Музея-мастерской </w:t>
      </w:r>
      <w:r w:rsidR="00440185" w:rsidRPr="00500B8B">
        <w:rPr>
          <w:rFonts w:ascii="Times New Roman" w:hAnsi="Times New Roman"/>
          <w:sz w:val="24"/>
          <w:szCs w:val="24"/>
        </w:rPr>
        <w:t>з</w:t>
      </w:r>
      <w:r w:rsidRPr="00500B8B">
        <w:rPr>
          <w:rFonts w:ascii="Times New Roman" w:hAnsi="Times New Roman"/>
          <w:sz w:val="24"/>
          <w:szCs w:val="24"/>
        </w:rPr>
        <w:t>аслуженного художника России Н.И. Абакумцева, поселок городского типа Пески, Коломенский район, Московская обл.; «Светлана Жигалова.</w:t>
      </w:r>
      <w:proofErr w:type="gramEnd"/>
      <w:r w:rsidRPr="00500B8B">
        <w:rPr>
          <w:rFonts w:ascii="Times New Roman" w:hAnsi="Times New Roman"/>
          <w:sz w:val="24"/>
          <w:szCs w:val="24"/>
        </w:rPr>
        <w:t xml:space="preserve"> Живопись. Графика» при содействии Московской школы акварели Народного художника Российской Федерации С.Н. Андрияки; выставка фотографии «Культура в объективе ТАСС», при поддержке фестиваля искусств «Арт-Окно», г. Москва. </w:t>
      </w:r>
      <w:r w:rsidRPr="00500B8B">
        <w:rPr>
          <w:rFonts w:ascii="Times New Roman" w:hAnsi="Times New Roman"/>
          <w:noProof/>
          <w:sz w:val="24"/>
          <w:szCs w:val="24"/>
        </w:rPr>
        <w:t>Кроме того состоялось 6 персональных выставок художников Строго Оскола: «Линия. Цвет Форма. Григорий Цуркан», «Цветная Реальность. Александр Филиппов», «Наедине с природой. Лариса Зенина», «Берегини. Эрина Алёхина», «Алла-Прима. Алла Филимонова», «Берега. Дмитрий Краснов».</w:t>
      </w:r>
    </w:p>
    <w:p w:rsidR="007D68D6" w:rsidRPr="00500B8B" w:rsidRDefault="007D68D6" w:rsidP="00500B8B">
      <w:pPr>
        <w:spacing w:after="0" w:line="240" w:lineRule="auto"/>
        <w:ind w:firstLine="567"/>
        <w:jc w:val="both"/>
        <w:rPr>
          <w:rFonts w:ascii="Times New Roman" w:hAnsi="Times New Roman"/>
          <w:noProof/>
          <w:sz w:val="24"/>
          <w:szCs w:val="24"/>
        </w:rPr>
      </w:pPr>
      <w:r w:rsidRPr="00500B8B">
        <w:rPr>
          <w:rFonts w:ascii="Times New Roman" w:eastAsia="Times New Roman" w:hAnsi="Times New Roman"/>
          <w:sz w:val="24"/>
          <w:szCs w:val="24"/>
          <w:lang w:eastAsia="ru-RU"/>
        </w:rPr>
        <w:t>К 75-летию освобождения города от немецко-фашистских захватчиков Белгородская галерея фотоискусства подготовила открытую (уличную) экспозицию «Белгород. Хроника огненных лет»</w:t>
      </w:r>
      <w:r w:rsidRPr="00500B8B">
        <w:rPr>
          <w:rFonts w:ascii="Times New Roman" w:eastAsia="Times New Roman" w:hAnsi="Times New Roman"/>
          <w:i/>
          <w:sz w:val="24"/>
          <w:szCs w:val="24"/>
          <w:lang w:eastAsia="ru-RU"/>
        </w:rPr>
        <w:t xml:space="preserve">. </w:t>
      </w:r>
    </w:p>
    <w:p w:rsidR="007D68D6" w:rsidRPr="00500B8B" w:rsidRDefault="007D68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Во исполнение приказа управления культуры области от 8 июня 2015 г. № 253 «О реализации проекта «Формирование коммуникационной среды частных коллекционеров на территории Белгородской области» почти во всех муниципальных музеях состоялись выставки, фондовую основу которых составили предметы из фондов коллекционеров.</w:t>
      </w:r>
    </w:p>
    <w:p w:rsidR="007D68D6" w:rsidRPr="00500B8B" w:rsidRDefault="007D68D6" w:rsidP="00500B8B">
      <w:pPr>
        <w:spacing w:after="0" w:line="240" w:lineRule="auto"/>
        <w:ind w:right="-2" w:firstLine="709"/>
        <w:contextualSpacing/>
        <w:jc w:val="both"/>
        <w:rPr>
          <w:rFonts w:ascii="Times New Roman" w:hAnsi="Times New Roman"/>
          <w:sz w:val="24"/>
          <w:szCs w:val="24"/>
        </w:rPr>
      </w:pPr>
      <w:r w:rsidRPr="00500B8B">
        <w:rPr>
          <w:rFonts w:ascii="Times New Roman" w:hAnsi="Times New Roman"/>
          <w:sz w:val="24"/>
          <w:szCs w:val="24"/>
        </w:rPr>
        <w:t>Также музеи готовили виртуальные выставки, которые размещали на своих сайтах.</w:t>
      </w:r>
    </w:p>
    <w:p w:rsidR="007D68D6" w:rsidRPr="00500B8B" w:rsidRDefault="007D68D6" w:rsidP="00500B8B">
      <w:pPr>
        <w:spacing w:after="0" w:line="240" w:lineRule="auto"/>
        <w:ind w:right="-2" w:firstLine="709"/>
        <w:contextualSpacing/>
        <w:jc w:val="both"/>
        <w:rPr>
          <w:rFonts w:ascii="Times New Roman" w:hAnsi="Times New Roman"/>
          <w:sz w:val="24"/>
          <w:szCs w:val="24"/>
        </w:rPr>
      </w:pPr>
      <w:r w:rsidRPr="00500B8B">
        <w:rPr>
          <w:rFonts w:ascii="Times New Roman" w:hAnsi="Times New Roman"/>
          <w:sz w:val="24"/>
          <w:szCs w:val="24"/>
        </w:rPr>
        <w:t>Выставочная деятельность музеев широко освещалась в районной печати, на районном и областном телевидении и радио.</w:t>
      </w:r>
    </w:p>
    <w:p w:rsidR="007D68D6" w:rsidRPr="00500B8B" w:rsidRDefault="007D68D6" w:rsidP="00500B8B">
      <w:pPr>
        <w:widowControl w:val="0"/>
        <w:suppressAutoHyphens/>
        <w:spacing w:after="0" w:line="240" w:lineRule="auto"/>
        <w:ind w:firstLine="709"/>
        <w:contextualSpacing/>
        <w:jc w:val="both"/>
        <w:rPr>
          <w:rFonts w:ascii="Times New Roman" w:eastAsia="Lucida Sans Unicode" w:hAnsi="Times New Roman"/>
          <w:b/>
          <w:kern w:val="1"/>
          <w:sz w:val="24"/>
          <w:szCs w:val="24"/>
        </w:rPr>
      </w:pPr>
      <w:r w:rsidRPr="00500B8B">
        <w:rPr>
          <w:rFonts w:ascii="Times New Roman" w:eastAsia="Lucida Sans Unicode" w:hAnsi="Times New Roman"/>
          <w:b/>
          <w:kern w:val="1"/>
          <w:sz w:val="24"/>
          <w:szCs w:val="24"/>
        </w:rPr>
        <w:t>Научно-исследовательская работа.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Основным направлением научно-исследовательской работы в муниципальных музеях является разработка новых уроков и лекций, подготовка документации к выставкам, написание научных и исторических справок.</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Научные сотрудники Губкинского, Ракитянского, Старооскольского, Уразовского, Чернянского краеведческих, а также Валуйского и Шебекинского историко-художественных музеев приняли участие в областных краеведческих чтениях </w:t>
      </w:r>
      <w:r w:rsidRPr="00500B8B">
        <w:rPr>
          <w:rFonts w:ascii="Times New Roman" w:hAnsi="Times New Roman"/>
          <w:spacing w:val="-1"/>
          <w:sz w:val="24"/>
          <w:szCs w:val="24"/>
        </w:rPr>
        <w:t xml:space="preserve">«Война. </w:t>
      </w:r>
      <w:r w:rsidRPr="00500B8B">
        <w:rPr>
          <w:rFonts w:ascii="Times New Roman" w:hAnsi="Times New Roman"/>
          <w:spacing w:val="-1"/>
          <w:sz w:val="24"/>
          <w:szCs w:val="24"/>
        </w:rPr>
        <w:lastRenderedPageBreak/>
        <w:t xml:space="preserve">Победа. Память», </w:t>
      </w:r>
      <w:proofErr w:type="gramStart"/>
      <w:r w:rsidRPr="00500B8B">
        <w:rPr>
          <w:rFonts w:ascii="Times New Roman" w:hAnsi="Times New Roman"/>
          <w:spacing w:val="-1"/>
          <w:sz w:val="24"/>
          <w:szCs w:val="24"/>
        </w:rPr>
        <w:t>приуроченных</w:t>
      </w:r>
      <w:proofErr w:type="gramEnd"/>
      <w:r w:rsidRPr="00500B8B">
        <w:rPr>
          <w:rFonts w:ascii="Times New Roman" w:hAnsi="Times New Roman"/>
          <w:spacing w:val="-1"/>
          <w:sz w:val="24"/>
          <w:szCs w:val="24"/>
        </w:rPr>
        <w:t xml:space="preserve"> к 75-летию Курской битвы</w:t>
      </w:r>
      <w:r w:rsidRPr="00500B8B">
        <w:rPr>
          <w:rFonts w:ascii="Times New Roman" w:hAnsi="Times New Roman"/>
          <w:sz w:val="24"/>
          <w:szCs w:val="24"/>
        </w:rPr>
        <w:t>, проходивших в Белгородском государственном историко-краеведческом музее.</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В течение года муниципальные музеи принимали участие в конференциях и краеведческих чтениях других музеев и организаций</w:t>
      </w:r>
      <w:proofErr w:type="gramStart"/>
      <w:r w:rsidRPr="00500B8B">
        <w:rPr>
          <w:rFonts w:ascii="Times New Roman" w:hAnsi="Times New Roman"/>
          <w:sz w:val="24"/>
          <w:szCs w:val="24"/>
        </w:rPr>
        <w:t>,з</w:t>
      </w:r>
      <w:proofErr w:type="gramEnd"/>
      <w:r w:rsidRPr="00500B8B">
        <w:rPr>
          <w:rFonts w:ascii="Times New Roman" w:hAnsi="Times New Roman"/>
          <w:sz w:val="24"/>
          <w:szCs w:val="24"/>
        </w:rPr>
        <w:t>анимались организацией, подготовкой и проведением районных краеведческих чтений, научно-практических конференций. Все районные музеи готовили статьи в средства массовой информации, участвовали в подготовке ради</w:t>
      </w:r>
      <w:proofErr w:type="gramStart"/>
      <w:r w:rsidRPr="00500B8B">
        <w:rPr>
          <w:rFonts w:ascii="Times New Roman" w:hAnsi="Times New Roman"/>
          <w:sz w:val="24"/>
          <w:szCs w:val="24"/>
        </w:rPr>
        <w:t>о-</w:t>
      </w:r>
      <w:proofErr w:type="gramEnd"/>
      <w:r w:rsidRPr="00500B8B">
        <w:rPr>
          <w:rFonts w:ascii="Times New Roman" w:hAnsi="Times New Roman"/>
          <w:sz w:val="24"/>
          <w:szCs w:val="24"/>
        </w:rPr>
        <w:t xml:space="preserve"> и телепередач местного и областного уровня.</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Грайворонским краеведческим музеем при поддержке администрации Грайворонского городского округа ведутся съемки цикла короткометражных фильмов «Страницы истории Грайворонского края».</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Губкинский краеведческий музей принял участие в съемках документального фильма телерадиокомпании «Губкин» «</w:t>
      </w:r>
      <w:proofErr w:type="gramStart"/>
      <w:r w:rsidRPr="00500B8B">
        <w:rPr>
          <w:rFonts w:ascii="Times New Roman" w:hAnsi="Times New Roman"/>
          <w:sz w:val="24"/>
          <w:szCs w:val="24"/>
        </w:rPr>
        <w:t>Вооруженный</w:t>
      </w:r>
      <w:proofErr w:type="gramEnd"/>
      <w:r w:rsidRPr="00500B8B">
        <w:rPr>
          <w:rFonts w:ascii="Times New Roman" w:hAnsi="Times New Roman"/>
          <w:sz w:val="24"/>
          <w:szCs w:val="24"/>
        </w:rPr>
        <w:t xml:space="preserve"> словом» (о военкоре В.К. Жилмостных).</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Заведующий Верхопенским филиалом Ивнянского историко-художественного музея принял участие в съемках программ телерадиокомпании «Мир Белогорья» «Это вещь. Картина» и «Это вещь. Жезл».</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Сотрудники Новенского филиала Ивнянского историко-художественного музея приняли участие в съемках документального фильма «Село Новенькое», созданного в рамках проекта «В объективе – малая родина».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Сотрудник Историко-театрального музея М.С. Щепкина принял участие в прямом эфире программы «Такой день» телерадиокомпании «Мир Белогорья».</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Во всех музеях в течение года </w:t>
      </w:r>
      <w:proofErr w:type="gramStart"/>
      <w:r w:rsidRPr="00500B8B">
        <w:rPr>
          <w:rFonts w:ascii="Times New Roman" w:hAnsi="Times New Roman"/>
          <w:sz w:val="24"/>
          <w:szCs w:val="24"/>
        </w:rPr>
        <w:t>изготавливали и распространяли</w:t>
      </w:r>
      <w:proofErr w:type="gramEnd"/>
      <w:r w:rsidRPr="00500B8B">
        <w:rPr>
          <w:rFonts w:ascii="Times New Roman" w:hAnsi="Times New Roman"/>
          <w:sz w:val="24"/>
          <w:szCs w:val="24"/>
        </w:rPr>
        <w:t xml:space="preserve"> к открытию выставок и проведению мероприятий афиши и буклеты, оформленные собственными силами и изготовленные на музейном оборудовании (компьютерная печать).</w:t>
      </w:r>
    </w:p>
    <w:p w:rsidR="007D68D6" w:rsidRPr="00500B8B" w:rsidRDefault="007D68D6" w:rsidP="00500B8B">
      <w:pPr>
        <w:widowControl w:val="0"/>
        <w:suppressAutoHyphens/>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Научные сотрудники музеев оказывали помощь школьникам при подготовке творческих работ для различных конкурсов и олимпиад краеведческой направленности, студентам при подготовке дипломных работ.</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eastAsia="Lucida Sans Unicode" w:hAnsi="Times New Roman"/>
          <w:b/>
          <w:kern w:val="1"/>
          <w:sz w:val="24"/>
          <w:szCs w:val="24"/>
        </w:rPr>
        <w:t>В научно-просветительной деятельности</w:t>
      </w:r>
      <w:r w:rsidRPr="00500B8B">
        <w:rPr>
          <w:rFonts w:ascii="Times New Roman" w:eastAsia="Lucida Sans Unicode" w:hAnsi="Times New Roman"/>
          <w:kern w:val="1"/>
          <w:sz w:val="24"/>
          <w:szCs w:val="24"/>
        </w:rPr>
        <w:t xml:space="preserve"> </w:t>
      </w:r>
      <w:r w:rsidRPr="00500B8B">
        <w:rPr>
          <w:rFonts w:ascii="Times New Roman" w:hAnsi="Times New Roman"/>
          <w:sz w:val="24"/>
          <w:szCs w:val="24"/>
        </w:rPr>
        <w:t xml:space="preserve">музеи используют традиционные виды работы: экскурсии по экспозиции и выставкам музеев, музейные уроки, тематические занятия, лекции. Активно используются интерактивные приемы: работа с путеводителем, экскурсии, включающие театрализованные моменты, а также возможность непосредственного контакта с музейными предметами. Научными сотрудниками организуется работа клубов. Они есть практически во всех музеях. К данной работе сотрудники музеев привлекают краеведов, историков, писателей, мастеров-умельцев в различных сферах </w:t>
      </w:r>
      <w:proofErr w:type="gramStart"/>
      <w:r w:rsidRPr="00500B8B">
        <w:rPr>
          <w:rFonts w:ascii="Times New Roman" w:hAnsi="Times New Roman"/>
          <w:sz w:val="24"/>
          <w:szCs w:val="24"/>
        </w:rPr>
        <w:t>декоративно-прикладного</w:t>
      </w:r>
      <w:proofErr w:type="gramEnd"/>
      <w:r w:rsidRPr="00500B8B">
        <w:rPr>
          <w:rFonts w:ascii="Times New Roman" w:hAnsi="Times New Roman"/>
          <w:sz w:val="24"/>
          <w:szCs w:val="24"/>
        </w:rPr>
        <w:t xml:space="preserve"> творчества, земляков, активно изучающих историю и культуру своей малой Родины.</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Наиболее распространены такие формы работы, как музейная гостиная, вечер-портрет, краеведческая викторина, музейный праздник, заседание клуба, презентация новых книг местных авторов, мастер-классы. Широкий отклик у детей и подростков нашли </w:t>
      </w:r>
      <w:proofErr w:type="gramStart"/>
      <w:r w:rsidRPr="00500B8B">
        <w:rPr>
          <w:rFonts w:ascii="Times New Roman" w:hAnsi="Times New Roman"/>
          <w:sz w:val="24"/>
          <w:szCs w:val="24"/>
        </w:rPr>
        <w:t>исторические</w:t>
      </w:r>
      <w:proofErr w:type="gramEnd"/>
      <w:r w:rsidRPr="00500B8B">
        <w:rPr>
          <w:rFonts w:ascii="Times New Roman" w:hAnsi="Times New Roman"/>
          <w:sz w:val="24"/>
          <w:szCs w:val="24"/>
        </w:rPr>
        <w:t xml:space="preserve"> квесты, как проводившиеся в рамках всероссийских квестов, так и организованные муниципальными музеями.</w:t>
      </w:r>
    </w:p>
    <w:p w:rsidR="007D68D6" w:rsidRPr="00500B8B" w:rsidRDefault="007D68D6" w:rsidP="00500B8B">
      <w:pPr>
        <w:shd w:val="clear" w:color="auto" w:fill="FFFFFF"/>
        <w:tabs>
          <w:tab w:val="left" w:pos="851"/>
          <w:tab w:val="left" w:pos="993"/>
          <w:tab w:val="left" w:pos="1276"/>
        </w:tabs>
        <w:spacing w:after="0" w:line="240" w:lineRule="auto"/>
        <w:ind w:right="11" w:firstLine="567"/>
        <w:contextualSpacing/>
        <w:jc w:val="both"/>
        <w:rPr>
          <w:rFonts w:ascii="Times New Roman" w:hAnsi="Times New Roman"/>
          <w:spacing w:val="-1"/>
          <w:sz w:val="24"/>
          <w:szCs w:val="24"/>
        </w:rPr>
      </w:pPr>
      <w:r w:rsidRPr="00500B8B">
        <w:rPr>
          <w:rFonts w:ascii="Times New Roman" w:hAnsi="Times New Roman"/>
          <w:sz w:val="24"/>
          <w:szCs w:val="24"/>
        </w:rPr>
        <w:t xml:space="preserve">Музеи принимали активное участие в организации и проведении массовых мероприятий: литературно-музыкальных, </w:t>
      </w:r>
      <w:r w:rsidRPr="00500B8B">
        <w:rPr>
          <w:rFonts w:ascii="Times New Roman" w:hAnsi="Times New Roman"/>
          <w:kern w:val="28"/>
          <w:sz w:val="24"/>
          <w:szCs w:val="24"/>
        </w:rPr>
        <w:t xml:space="preserve">фольклорных молодежных, </w:t>
      </w:r>
      <w:r w:rsidRPr="00500B8B">
        <w:rPr>
          <w:rFonts w:ascii="Times New Roman" w:hAnsi="Times New Roman"/>
          <w:sz w:val="24"/>
          <w:szCs w:val="24"/>
        </w:rPr>
        <w:t>и театральных фестивалях.</w:t>
      </w:r>
    </w:p>
    <w:p w:rsidR="007D68D6" w:rsidRPr="00500B8B" w:rsidRDefault="007D68D6" w:rsidP="00500B8B">
      <w:pPr>
        <w:widowControl w:val="0"/>
        <w:suppressAutoHyphens/>
        <w:autoSpaceDN w:val="0"/>
        <w:spacing w:after="0" w:line="240" w:lineRule="auto"/>
        <w:ind w:firstLine="851"/>
        <w:contextualSpacing/>
        <w:jc w:val="both"/>
        <w:textAlignment w:val="baseline"/>
        <w:rPr>
          <w:rFonts w:ascii="Times New Roman" w:eastAsia="Lucida Sans Unicode" w:hAnsi="Times New Roman"/>
          <w:sz w:val="24"/>
          <w:szCs w:val="24"/>
          <w:lang w:bidi="en-US"/>
        </w:rPr>
      </w:pPr>
      <w:r w:rsidRPr="00500B8B">
        <w:rPr>
          <w:rFonts w:ascii="Times New Roman" w:eastAsia="Lucida Sans Unicode" w:hAnsi="Times New Roman"/>
          <w:sz w:val="24"/>
          <w:szCs w:val="24"/>
          <w:lang w:bidi="en-US"/>
        </w:rPr>
        <w:t xml:space="preserve">Научно-просветительная работа муниципальных музеев была ориентирована на поддержку, развитие, популяризацию </w:t>
      </w:r>
      <w:proofErr w:type="gramStart"/>
      <w:r w:rsidRPr="00500B8B">
        <w:rPr>
          <w:rFonts w:ascii="Times New Roman" w:eastAsia="Lucida Sans Unicode" w:hAnsi="Times New Roman"/>
          <w:sz w:val="24"/>
          <w:szCs w:val="24"/>
          <w:lang w:bidi="en-US"/>
        </w:rPr>
        <w:t>музейного</w:t>
      </w:r>
      <w:proofErr w:type="gramEnd"/>
      <w:r w:rsidRPr="00500B8B">
        <w:rPr>
          <w:rFonts w:ascii="Times New Roman" w:eastAsia="Lucida Sans Unicode" w:hAnsi="Times New Roman"/>
          <w:sz w:val="24"/>
          <w:szCs w:val="24"/>
          <w:lang w:bidi="en-US"/>
        </w:rPr>
        <w:t xml:space="preserve"> дела с учетом специфики исторических, культурных, знаменательных дат и событий 2018 г., связанных как с российской историей, так и с историей районов Белгородской области. Работа велась по направлениям военно-патриотического, духовно нравственного и эстетического воспитания.</w:t>
      </w:r>
    </w:p>
    <w:p w:rsidR="007D68D6" w:rsidRPr="00500B8B" w:rsidRDefault="007D68D6" w:rsidP="00500B8B">
      <w:pPr>
        <w:spacing w:after="0" w:line="240" w:lineRule="auto"/>
        <w:ind w:firstLine="709"/>
        <w:contextualSpacing/>
        <w:jc w:val="both"/>
        <w:rPr>
          <w:rFonts w:ascii="Times New Roman" w:hAnsi="Times New Roman"/>
          <w:sz w:val="24"/>
          <w:szCs w:val="24"/>
        </w:rPr>
      </w:pPr>
      <w:proofErr w:type="gramStart"/>
      <w:r w:rsidRPr="00500B8B">
        <w:rPr>
          <w:rFonts w:ascii="Times New Roman" w:hAnsi="Times New Roman"/>
          <w:sz w:val="24"/>
          <w:szCs w:val="24"/>
        </w:rPr>
        <w:t xml:space="preserve">В соответствии с утвержденным планом работы Сектора по возрождению самобытной культуры казачества на 2018 г. муниципальными музеями в планы работы </w:t>
      </w:r>
      <w:r w:rsidRPr="00500B8B">
        <w:rPr>
          <w:rFonts w:ascii="Times New Roman" w:hAnsi="Times New Roman"/>
          <w:sz w:val="24"/>
          <w:szCs w:val="24"/>
        </w:rPr>
        <w:lastRenderedPageBreak/>
        <w:t>были включены мероприятия, посвященные казачеству: тематические вечера, вечера-встречи и исторические экскурсы.</w:t>
      </w:r>
      <w:proofErr w:type="gramEnd"/>
    </w:p>
    <w:p w:rsidR="007D68D6" w:rsidRPr="00500B8B" w:rsidRDefault="007D68D6" w:rsidP="00500B8B">
      <w:pPr>
        <w:spacing w:after="0" w:line="240" w:lineRule="auto"/>
        <w:ind w:firstLine="709"/>
        <w:contextualSpacing/>
        <w:jc w:val="both"/>
        <w:rPr>
          <w:rFonts w:ascii="Times New Roman" w:hAnsi="Times New Roman"/>
          <w:color w:val="000000"/>
          <w:sz w:val="24"/>
          <w:szCs w:val="24"/>
          <w:shd w:val="clear" w:color="auto" w:fill="FFFFFF"/>
        </w:rPr>
      </w:pPr>
      <w:r w:rsidRPr="00500B8B">
        <w:rPr>
          <w:rFonts w:ascii="Times New Roman" w:hAnsi="Times New Roman"/>
          <w:sz w:val="24"/>
          <w:szCs w:val="24"/>
        </w:rPr>
        <w:t xml:space="preserve">9 июня 2018 года стартовал проект </w:t>
      </w:r>
      <w:r w:rsidRPr="00500B8B">
        <w:rPr>
          <w:rFonts w:ascii="Times New Roman" w:hAnsi="Times New Roman"/>
          <w:color w:val="000000"/>
          <w:sz w:val="24"/>
          <w:szCs w:val="24"/>
        </w:rPr>
        <w:t xml:space="preserve">«Арт-субботы». </w:t>
      </w:r>
      <w:r w:rsidRPr="00500B8B">
        <w:rPr>
          <w:rFonts w:ascii="Times New Roman" w:hAnsi="Times New Roman"/>
          <w:sz w:val="24"/>
          <w:szCs w:val="24"/>
        </w:rPr>
        <w:t>Организатором «Арт-суббот» выступили управление культуры администрации города Белгорода, МБУК «Выставочный зал «Родина» и Белгородское региональное отделение Союза художников России. В</w:t>
      </w:r>
      <w:r w:rsidRPr="00500B8B">
        <w:rPr>
          <w:rFonts w:ascii="Times New Roman" w:hAnsi="Times New Roman"/>
          <w:color w:val="000000"/>
          <w:sz w:val="24"/>
          <w:szCs w:val="24"/>
        </w:rPr>
        <w:t xml:space="preserve">ыставки произведений белгородских художников проводились в летний период </w:t>
      </w:r>
      <w:r w:rsidRPr="00500B8B">
        <w:rPr>
          <w:rFonts w:ascii="Times New Roman" w:hAnsi="Times New Roman"/>
          <w:sz w:val="24"/>
          <w:szCs w:val="24"/>
        </w:rPr>
        <w:t xml:space="preserve">с 16 до 20 часов на «Белгородском Арбате», набережной реки Везелка, на площадке перед БелГУ. Помимо уличных выставок, сотрудники МБУК «Выставочный зал «Родина» подготовили для горожан экскурсии по экспозиции репродукций из собрания Государственного русского музея, размещенной на «Белгородском Арбате» с августа 2017 года. </w:t>
      </w:r>
      <w:r w:rsidRPr="00500B8B">
        <w:rPr>
          <w:rFonts w:ascii="Times New Roman" w:hAnsi="Times New Roman"/>
          <w:color w:val="000000"/>
          <w:sz w:val="24"/>
          <w:szCs w:val="24"/>
          <w:shd w:val="clear" w:color="auto" w:fill="FFFFFF"/>
        </w:rPr>
        <w:t>С июня по сентябрь каждый воскресный день сотрудники выставочного зала проводили пленэры и мастер-классы на набережной реки Везелка.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Выездные и пешеходные экскурсии являются значимой частью просветительной деятельности практически всех районных музеев. В 2018 г., в том числе в рамках развития сельского туризма, музеями были разработаны новые маршруты по достопримечательностям Алексеевского, Красненского, Ракитянского. Ровеньского, Чернянского районов, Старооскольского и Валуйского городских округов,</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Большое внимание уделяется расширению сотрудничества музеев с районными образовательными учреждениями, которое, как правило, осуществляется на основании договоров о социальном партнерстве.</w:t>
      </w:r>
    </w:p>
    <w:p w:rsidR="007D68D6" w:rsidRPr="00500B8B" w:rsidRDefault="007D68D6" w:rsidP="00500B8B">
      <w:pPr>
        <w:spacing w:after="0" w:line="240" w:lineRule="auto"/>
        <w:ind w:firstLine="709"/>
        <w:contextualSpacing/>
        <w:jc w:val="both"/>
        <w:rPr>
          <w:rFonts w:ascii="Times New Roman" w:hAnsi="Times New Roman"/>
          <w:sz w:val="24"/>
          <w:szCs w:val="24"/>
          <w:lang w:bidi="en-US"/>
        </w:rPr>
      </w:pPr>
      <w:r w:rsidRPr="00500B8B">
        <w:rPr>
          <w:rFonts w:ascii="Times New Roman" w:hAnsi="Times New Roman"/>
          <w:sz w:val="24"/>
          <w:szCs w:val="24"/>
          <w:lang w:bidi="en-US"/>
        </w:rPr>
        <w:t xml:space="preserve">Одним из факторов, влияющих на планирование и осуществление музейной деятельности, являются юбилейные даты муниципальных музеев. В 2018 г. отметили </w:t>
      </w:r>
      <w:r w:rsidR="00921A04" w:rsidRPr="00500B8B">
        <w:rPr>
          <w:rFonts w:ascii="Times New Roman" w:hAnsi="Times New Roman"/>
          <w:sz w:val="24"/>
          <w:szCs w:val="24"/>
          <w:lang w:bidi="en-US"/>
        </w:rPr>
        <w:t xml:space="preserve">     </w:t>
      </w:r>
      <w:r w:rsidRPr="00500B8B">
        <w:rPr>
          <w:rFonts w:ascii="Times New Roman" w:hAnsi="Times New Roman"/>
          <w:sz w:val="24"/>
          <w:szCs w:val="24"/>
          <w:lang w:bidi="en-US"/>
        </w:rPr>
        <w:t xml:space="preserve">95-летие Алексеевский  краеведческий музей и Старооскольский краеведческий музей, </w:t>
      </w:r>
      <w:r w:rsidR="00921A04" w:rsidRPr="00500B8B">
        <w:rPr>
          <w:rFonts w:ascii="Times New Roman" w:hAnsi="Times New Roman"/>
          <w:sz w:val="24"/>
          <w:szCs w:val="24"/>
          <w:lang w:bidi="en-US"/>
        </w:rPr>
        <w:t xml:space="preserve">  </w:t>
      </w:r>
      <w:r w:rsidRPr="00500B8B">
        <w:rPr>
          <w:rFonts w:ascii="Times New Roman" w:hAnsi="Times New Roman"/>
          <w:sz w:val="24"/>
          <w:szCs w:val="24"/>
          <w:lang w:bidi="en-US"/>
        </w:rPr>
        <w:t xml:space="preserve">45-летие – Музей истории с. Подсереднее, 40-летие – Ровеньский краеведческий музей, 30-летие – </w:t>
      </w:r>
      <w:proofErr w:type="gramStart"/>
      <w:r w:rsidRPr="00500B8B">
        <w:rPr>
          <w:rFonts w:ascii="Times New Roman" w:hAnsi="Times New Roman"/>
          <w:sz w:val="24"/>
          <w:szCs w:val="24"/>
          <w:lang w:bidi="en-US"/>
        </w:rPr>
        <w:t>Историко-театральный</w:t>
      </w:r>
      <w:proofErr w:type="gramEnd"/>
      <w:r w:rsidRPr="00500B8B">
        <w:rPr>
          <w:rFonts w:ascii="Times New Roman" w:hAnsi="Times New Roman"/>
          <w:sz w:val="24"/>
          <w:szCs w:val="24"/>
          <w:lang w:bidi="en-US"/>
        </w:rPr>
        <w:t xml:space="preserve"> музей М.С. Щепкина и Уразовский краеведческий музей, 15-летие – Ивнянский историко-краеведческий музей.</w:t>
      </w:r>
    </w:p>
    <w:p w:rsidR="007D68D6" w:rsidRPr="00500B8B" w:rsidRDefault="007D68D6" w:rsidP="00500B8B">
      <w:pPr>
        <w:spacing w:after="0" w:line="240" w:lineRule="auto"/>
        <w:ind w:firstLine="709"/>
        <w:contextualSpacing/>
        <w:jc w:val="both"/>
        <w:rPr>
          <w:rFonts w:ascii="Times New Roman" w:hAnsi="Times New Roman"/>
          <w:sz w:val="24"/>
          <w:szCs w:val="24"/>
        </w:rPr>
      </w:pPr>
      <w:proofErr w:type="gramStart"/>
      <w:r w:rsidRPr="00500B8B">
        <w:rPr>
          <w:rFonts w:ascii="Times New Roman" w:hAnsi="Times New Roman"/>
          <w:sz w:val="24"/>
          <w:szCs w:val="24"/>
        </w:rPr>
        <w:t>В целях популяризации музейной деятельности и для улучшения имиджа районов многие музеи имеют своего рода «сувенирные лавки», где предлагают продукцию с символикой, отражающей главные события в истории края, его достопримечательности, продукцию местных мастеров декоративно-прикладного творчества.</w:t>
      </w:r>
      <w:proofErr w:type="gramEnd"/>
    </w:p>
    <w:p w:rsidR="007D68D6" w:rsidRPr="00500B8B" w:rsidRDefault="007D68D6" w:rsidP="00500B8B">
      <w:pPr>
        <w:widowControl w:val="0"/>
        <w:suppressAutoHyphens/>
        <w:spacing w:after="0" w:line="240" w:lineRule="auto"/>
        <w:ind w:firstLine="709"/>
        <w:contextualSpacing/>
        <w:jc w:val="both"/>
        <w:rPr>
          <w:rFonts w:ascii="Times New Roman" w:eastAsia="Times New Roman" w:hAnsi="Times New Roman"/>
          <w:noProof/>
          <w:sz w:val="24"/>
          <w:szCs w:val="24"/>
          <w:lang w:eastAsia="ru-RU"/>
        </w:rPr>
      </w:pPr>
      <w:r w:rsidRPr="00500B8B">
        <w:rPr>
          <w:rFonts w:ascii="Times New Roman" w:eastAsia="Times New Roman" w:hAnsi="Times New Roman"/>
          <w:noProof/>
          <w:sz w:val="24"/>
          <w:szCs w:val="24"/>
          <w:lang w:eastAsia="ru-RU"/>
        </w:rPr>
        <w:t>Музеями ведется работа по самопрезентации в сети Интернет: созданы и функционируют сайты с возможностью обратной связи, обновляется информация о текущей жизни музея, работают виртуальные выставки и экскурсии. Также муниципальными музеями создаются и поддерживаются официальные аккаунты в соцсетях: «Вконтакте», «Одноклассники», «Twitter», «Facebook», «Instagram». Общее количество подписчиков на аккаунты музеев на 31 декабря 2018 г. составляет более 27 тыс.</w:t>
      </w:r>
      <w:r w:rsidRPr="00500B8B">
        <w:rPr>
          <w:rFonts w:ascii="Times New Roman" w:eastAsia="Times New Roman" w:hAnsi="Times New Roman"/>
          <w:noProof/>
          <w:color w:val="FF0000"/>
          <w:sz w:val="24"/>
          <w:szCs w:val="24"/>
          <w:lang w:eastAsia="ru-RU"/>
        </w:rPr>
        <w:t xml:space="preserve"> </w:t>
      </w:r>
      <w:r w:rsidRPr="00500B8B">
        <w:rPr>
          <w:rFonts w:ascii="Times New Roman" w:eastAsia="Times New Roman" w:hAnsi="Times New Roman"/>
          <w:noProof/>
          <w:sz w:val="24"/>
          <w:szCs w:val="24"/>
          <w:lang w:eastAsia="ru-RU"/>
        </w:rPr>
        <w:t>чел.</w:t>
      </w:r>
    </w:p>
    <w:p w:rsidR="007D68D6" w:rsidRPr="00500B8B" w:rsidRDefault="007D68D6" w:rsidP="00500B8B">
      <w:pPr>
        <w:spacing w:after="0" w:line="240" w:lineRule="auto"/>
        <w:ind w:firstLine="708"/>
        <w:contextualSpacing/>
        <w:jc w:val="both"/>
        <w:rPr>
          <w:rFonts w:ascii="Times New Roman" w:eastAsia="Times New Roman" w:hAnsi="Times New Roman"/>
          <w:noProof/>
          <w:sz w:val="24"/>
          <w:szCs w:val="24"/>
          <w:lang w:eastAsia="ru-RU"/>
        </w:rPr>
      </w:pPr>
      <w:r w:rsidRPr="00500B8B">
        <w:rPr>
          <w:rFonts w:ascii="Times New Roman" w:eastAsia="Times New Roman" w:hAnsi="Times New Roman"/>
          <w:noProof/>
          <w:sz w:val="24"/>
          <w:szCs w:val="24"/>
          <w:lang w:eastAsia="ru-RU"/>
        </w:rPr>
        <w:t>В течение 2018 г. все муниципальные музеи, кроме Вознесеновского филиала Ивнянского историко-краеведческого музея, представляли информацию о планируемых выставках и мероприятиях в</w:t>
      </w:r>
      <w:r w:rsidRPr="00500B8B">
        <w:rPr>
          <w:rFonts w:ascii="Times New Roman" w:eastAsia="Times New Roman" w:hAnsi="Times New Roman"/>
          <w:noProof/>
          <w:color w:val="FF0000"/>
          <w:sz w:val="24"/>
          <w:szCs w:val="24"/>
          <w:lang w:eastAsia="ru-RU"/>
        </w:rPr>
        <w:t xml:space="preserve"> </w:t>
      </w:r>
      <w:r w:rsidRPr="00500B8B">
        <w:rPr>
          <w:rFonts w:ascii="Times New Roman" w:eastAsia="Times New Roman" w:hAnsi="Times New Roman"/>
          <w:noProof/>
          <w:sz w:val="24"/>
          <w:szCs w:val="24"/>
          <w:lang w:eastAsia="ru-RU"/>
        </w:rPr>
        <w:t>АИС «Единое информационное пространство в сфере культуры» (АИС «ЕИПСК»). Только муниципальными музеями области было освещено более 650 мероприятий.</w:t>
      </w:r>
    </w:p>
    <w:p w:rsidR="007D68D6" w:rsidRPr="00500B8B" w:rsidRDefault="007D68D6" w:rsidP="00500B8B">
      <w:pPr>
        <w:spacing w:after="0" w:line="240" w:lineRule="auto"/>
        <w:ind w:firstLine="708"/>
        <w:contextualSpacing/>
        <w:jc w:val="both"/>
        <w:rPr>
          <w:rFonts w:ascii="Times New Roman" w:eastAsia="Times New Roman" w:hAnsi="Times New Roman"/>
          <w:noProof/>
          <w:sz w:val="24"/>
          <w:szCs w:val="24"/>
          <w:lang w:eastAsia="ru-RU"/>
        </w:rPr>
      </w:pPr>
      <w:r w:rsidRPr="00500B8B">
        <w:rPr>
          <w:rFonts w:ascii="Times New Roman" w:eastAsia="Times New Roman" w:hAnsi="Times New Roman"/>
          <w:noProof/>
          <w:sz w:val="24"/>
          <w:szCs w:val="24"/>
          <w:lang w:eastAsia="ru-RU"/>
        </w:rPr>
        <w:t>В числе наиболее активных пользователей АИС «ЕИПСК» Старооскольскольский и Алексеевский краеведческий музеи, Шебекинский историко-художественный музей. Шебекинский историко-художественный музей получил право автомодерации публикуемых событий.</w:t>
      </w:r>
    </w:p>
    <w:p w:rsidR="007D68D6" w:rsidRPr="00500B8B" w:rsidRDefault="007D68D6" w:rsidP="00500B8B">
      <w:pPr>
        <w:spacing w:after="0" w:line="240" w:lineRule="auto"/>
        <w:ind w:firstLine="708"/>
        <w:contextualSpacing/>
        <w:jc w:val="both"/>
        <w:rPr>
          <w:rFonts w:ascii="Times New Roman" w:hAnsi="Times New Roman"/>
          <w:b/>
          <w:sz w:val="24"/>
          <w:szCs w:val="24"/>
        </w:rPr>
      </w:pPr>
      <w:r w:rsidRPr="00500B8B">
        <w:rPr>
          <w:rFonts w:ascii="Times New Roman" w:hAnsi="Times New Roman"/>
          <w:b/>
          <w:bCs/>
          <w:sz w:val="24"/>
          <w:szCs w:val="24"/>
        </w:rPr>
        <w:t>Повышение квалификации научных сотрудников музеев области</w:t>
      </w:r>
    </w:p>
    <w:p w:rsidR="007D68D6" w:rsidRPr="00500B8B" w:rsidRDefault="007D68D6"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 xml:space="preserve">Ежегодно Белгородский </w:t>
      </w:r>
      <w:proofErr w:type="gramStart"/>
      <w:r w:rsidRPr="00500B8B">
        <w:rPr>
          <w:rFonts w:ascii="Times New Roman" w:hAnsi="Times New Roman"/>
          <w:sz w:val="24"/>
          <w:szCs w:val="24"/>
        </w:rPr>
        <w:t>государственный</w:t>
      </w:r>
      <w:proofErr w:type="gramEnd"/>
      <w:r w:rsidRPr="00500B8B">
        <w:rPr>
          <w:rFonts w:ascii="Times New Roman" w:hAnsi="Times New Roman"/>
          <w:sz w:val="24"/>
          <w:szCs w:val="24"/>
        </w:rPr>
        <w:t xml:space="preserve"> историко-краеведческий музей, как методический центр для муниципальных музеев, организует профессиональную учебу музейных сотрудников</w:t>
      </w:r>
      <w:r w:rsidRPr="00500B8B">
        <w:rPr>
          <w:rFonts w:ascii="Times New Roman" w:hAnsi="Times New Roman"/>
          <w:bCs/>
          <w:sz w:val="24"/>
          <w:szCs w:val="24"/>
        </w:rPr>
        <w:t>.</w:t>
      </w:r>
    </w:p>
    <w:p w:rsidR="007D68D6" w:rsidRPr="00500B8B" w:rsidRDefault="007D68D6" w:rsidP="00500B8B">
      <w:pPr>
        <w:tabs>
          <w:tab w:val="left" w:pos="2268"/>
        </w:tabs>
        <w:spacing w:after="0" w:line="240" w:lineRule="auto"/>
        <w:ind w:firstLine="709"/>
        <w:contextualSpacing/>
        <w:jc w:val="both"/>
        <w:rPr>
          <w:rFonts w:ascii="Times New Roman" w:eastAsia="Lucida Sans Unicode" w:hAnsi="Times New Roman"/>
          <w:kern w:val="1"/>
          <w:sz w:val="24"/>
          <w:szCs w:val="24"/>
          <w:lang w:eastAsia="ru-RU" w:bidi="en-US"/>
        </w:rPr>
      </w:pPr>
      <w:r w:rsidRPr="00500B8B">
        <w:rPr>
          <w:rFonts w:ascii="Times New Roman" w:eastAsia="Lucida Sans Unicode" w:hAnsi="Times New Roman"/>
          <w:kern w:val="1"/>
          <w:sz w:val="24"/>
          <w:szCs w:val="24"/>
          <w:lang w:eastAsia="ru-RU" w:bidi="en-US"/>
        </w:rPr>
        <w:t xml:space="preserve">2 апреля 2018 г. в Белгородском государственном историко-краеведческом музее состоялось открытие курсов повышения квалификации для руководителей </w:t>
      </w:r>
      <w:r w:rsidRPr="00500B8B">
        <w:rPr>
          <w:rFonts w:ascii="Times New Roman" w:eastAsia="Lucida Sans Unicode" w:hAnsi="Times New Roman"/>
          <w:kern w:val="1"/>
          <w:sz w:val="24"/>
          <w:szCs w:val="24"/>
          <w:lang w:eastAsia="ru-RU" w:bidi="en-US"/>
        </w:rPr>
        <w:lastRenderedPageBreak/>
        <w:t>муниципальных музеев по программе «Актуальные вопросы музейной деятельности».</w:t>
      </w:r>
      <w:r w:rsidRPr="00500B8B">
        <w:rPr>
          <w:rFonts w:ascii="Times New Roman" w:eastAsia="Lucida Sans Unicode" w:hAnsi="Times New Roman"/>
          <w:color w:val="FF0000"/>
          <w:kern w:val="1"/>
          <w:sz w:val="24"/>
          <w:szCs w:val="24"/>
          <w:lang w:eastAsia="ru-RU" w:bidi="en-US"/>
        </w:rPr>
        <w:t xml:space="preserve"> </w:t>
      </w:r>
      <w:proofErr w:type="gramStart"/>
      <w:r w:rsidRPr="00500B8B">
        <w:rPr>
          <w:rFonts w:ascii="Times New Roman" w:eastAsia="Lucida Sans Unicode" w:hAnsi="Times New Roman"/>
          <w:kern w:val="1"/>
          <w:sz w:val="24"/>
          <w:szCs w:val="24"/>
          <w:lang w:eastAsia="ru-RU" w:bidi="en-US"/>
        </w:rPr>
        <w:t>Лучшим муниципальным музеям области были вручены дипломы за достижение высоких результатов в работе музея по всем направлениям  деятельности по итогам 2017 г. Курсы повышения квалификации проходили с 2 по 7 апреля 2018 г. В ходе обучения были рассмотрены вопросы научно-фондовой работы, изменений в нормативно-правовых актах, регулирующих музейную деятельность, а также особенности самопрезентации музеев в социальных сетях.</w:t>
      </w:r>
      <w:proofErr w:type="gramEnd"/>
    </w:p>
    <w:p w:rsidR="007D68D6" w:rsidRPr="00500B8B" w:rsidRDefault="007D68D6" w:rsidP="00500B8B">
      <w:pPr>
        <w:tabs>
          <w:tab w:val="left" w:pos="2268"/>
        </w:tabs>
        <w:spacing w:after="0" w:line="240" w:lineRule="auto"/>
        <w:ind w:firstLine="709"/>
        <w:contextualSpacing/>
        <w:jc w:val="both"/>
        <w:rPr>
          <w:rFonts w:ascii="Times New Roman" w:eastAsia="Lucida Sans Unicode" w:hAnsi="Times New Roman"/>
          <w:kern w:val="1"/>
          <w:sz w:val="24"/>
          <w:szCs w:val="24"/>
          <w:lang w:eastAsia="ru-RU" w:bidi="en-US"/>
        </w:rPr>
      </w:pPr>
      <w:r w:rsidRPr="00500B8B">
        <w:rPr>
          <w:rFonts w:ascii="Times New Roman" w:eastAsia="Lucida Sans Unicode" w:hAnsi="Times New Roman"/>
          <w:kern w:val="1"/>
          <w:sz w:val="24"/>
          <w:szCs w:val="24"/>
          <w:lang w:eastAsia="ru-RU" w:bidi="en-US"/>
        </w:rPr>
        <w:t>11 октября 2018 г. на базе Шебекинского историко-художественного музея состоялся выездной семинар для сотрудников муниципальных музеев по теме «Современный музей: информатизация и маркетинг». Участники семинара обсуждали наиболее актуальные стратегии музейного маркетинга.</w:t>
      </w:r>
    </w:p>
    <w:p w:rsidR="007D68D6" w:rsidRPr="00500B8B" w:rsidRDefault="007D68D6"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Муниципальные музеи постоянно информировались о наиболее важных вопросах музейной деятельности, получали необходимую методическую помощь по всем вопросам музейной работы.</w:t>
      </w:r>
    </w:p>
    <w:p w:rsidR="007D68D6" w:rsidRPr="00500B8B" w:rsidRDefault="007D68D6" w:rsidP="00500B8B">
      <w:pPr>
        <w:tabs>
          <w:tab w:val="left" w:pos="2268"/>
        </w:tabs>
        <w:spacing w:after="0" w:line="240" w:lineRule="auto"/>
        <w:ind w:right="-2"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свою очередь муниципальные музеи консультируют школьные музеи по вопросам музейной работы, оказывают методическую помощь в создании музеев в районах, а также музейных комнат при клубных учреждениях.</w:t>
      </w:r>
    </w:p>
    <w:p w:rsidR="007D68D6" w:rsidRPr="00500B8B" w:rsidRDefault="007D68D6" w:rsidP="00500B8B">
      <w:pPr>
        <w:shd w:val="clear" w:color="auto" w:fill="FFFFFF"/>
        <w:tabs>
          <w:tab w:val="left" w:pos="851"/>
          <w:tab w:val="left" w:pos="993"/>
          <w:tab w:val="left" w:pos="1276"/>
        </w:tabs>
        <w:spacing w:after="0" w:line="240" w:lineRule="auto"/>
        <w:ind w:firstLine="567"/>
        <w:contextualSpacing/>
        <w:jc w:val="both"/>
        <w:rPr>
          <w:rFonts w:ascii="Times New Roman" w:hAnsi="Times New Roman"/>
          <w:spacing w:val="-1"/>
          <w:sz w:val="24"/>
          <w:szCs w:val="24"/>
        </w:rPr>
      </w:pPr>
      <w:r w:rsidRPr="00500B8B">
        <w:rPr>
          <w:rFonts w:ascii="Times New Roman" w:hAnsi="Times New Roman"/>
          <w:sz w:val="24"/>
          <w:szCs w:val="24"/>
        </w:rPr>
        <w:t xml:space="preserve">Ряд музеев на районном уровне провели обучающие семинары: Алексеевский краеведческий музей – семинар «Учет и хранение музейных предметов»; Вейделевский краеведческий музей – семинары «Основные направления научно-просветительной деятельности музея» и «Современные технологии в научно-фондовой работе»; </w:t>
      </w:r>
      <w:r w:rsidRPr="00500B8B">
        <w:rPr>
          <w:rFonts w:ascii="Times New Roman" w:hAnsi="Times New Roman"/>
          <w:spacing w:val="-1"/>
          <w:sz w:val="24"/>
          <w:szCs w:val="24"/>
        </w:rPr>
        <w:t>Чернянский краеведческий музей – практический семинар «Ведение учетной документации в музее» для работников культурно-досуговых и образовательных учреждений района.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На базе Старооскольского и Ракитянского краеведческих музеев проходили практику студенты Белгородских высших учебных заведений.</w:t>
      </w:r>
    </w:p>
    <w:p w:rsidR="007D68D6" w:rsidRPr="00500B8B" w:rsidRDefault="007D68D6" w:rsidP="00500B8B">
      <w:pPr>
        <w:spacing w:after="0" w:line="240" w:lineRule="auto"/>
        <w:ind w:firstLine="708"/>
        <w:jc w:val="both"/>
        <w:rPr>
          <w:rFonts w:ascii="Times New Roman" w:hAnsi="Times New Roman"/>
          <w:sz w:val="24"/>
          <w:szCs w:val="24"/>
        </w:rPr>
      </w:pPr>
      <w:r w:rsidRPr="00500B8B">
        <w:rPr>
          <w:rFonts w:ascii="Times New Roman" w:hAnsi="Times New Roman"/>
          <w:sz w:val="24"/>
          <w:szCs w:val="24"/>
        </w:rPr>
        <w:t>В 2017 году управление культуры области стало инициатором разработки сводного плана методических занятий для сотрудников муниципальных музеев. В 2019 году работа по данному направлению продолжится. Как внутрикорпоративное, так и стороннее обучение, включающее в себя лекции, деловые игры, тренинги, семинары, по-прежнему являются важной частью обмена опыта и знаниями.</w:t>
      </w:r>
    </w:p>
    <w:p w:rsidR="007D68D6" w:rsidRPr="00500B8B" w:rsidRDefault="007D68D6" w:rsidP="00500B8B">
      <w:pPr>
        <w:spacing w:after="0" w:line="240" w:lineRule="auto"/>
        <w:ind w:firstLine="709"/>
        <w:contextualSpacing/>
        <w:jc w:val="both"/>
        <w:rPr>
          <w:rFonts w:ascii="Times New Roman" w:hAnsi="Times New Roman"/>
          <w:b/>
          <w:bCs/>
          <w:sz w:val="24"/>
          <w:szCs w:val="24"/>
        </w:rPr>
      </w:pPr>
      <w:r w:rsidRPr="00500B8B">
        <w:rPr>
          <w:rFonts w:ascii="Times New Roman" w:hAnsi="Times New Roman"/>
          <w:b/>
          <w:bCs/>
          <w:sz w:val="24"/>
          <w:szCs w:val="24"/>
        </w:rPr>
        <w:t>Материально-техническое состояние музеев</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Проблема ремонта и приобретения оборудования решается в музеях в основном за счет выделенных средств из бюджета. Часть муниципальных музеев использует средства благотворительной помощи частных лиц и организаций, часть музеев – заработанные средства.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В</w:t>
      </w:r>
      <w:r w:rsidRPr="00500B8B">
        <w:rPr>
          <w:rFonts w:ascii="Times New Roman" w:hAnsi="Times New Roman"/>
          <w:color w:val="FF0000"/>
          <w:sz w:val="24"/>
          <w:szCs w:val="24"/>
        </w:rPr>
        <w:t xml:space="preserve"> </w:t>
      </w:r>
      <w:r w:rsidRPr="00500B8B">
        <w:rPr>
          <w:rFonts w:ascii="Times New Roman" w:hAnsi="Times New Roman"/>
          <w:sz w:val="24"/>
          <w:szCs w:val="24"/>
        </w:rPr>
        <w:t>21</w:t>
      </w:r>
      <w:r w:rsidRPr="00500B8B">
        <w:rPr>
          <w:rFonts w:ascii="Times New Roman" w:hAnsi="Times New Roman"/>
          <w:color w:val="FF0000"/>
          <w:sz w:val="24"/>
          <w:szCs w:val="24"/>
        </w:rPr>
        <w:t xml:space="preserve"> </w:t>
      </w:r>
      <w:r w:rsidRPr="00500B8B">
        <w:rPr>
          <w:rFonts w:ascii="Times New Roman" w:hAnsi="Times New Roman"/>
          <w:sz w:val="24"/>
          <w:szCs w:val="24"/>
        </w:rPr>
        <w:t>музе</w:t>
      </w:r>
      <w:r w:rsidR="002928AC" w:rsidRPr="00500B8B">
        <w:rPr>
          <w:rFonts w:ascii="Times New Roman" w:hAnsi="Times New Roman"/>
          <w:sz w:val="24"/>
          <w:szCs w:val="24"/>
        </w:rPr>
        <w:t>й</w:t>
      </w:r>
      <w:r w:rsidRPr="00500B8B">
        <w:rPr>
          <w:rFonts w:ascii="Times New Roman" w:hAnsi="Times New Roman"/>
          <w:sz w:val="24"/>
          <w:szCs w:val="24"/>
        </w:rPr>
        <w:t xml:space="preserve"> были выделены деньги на приобретение оборудования.</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МБУК «Выставочный зал «Родина» были приобретены проекционные экраны, проекторы, мебель в отремонтированное помещение.</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Алексеевском краеведческом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проведена замена 7 окон цокольного этажа.</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Уразовском краеведческом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произведен ремонт фасада здания музея. Для обеспечения безопасности музейных фондов в фондохранилище подведена система охраны, укреплены входные двери, сейф в фондохранилище оборудован сигнализацией.</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Вейделевском краеведческом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в рамках реализации программы «Доступная среда» были приобретены световой маяк, информационное табло и знаки со шрифтом Брайля, лестничный гусеничный подъемник для лиц с ограниченными возможностями.</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Были начаты ремонтно-реставрационные работы в здании – памятнике архитектуры </w:t>
      </w:r>
      <w:r w:rsidRPr="00500B8B">
        <w:rPr>
          <w:rFonts w:ascii="Times New Roman" w:hAnsi="Times New Roman"/>
          <w:sz w:val="24"/>
          <w:szCs w:val="24"/>
          <w:lang w:val="en-US"/>
        </w:rPr>
        <w:t>XIX</w:t>
      </w:r>
      <w:r w:rsidRPr="00500B8B">
        <w:rPr>
          <w:rFonts w:ascii="Times New Roman" w:hAnsi="Times New Roman"/>
          <w:sz w:val="24"/>
          <w:szCs w:val="24"/>
        </w:rPr>
        <w:t xml:space="preserve"> в., переданном Грайворонскому краеведческому музею.</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Великомихайловском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имени Первой Конной армии сооружен теплый санузел для посетителей, приобретено сантехническое оборудование для инвалидов.</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Ракитянском краеведческом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открыт зал природы.</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lastRenderedPageBreak/>
        <w:t xml:space="preserve">В 2018 году за счет привлеченных средств был осуществлен ремонт фасадов Старооскольского художественного музея, установлена объемная светодиодная вывеска, </w:t>
      </w:r>
      <w:proofErr w:type="gramStart"/>
      <w:r w:rsidRPr="00500B8B">
        <w:rPr>
          <w:rFonts w:ascii="Times New Roman" w:hAnsi="Times New Roman"/>
          <w:sz w:val="24"/>
          <w:szCs w:val="24"/>
        </w:rPr>
        <w:t>отремонтированы</w:t>
      </w:r>
      <w:proofErr w:type="gramEnd"/>
      <w:r w:rsidRPr="00500B8B">
        <w:rPr>
          <w:rFonts w:ascii="Times New Roman" w:hAnsi="Times New Roman"/>
          <w:sz w:val="24"/>
          <w:szCs w:val="24"/>
        </w:rPr>
        <w:t xml:space="preserve"> теплооборудование и теплоузел.</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Чернянском краеведческом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открыта экспозиция киноаппаратуры ХХ в., приобретены плазменный телевизор и информационный киоск.</w:t>
      </w:r>
    </w:p>
    <w:p w:rsidR="007D68D6" w:rsidRPr="00500B8B" w:rsidRDefault="007D68D6"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На территории с. Алексеевка Яковлевского района было установлено 5 указателей движения к Историко-театральному музею М.С. Щепкина.</w:t>
      </w:r>
    </w:p>
    <w:p w:rsidR="007D68D6" w:rsidRPr="00500B8B" w:rsidRDefault="007D68D6" w:rsidP="00500B8B">
      <w:pPr>
        <w:widowControl w:val="0"/>
        <w:suppressAutoHyphens/>
        <w:spacing w:after="0" w:line="240" w:lineRule="auto"/>
        <w:ind w:firstLine="709"/>
        <w:contextualSpacing/>
        <w:jc w:val="both"/>
        <w:rPr>
          <w:rFonts w:ascii="Times New Roman" w:eastAsia="Lucida Sans Unicode" w:hAnsi="Times New Roman"/>
          <w:b/>
          <w:kern w:val="1"/>
          <w:sz w:val="24"/>
          <w:szCs w:val="24"/>
        </w:rPr>
      </w:pPr>
      <w:r w:rsidRPr="00500B8B">
        <w:rPr>
          <w:rFonts w:ascii="Times New Roman" w:eastAsia="Lucida Sans Unicode" w:hAnsi="Times New Roman"/>
          <w:b/>
          <w:kern w:val="1"/>
          <w:sz w:val="24"/>
          <w:szCs w:val="24"/>
        </w:rPr>
        <w:t>Проблемы музеев</w:t>
      </w:r>
    </w:p>
    <w:p w:rsidR="007D68D6" w:rsidRPr="00500B8B" w:rsidRDefault="007D68D6" w:rsidP="00500B8B">
      <w:pPr>
        <w:widowControl w:val="0"/>
        <w:suppressAutoHyphens/>
        <w:spacing w:after="0" w:line="240" w:lineRule="auto"/>
        <w:ind w:firstLine="709"/>
        <w:contextualSpacing/>
        <w:jc w:val="both"/>
        <w:rPr>
          <w:rFonts w:ascii="Times New Roman" w:eastAsia="Lucida Sans Unicode" w:hAnsi="Times New Roman"/>
          <w:kern w:val="1"/>
          <w:sz w:val="24"/>
          <w:szCs w:val="24"/>
        </w:rPr>
      </w:pPr>
      <w:proofErr w:type="gramStart"/>
      <w:r w:rsidRPr="00500B8B">
        <w:rPr>
          <w:rFonts w:ascii="Times New Roman" w:eastAsia="Lucida Sans Unicode" w:hAnsi="Times New Roman"/>
          <w:kern w:val="1"/>
          <w:sz w:val="24"/>
          <w:szCs w:val="24"/>
        </w:rPr>
        <w:t>Перед</w:t>
      </w:r>
      <w:proofErr w:type="gramEnd"/>
      <w:r w:rsidRPr="00500B8B">
        <w:rPr>
          <w:rFonts w:ascii="Times New Roman" w:eastAsia="Lucida Sans Unicode" w:hAnsi="Times New Roman"/>
          <w:kern w:val="1"/>
          <w:sz w:val="24"/>
          <w:szCs w:val="24"/>
        </w:rPr>
        <w:t xml:space="preserve"> </w:t>
      </w:r>
      <w:r w:rsidR="00921A04" w:rsidRPr="00500B8B">
        <w:rPr>
          <w:rFonts w:ascii="Times New Roman" w:eastAsia="Lucida Sans Unicode" w:hAnsi="Times New Roman"/>
          <w:kern w:val="1"/>
          <w:sz w:val="24"/>
          <w:szCs w:val="24"/>
        </w:rPr>
        <w:t xml:space="preserve"> </w:t>
      </w:r>
      <w:r w:rsidRPr="00500B8B">
        <w:rPr>
          <w:rFonts w:ascii="Times New Roman" w:eastAsia="Lucida Sans Unicode" w:hAnsi="Times New Roman"/>
          <w:kern w:val="1"/>
          <w:sz w:val="24"/>
          <w:szCs w:val="24"/>
        </w:rPr>
        <w:t>рядом муниципальных музеев стоят проблемы, сохранившиеся в 2018 году и требующие особо пристального внимания:</w:t>
      </w:r>
    </w:p>
    <w:p w:rsidR="007D68D6" w:rsidRPr="00500B8B" w:rsidRDefault="007D68D6" w:rsidP="000A3408">
      <w:pPr>
        <w:pStyle w:val="a3"/>
        <w:widowControl w:val="0"/>
        <w:numPr>
          <w:ilvl w:val="0"/>
          <w:numId w:val="8"/>
        </w:numPr>
        <w:tabs>
          <w:tab w:val="left" w:pos="1134"/>
        </w:tabs>
        <w:suppressAutoHyphens/>
        <w:spacing w:after="0" w:line="240" w:lineRule="auto"/>
        <w:ind w:left="0" w:firstLine="709"/>
        <w:jc w:val="both"/>
        <w:rPr>
          <w:rFonts w:ascii="Times New Roman" w:eastAsia="Lucida Sans Unicode" w:hAnsi="Times New Roman"/>
          <w:kern w:val="1"/>
          <w:sz w:val="24"/>
          <w:szCs w:val="24"/>
        </w:rPr>
      </w:pPr>
      <w:r w:rsidRPr="00500B8B">
        <w:rPr>
          <w:rFonts w:ascii="Times New Roman" w:eastAsia="Lucida Sans Unicode" w:hAnsi="Times New Roman"/>
          <w:kern w:val="1"/>
          <w:sz w:val="24"/>
          <w:szCs w:val="24"/>
        </w:rPr>
        <w:t>Техническое состояние здания Алексеевского краеведческого музея (памятника архитектуры XIX в. регионального значения) заключением ЗАО «Белгражданпроект-Плюс» было охарактеризовано как ограниченно работоспособное и частично недопустимое, требуются восстановительно-ремонтные реставрационные работы.</w:t>
      </w:r>
    </w:p>
    <w:p w:rsidR="007D68D6" w:rsidRPr="00500B8B" w:rsidRDefault="007D68D6" w:rsidP="000A3408">
      <w:pPr>
        <w:pStyle w:val="a3"/>
        <w:widowControl w:val="0"/>
        <w:numPr>
          <w:ilvl w:val="0"/>
          <w:numId w:val="8"/>
        </w:numPr>
        <w:tabs>
          <w:tab w:val="left" w:pos="1134"/>
        </w:tabs>
        <w:suppressAutoHyphens/>
        <w:spacing w:after="0" w:line="240" w:lineRule="auto"/>
        <w:ind w:left="0" w:firstLine="709"/>
        <w:jc w:val="both"/>
        <w:rPr>
          <w:rFonts w:ascii="Times New Roman" w:eastAsia="Lucida Sans Unicode" w:hAnsi="Times New Roman"/>
          <w:kern w:val="1"/>
          <w:sz w:val="24"/>
          <w:szCs w:val="24"/>
        </w:rPr>
      </w:pPr>
      <w:r w:rsidRPr="00500B8B">
        <w:rPr>
          <w:rFonts w:ascii="Times New Roman" w:eastAsia="Lucida Sans Unicode" w:hAnsi="Times New Roman"/>
          <w:kern w:val="1"/>
          <w:sz w:val="24"/>
          <w:szCs w:val="24"/>
        </w:rPr>
        <w:t>По-прежнему остро стоит вопрос о ремонте здания Старооскольского краеведческого музея – объекта культурного наследия регионального значения.</w:t>
      </w:r>
    </w:p>
    <w:p w:rsidR="007D68D6" w:rsidRPr="00500B8B" w:rsidRDefault="007D68D6" w:rsidP="000A3408">
      <w:pPr>
        <w:pStyle w:val="a3"/>
        <w:widowControl w:val="0"/>
        <w:numPr>
          <w:ilvl w:val="0"/>
          <w:numId w:val="8"/>
        </w:numPr>
        <w:tabs>
          <w:tab w:val="left" w:pos="1134"/>
        </w:tabs>
        <w:suppressAutoHyphens/>
        <w:spacing w:after="0" w:line="240" w:lineRule="auto"/>
        <w:ind w:left="0" w:firstLine="709"/>
        <w:jc w:val="both"/>
        <w:rPr>
          <w:rFonts w:ascii="Times New Roman" w:eastAsia="Lucida Sans Unicode" w:hAnsi="Times New Roman"/>
          <w:kern w:val="1"/>
          <w:sz w:val="24"/>
          <w:szCs w:val="24"/>
        </w:rPr>
      </w:pPr>
      <w:r w:rsidRPr="00500B8B">
        <w:rPr>
          <w:rFonts w:ascii="Times New Roman" w:eastAsia="Lucida Sans Unicode" w:hAnsi="Times New Roman"/>
          <w:kern w:val="1"/>
          <w:sz w:val="24"/>
          <w:szCs w:val="24"/>
        </w:rPr>
        <w:t>Губкинский краеведческий музей располагается на первом этаже пятиэтажного жилого дома, залы музея периодически подвергаются затоплению со стороны жильцов верхних этажей здания, как следствие, отсутствует возможность обеспечения сохранности музейных предметов.</w:t>
      </w:r>
    </w:p>
    <w:p w:rsidR="007D68D6" w:rsidRPr="00500B8B" w:rsidRDefault="007D68D6" w:rsidP="000A3408">
      <w:pPr>
        <w:pStyle w:val="a3"/>
        <w:widowControl w:val="0"/>
        <w:numPr>
          <w:ilvl w:val="0"/>
          <w:numId w:val="8"/>
        </w:numPr>
        <w:tabs>
          <w:tab w:val="left" w:pos="1134"/>
        </w:tabs>
        <w:suppressAutoHyphens/>
        <w:spacing w:after="0" w:line="240" w:lineRule="auto"/>
        <w:ind w:left="0" w:firstLine="709"/>
        <w:jc w:val="both"/>
        <w:rPr>
          <w:rFonts w:ascii="Times New Roman" w:hAnsi="Times New Roman"/>
          <w:sz w:val="24"/>
          <w:szCs w:val="24"/>
        </w:rPr>
      </w:pPr>
      <w:r w:rsidRPr="00500B8B">
        <w:rPr>
          <w:rFonts w:ascii="Times New Roman" w:hAnsi="Times New Roman"/>
          <w:sz w:val="24"/>
          <w:szCs w:val="24"/>
        </w:rPr>
        <w:t xml:space="preserve">В Историко-театральном </w:t>
      </w:r>
      <w:proofErr w:type="gramStart"/>
      <w:r w:rsidRPr="00500B8B">
        <w:rPr>
          <w:rFonts w:ascii="Times New Roman" w:hAnsi="Times New Roman"/>
          <w:sz w:val="24"/>
          <w:szCs w:val="24"/>
        </w:rPr>
        <w:t>музее</w:t>
      </w:r>
      <w:proofErr w:type="gramEnd"/>
      <w:r w:rsidRPr="00500B8B">
        <w:rPr>
          <w:rFonts w:ascii="Times New Roman" w:hAnsi="Times New Roman"/>
          <w:sz w:val="24"/>
          <w:szCs w:val="24"/>
        </w:rPr>
        <w:t xml:space="preserve"> М.С. Щепкина требуется капитальный ремонт всех строений крестьянской усадьбы с заменой соломенной кровли.</w:t>
      </w:r>
    </w:p>
    <w:p w:rsidR="007D68D6" w:rsidRPr="00500B8B" w:rsidRDefault="007D68D6" w:rsidP="000A3408">
      <w:pPr>
        <w:pStyle w:val="a3"/>
        <w:widowControl w:val="0"/>
        <w:numPr>
          <w:ilvl w:val="0"/>
          <w:numId w:val="8"/>
        </w:numPr>
        <w:tabs>
          <w:tab w:val="left" w:pos="1134"/>
        </w:tabs>
        <w:suppressAutoHyphens/>
        <w:spacing w:after="0" w:line="240" w:lineRule="auto"/>
        <w:ind w:left="0" w:firstLine="709"/>
        <w:jc w:val="both"/>
        <w:rPr>
          <w:rFonts w:ascii="Times New Roman" w:eastAsia="Lucida Sans Unicode" w:hAnsi="Times New Roman"/>
          <w:kern w:val="1"/>
          <w:sz w:val="24"/>
          <w:szCs w:val="24"/>
        </w:rPr>
      </w:pPr>
      <w:r w:rsidRPr="00500B8B">
        <w:rPr>
          <w:rFonts w:ascii="Times New Roman" w:eastAsia="Lucida Sans Unicode" w:hAnsi="Times New Roman"/>
          <w:kern w:val="1"/>
          <w:sz w:val="24"/>
          <w:szCs w:val="24"/>
        </w:rPr>
        <w:t>Практически во всех муниципальных музеях отсутствуют оборудованные соответствующим образом помещения для хранения музейных фондов.</w:t>
      </w:r>
    </w:p>
    <w:p w:rsidR="007D68D6" w:rsidRPr="00500B8B" w:rsidRDefault="007D68D6" w:rsidP="000A3408">
      <w:pPr>
        <w:pStyle w:val="a3"/>
        <w:widowControl w:val="0"/>
        <w:numPr>
          <w:ilvl w:val="0"/>
          <w:numId w:val="8"/>
        </w:numPr>
        <w:tabs>
          <w:tab w:val="left" w:pos="1134"/>
        </w:tabs>
        <w:suppressAutoHyphens/>
        <w:spacing w:after="0" w:line="240" w:lineRule="auto"/>
        <w:ind w:left="0" w:firstLine="709"/>
        <w:jc w:val="both"/>
        <w:rPr>
          <w:rFonts w:ascii="Times New Roman" w:eastAsia="Lucida Sans Unicode" w:hAnsi="Times New Roman"/>
          <w:kern w:val="1"/>
          <w:sz w:val="24"/>
          <w:szCs w:val="24"/>
        </w:rPr>
      </w:pPr>
      <w:r w:rsidRPr="00500B8B">
        <w:rPr>
          <w:rFonts w:ascii="Times New Roman" w:hAnsi="Times New Roman"/>
          <w:sz w:val="24"/>
          <w:szCs w:val="24"/>
        </w:rPr>
        <w:t>Отсутствует телефонная связь в Грайворонском краеведческом музее, Музее истории с. Подсереднее, Хотмыжском филиале Борисовского историко-краеведческого музея, Верхопенском, Вознесеновском и Новенском филиалах Ивнянского историко-краеведческого музея. Проблема связи с директорами музеев решается посредством личных сотовых телефонов.</w:t>
      </w:r>
    </w:p>
    <w:p w:rsidR="007D68D6" w:rsidRPr="00500B8B" w:rsidRDefault="007D68D6" w:rsidP="00500B8B">
      <w:pPr>
        <w:spacing w:after="0" w:line="240" w:lineRule="auto"/>
        <w:ind w:firstLine="709"/>
        <w:jc w:val="both"/>
        <w:rPr>
          <w:rFonts w:ascii="Times New Roman" w:hAnsi="Times New Roman"/>
          <w:b/>
          <w:sz w:val="24"/>
          <w:szCs w:val="24"/>
        </w:rPr>
      </w:pPr>
      <w:r w:rsidRPr="00500B8B">
        <w:rPr>
          <w:rFonts w:ascii="Times New Roman" w:hAnsi="Times New Roman"/>
          <w:b/>
          <w:sz w:val="24"/>
          <w:szCs w:val="24"/>
        </w:rPr>
        <w:t>Знаменательные события</w:t>
      </w:r>
    </w:p>
    <w:p w:rsidR="007D68D6" w:rsidRPr="00500B8B" w:rsidRDefault="007D68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За вклад в развитие </w:t>
      </w:r>
      <w:proofErr w:type="gramStart"/>
      <w:r w:rsidRPr="00500B8B">
        <w:rPr>
          <w:rFonts w:ascii="Times New Roman" w:hAnsi="Times New Roman"/>
          <w:sz w:val="24"/>
          <w:szCs w:val="24"/>
        </w:rPr>
        <w:t>музейного</w:t>
      </w:r>
      <w:proofErr w:type="gramEnd"/>
      <w:r w:rsidRPr="00500B8B">
        <w:rPr>
          <w:rFonts w:ascii="Times New Roman" w:hAnsi="Times New Roman"/>
          <w:sz w:val="24"/>
          <w:szCs w:val="24"/>
        </w:rPr>
        <w:t xml:space="preserve"> дела, а также успехи учреждений в работе премиями в 2018 г. были отмечены следующие музеи и музейные сотрудники.</w:t>
      </w:r>
    </w:p>
    <w:p w:rsidR="007D68D6" w:rsidRPr="00500B8B" w:rsidRDefault="007D68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С.С. Кулешова, директор Ракитянского краеведческого музея стала лауреатом ежегодной премии «Хранители наследия», учрежденной </w:t>
      </w:r>
      <w:r w:rsidR="002928AC" w:rsidRPr="00500B8B">
        <w:rPr>
          <w:rFonts w:ascii="Times New Roman" w:hAnsi="Times New Roman"/>
          <w:sz w:val="24"/>
          <w:szCs w:val="24"/>
        </w:rPr>
        <w:t>Г</w:t>
      </w:r>
      <w:r w:rsidRPr="00500B8B">
        <w:rPr>
          <w:rFonts w:ascii="Times New Roman" w:hAnsi="Times New Roman"/>
          <w:sz w:val="24"/>
          <w:szCs w:val="24"/>
        </w:rPr>
        <w:t>убернатором Белгородской области.</w:t>
      </w:r>
    </w:p>
    <w:p w:rsidR="007D68D6" w:rsidRPr="00500B8B" w:rsidRDefault="007D68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Музей истории с. Белый Колодезь, филиал Вейделевского краеведческого музея (заведующая </w:t>
      </w:r>
      <w:r w:rsidR="002928AC" w:rsidRPr="00500B8B">
        <w:rPr>
          <w:rFonts w:ascii="Times New Roman" w:hAnsi="Times New Roman"/>
          <w:sz w:val="24"/>
          <w:szCs w:val="24"/>
        </w:rPr>
        <w:t xml:space="preserve"> </w:t>
      </w:r>
      <w:r w:rsidRPr="00500B8B">
        <w:rPr>
          <w:rFonts w:ascii="Times New Roman" w:hAnsi="Times New Roman"/>
          <w:sz w:val="24"/>
          <w:szCs w:val="24"/>
        </w:rPr>
        <w:t>О.В. Гузеева) по итогам 2018 г. был признан лучшим среди муниципальных музеев, находящихся на территории сельских поселений.</w:t>
      </w:r>
    </w:p>
    <w:p w:rsidR="007D68D6" w:rsidRPr="00500B8B" w:rsidRDefault="002928AC"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Н</w:t>
      </w:r>
      <w:r w:rsidR="007D68D6" w:rsidRPr="00500B8B">
        <w:rPr>
          <w:rFonts w:ascii="Times New Roman" w:hAnsi="Times New Roman"/>
          <w:sz w:val="24"/>
          <w:szCs w:val="24"/>
        </w:rPr>
        <w:t xml:space="preserve">аучный сотрудник </w:t>
      </w:r>
      <w:r w:rsidRPr="00500B8B">
        <w:rPr>
          <w:rFonts w:ascii="Times New Roman" w:hAnsi="Times New Roman"/>
          <w:sz w:val="24"/>
          <w:szCs w:val="24"/>
        </w:rPr>
        <w:t>Красненского р</w:t>
      </w:r>
      <w:r w:rsidR="007D68D6" w:rsidRPr="00500B8B">
        <w:rPr>
          <w:rFonts w:ascii="Times New Roman" w:hAnsi="Times New Roman"/>
          <w:sz w:val="24"/>
          <w:szCs w:val="24"/>
        </w:rPr>
        <w:t xml:space="preserve">айонного краеведческого музея </w:t>
      </w:r>
      <w:r w:rsidRPr="00500B8B">
        <w:rPr>
          <w:rFonts w:ascii="Times New Roman" w:hAnsi="Times New Roman"/>
          <w:sz w:val="24"/>
          <w:szCs w:val="24"/>
        </w:rPr>
        <w:t xml:space="preserve">                     М.Г. Рощупкина </w:t>
      </w:r>
      <w:r w:rsidR="007D68D6" w:rsidRPr="00500B8B">
        <w:rPr>
          <w:rFonts w:ascii="Times New Roman" w:hAnsi="Times New Roman"/>
          <w:sz w:val="24"/>
          <w:szCs w:val="24"/>
        </w:rPr>
        <w:t>по итогам 2018 г. была признана лучшим работником муниципальных музеев Белгородской области, расположенных на территории сельских поселений.</w:t>
      </w:r>
    </w:p>
    <w:p w:rsidR="007D68D6" w:rsidRPr="00500B8B" w:rsidRDefault="007D68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Проект </w:t>
      </w:r>
      <w:r w:rsidR="002928AC" w:rsidRPr="00500B8B">
        <w:rPr>
          <w:rFonts w:ascii="Times New Roman" w:hAnsi="Times New Roman"/>
          <w:sz w:val="24"/>
          <w:szCs w:val="24"/>
        </w:rPr>
        <w:t xml:space="preserve"> </w:t>
      </w:r>
      <w:r w:rsidRPr="00500B8B">
        <w:rPr>
          <w:rFonts w:ascii="Times New Roman" w:hAnsi="Times New Roman"/>
          <w:sz w:val="24"/>
          <w:szCs w:val="24"/>
        </w:rPr>
        <w:t xml:space="preserve">Старооскольского </w:t>
      </w:r>
      <w:r w:rsidR="002928AC" w:rsidRPr="00500B8B">
        <w:rPr>
          <w:rFonts w:ascii="Times New Roman" w:hAnsi="Times New Roman"/>
          <w:sz w:val="24"/>
          <w:szCs w:val="24"/>
        </w:rPr>
        <w:t xml:space="preserve"> </w:t>
      </w:r>
      <w:r w:rsidRPr="00500B8B">
        <w:rPr>
          <w:rFonts w:ascii="Times New Roman" w:hAnsi="Times New Roman"/>
          <w:sz w:val="24"/>
          <w:szCs w:val="24"/>
        </w:rPr>
        <w:t>краеведческого музея «Сохраним историю вместе» стал победителем областного конкурса партнерских проектов в номинации «Музеи».</w:t>
      </w:r>
    </w:p>
    <w:p w:rsidR="007D68D6" w:rsidRPr="00500B8B" w:rsidRDefault="007D68D6"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 2018 году к 30-летию Старооскольского художественного музея коллектив музея был награжден почетной грамотой Управления культуры.</w:t>
      </w:r>
    </w:p>
    <w:p w:rsidR="007D68D6" w:rsidRPr="00500B8B" w:rsidRDefault="007D68D6" w:rsidP="00500B8B">
      <w:pPr>
        <w:spacing w:after="0" w:line="240" w:lineRule="auto"/>
        <w:ind w:firstLine="709"/>
        <w:jc w:val="both"/>
        <w:rPr>
          <w:rFonts w:ascii="Times New Roman" w:hAnsi="Times New Roman"/>
          <w:sz w:val="24"/>
          <w:szCs w:val="24"/>
        </w:rPr>
      </w:pPr>
      <w:proofErr w:type="gramStart"/>
      <w:r w:rsidRPr="00500B8B">
        <w:rPr>
          <w:rFonts w:ascii="Times New Roman" w:hAnsi="Times New Roman"/>
          <w:sz w:val="24"/>
          <w:szCs w:val="24"/>
        </w:rPr>
        <w:t>За участие в социально-экономическом развитии региона Районный краеведческий музей Красненского района Белгородской области внесен во Всероссийский Реестр «Книга Почета» – 2018.</w:t>
      </w:r>
      <w:proofErr w:type="gramEnd"/>
    </w:p>
    <w:p w:rsidR="007D68D6" w:rsidRPr="00500B8B" w:rsidRDefault="007D68D6" w:rsidP="00500B8B">
      <w:pPr>
        <w:spacing w:after="0" w:line="240" w:lineRule="auto"/>
        <w:ind w:firstLine="709"/>
        <w:contextualSpacing/>
        <w:jc w:val="both"/>
        <w:rPr>
          <w:rFonts w:ascii="Times New Roman" w:eastAsiaTheme="minorHAnsi" w:hAnsi="Times New Roman"/>
          <w:sz w:val="24"/>
          <w:szCs w:val="24"/>
          <w:shd w:val="clear" w:color="auto" w:fill="FFFFFF"/>
        </w:rPr>
      </w:pPr>
      <w:r w:rsidRPr="00500B8B">
        <w:rPr>
          <w:rFonts w:ascii="Times New Roman" w:eastAsiaTheme="minorHAnsi" w:hAnsi="Times New Roman"/>
          <w:color w:val="000000"/>
          <w:sz w:val="24"/>
          <w:szCs w:val="24"/>
          <w:shd w:val="clear" w:color="auto" w:fill="FFFFFF"/>
        </w:rPr>
        <w:t xml:space="preserve">В </w:t>
      </w:r>
      <w:proofErr w:type="gramStart"/>
      <w:r w:rsidRPr="00500B8B">
        <w:rPr>
          <w:rFonts w:ascii="Times New Roman" w:eastAsiaTheme="minorHAnsi" w:hAnsi="Times New Roman"/>
          <w:color w:val="000000"/>
          <w:sz w:val="24"/>
          <w:szCs w:val="24"/>
          <w:shd w:val="clear" w:color="auto" w:fill="FFFFFF"/>
        </w:rPr>
        <w:t>ноябре</w:t>
      </w:r>
      <w:proofErr w:type="gramEnd"/>
      <w:r w:rsidRPr="00500B8B">
        <w:rPr>
          <w:rFonts w:ascii="Times New Roman" w:eastAsiaTheme="minorHAnsi" w:hAnsi="Times New Roman"/>
          <w:color w:val="000000"/>
          <w:sz w:val="24"/>
          <w:szCs w:val="24"/>
          <w:shd w:val="clear" w:color="auto" w:fill="FFFFFF"/>
        </w:rPr>
        <w:t xml:space="preserve">, </w:t>
      </w:r>
      <w:r w:rsidRPr="00500B8B">
        <w:rPr>
          <w:rFonts w:ascii="Times New Roman" w:eastAsiaTheme="minorHAnsi" w:hAnsi="Times New Roman"/>
          <w:sz w:val="24"/>
          <w:szCs w:val="24"/>
        </w:rPr>
        <w:t>при поддержке Министерства культуры РФ,</w:t>
      </w:r>
      <w:r w:rsidRPr="00500B8B">
        <w:rPr>
          <w:rFonts w:ascii="Times New Roman" w:eastAsiaTheme="minorHAnsi" w:hAnsi="Times New Roman"/>
          <w:color w:val="000000"/>
          <w:sz w:val="24"/>
          <w:szCs w:val="24"/>
          <w:shd w:val="clear" w:color="auto" w:fill="FFFFFF"/>
        </w:rPr>
        <w:t xml:space="preserve"> состоялось Всероссийское онлайн-голосования «Мой любимый музей – 2018» по итогам которого ГБУК «Белгородский государственный историко-краеведческий музей» занял 39 место, ГБУК «Белгородский государственный историко-</w:t>
      </w:r>
      <w:r w:rsidRPr="00500B8B">
        <w:rPr>
          <w:rFonts w:ascii="Times New Roman" w:eastAsiaTheme="minorHAnsi" w:hAnsi="Times New Roman"/>
          <w:sz w:val="24"/>
          <w:szCs w:val="24"/>
          <w:shd w:val="clear" w:color="auto" w:fill="FFFFFF"/>
        </w:rPr>
        <w:t xml:space="preserve">художественный музей-диорама «Курская </w:t>
      </w:r>
      <w:r w:rsidRPr="00500B8B">
        <w:rPr>
          <w:rFonts w:ascii="Times New Roman" w:eastAsiaTheme="minorHAnsi" w:hAnsi="Times New Roman"/>
          <w:sz w:val="24"/>
          <w:szCs w:val="24"/>
          <w:shd w:val="clear" w:color="auto" w:fill="FFFFFF"/>
        </w:rPr>
        <w:lastRenderedPageBreak/>
        <w:t xml:space="preserve">битва. Белгородское направление» – 27 место, МБУК «Выставочный зал «Родина» – 8 место. 25 декабря 2018 года на коллегии Министерства культуры Российской Федерации директору выставочного зала «Родина» был вручен почетный диплом. В </w:t>
      </w:r>
      <w:proofErr w:type="gramStart"/>
      <w:r w:rsidRPr="00500B8B">
        <w:rPr>
          <w:rFonts w:ascii="Times New Roman" w:eastAsiaTheme="minorHAnsi" w:hAnsi="Times New Roman"/>
          <w:sz w:val="24"/>
          <w:szCs w:val="24"/>
          <w:shd w:val="clear" w:color="auto" w:fill="FFFFFF"/>
        </w:rPr>
        <w:t>голосовании</w:t>
      </w:r>
      <w:proofErr w:type="gramEnd"/>
      <w:r w:rsidRPr="00500B8B">
        <w:rPr>
          <w:rFonts w:ascii="Times New Roman" w:eastAsiaTheme="minorHAnsi" w:hAnsi="Times New Roman"/>
          <w:sz w:val="24"/>
          <w:szCs w:val="24"/>
          <w:shd w:val="clear" w:color="auto" w:fill="FFFFFF"/>
        </w:rPr>
        <w:t xml:space="preserve"> приняли участи более 1000 музеев.</w:t>
      </w:r>
    </w:p>
    <w:p w:rsidR="008A4F4F" w:rsidRPr="00500B8B" w:rsidRDefault="008A4F4F" w:rsidP="00500B8B">
      <w:pPr>
        <w:spacing w:after="0" w:line="240" w:lineRule="auto"/>
        <w:ind w:firstLine="709"/>
        <w:contextualSpacing/>
        <w:jc w:val="both"/>
        <w:rPr>
          <w:rFonts w:ascii="Times New Roman" w:eastAsia="Lucida Sans Unicode" w:hAnsi="Times New Roman"/>
          <w:b/>
          <w:kern w:val="2"/>
          <w:sz w:val="24"/>
          <w:szCs w:val="24"/>
          <w:u w:val="single"/>
        </w:rPr>
      </w:pPr>
      <w:r w:rsidRPr="00500B8B">
        <w:rPr>
          <w:rFonts w:ascii="Times New Roman" w:hAnsi="Times New Roman"/>
          <w:b/>
          <w:sz w:val="24"/>
          <w:szCs w:val="24"/>
          <w:u w:val="single"/>
        </w:rPr>
        <w:t>Задачи музеев Белгородской области на 2019 год</w:t>
      </w:r>
      <w:r w:rsidRPr="00500B8B">
        <w:rPr>
          <w:rFonts w:ascii="Times New Roman" w:eastAsia="Lucida Sans Unicode" w:hAnsi="Times New Roman"/>
          <w:b/>
          <w:kern w:val="2"/>
          <w:sz w:val="24"/>
          <w:szCs w:val="24"/>
          <w:u w:val="single"/>
        </w:rPr>
        <w:t>:</w:t>
      </w:r>
    </w:p>
    <w:p w:rsidR="008A4F4F" w:rsidRPr="00500B8B" w:rsidRDefault="008A4F4F" w:rsidP="000A3408">
      <w:pPr>
        <w:pStyle w:val="a3"/>
        <w:numPr>
          <w:ilvl w:val="0"/>
          <w:numId w:val="11"/>
        </w:numPr>
        <w:tabs>
          <w:tab w:val="left" w:pos="851"/>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 Одной из наиболее актуальных задач является проведение тщательного анализа всех систем безопасности и охраны музейных предметов всех музеев области, их улучшение и модернизация;</w:t>
      </w:r>
    </w:p>
    <w:p w:rsidR="008A4F4F" w:rsidRPr="00500B8B" w:rsidRDefault="008A4F4F" w:rsidP="000A3408">
      <w:pPr>
        <w:pStyle w:val="a3"/>
        <w:numPr>
          <w:ilvl w:val="0"/>
          <w:numId w:val="11"/>
        </w:numPr>
        <w:tabs>
          <w:tab w:val="left" w:pos="851"/>
          <w:tab w:val="left" w:pos="993"/>
        </w:tabs>
        <w:spacing w:after="0" w:line="240" w:lineRule="auto"/>
        <w:ind w:left="0" w:firstLine="709"/>
        <w:jc w:val="both"/>
        <w:rPr>
          <w:rFonts w:ascii="Times New Roman" w:hAnsi="Times New Roman"/>
          <w:sz w:val="24"/>
          <w:szCs w:val="24"/>
        </w:rPr>
      </w:pPr>
      <w:r w:rsidRPr="00500B8B">
        <w:rPr>
          <w:rFonts w:ascii="Times New Roman" w:hAnsi="Times New Roman"/>
          <w:sz w:val="24"/>
          <w:szCs w:val="24"/>
          <w:lang w:eastAsia="ru-RU"/>
        </w:rPr>
        <w:t xml:space="preserve"> Всем известно, что в большинстве случаев посещение любого учреждения культуры начинается с поиска информации о нем в сети Интернет. В </w:t>
      </w:r>
      <w:proofErr w:type="gramStart"/>
      <w:r w:rsidRPr="00500B8B">
        <w:rPr>
          <w:rFonts w:ascii="Times New Roman" w:hAnsi="Times New Roman"/>
          <w:sz w:val="24"/>
          <w:szCs w:val="24"/>
          <w:lang w:eastAsia="ru-RU"/>
        </w:rPr>
        <w:t>связи</w:t>
      </w:r>
      <w:proofErr w:type="gramEnd"/>
      <w:r w:rsidRPr="00500B8B">
        <w:rPr>
          <w:rFonts w:ascii="Times New Roman" w:hAnsi="Times New Roman"/>
          <w:sz w:val="24"/>
          <w:szCs w:val="24"/>
          <w:lang w:eastAsia="ru-RU"/>
        </w:rPr>
        <w:t xml:space="preserve"> с чем управление культуры Белгородской области уже поднимало вопрос о необходимости переработки сайтов муниципальных музеев. Сайты муниципальных музеев области не отвечают запросам пользователей, ищущих увлекательного интерактивного общения с музейными представительствами. </w:t>
      </w:r>
      <w:r w:rsidRPr="00500B8B">
        <w:rPr>
          <w:rFonts w:ascii="Times New Roman" w:eastAsia="Times New Roman" w:hAnsi="Times New Roman"/>
          <w:sz w:val="24"/>
          <w:szCs w:val="24"/>
          <w:lang w:eastAsia="ru-RU"/>
        </w:rPr>
        <w:t xml:space="preserve">Ряд сайтов муниципальных музеев </w:t>
      </w:r>
      <w:proofErr w:type="gramStart"/>
      <w:r w:rsidRPr="00500B8B">
        <w:rPr>
          <w:rFonts w:ascii="Times New Roman" w:eastAsia="Times New Roman" w:hAnsi="Times New Roman"/>
          <w:sz w:val="24"/>
          <w:szCs w:val="24"/>
          <w:lang w:eastAsia="ru-RU"/>
        </w:rPr>
        <w:t>имеет недоработанную версию для слабовидящих и не имеет</w:t>
      </w:r>
      <w:proofErr w:type="gramEnd"/>
      <w:r w:rsidRPr="00500B8B">
        <w:rPr>
          <w:rFonts w:ascii="Times New Roman" w:eastAsia="Times New Roman" w:hAnsi="Times New Roman"/>
          <w:sz w:val="24"/>
          <w:szCs w:val="24"/>
          <w:lang w:eastAsia="ru-RU"/>
        </w:rPr>
        <w:t xml:space="preserve"> электронной записи на экскурсии. </w:t>
      </w:r>
      <w:r w:rsidRPr="00500B8B">
        <w:rPr>
          <w:rFonts w:ascii="Times New Roman" w:eastAsia="Times New Roman" w:hAnsi="Times New Roman"/>
          <w:sz w:val="24"/>
          <w:szCs w:val="24"/>
          <w:lang w:eastAsia="ru-RU"/>
        </w:rPr>
        <w:tab/>
      </w:r>
      <w:r w:rsidRPr="00500B8B">
        <w:rPr>
          <w:rFonts w:ascii="Times New Roman" w:hAnsi="Times New Roman"/>
          <w:sz w:val="24"/>
          <w:szCs w:val="24"/>
          <w:lang w:eastAsia="ru-RU"/>
        </w:rPr>
        <w:t>Для того</w:t>
      </w:r>
      <w:proofErr w:type="gramStart"/>
      <w:r w:rsidRPr="00500B8B">
        <w:rPr>
          <w:rFonts w:ascii="Times New Roman" w:hAnsi="Times New Roman"/>
          <w:sz w:val="24"/>
          <w:szCs w:val="24"/>
          <w:lang w:eastAsia="ru-RU"/>
        </w:rPr>
        <w:t>,</w:t>
      </w:r>
      <w:proofErr w:type="gramEnd"/>
      <w:r w:rsidRPr="00500B8B">
        <w:rPr>
          <w:rFonts w:ascii="Times New Roman" w:hAnsi="Times New Roman"/>
          <w:sz w:val="24"/>
          <w:szCs w:val="24"/>
          <w:lang w:eastAsia="ru-RU"/>
        </w:rPr>
        <w:t xml:space="preserve"> чтобы интернет-ресурсы соответствовали современным требованиям, а посетитель легко и быстро получал доступ ко всей размещаемой информации, некоторым из музеев необходимо переработать концепцию подачи информации на сайтах, переработать структуры разделов сайта, перейти на другую платформу, разработать новую версии сайта,</w:t>
      </w:r>
      <w:r w:rsidRPr="00500B8B">
        <w:rPr>
          <w:rFonts w:ascii="Times New Roman" w:eastAsia="Times New Roman" w:hAnsi="Times New Roman"/>
          <w:sz w:val="24"/>
          <w:szCs w:val="24"/>
          <w:lang w:eastAsia="ru-RU"/>
        </w:rPr>
        <w:t xml:space="preserve"> помня, что дизайн сайта должен соответствовать стилю и тематике музея</w:t>
      </w:r>
      <w:r w:rsidRPr="00500B8B">
        <w:rPr>
          <w:rFonts w:ascii="Times New Roman" w:hAnsi="Times New Roman"/>
          <w:sz w:val="24"/>
          <w:szCs w:val="24"/>
          <w:lang w:eastAsia="ru-RU"/>
        </w:rPr>
        <w:t>;</w:t>
      </w:r>
    </w:p>
    <w:p w:rsidR="008A4F4F" w:rsidRPr="00500B8B" w:rsidRDefault="008A4F4F" w:rsidP="000A3408">
      <w:pPr>
        <w:pStyle w:val="a3"/>
        <w:numPr>
          <w:ilvl w:val="0"/>
          <w:numId w:val="11"/>
        </w:numPr>
        <w:tabs>
          <w:tab w:val="left" w:pos="993"/>
        </w:tabs>
        <w:spacing w:after="0" w:line="240" w:lineRule="auto"/>
        <w:ind w:left="0" w:firstLine="709"/>
        <w:jc w:val="both"/>
        <w:outlineLvl w:val="1"/>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 Помимо обновления и насыщения сайтов музеев виртуальными экскурсиями, видеороликами и 3D-панорамами по музейным экспозициям и коллекциям, музеям области в ближайшие несколько лет необходимо будет сосредоточиться на проведении качественных он-лайн трансляций мероприятий (размещаемых на портале «Культура</w:t>
      </w:r>
      <w:proofErr w:type="gramStart"/>
      <w:r w:rsidRPr="00500B8B">
        <w:rPr>
          <w:rFonts w:ascii="Times New Roman" w:eastAsia="Times New Roman" w:hAnsi="Times New Roman"/>
          <w:bCs/>
          <w:sz w:val="24"/>
          <w:szCs w:val="24"/>
          <w:lang w:eastAsia="ru-RU"/>
        </w:rPr>
        <w:t>.Р</w:t>
      </w:r>
      <w:proofErr w:type="gramEnd"/>
      <w:r w:rsidRPr="00500B8B">
        <w:rPr>
          <w:rFonts w:ascii="Times New Roman" w:eastAsia="Times New Roman" w:hAnsi="Times New Roman"/>
          <w:bCs/>
          <w:sz w:val="24"/>
          <w:szCs w:val="24"/>
          <w:lang w:eastAsia="ru-RU"/>
        </w:rPr>
        <w:t>Ф») и создании мультимедиа-гидов по постоянным экспозициями (приложение «Artefact»).</w:t>
      </w:r>
    </w:p>
    <w:p w:rsidR="008A4F4F" w:rsidRPr="00500B8B" w:rsidRDefault="008A4F4F" w:rsidP="00500B8B">
      <w:pPr>
        <w:spacing w:after="0" w:line="240" w:lineRule="auto"/>
        <w:ind w:firstLine="708"/>
        <w:jc w:val="both"/>
        <w:outlineLvl w:val="1"/>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 xml:space="preserve">Если в текущем 2019 году разработка мультимедиа-гидов по постоянным экспозициям затронет только государственные музеи, то со следующего года к разработке подобных проектов будут подключены </w:t>
      </w:r>
      <w:r w:rsidR="00732235">
        <w:rPr>
          <w:rFonts w:ascii="Times New Roman" w:eastAsia="Times New Roman" w:hAnsi="Times New Roman"/>
          <w:bCs/>
          <w:sz w:val="24"/>
          <w:szCs w:val="24"/>
          <w:lang w:eastAsia="ru-RU"/>
        </w:rPr>
        <w:t>не менее</w:t>
      </w:r>
      <w:r w:rsidRPr="00500B8B">
        <w:rPr>
          <w:rFonts w:ascii="Times New Roman" w:eastAsia="Times New Roman" w:hAnsi="Times New Roman"/>
          <w:bCs/>
          <w:sz w:val="24"/>
          <w:szCs w:val="24"/>
          <w:lang w:eastAsia="ru-RU"/>
        </w:rPr>
        <w:t xml:space="preserve"> 5 муниципальных музеев области.</w:t>
      </w:r>
    </w:p>
    <w:p w:rsidR="008A4F4F" w:rsidRPr="00500B8B" w:rsidRDefault="008A4F4F" w:rsidP="00500B8B">
      <w:pPr>
        <w:spacing w:after="0" w:line="240" w:lineRule="auto"/>
        <w:ind w:firstLine="708"/>
        <w:jc w:val="both"/>
        <w:outlineLvl w:val="1"/>
        <w:rPr>
          <w:rFonts w:ascii="Times New Roman" w:eastAsia="Times New Roman" w:hAnsi="Times New Roman"/>
          <w:bCs/>
          <w:sz w:val="24"/>
          <w:szCs w:val="24"/>
          <w:lang w:eastAsia="ru-RU"/>
        </w:rPr>
      </w:pPr>
      <w:r w:rsidRPr="00500B8B">
        <w:rPr>
          <w:rFonts w:ascii="Times New Roman" w:eastAsia="Times New Roman" w:hAnsi="Times New Roman"/>
          <w:bCs/>
          <w:sz w:val="24"/>
          <w:szCs w:val="24"/>
          <w:lang w:eastAsia="ru-RU"/>
        </w:rPr>
        <w:t>Новые формы подачи информации позволят жителям Белгородской области получить возможность дополнительного взаимодействия с музейными предметами, что будет способствовать большей популярности музеев, в том числе среди детей и молодежи.</w:t>
      </w:r>
    </w:p>
    <w:p w:rsidR="0078753B" w:rsidRPr="00500B8B" w:rsidRDefault="0078753B" w:rsidP="00500B8B">
      <w:pPr>
        <w:spacing w:after="0" w:line="240" w:lineRule="auto"/>
        <w:ind w:firstLine="851"/>
        <w:jc w:val="both"/>
        <w:rPr>
          <w:rFonts w:ascii="Times New Roman" w:eastAsiaTheme="minorHAnsi" w:hAnsi="Times New Roman"/>
          <w:sz w:val="24"/>
          <w:szCs w:val="24"/>
        </w:rPr>
      </w:pPr>
    </w:p>
    <w:p w:rsidR="0078753B" w:rsidRPr="00723736" w:rsidRDefault="0078406E" w:rsidP="00500B8B">
      <w:pPr>
        <w:spacing w:after="0" w:line="240" w:lineRule="auto"/>
        <w:ind w:firstLine="851"/>
        <w:jc w:val="center"/>
        <w:rPr>
          <w:rFonts w:ascii="Times New Roman" w:eastAsia="Times New Roman" w:hAnsi="Times New Roman"/>
          <w:b/>
          <w:sz w:val="24"/>
          <w:szCs w:val="24"/>
          <w:lang w:eastAsia="ru-RU"/>
        </w:rPr>
      </w:pPr>
      <w:r w:rsidRPr="00723736">
        <w:rPr>
          <w:rFonts w:ascii="Times New Roman" w:eastAsia="Times New Roman" w:hAnsi="Times New Roman"/>
          <w:b/>
          <w:sz w:val="24"/>
          <w:szCs w:val="24"/>
          <w:lang w:eastAsia="ru-RU"/>
        </w:rPr>
        <w:t>ДЕЯТЕЛЬНОСТЬ БЕЛГОРОДСКОГО ГОСУДАРСТВЕННОГО ИСТОРИКО-КРАЕВЕДЧЕСКОГО МУЗЕЯ</w:t>
      </w:r>
    </w:p>
    <w:p w:rsidR="00723736" w:rsidRPr="00723736" w:rsidRDefault="00FA6A8B"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15584" behindDoc="0" locked="0" layoutInCell="1" allowOverlap="1" wp14:anchorId="708F7F20" wp14:editId="4C0CE22A">
                <wp:simplePos x="0" y="0"/>
                <wp:positionH relativeFrom="margin">
                  <wp:posOffset>-17145</wp:posOffset>
                </wp:positionH>
                <wp:positionV relativeFrom="paragraph">
                  <wp:posOffset>1065530</wp:posOffset>
                </wp:positionV>
                <wp:extent cx="2302510" cy="1640205"/>
                <wp:effectExtent l="0" t="0" r="2540" b="0"/>
                <wp:wrapSquare wrapText="bothSides"/>
                <wp:docPr id="66"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2510" cy="1640205"/>
                          <a:chOff x="16042" y="-111347"/>
                          <a:chExt cx="2880590" cy="2489009"/>
                        </a:xfrm>
                      </wpg:grpSpPr>
                      <pic:pic xmlns:pic="http://schemas.openxmlformats.org/drawingml/2006/picture">
                        <pic:nvPicPr>
                          <pic:cNvPr id="68" name="Рисунок 2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16042" y="-111347"/>
                            <a:ext cx="2880590" cy="1930597"/>
                          </a:xfrm>
                          <a:prstGeom prst="rect">
                            <a:avLst/>
                          </a:prstGeom>
                          <a:noFill/>
                          <a:ln>
                            <a:noFill/>
                          </a:ln>
                        </pic:spPr>
                      </pic:pic>
                      <wps:wsp>
                        <wps:cNvPr id="70" name="Надпись 2"/>
                        <wps:cNvSpPr txBox="1">
                          <a:spLocks noChangeArrowheads="1"/>
                        </wps:cNvSpPr>
                        <wps:spPr bwMode="auto">
                          <a:xfrm>
                            <a:off x="16043" y="1441008"/>
                            <a:ext cx="2880028" cy="936654"/>
                          </a:xfrm>
                          <a:prstGeom prst="rect">
                            <a:avLst/>
                          </a:prstGeom>
                          <a:solidFill>
                            <a:srgbClr val="4472C4">
                              <a:lumMod val="20000"/>
                              <a:lumOff val="80000"/>
                            </a:srgbClr>
                          </a:solidFill>
                          <a:ln w="9525">
                            <a:noFill/>
                            <a:miter lim="800000"/>
                            <a:headEnd/>
                            <a:tailEnd/>
                          </a:ln>
                        </wps:spPr>
                        <wps:txbx>
                          <w:txbxContent>
                            <w:p w:rsidR="009574CF" w:rsidRPr="00BC70F7" w:rsidRDefault="009574CF" w:rsidP="00BC70F7">
                              <w:pPr>
                                <w:spacing w:after="0" w:line="240" w:lineRule="auto"/>
                                <w:jc w:val="center"/>
                                <w:rPr>
                                  <w:b/>
                                  <w:i/>
                                  <w:sz w:val="20"/>
                                  <w:szCs w:val="20"/>
                                </w:rPr>
                              </w:pPr>
                              <w:r w:rsidRPr="00BC70F7">
                                <w:rPr>
                                  <w:b/>
                                  <w:i/>
                                  <w:sz w:val="20"/>
                                  <w:szCs w:val="20"/>
                                </w:rPr>
                                <w:t xml:space="preserve">Музейная гостиная «Сталинград – </w:t>
                              </w:r>
                              <w:r w:rsidRPr="00BC70F7">
                                <w:rPr>
                                  <w:b/>
                                  <w:i/>
                                  <w:sz w:val="20"/>
                                  <w:szCs w:val="20"/>
                                </w:rPr>
                                <w:br/>
                                <w:t xml:space="preserve">наша гордая слава» к 75-летию </w:t>
                              </w:r>
                              <w:r w:rsidRPr="00BC70F7">
                                <w:rPr>
                                  <w:b/>
                                  <w:i/>
                                  <w:sz w:val="20"/>
                                  <w:szCs w:val="20"/>
                                </w:rPr>
                                <w:br/>
                                <w:t>Сталинградской битвы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23" o:spid="_x0000_s1026" style="position:absolute;left:0;text-align:left;margin-left:-1.35pt;margin-top:83.9pt;width:181.3pt;height:129.15pt;z-index:251715584;mso-wrap-distance-left:14.2pt;mso-wrap-distance-right:14.2pt;mso-position-horizontal-relative:margin;mso-width-relative:margin;mso-height-relative:margin" coordorigin="160,-1113" coordsize="28805,24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2" o:spid="_x0000_s1027" type="#_x0000_t75" style="position:absolute;left:160;top:-1113;width:28806;height:19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Ll+nDAAAA2wAAAA8AAABkcnMvZG93bnJldi54bWxET8tqwkAU3Rf8h+EWumsmFioaM0oQCqVg&#10;qVqK7q6Z2zzM3AmZ0aR+fWchuDycd7ocTCMu1LnKsoJxFIMgzq2uuFDwvXt7noJwHlljY5kU/JGD&#10;5WL0kGKibc8bumx9IUIIuwQVlN63iZQuL8mgi2xLHLhf2xn0AXaF1B32Idw08iWOJ9JgxaGhxJZW&#10;JeWn7dko+Lyu6/H+5yCPw2s/+5h9XXGV1Uo9PQ7ZHISnwd/FN/e7VjAJY8OX8A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uX6cMAAADbAAAADwAAAAAAAAAAAAAAAACf&#10;AgAAZHJzL2Rvd25yZXYueG1sUEsFBgAAAAAEAAQA9wAAAI8DAAAAAA==&#10;">
                  <v:imagedata r:id="rId122" o:title=""/>
                  <v:path arrowok="t"/>
                </v:shape>
                <v:shapetype id="_x0000_t202" coordsize="21600,21600" o:spt="202" path="m,l,21600r21600,l21600,xe">
                  <v:stroke joinstyle="miter"/>
                  <v:path gradientshapeok="t" o:connecttype="rect"/>
                </v:shapetype>
                <v:shape id="Надпись 2" o:spid="_x0000_s1028" type="#_x0000_t202" style="position:absolute;left:160;top:14410;width:28800;height:9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5Df78A&#10;AADbAAAADwAAAGRycy9kb3ducmV2LnhtbERPTYvCMBC9C/6HMMLeNK0Hla6xLKIi4kGreB6a2aZs&#10;MylNrPXfbw4Le3y873U+2Eb01PnasYJ0loAgLp2uuVJwv+2nKxA+IGtsHJOCN3nIN+PRGjPtXnyl&#10;vgiViCHsM1RgQmgzKX1pyKKfuZY4ct+usxgi7CqpO3zFcNvIeZIspMWaY4PBlraGyp/iaRWczqe5&#10;XshbuqsKvTKX4dC/7UOpj8nw9Qki0BD+xX/uo1awjOvjl/gD5O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7kN/vwAAANsAAAAPAAAAAAAAAAAAAAAAAJgCAABkcnMvZG93bnJl&#10;di54bWxQSwUGAAAAAAQABAD1AAAAhAMAAAAA&#10;" fillcolor="#dae3f3" stroked="f">
                  <v:textbox>
                    <w:txbxContent>
                      <w:p w:rsidR="009574CF" w:rsidRPr="00BC70F7" w:rsidRDefault="009574CF" w:rsidP="00BC70F7">
                        <w:pPr>
                          <w:spacing w:after="0" w:line="240" w:lineRule="auto"/>
                          <w:jc w:val="center"/>
                          <w:rPr>
                            <w:b/>
                            <w:i/>
                            <w:sz w:val="20"/>
                            <w:szCs w:val="20"/>
                          </w:rPr>
                        </w:pPr>
                        <w:r w:rsidRPr="00BC70F7">
                          <w:rPr>
                            <w:b/>
                            <w:i/>
                            <w:sz w:val="20"/>
                            <w:szCs w:val="20"/>
                          </w:rPr>
                          <w:t xml:space="preserve">Музейная гостиная «Сталинград – </w:t>
                        </w:r>
                        <w:r w:rsidRPr="00BC70F7">
                          <w:rPr>
                            <w:b/>
                            <w:i/>
                            <w:sz w:val="20"/>
                            <w:szCs w:val="20"/>
                          </w:rPr>
                          <w:br/>
                          <w:t xml:space="preserve">наша гордая слава» к 75-летию </w:t>
                        </w:r>
                        <w:r w:rsidRPr="00BC70F7">
                          <w:rPr>
                            <w:b/>
                            <w:i/>
                            <w:sz w:val="20"/>
                            <w:szCs w:val="20"/>
                          </w:rPr>
                          <w:br/>
                          <w:t>Сталинградской битвы</w:t>
                        </w:r>
                      </w:p>
                    </w:txbxContent>
                  </v:textbox>
                </v:shape>
                <w10:wrap type="square" anchorx="margin"/>
              </v:group>
            </w:pict>
          </mc:Fallback>
        </mc:AlternateContent>
      </w:r>
      <w:proofErr w:type="gramStart"/>
      <w:r w:rsidR="00723736" w:rsidRPr="00723736">
        <w:rPr>
          <w:rFonts w:ascii="Times New Roman" w:eastAsia="Times New Roman" w:hAnsi="Times New Roman"/>
          <w:sz w:val="24"/>
          <w:szCs w:val="24"/>
          <w:lang w:eastAsia="ru-RU"/>
        </w:rPr>
        <w:t>В 2018 году деятельность Белгородского государственного историко-краеведческого музея и его филиала Мемориала «В честь героев Курской битвы» строилась в рамках выполнения Государственных программ «Развитие и сохранение культуры и искусства Белгородской области в 2014-2020 гг.» и «Обеспечение населения Белгородской области информацией о деятельности органов государственной власти и приоритетах региональной политики на 2014 – 2020гг.», подпрограмма «Укрепление единства российской нации и этнокультурное развитие</w:t>
      </w:r>
      <w:proofErr w:type="gramEnd"/>
      <w:r w:rsidR="00723736" w:rsidRPr="00723736">
        <w:rPr>
          <w:rFonts w:ascii="Times New Roman" w:eastAsia="Times New Roman" w:hAnsi="Times New Roman"/>
          <w:sz w:val="24"/>
          <w:szCs w:val="24"/>
          <w:lang w:eastAsia="ru-RU"/>
        </w:rPr>
        <w:t xml:space="preserve"> народов России». </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Важнейшим направлением в работе музея было проведение мероприятий, </w:t>
      </w:r>
      <w:proofErr w:type="gramStart"/>
      <w:r w:rsidRPr="00723736">
        <w:rPr>
          <w:rFonts w:ascii="Times New Roman" w:eastAsia="Times New Roman" w:hAnsi="Times New Roman"/>
          <w:sz w:val="24"/>
          <w:szCs w:val="24"/>
          <w:lang w:eastAsia="ru-RU"/>
        </w:rPr>
        <w:t>посвященных</w:t>
      </w:r>
      <w:proofErr w:type="gramEnd"/>
      <w:r w:rsidRPr="00723736">
        <w:rPr>
          <w:rFonts w:ascii="Times New Roman" w:eastAsia="Times New Roman" w:hAnsi="Times New Roman"/>
          <w:sz w:val="24"/>
          <w:szCs w:val="24"/>
          <w:lang w:eastAsia="ru-RU"/>
        </w:rPr>
        <w:t xml:space="preserve"> 75-летию Сталинградской битвы,  75-летию Курской битвы, 100-летию Ленинского комсомола, 300-летию учреждения регулярной полиции в России, 100-летию Красной Армии, Году добровольца в России. Ряд музейных мероприятий был приурочен к другим знаменательным датам в истории страны и </w:t>
      </w:r>
      <w:r w:rsidRPr="00723736">
        <w:rPr>
          <w:rFonts w:ascii="Times New Roman" w:eastAsia="Times New Roman" w:hAnsi="Times New Roman"/>
          <w:sz w:val="24"/>
          <w:szCs w:val="24"/>
          <w:lang w:eastAsia="ru-RU"/>
        </w:rPr>
        <w:lastRenderedPageBreak/>
        <w:t>Белгородского края, также юбилеям известных земляков и людей, жизнь и деятельность которых связана с Белгородчиной. В 2018 году музей  продолжил реализовывать проект «Через творчество к знаниям» (Создание музейного интерактивного пространства), целью которого являлось вовлечение посетителей в творческую деятельность. Музей также принимал участие в реализации проекта управления культуры области «Хранители истории Белгородчины».</w:t>
      </w:r>
    </w:p>
    <w:p w:rsidR="00723736" w:rsidRPr="00723736" w:rsidRDefault="00FA6A8B" w:rsidP="00723736">
      <w:pPr>
        <w:shd w:val="clear" w:color="auto" w:fill="FFFFFF"/>
        <w:spacing w:after="0" w:line="240" w:lineRule="auto"/>
        <w:ind w:firstLine="709"/>
        <w:jc w:val="both"/>
        <w:rPr>
          <w:rFonts w:ascii="Times New Roman" w:eastAsia="Times New Roman" w:hAnsi="Times New Roman"/>
          <w:bCs/>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17632" behindDoc="0" locked="0" layoutInCell="1" allowOverlap="1" wp14:anchorId="4D9EB9C0" wp14:editId="5D48E55F">
                <wp:simplePos x="0" y="0"/>
                <wp:positionH relativeFrom="margin">
                  <wp:posOffset>3975100</wp:posOffset>
                </wp:positionH>
                <wp:positionV relativeFrom="paragraph">
                  <wp:posOffset>-951230</wp:posOffset>
                </wp:positionV>
                <wp:extent cx="1769745" cy="2137410"/>
                <wp:effectExtent l="0" t="0" r="1905" b="0"/>
                <wp:wrapSquare wrapText="bothSides"/>
                <wp:docPr id="71"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745" cy="2137410"/>
                          <a:chOff x="16043" y="-1142339"/>
                          <a:chExt cx="2932840" cy="3294708"/>
                        </a:xfrm>
                      </wpg:grpSpPr>
                      <pic:pic xmlns:pic="http://schemas.openxmlformats.org/drawingml/2006/picture">
                        <pic:nvPicPr>
                          <pic:cNvPr id="77" name="Рисунок 22"/>
                          <pic:cNvPicPr>
                            <a:picLocks noChangeAspect="1"/>
                          </pic:cNvPicPr>
                        </pic:nvPicPr>
                        <pic:blipFill rotWithShape="1">
                          <a:blip r:embed="rId123" cstate="print">
                            <a:extLst>
                              <a:ext uri="{28A0092B-C50C-407E-A947-70E740481C1C}">
                                <a14:useLocalDpi xmlns:a14="http://schemas.microsoft.com/office/drawing/2010/main" val="0"/>
                              </a:ext>
                            </a:extLst>
                          </a:blip>
                          <a:srcRect t="5955"/>
                          <a:stretch/>
                        </pic:blipFill>
                        <pic:spPr bwMode="auto">
                          <a:xfrm>
                            <a:off x="68293" y="-1142339"/>
                            <a:ext cx="2880590" cy="1815639"/>
                          </a:xfrm>
                          <a:prstGeom prst="rect">
                            <a:avLst/>
                          </a:prstGeom>
                          <a:noFill/>
                          <a:ln>
                            <a:noFill/>
                          </a:ln>
                        </pic:spPr>
                      </pic:pic>
                      <wps:wsp>
                        <wps:cNvPr id="78" name="Надпись 2"/>
                        <wps:cNvSpPr txBox="1">
                          <a:spLocks noChangeArrowheads="1"/>
                        </wps:cNvSpPr>
                        <wps:spPr bwMode="auto">
                          <a:xfrm>
                            <a:off x="16043" y="795725"/>
                            <a:ext cx="2847209" cy="1356644"/>
                          </a:xfrm>
                          <a:prstGeom prst="rect">
                            <a:avLst/>
                          </a:prstGeom>
                          <a:solidFill>
                            <a:srgbClr val="4472C4">
                              <a:lumMod val="20000"/>
                              <a:lumOff val="80000"/>
                            </a:srgbClr>
                          </a:solidFill>
                          <a:ln w="9525">
                            <a:noFill/>
                            <a:miter lim="800000"/>
                            <a:headEnd/>
                            <a:tailEnd/>
                          </a:ln>
                        </wps:spPr>
                        <wps:txbx>
                          <w:txbxContent>
                            <w:p w:rsidR="009574CF" w:rsidRPr="00BC70F7" w:rsidRDefault="009574CF" w:rsidP="00BC70F7">
                              <w:pPr>
                                <w:spacing w:after="0" w:line="240" w:lineRule="auto"/>
                                <w:jc w:val="center"/>
                                <w:rPr>
                                  <w:b/>
                                  <w:i/>
                                  <w:sz w:val="20"/>
                                  <w:szCs w:val="20"/>
                                </w:rPr>
                              </w:pPr>
                              <w:r w:rsidRPr="00BC70F7">
                                <w:rPr>
                                  <w:b/>
                                  <w:i/>
                                  <w:sz w:val="20"/>
                                  <w:szCs w:val="20"/>
                                </w:rPr>
                                <w:t xml:space="preserve">Областные краеведческие чтения </w:t>
                              </w:r>
                              <w:r w:rsidRPr="00BC70F7">
                                <w:rPr>
                                  <w:b/>
                                  <w:i/>
                                  <w:sz w:val="20"/>
                                  <w:szCs w:val="20"/>
                                </w:rPr>
                                <w:br/>
                                <w:t xml:space="preserve">«Война. Победа. </w:t>
                              </w:r>
                              <w:proofErr w:type="gramStart"/>
                              <w:r w:rsidRPr="00BC70F7">
                                <w:rPr>
                                  <w:b/>
                                  <w:i/>
                                  <w:sz w:val="20"/>
                                  <w:szCs w:val="20"/>
                                </w:rPr>
                                <w:t xml:space="preserve">Память», посвященные </w:t>
                              </w:r>
                              <w:r w:rsidRPr="00BC70F7">
                                <w:rPr>
                                  <w:b/>
                                  <w:i/>
                                  <w:sz w:val="20"/>
                                  <w:szCs w:val="20"/>
                                </w:rPr>
                                <w:br/>
                                <w:t>75-летию Курской битвы</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29" style="position:absolute;left:0;text-align:left;margin-left:313pt;margin-top:-74.9pt;width:139.35pt;height:168.3pt;z-index:251717632;mso-wrap-distance-left:14.2pt;mso-wrap-distance-right:14.2pt;mso-position-horizontal-relative:margin;mso-width-relative:margin;mso-height-relative:margin" coordorigin="160,-11423" coordsize="29328,32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">
                <v:shape id="Рисунок 22" o:spid="_x0000_s1030" type="#_x0000_t75" style="position:absolute;left:682;top:-11423;width:28806;height:18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u2fEAAAA2wAAAA8AAABkcnMvZG93bnJldi54bWxEj0FrwkAUhO9C/8PyCt50Uw9GUlcpVkGF&#10;CkYpPT6yr9nY7NuQXTX++64geBxm5htmOu9sLS7U+sqxgrdhAoK4cLriUsHxsBpMQPiArLF2TApu&#10;5GE+e+lNMdPuynu65KEUEcI+QwUmhCaT0heGLPqha4ij9+taiyHKtpS6xWuE21qOkmQsLVYcFww2&#10;tDBU/OVnq+DU5c3WLD83dTr+We++efF1OuZK9V+7j3cQgbrwDD/aa60gTeH+Jf4AO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Xu2fEAAAA2wAAAA8AAAAAAAAAAAAAAAAA&#10;nwIAAGRycy9kb3ducmV2LnhtbFBLBQYAAAAABAAEAPcAAACQAwAAAAA=&#10;">
                  <v:imagedata r:id="rId124" o:title="" croptop="3903f"/>
                  <v:path arrowok="t"/>
                </v:shape>
                <v:shape id="Надпись 2" o:spid="_x0000_s1031" type="#_x0000_t202" style="position:absolute;left:160;top:7957;width:28472;height:13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Peb8A&#10;AADbAAAADwAAAGRycy9kb3ducmV2LnhtbERPTYvCMBC9C/6HMMLeNK0Hla6xLKIi4kGreB6a2aZs&#10;MylNrPXfbw4Le3y873U+2Eb01PnasYJ0loAgLp2uuVJwv+2nKxA+IGtsHJOCN3nIN+PRGjPtXnyl&#10;vgiViCHsM1RgQmgzKX1pyKKfuZY4ct+usxgi7CqpO3zFcNvIeZIspMWaY4PBlraGyp/iaRWczqe5&#10;XshbuqsKvTKX4dC/7UOpj8nw9Qki0BD+xX/uo1awjGPjl/gD5O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mE95vwAAANsAAAAPAAAAAAAAAAAAAAAAAJgCAABkcnMvZG93bnJl&#10;di54bWxQSwUGAAAAAAQABAD1AAAAhAMAAAAA&#10;" fillcolor="#dae3f3" stroked="f">
                  <v:textbox>
                    <w:txbxContent>
                      <w:p w:rsidR="009574CF" w:rsidRPr="00BC70F7" w:rsidRDefault="009574CF" w:rsidP="00BC70F7">
                        <w:pPr>
                          <w:spacing w:after="0" w:line="240" w:lineRule="auto"/>
                          <w:jc w:val="center"/>
                          <w:rPr>
                            <w:b/>
                            <w:i/>
                            <w:sz w:val="20"/>
                            <w:szCs w:val="20"/>
                          </w:rPr>
                        </w:pPr>
                        <w:r w:rsidRPr="00BC70F7">
                          <w:rPr>
                            <w:b/>
                            <w:i/>
                            <w:sz w:val="20"/>
                            <w:szCs w:val="20"/>
                          </w:rPr>
                          <w:t xml:space="preserve">Областные краеведческие чтения </w:t>
                        </w:r>
                        <w:r w:rsidRPr="00BC70F7">
                          <w:rPr>
                            <w:b/>
                            <w:i/>
                            <w:sz w:val="20"/>
                            <w:szCs w:val="20"/>
                          </w:rPr>
                          <w:br/>
                          <w:t xml:space="preserve">«Война. Победа. </w:t>
                        </w:r>
                        <w:proofErr w:type="gramStart"/>
                        <w:r w:rsidRPr="00BC70F7">
                          <w:rPr>
                            <w:b/>
                            <w:i/>
                            <w:sz w:val="20"/>
                            <w:szCs w:val="20"/>
                          </w:rPr>
                          <w:t xml:space="preserve">Память», посвященные </w:t>
                        </w:r>
                        <w:r w:rsidRPr="00BC70F7">
                          <w:rPr>
                            <w:b/>
                            <w:i/>
                            <w:sz w:val="20"/>
                            <w:szCs w:val="20"/>
                          </w:rPr>
                          <w:br/>
                          <w:t>75-летию Курской битвы</w:t>
                        </w:r>
                        <w:proofErr w:type="gramEnd"/>
                      </w:p>
                    </w:txbxContent>
                  </v:textbox>
                </v:shape>
                <w10:wrap type="square" anchorx="margin"/>
              </v:group>
            </w:pict>
          </mc:Fallback>
        </mc:AlternateContent>
      </w:r>
      <w:r w:rsidR="00723736" w:rsidRPr="00723736">
        <w:rPr>
          <w:rFonts w:ascii="Times New Roman" w:eastAsia="Times New Roman" w:hAnsi="Times New Roman"/>
          <w:bCs/>
          <w:sz w:val="24"/>
          <w:szCs w:val="24"/>
          <w:lang w:eastAsia="ru-RU"/>
        </w:rPr>
        <w:t>Проводимая музеем научно-исследовательская работа была направлена на изучение истории и природы края, подготовку научной документации для создания стационарных, передвижных и виртуальных выставок.</w:t>
      </w:r>
    </w:p>
    <w:p w:rsidR="00723736" w:rsidRPr="00723736" w:rsidRDefault="00723736" w:rsidP="00723736">
      <w:pPr>
        <w:shd w:val="clear" w:color="auto" w:fill="FFFFFF"/>
        <w:spacing w:after="0" w:line="240" w:lineRule="auto"/>
        <w:ind w:firstLine="709"/>
        <w:jc w:val="both"/>
        <w:rPr>
          <w:rFonts w:ascii="Times New Roman" w:hAnsi="Times New Roman"/>
          <w:sz w:val="24"/>
          <w:szCs w:val="24"/>
          <w:lang w:eastAsia="ru-RU"/>
        </w:rPr>
      </w:pPr>
      <w:r w:rsidRPr="00723736">
        <w:rPr>
          <w:rFonts w:ascii="Times New Roman" w:eastAsia="Times New Roman" w:hAnsi="Times New Roman"/>
          <w:bCs/>
          <w:sz w:val="24"/>
          <w:szCs w:val="24"/>
          <w:lang w:eastAsia="ru-RU"/>
        </w:rPr>
        <w:t xml:space="preserve">В 2018 году состоялись областные краеведческие чтения «Война. Победа. </w:t>
      </w:r>
      <w:proofErr w:type="gramStart"/>
      <w:r w:rsidRPr="00723736">
        <w:rPr>
          <w:rFonts w:ascii="Times New Roman" w:eastAsia="Times New Roman" w:hAnsi="Times New Roman"/>
          <w:bCs/>
          <w:sz w:val="24"/>
          <w:szCs w:val="24"/>
          <w:lang w:eastAsia="ru-RU"/>
        </w:rPr>
        <w:t>Память», посвященные 75-летию Курской битвы.</w:t>
      </w:r>
      <w:proofErr w:type="gramEnd"/>
      <w:r w:rsidRPr="00723736">
        <w:rPr>
          <w:rFonts w:ascii="Times New Roman" w:eastAsia="Times New Roman" w:hAnsi="Times New Roman"/>
          <w:bCs/>
          <w:sz w:val="24"/>
          <w:szCs w:val="24"/>
          <w:lang w:eastAsia="ru-RU"/>
        </w:rPr>
        <w:t xml:space="preserve"> </w:t>
      </w:r>
      <w:r w:rsidRPr="00723736">
        <w:rPr>
          <w:rFonts w:ascii="Times New Roman" w:eastAsia="Times New Roman" w:hAnsi="Times New Roman"/>
          <w:sz w:val="24"/>
          <w:szCs w:val="24"/>
          <w:lang w:eastAsia="ru-RU"/>
        </w:rPr>
        <w:t>В работе краеведческих чтений приняли участие ученые, краеведы, сотрудники музеев, библиотек, архивов. В ходе чтений обсуждались вопросы о значении Курской битвы в истории Великой Отечественной войны, о новых источниках по истории Курской битвы, о трудовом вкладе жителей Белгородчины в победу на Курской дуге. Областные краеведческие чтения способствовали формированию исторической памяти о событиях Курской битвы на современном этапе. По итогам краеведческих чтений был издан сборник материалов.</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Результатом исследовательской работы сотрудников музея также стали статьи, посвященные знаменательным датам в истории Белгородского края, юбилеям известных земляков и людей, жизнь и деятельность которых связана с Белгородчиной, опубликованные в средствах массовой информации, сборниках. Была опубликована 41 статья.</w:t>
      </w:r>
    </w:p>
    <w:p w:rsidR="00723736" w:rsidRPr="00723736" w:rsidRDefault="00FA6A8B"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19680" behindDoc="0" locked="0" layoutInCell="1" allowOverlap="1" wp14:anchorId="21C24BA1" wp14:editId="35DC31C3">
                <wp:simplePos x="0" y="0"/>
                <wp:positionH relativeFrom="margin">
                  <wp:posOffset>46990</wp:posOffset>
                </wp:positionH>
                <wp:positionV relativeFrom="paragraph">
                  <wp:posOffset>758825</wp:posOffset>
                </wp:positionV>
                <wp:extent cx="2399030" cy="1954530"/>
                <wp:effectExtent l="0" t="0" r="1270" b="7620"/>
                <wp:wrapSquare wrapText="bothSides"/>
                <wp:docPr id="83"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9030" cy="1954530"/>
                          <a:chOff x="17004" y="-111357"/>
                          <a:chExt cx="2880590" cy="2467760"/>
                        </a:xfrm>
                      </wpg:grpSpPr>
                      <pic:pic xmlns:pic="http://schemas.openxmlformats.org/drawingml/2006/picture">
                        <pic:nvPicPr>
                          <pic:cNvPr id="84" name="Рисунок 22"/>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17004" y="-111357"/>
                            <a:ext cx="2880590" cy="1931984"/>
                          </a:xfrm>
                          <a:prstGeom prst="rect">
                            <a:avLst/>
                          </a:prstGeom>
                          <a:noFill/>
                          <a:ln>
                            <a:noFill/>
                          </a:ln>
                        </pic:spPr>
                      </pic:pic>
                      <wps:wsp>
                        <wps:cNvPr id="85" name="Надпись 2"/>
                        <wps:cNvSpPr txBox="1">
                          <a:spLocks noChangeArrowheads="1"/>
                        </wps:cNvSpPr>
                        <wps:spPr bwMode="auto">
                          <a:xfrm>
                            <a:off x="26532" y="1834053"/>
                            <a:ext cx="2871059" cy="522350"/>
                          </a:xfrm>
                          <a:prstGeom prst="rect">
                            <a:avLst/>
                          </a:prstGeom>
                          <a:solidFill>
                            <a:srgbClr val="4472C4">
                              <a:lumMod val="20000"/>
                              <a:lumOff val="80000"/>
                            </a:srgbClr>
                          </a:solidFill>
                          <a:ln w="9525">
                            <a:noFill/>
                            <a:miter lim="800000"/>
                            <a:headEnd/>
                            <a:tailEnd/>
                          </a:ln>
                        </wps:spPr>
                        <wps:txbx>
                          <w:txbxContent>
                            <w:p w:rsidR="009574CF" w:rsidRPr="00BC70F7" w:rsidRDefault="009574CF" w:rsidP="00BC70F7">
                              <w:pPr>
                                <w:spacing w:after="0" w:line="240" w:lineRule="auto"/>
                                <w:jc w:val="center"/>
                                <w:rPr>
                                  <w:b/>
                                  <w:i/>
                                  <w:sz w:val="20"/>
                                  <w:szCs w:val="20"/>
                                </w:rPr>
                              </w:pPr>
                              <w:r w:rsidRPr="00BC70F7">
                                <w:rPr>
                                  <w:b/>
                                  <w:i/>
                                  <w:sz w:val="20"/>
                                  <w:szCs w:val="20"/>
                                </w:rPr>
                                <w:t xml:space="preserve">Археологический практикум на VIII </w:t>
                              </w:r>
                              <w:r w:rsidRPr="00BC70F7">
                                <w:rPr>
                                  <w:b/>
                                  <w:i/>
                                  <w:sz w:val="20"/>
                                  <w:szCs w:val="20"/>
                                </w:rPr>
                                <w:br/>
                                <w:t>Всероссийском фестивале NAURA 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32" style="position:absolute;left:0;text-align:left;margin-left:3.7pt;margin-top:59.75pt;width:188.9pt;height:153.9pt;z-index:251719680;mso-wrap-distance-left:14.2pt;mso-wrap-distance-right:14.2pt;mso-position-horizontal-relative:margin;mso-width-relative:margin;mso-height-relative:margin" coordorigin="170,-1113" coordsize="28805,24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">
                <v:shape id="Рисунок 22" o:spid="_x0000_s1033" type="#_x0000_t75" style="position:absolute;left:170;top:-1113;width:28805;height:19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6JDXEAAAA2wAAAA8AAABkcnMvZG93bnJldi54bWxEj0FrwkAUhO9C/8PyhF5EN7YiErORIlgK&#10;rYdavT+yzyRs9m3IbjXpr+8KgsdhZr5hsk1vG3GhzteOFcxnCQjiwumaSwXHn910BcIHZI2NY1Iw&#10;kIdN/jTKMNXuyt90OYRSRAj7FBVUIbSplL6oyKKfuZY4emfXWQxRdqXUHV4j3DbyJUmW0mLNcaHC&#10;lrYVFebwaxUEd/4y++F9Yl4/T39klvXRDFulnsf92xpEoD48wvf2h1awWsDtS/wBM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6JDXEAAAA2wAAAA8AAAAAAAAAAAAAAAAA&#10;nwIAAGRycy9kb3ducmV2LnhtbFBLBQYAAAAABAAEAPcAAACQAwAAAAA=&#10;">
                  <v:imagedata r:id="rId126" o:title=""/>
                  <v:path arrowok="t"/>
                </v:shape>
                <v:shape id="Надпись 2" o:spid="_x0000_s1034" type="#_x0000_t202" style="position:absolute;left:265;top:18340;width:28710;height: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yQwMIA&#10;AADbAAAADwAAAGRycy9kb3ducmV2LnhtbESPQYvCMBSE74L/ITxhb5oqKKVrFBEVkT1olT0/mrdN&#10;2ealNLHWf79ZEDwOM/MNs1z3thYdtb5yrGA6SUAQF05XXCq4XffjFIQPyBprx6TgSR7Wq+FgiZl2&#10;D75Ql4dSRAj7DBWYEJpMSl8YsugnriGO3o9rLYYo21LqFh8Rbms5S5KFtFhxXDDY0NZQ8ZvfrYLT&#10;12mmF/I63ZW5Ts25P3RP+63Ux6jffIII1Id3+NU+agXpHP6/x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TJDAwgAAANsAAAAPAAAAAAAAAAAAAAAAAJgCAABkcnMvZG93&#10;bnJldi54bWxQSwUGAAAAAAQABAD1AAAAhwMAAAAA&#10;" fillcolor="#dae3f3" stroked="f">
                  <v:textbox>
                    <w:txbxContent>
                      <w:p w:rsidR="009574CF" w:rsidRPr="00BC70F7" w:rsidRDefault="009574CF" w:rsidP="00BC70F7">
                        <w:pPr>
                          <w:spacing w:after="0" w:line="240" w:lineRule="auto"/>
                          <w:jc w:val="center"/>
                          <w:rPr>
                            <w:b/>
                            <w:i/>
                            <w:sz w:val="20"/>
                            <w:szCs w:val="20"/>
                          </w:rPr>
                        </w:pPr>
                        <w:r w:rsidRPr="00BC70F7">
                          <w:rPr>
                            <w:b/>
                            <w:i/>
                            <w:sz w:val="20"/>
                            <w:szCs w:val="20"/>
                          </w:rPr>
                          <w:t xml:space="preserve">Археологический практикум на VIII </w:t>
                        </w:r>
                        <w:r w:rsidRPr="00BC70F7">
                          <w:rPr>
                            <w:b/>
                            <w:i/>
                            <w:sz w:val="20"/>
                            <w:szCs w:val="20"/>
                          </w:rPr>
                          <w:br/>
                          <w:t>Всероссийском фестивале NAURA 0+</w:t>
                        </w:r>
                      </w:p>
                    </w:txbxContent>
                  </v:textbox>
                </v:shape>
                <w10:wrap type="square" anchorx="margin"/>
              </v:group>
            </w:pict>
          </mc:Fallback>
        </mc:AlternateContent>
      </w: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21728" behindDoc="0" locked="0" layoutInCell="1" allowOverlap="1" wp14:anchorId="1AD2EC2A" wp14:editId="28BACFCA">
                <wp:simplePos x="0" y="0"/>
                <wp:positionH relativeFrom="margin">
                  <wp:posOffset>3398520</wp:posOffset>
                </wp:positionH>
                <wp:positionV relativeFrom="paragraph">
                  <wp:posOffset>2129790</wp:posOffset>
                </wp:positionV>
                <wp:extent cx="2616200" cy="2131695"/>
                <wp:effectExtent l="0" t="0" r="0" b="1905"/>
                <wp:wrapSquare wrapText="bothSides"/>
                <wp:docPr id="86"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6200" cy="2131695"/>
                          <a:chOff x="3668907" y="-2013796"/>
                          <a:chExt cx="2881456" cy="2697517"/>
                        </a:xfrm>
                      </wpg:grpSpPr>
                      <pic:pic xmlns:pic="http://schemas.openxmlformats.org/drawingml/2006/picture">
                        <pic:nvPicPr>
                          <pic:cNvPr id="87" name="Рисунок 22"/>
                          <pic:cNvPicPr>
                            <a:picLocks noChangeAspect="1"/>
                          </pic:cNvPicPr>
                        </pic:nvPicPr>
                        <pic:blipFill rotWithShape="1">
                          <a:blip r:embed="rId127" cstate="print">
                            <a:extLst>
                              <a:ext uri="{28A0092B-C50C-407E-A947-70E740481C1C}">
                                <a14:useLocalDpi xmlns:a14="http://schemas.microsoft.com/office/drawing/2010/main" val="0"/>
                              </a:ext>
                            </a:extLst>
                          </a:blip>
                          <a:srcRect r="10361" b="13154"/>
                          <a:stretch/>
                        </pic:blipFill>
                        <pic:spPr bwMode="auto">
                          <a:xfrm>
                            <a:off x="3668907" y="-2013796"/>
                            <a:ext cx="2881456" cy="1810118"/>
                          </a:xfrm>
                          <a:prstGeom prst="rect">
                            <a:avLst/>
                          </a:prstGeom>
                          <a:noFill/>
                          <a:ln>
                            <a:noFill/>
                          </a:ln>
                        </pic:spPr>
                      </pic:pic>
                      <wps:wsp>
                        <wps:cNvPr id="88" name="Надпись 2"/>
                        <wps:cNvSpPr txBox="1">
                          <a:spLocks noChangeArrowheads="1"/>
                        </wps:cNvSpPr>
                        <wps:spPr bwMode="auto">
                          <a:xfrm>
                            <a:off x="3668907" y="-203678"/>
                            <a:ext cx="2881456" cy="887399"/>
                          </a:xfrm>
                          <a:prstGeom prst="rect">
                            <a:avLst/>
                          </a:prstGeom>
                          <a:solidFill>
                            <a:srgbClr val="4472C4">
                              <a:lumMod val="20000"/>
                              <a:lumOff val="80000"/>
                            </a:srgbClr>
                          </a:solidFill>
                          <a:ln w="9525">
                            <a:noFill/>
                            <a:miter lim="800000"/>
                            <a:headEnd/>
                            <a:tailEnd/>
                          </a:ln>
                        </wps:spPr>
                        <wps:txbx>
                          <w:txbxContent>
                            <w:p w:rsidR="009574CF" w:rsidRPr="00BC70F7" w:rsidRDefault="009574CF" w:rsidP="00BC70F7">
                              <w:pPr>
                                <w:spacing w:after="0" w:line="240" w:lineRule="auto"/>
                                <w:jc w:val="center"/>
                                <w:rPr>
                                  <w:b/>
                                  <w:i/>
                                  <w:sz w:val="20"/>
                                  <w:szCs w:val="20"/>
                                </w:rPr>
                              </w:pPr>
                              <w:r w:rsidRPr="00BC70F7">
                                <w:rPr>
                                  <w:b/>
                                  <w:i/>
                                  <w:sz w:val="20"/>
                                  <w:szCs w:val="20"/>
                                </w:rPr>
                                <w:t xml:space="preserve">Передвижной выставочный проект </w:t>
                              </w:r>
                            </w:p>
                            <w:p w:rsidR="009574CF" w:rsidRPr="00BC70F7" w:rsidRDefault="009574CF" w:rsidP="00BC70F7">
                              <w:pPr>
                                <w:spacing w:after="0" w:line="240" w:lineRule="auto"/>
                                <w:jc w:val="center"/>
                                <w:rPr>
                                  <w:b/>
                                  <w:i/>
                                  <w:sz w:val="20"/>
                                  <w:szCs w:val="20"/>
                                </w:rPr>
                              </w:pPr>
                              <w:r w:rsidRPr="00BC70F7">
                                <w:rPr>
                                  <w:b/>
                                  <w:i/>
                                  <w:sz w:val="20"/>
                                  <w:szCs w:val="20"/>
                                </w:rPr>
                                <w:t>«Выставка-викторина» «Дорогами памяти» в Ивнянском историко-краеведческом музее</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35" style="position:absolute;left:0;text-align:left;margin-left:267.6pt;margin-top:167.7pt;width:206pt;height:167.85pt;z-index:251721728;mso-wrap-distance-left:14.2pt;mso-wrap-distance-right:14.2pt;mso-position-horizontal-relative:margin;mso-width-relative:margin;mso-height-relative:margin" coordorigin="36689,-20137" coordsize="28814,26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">
                <v:shape id="Рисунок 22" o:spid="_x0000_s1036" type="#_x0000_t75" style="position:absolute;left:36689;top:-20137;width:28814;height:18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Kv7CAAAA2wAAAA8AAABkcnMvZG93bnJldi54bWxEj0GLwjAUhO8L/ofwBG9r6iqr1KYiC4Kw&#10;IFjF86N5tsXmpTSxrf76jSDscZj5ZphkM5hadNS6yrKC2TQCQZxbXXGh4Hzafa5AOI+ssbZMCh7k&#10;YJOOPhKMte35SF3mCxFK2MWooPS+iaV0eUkG3dQ2xMG72tagD7ItpG6xD+Wmll9R9C0NVhwWSmzo&#10;p6T8lt2NgpWtLs/7vPO/y2Zx6RcHLYtMKzUZD9s1CE+D/w+/6b0O3BJeX8IPkO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fir+wgAAANsAAAAPAAAAAAAAAAAAAAAAAJ8C&#10;AABkcnMvZG93bnJldi54bWxQSwUGAAAAAAQABAD3AAAAjgMAAAAA&#10;">
                  <v:imagedata r:id="rId128" o:title="" cropbottom="8621f" cropright="6790f"/>
                  <v:path arrowok="t"/>
                </v:shape>
                <v:shape id="Надпись 2" o:spid="_x0000_s1037" type="#_x0000_t202" style="position:absolute;left:36689;top:-2036;width:28814;height:8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0/Xr4A&#10;AADbAAAADwAAAGRycy9kb3ducmV2LnhtbERPTYvCMBC9C/6HMII3TfUgpRpFRBcRD2sVz0MzNsVm&#10;Uppsrf/eHBY8Pt73atPbWnTU+sqxgtk0AUFcOF1xqeB2PUxSED4ga6wdk4I3edish4MVZtq9+EJd&#10;HkoRQ9hnqMCE0GRS+sKQRT91DXHkHq61GCJsS6lbfMVwW8t5kiykxYpjg8GGdoaKZ/5nFZzOp7le&#10;yOtsX+Y6Nb/9T/e2d6XGo367BBGoD1/xv/uoFaRxbPwSf4B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NP16+AAAA2wAAAA8AAAAAAAAAAAAAAAAAmAIAAGRycy9kb3ducmV2&#10;LnhtbFBLBQYAAAAABAAEAPUAAACDAwAAAAA=&#10;" fillcolor="#dae3f3" stroked="f">
                  <v:textbox>
                    <w:txbxContent>
                      <w:p w:rsidR="009574CF" w:rsidRPr="00BC70F7" w:rsidRDefault="009574CF" w:rsidP="00BC70F7">
                        <w:pPr>
                          <w:spacing w:after="0" w:line="240" w:lineRule="auto"/>
                          <w:jc w:val="center"/>
                          <w:rPr>
                            <w:b/>
                            <w:i/>
                            <w:sz w:val="20"/>
                            <w:szCs w:val="20"/>
                          </w:rPr>
                        </w:pPr>
                        <w:r w:rsidRPr="00BC70F7">
                          <w:rPr>
                            <w:b/>
                            <w:i/>
                            <w:sz w:val="20"/>
                            <w:szCs w:val="20"/>
                          </w:rPr>
                          <w:t xml:space="preserve">Передвижной выставочный проект </w:t>
                        </w:r>
                      </w:p>
                      <w:p w:rsidR="009574CF" w:rsidRPr="00BC70F7" w:rsidRDefault="009574CF" w:rsidP="00BC70F7">
                        <w:pPr>
                          <w:spacing w:after="0" w:line="240" w:lineRule="auto"/>
                          <w:jc w:val="center"/>
                          <w:rPr>
                            <w:b/>
                            <w:i/>
                            <w:sz w:val="20"/>
                            <w:szCs w:val="20"/>
                          </w:rPr>
                        </w:pPr>
                        <w:r w:rsidRPr="00BC70F7">
                          <w:rPr>
                            <w:b/>
                            <w:i/>
                            <w:sz w:val="20"/>
                            <w:szCs w:val="20"/>
                          </w:rPr>
                          <w:t>«Выставка-викторина» «Дорогами памяти» в Ивнянском историко-краеведческом музее</w:t>
                        </w:r>
                      </w:p>
                    </w:txbxContent>
                  </v:textbox>
                </v:shape>
                <w10:wrap type="square" anchorx="margin"/>
              </v:group>
            </w:pict>
          </mc:Fallback>
        </mc:AlternateContent>
      </w:r>
      <w:r w:rsidR="00723736" w:rsidRPr="00723736">
        <w:rPr>
          <w:rFonts w:ascii="Times New Roman" w:eastAsia="Times New Roman" w:hAnsi="Times New Roman"/>
          <w:sz w:val="24"/>
          <w:szCs w:val="24"/>
          <w:lang w:eastAsia="ru-RU"/>
        </w:rPr>
        <w:t xml:space="preserve">Сотрудники музея приняли участие в VIII Всероссийском фестивале NAUKA 0+, во </w:t>
      </w:r>
      <w:r w:rsidR="00723736" w:rsidRPr="00723736">
        <w:rPr>
          <w:rFonts w:ascii="Times New Roman" w:hAnsi="Times New Roman"/>
          <w:sz w:val="24"/>
          <w:szCs w:val="24"/>
          <w:lang w:eastAsia="ru-RU"/>
        </w:rPr>
        <w:t xml:space="preserve">Всероссийской научно-практической конференции «VIII Страховские чтения: </w:t>
      </w:r>
      <w:proofErr w:type="gramStart"/>
      <w:r w:rsidR="00723736" w:rsidRPr="00723736">
        <w:rPr>
          <w:rFonts w:ascii="Times New Roman" w:hAnsi="Times New Roman"/>
          <w:sz w:val="24"/>
          <w:szCs w:val="24"/>
          <w:lang w:eastAsia="ru-RU"/>
        </w:rPr>
        <w:t xml:space="preserve">Николай Николаевич Страхов и его собеседники в мире архивов, музеев и библиотек» к 190-летию со дня рождения философа (г. Белгород), </w:t>
      </w:r>
      <w:r w:rsidR="00723736" w:rsidRPr="00723736">
        <w:rPr>
          <w:rFonts w:ascii="Times New Roman" w:eastAsia="Times New Roman" w:hAnsi="Times New Roman"/>
          <w:sz w:val="24"/>
          <w:szCs w:val="24"/>
          <w:lang w:eastAsia="ru-RU"/>
        </w:rPr>
        <w:t>в Международной научно-практической конференции «Белгородская черта» (г. Белгород), в Международной научно-практической конференции «Коренной перелом: к 75-летию Курской битвы» (Государственный военно-исторический музей-заповедник «Прохоровское поле»), в межрегиональной научно-практической конференции «Подвиг, запечатленный и воспетый навсегда:</w:t>
      </w:r>
      <w:proofErr w:type="gramEnd"/>
      <w:r w:rsidR="00723736" w:rsidRPr="00723736">
        <w:rPr>
          <w:rFonts w:ascii="Times New Roman" w:eastAsia="Times New Roman" w:hAnsi="Times New Roman"/>
          <w:sz w:val="24"/>
          <w:szCs w:val="24"/>
          <w:lang w:eastAsia="ru-RU"/>
        </w:rPr>
        <w:t xml:space="preserve"> </w:t>
      </w:r>
      <w:proofErr w:type="gramStart"/>
      <w:r w:rsidR="00723736" w:rsidRPr="00723736">
        <w:rPr>
          <w:rFonts w:ascii="Times New Roman" w:eastAsia="Times New Roman" w:hAnsi="Times New Roman"/>
          <w:sz w:val="24"/>
          <w:szCs w:val="24"/>
          <w:lang w:eastAsia="ru-RU"/>
        </w:rPr>
        <w:t xml:space="preserve">Курская битва в произведениях искусства», посвященной 75-летию Курской битвы (г. Курск), в научно-практической конференции «Потенциал архивов Белгородчины в сохранении и развитии социально-культурных ценностей региона» (г. Белгород), в </w:t>
      </w:r>
      <w:r w:rsidR="00723736" w:rsidRPr="00723736">
        <w:rPr>
          <w:rFonts w:ascii="Times New Roman" w:eastAsia="Times New Roman" w:hAnsi="Times New Roman"/>
          <w:sz w:val="24"/>
          <w:szCs w:val="24"/>
          <w:lang w:val="en-US" w:eastAsia="ru-RU"/>
        </w:rPr>
        <w:t>VIII</w:t>
      </w:r>
      <w:r w:rsidR="00723736" w:rsidRPr="00723736">
        <w:rPr>
          <w:rFonts w:ascii="Times New Roman" w:eastAsia="Times New Roman" w:hAnsi="Times New Roman"/>
          <w:sz w:val="24"/>
          <w:szCs w:val="24"/>
          <w:lang w:eastAsia="ru-RU"/>
        </w:rPr>
        <w:t xml:space="preserve"> Ребиндеровских чтениях (г. Шебекино), в региональной научно-практической конференции «Десятые Поясовские чтения», посвященной 75-летию Курской битвы (г. Шебекино), в </w:t>
      </w:r>
      <w:r w:rsidR="00723736" w:rsidRPr="00723736">
        <w:rPr>
          <w:rFonts w:ascii="Times New Roman" w:eastAsia="Times New Roman" w:hAnsi="Times New Roman"/>
          <w:sz w:val="24"/>
          <w:szCs w:val="24"/>
          <w:lang w:val="en-US" w:eastAsia="ru-RU"/>
        </w:rPr>
        <w:t>V</w:t>
      </w:r>
      <w:r w:rsidR="00723736" w:rsidRPr="00723736">
        <w:rPr>
          <w:rFonts w:ascii="Times New Roman" w:eastAsia="Times New Roman" w:hAnsi="Times New Roman"/>
          <w:sz w:val="24"/>
          <w:szCs w:val="24"/>
          <w:lang w:eastAsia="ru-RU"/>
        </w:rPr>
        <w:t xml:space="preserve"> открытой </w:t>
      </w:r>
      <w:r w:rsidR="00723736" w:rsidRPr="00723736">
        <w:rPr>
          <w:rFonts w:ascii="Times New Roman" w:eastAsia="Times New Roman" w:hAnsi="Times New Roman"/>
          <w:sz w:val="24"/>
          <w:szCs w:val="24"/>
          <w:lang w:eastAsia="ru-RU"/>
        </w:rPr>
        <w:lastRenderedPageBreak/>
        <w:t xml:space="preserve">научно-практической конференции начинающих исследователей и ученых «Живая память-2018» (Ивнянский район). </w:t>
      </w:r>
      <w:proofErr w:type="gramEnd"/>
    </w:p>
    <w:p w:rsidR="00723736" w:rsidRPr="00723736" w:rsidRDefault="00723736" w:rsidP="00723736">
      <w:pPr>
        <w:spacing w:after="0" w:line="240" w:lineRule="auto"/>
        <w:ind w:firstLine="709"/>
        <w:jc w:val="both"/>
        <w:rPr>
          <w:rFonts w:ascii="Times New Roman" w:eastAsia="Times New Roman" w:hAnsi="Times New Roman"/>
          <w:bCs/>
          <w:sz w:val="24"/>
          <w:szCs w:val="24"/>
          <w:lang w:eastAsia="ru-RU"/>
        </w:rPr>
      </w:pPr>
      <w:proofErr w:type="gramStart"/>
      <w:r w:rsidRPr="00723736">
        <w:rPr>
          <w:rFonts w:ascii="Times New Roman" w:eastAsia="Times New Roman" w:hAnsi="Times New Roman"/>
          <w:sz w:val="24"/>
          <w:szCs w:val="24"/>
          <w:lang w:eastAsia="ru-RU"/>
        </w:rPr>
        <w:t>В отчетном году была подготовлена электронная версия сборника «Белгородский</w:t>
      </w:r>
      <w:proofErr w:type="gramEnd"/>
      <w:r w:rsidRPr="00723736">
        <w:rPr>
          <w:rFonts w:ascii="Times New Roman" w:eastAsia="Times New Roman" w:hAnsi="Times New Roman"/>
          <w:sz w:val="24"/>
          <w:szCs w:val="24"/>
          <w:lang w:eastAsia="ru-RU"/>
        </w:rPr>
        <w:t xml:space="preserve"> краеведческий вестник. Выпуск 15». Издан путеводитель по экспозиции музея для семейной аудитории «Музейкины истории». </w:t>
      </w:r>
      <w:r w:rsidRPr="00723736">
        <w:rPr>
          <w:rFonts w:ascii="Times New Roman" w:eastAsia="Times New Roman" w:hAnsi="Times New Roman"/>
          <w:bCs/>
          <w:sz w:val="24"/>
          <w:szCs w:val="24"/>
          <w:lang w:eastAsia="ru-RU"/>
        </w:rPr>
        <w:t xml:space="preserve">Были разработаны методические пособия по научно-фондовой работе: «Описание зоологической коллекции БГИКМ», «Описание коллекции «Бонистика», «Описание коллекции «Обувь и одежда для рук и ног», «Порядок приема, возврата и выдачи на временное хранение музейных предметов». </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Подготовлены научные справки, касающиеся проблем военной истории: «Подвиг длиною в бесконечность» о воинах 90-й гвардейской Витебско-Новгородской краснознаменной стрелковой дивизии, «Воины 67-й гвардейской стрелковой дивизии в битве на Курской дуге».</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Осуществлена научная  разработка передвижного выставочного проекта «Династии моей Белгородчины», приуроченного к 65-летию образования Белгородской области. </w:t>
      </w:r>
    </w:p>
    <w:p w:rsidR="00723736" w:rsidRPr="00723736" w:rsidRDefault="002B5F1F"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0" distR="0" simplePos="0" relativeHeight="251713536" behindDoc="0" locked="0" layoutInCell="1" allowOverlap="1" wp14:anchorId="7E30B53C" wp14:editId="2DA5BF73">
                <wp:simplePos x="0" y="0"/>
                <wp:positionH relativeFrom="margin">
                  <wp:posOffset>3171825</wp:posOffset>
                </wp:positionH>
                <wp:positionV relativeFrom="margin">
                  <wp:posOffset>-34290</wp:posOffset>
                </wp:positionV>
                <wp:extent cx="2710815" cy="2033905"/>
                <wp:effectExtent l="0" t="0" r="0" b="4445"/>
                <wp:wrapTopAndBottom/>
                <wp:docPr id="89"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0815" cy="2033905"/>
                          <a:chOff x="745856" y="492535"/>
                          <a:chExt cx="2664564" cy="2260223"/>
                        </a:xfrm>
                      </wpg:grpSpPr>
                      <pic:pic xmlns:pic="http://schemas.openxmlformats.org/drawingml/2006/picture">
                        <pic:nvPicPr>
                          <pic:cNvPr id="90" name="Рисунок 22"/>
                          <pic:cNvPicPr>
                            <a:picLocks noChangeAspect="1"/>
                          </pic:cNvPicPr>
                        </pic:nvPicPr>
                        <pic:blipFill rotWithShape="1">
                          <a:blip r:embed="rId129" cstate="print">
                            <a:extLst>
                              <a:ext uri="{28A0092B-C50C-407E-A947-70E740481C1C}">
                                <a14:useLocalDpi xmlns:a14="http://schemas.microsoft.com/office/drawing/2010/main" val="0"/>
                              </a:ext>
                            </a:extLst>
                          </a:blip>
                          <a:srcRect t="9472"/>
                          <a:stretch/>
                        </pic:blipFill>
                        <pic:spPr bwMode="auto">
                          <a:xfrm>
                            <a:off x="745856" y="492535"/>
                            <a:ext cx="2664564" cy="1618054"/>
                          </a:xfrm>
                          <a:prstGeom prst="rect">
                            <a:avLst/>
                          </a:prstGeom>
                          <a:noFill/>
                          <a:ln>
                            <a:noFill/>
                          </a:ln>
                        </pic:spPr>
                      </pic:pic>
                      <wps:wsp>
                        <wps:cNvPr id="91" name="Надпись 2"/>
                        <wps:cNvSpPr txBox="1">
                          <a:spLocks noChangeArrowheads="1"/>
                        </wps:cNvSpPr>
                        <wps:spPr bwMode="auto">
                          <a:xfrm>
                            <a:off x="745856" y="1899928"/>
                            <a:ext cx="2663508" cy="852830"/>
                          </a:xfrm>
                          <a:prstGeom prst="rect">
                            <a:avLst/>
                          </a:prstGeom>
                          <a:solidFill>
                            <a:srgbClr val="4472C4">
                              <a:lumMod val="20000"/>
                              <a:lumOff val="80000"/>
                            </a:srgbClr>
                          </a:solidFill>
                          <a:ln w="9525">
                            <a:noFill/>
                            <a:miter lim="800000"/>
                            <a:headEnd/>
                            <a:tailEnd/>
                          </a:ln>
                        </wps:spPr>
                        <wps:txbx>
                          <w:txbxContent>
                            <w:p w:rsidR="009574CF" w:rsidRPr="00BC70F7" w:rsidRDefault="009574CF" w:rsidP="00BC70F7">
                              <w:pPr>
                                <w:spacing w:after="0" w:line="240" w:lineRule="auto"/>
                                <w:jc w:val="center"/>
                                <w:rPr>
                                  <w:b/>
                                  <w:i/>
                                  <w:sz w:val="20"/>
                                  <w:szCs w:val="20"/>
                                </w:rPr>
                              </w:pPr>
                              <w:r w:rsidRPr="00BC70F7">
                                <w:rPr>
                                  <w:b/>
                                  <w:i/>
                                  <w:sz w:val="20"/>
                                  <w:szCs w:val="20"/>
                                </w:rPr>
                                <w:t>Открытие выставки для лиц с ограниченными возможностями жизнедеятельности «В святой обители природы»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38" style="position:absolute;left:0;text-align:left;margin-left:249.75pt;margin-top:-2.7pt;width:213.45pt;height:160.15pt;z-index:251713536;mso-wrap-distance-left:0;mso-wrap-distance-right:0;mso-position-horizontal-relative:margin;mso-position-vertical-relative:margin;mso-width-relative:margin;mso-height-relative:margin" coordorigin="7458,4925" coordsize="26645,22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">
                <v:shape id="Рисунок 22" o:spid="_x0000_s1039" type="#_x0000_t75" style="position:absolute;left:7458;top:4925;width:26646;height:16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IPq/AAAA2wAAAA8AAABkcnMvZG93bnJldi54bWxET0tuwjAQ3SP1DtZU6g6csgAScBBCigQ7&#10;fgcY4iEJicdpbEja09cLJJZP779aD6YRT+pcZVnB9yQCQZxbXXGh4HLOxgsQziNrbCyTgl9ysE4/&#10;RitMtO35SM+TL0QIYZeggtL7NpHS5SUZdBPbEgfuZjuDPsCukLrDPoSbRk6jaCYNVhwaSmxpW1Je&#10;nx5GwW7/42RMB3/IsiveH3Uxx79eqa/PYbME4Wnwb/HLvdMK4rA+fAk/QKb/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LiD6vwAAANsAAAAPAAAAAAAAAAAAAAAAAJ8CAABk&#10;cnMvZG93bnJldi54bWxQSwUGAAAAAAQABAD3AAAAiwMAAAAA&#10;">
                  <v:imagedata r:id="rId130" o:title="" croptop="6208f"/>
                  <v:path arrowok="t"/>
                </v:shape>
                <v:shape id="Надпись 2" o:spid="_x0000_s1040" type="#_x0000_t202" style="position:absolute;left:7458;top:18999;width:26635;height:8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4AHsQA&#10;AADbAAAADwAAAGRycy9kb3ducmV2LnhtbESPwWrDMBBE74X8g9hAbrXsHELqRAmlJCWYHlo75LxY&#10;W8vUWhlLdey/rwqFHoeZecPsj5PtxEiDbx0ryJIUBHHtdMuNgmt1ftyC8AFZY+eYFMzk4XhYPOwx&#10;1+7OHzSWoRERwj5HBSaEPpfS14Ys+sT1xNH7dIPFEOXQSD3gPcJtJ9dpupEWW44LBnt6MVR/ld9W&#10;QfFWrPVGVtmpKfXWvE+v42xvSq2W0/MORKAp/If/2het4CmD3y/x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B7EAAAA2wAAAA8AAAAAAAAAAAAAAAAAmAIAAGRycy9k&#10;b3ducmV2LnhtbFBLBQYAAAAABAAEAPUAAACJAwAAAAA=&#10;" fillcolor="#dae3f3" stroked="f">
                  <v:textbox>
                    <w:txbxContent>
                      <w:p w:rsidR="009574CF" w:rsidRPr="00BC70F7" w:rsidRDefault="009574CF" w:rsidP="00BC70F7">
                        <w:pPr>
                          <w:spacing w:after="0" w:line="240" w:lineRule="auto"/>
                          <w:jc w:val="center"/>
                          <w:rPr>
                            <w:b/>
                            <w:i/>
                            <w:sz w:val="20"/>
                            <w:szCs w:val="20"/>
                          </w:rPr>
                        </w:pPr>
                        <w:r w:rsidRPr="00BC70F7">
                          <w:rPr>
                            <w:b/>
                            <w:i/>
                            <w:sz w:val="20"/>
                            <w:szCs w:val="20"/>
                          </w:rPr>
                          <w:t>Открытие выставки для лиц с ограниченными возможностями жизнедеятельности «В святой обители природы»</w:t>
                        </w:r>
                      </w:p>
                    </w:txbxContent>
                  </v:textbox>
                </v:shape>
                <w10:wrap type="topAndBottom" anchorx="margin" anchory="margin"/>
              </v:group>
            </w:pict>
          </mc:Fallback>
        </mc:AlternateContent>
      </w: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12512" behindDoc="0" locked="0" layoutInCell="1" allowOverlap="1" wp14:anchorId="6DC7D716" wp14:editId="269352AB">
                <wp:simplePos x="0" y="0"/>
                <wp:positionH relativeFrom="margin">
                  <wp:posOffset>291465</wp:posOffset>
                </wp:positionH>
                <wp:positionV relativeFrom="margin">
                  <wp:posOffset>-34290</wp:posOffset>
                </wp:positionV>
                <wp:extent cx="2595880" cy="1877695"/>
                <wp:effectExtent l="0" t="0" r="0" b="8255"/>
                <wp:wrapSquare wrapText="bothSides"/>
                <wp:docPr id="92"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5880" cy="1877695"/>
                          <a:chOff x="153838" y="32693"/>
                          <a:chExt cx="2882588" cy="2089745"/>
                        </a:xfrm>
                      </wpg:grpSpPr>
                      <pic:pic xmlns:pic="http://schemas.openxmlformats.org/drawingml/2006/picture">
                        <pic:nvPicPr>
                          <pic:cNvPr id="93" name="Рисунок 22"/>
                          <pic:cNvPicPr>
                            <a:picLocks noChangeAspect="1"/>
                          </pic:cNvPicPr>
                        </pic:nvPicPr>
                        <pic:blipFill rotWithShape="1">
                          <a:blip r:embed="rId131" cstate="print">
                            <a:extLst>
                              <a:ext uri="{28A0092B-C50C-407E-A947-70E740481C1C}">
                                <a14:useLocalDpi xmlns:a14="http://schemas.microsoft.com/office/drawing/2010/main" val="0"/>
                              </a:ext>
                            </a:extLst>
                          </a:blip>
                          <a:srcRect t="7443"/>
                          <a:stretch/>
                        </pic:blipFill>
                        <pic:spPr bwMode="auto">
                          <a:xfrm>
                            <a:off x="153838" y="32693"/>
                            <a:ext cx="2880264" cy="1787344"/>
                          </a:xfrm>
                          <a:prstGeom prst="rect">
                            <a:avLst/>
                          </a:prstGeom>
                          <a:noFill/>
                          <a:ln>
                            <a:noFill/>
                          </a:ln>
                        </pic:spPr>
                      </pic:pic>
                      <wps:wsp>
                        <wps:cNvPr id="94" name="Надпись 2"/>
                        <wps:cNvSpPr txBox="1">
                          <a:spLocks noChangeArrowheads="1"/>
                        </wps:cNvSpPr>
                        <wps:spPr bwMode="auto">
                          <a:xfrm>
                            <a:off x="153838" y="1722929"/>
                            <a:ext cx="2882588" cy="399509"/>
                          </a:xfrm>
                          <a:prstGeom prst="rect">
                            <a:avLst/>
                          </a:prstGeom>
                          <a:solidFill>
                            <a:srgbClr val="4472C4">
                              <a:lumMod val="20000"/>
                              <a:lumOff val="80000"/>
                            </a:srgbClr>
                          </a:solidFill>
                          <a:ln w="9525">
                            <a:noFill/>
                            <a:miter lim="800000"/>
                            <a:headEnd/>
                            <a:tailEnd/>
                          </a:ln>
                        </wps:spPr>
                        <wps:txbx>
                          <w:txbxContent>
                            <w:p w:rsidR="009574CF" w:rsidRPr="00BC70F7" w:rsidRDefault="009574CF" w:rsidP="00723736">
                              <w:pPr>
                                <w:jc w:val="center"/>
                                <w:rPr>
                                  <w:b/>
                                  <w:i/>
                                  <w:sz w:val="20"/>
                                  <w:szCs w:val="20"/>
                                </w:rPr>
                              </w:pPr>
                              <w:r w:rsidRPr="00BC70F7">
                                <w:rPr>
                                  <w:b/>
                                  <w:i/>
                                  <w:sz w:val="20"/>
                                  <w:szCs w:val="20"/>
                                </w:rPr>
                                <w:t xml:space="preserve">Открытие выставки </w:t>
                              </w:r>
                            </w:p>
                            <w:p w:rsidR="009574CF" w:rsidRPr="006F65F0" w:rsidRDefault="009574CF" w:rsidP="00723736">
                              <w:pPr>
                                <w:jc w:val="center"/>
                                <w:rPr>
                                  <w:b/>
                                  <w:i/>
                                  <w:szCs w:val="28"/>
                                </w:rPr>
                              </w:pPr>
                              <w:r w:rsidRPr="00562860">
                                <w:rPr>
                                  <w:b/>
                                  <w:i/>
                                  <w:szCs w:val="28"/>
                                </w:rPr>
                                <w:t>«С мечтою о небе»</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41" style="position:absolute;left:0;text-align:left;margin-left:22.95pt;margin-top:-2.7pt;width:204.4pt;height:147.85pt;z-index:251712512;mso-wrap-distance-left:14.2pt;mso-wrap-distance-right:14.2pt;mso-position-horizontal-relative:margin;mso-position-vertical-relative:margin;mso-width-relative:margin;mso-height-relative:margin" coordorigin="1538,326" coordsize="28825,20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">
                <v:shape id="Рисунок 22" o:spid="_x0000_s1042" type="#_x0000_t75" style="position:absolute;left:1538;top:326;width:28803;height:17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4htjCAAAA2wAAAA8AAABkcnMvZG93bnJldi54bWxEj0FrAjEUhO+C/yE8oTfNakHs1ihFEBaE&#10;gmspPT42r7tLk5cliW78941Q6HGYmW+Y7T5ZI27kQ+9YwXJRgCBunO65VfBxOc43IEJE1mgck4I7&#10;BdjvppMtltqNfKZbHVuRIRxKVNDFOJRShqYji2HhBuLsfTtvMWbpW6k9jhlujVwVxVpa7DkvdDjQ&#10;oaPmp75aBendWDmcfF1xWh7Gypy/7p9JqadZensFESnF//Bfu9IKXp7h8SX/ALn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IbYwgAAANsAAAAPAAAAAAAAAAAAAAAAAJ8C&#10;AABkcnMvZG93bnJldi54bWxQSwUGAAAAAAQABAD3AAAAjgMAAAAA&#10;">
                  <v:imagedata r:id="rId132" o:title="" croptop="4878f"/>
                  <v:path arrowok="t"/>
                </v:shape>
                <v:shape id="Надпись 2" o:spid="_x0000_s1043" type="#_x0000_t202" style="position:absolute;left:1538;top:17229;width:28826;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mjhsIA&#10;AADbAAAADwAAAGRycy9kb3ducmV2LnhtbESPQYvCMBSE7wv+h/CEva2pIqLVKCIqi+xhreL50Tyb&#10;YvNSmljrvzfCwh6HmfmGWaw6W4mWGl86VjAcJCCIc6dLLhScT7uvKQgfkDVWjknBkzyslr2PBaba&#10;PfhIbRYKESHsU1RgQqhTKX1uyKIfuJo4elfXWAxRNoXUDT4i3FZylCQTabHkuGCwpo2h/JbdrYLD&#10;z2GkJ/I03BaZnprfbt8+7UWpz363noMI1IX/8F/7WyuYjeH9Jf4A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aOGwgAAANsAAAAPAAAAAAAAAAAAAAAAAJgCAABkcnMvZG93&#10;bnJldi54bWxQSwUGAAAAAAQABAD1AAAAhwMAAAAA&#10;" fillcolor="#dae3f3" stroked="f">
                  <v:textbox>
                    <w:txbxContent>
                      <w:p w:rsidR="009574CF" w:rsidRPr="00BC70F7" w:rsidRDefault="009574CF" w:rsidP="00723736">
                        <w:pPr>
                          <w:jc w:val="center"/>
                          <w:rPr>
                            <w:b/>
                            <w:i/>
                            <w:sz w:val="20"/>
                            <w:szCs w:val="20"/>
                          </w:rPr>
                        </w:pPr>
                        <w:r w:rsidRPr="00BC70F7">
                          <w:rPr>
                            <w:b/>
                            <w:i/>
                            <w:sz w:val="20"/>
                            <w:szCs w:val="20"/>
                          </w:rPr>
                          <w:t xml:space="preserve">Открытие выставки </w:t>
                        </w:r>
                      </w:p>
                      <w:p w:rsidR="009574CF" w:rsidRPr="006F65F0" w:rsidRDefault="009574CF" w:rsidP="00723736">
                        <w:pPr>
                          <w:jc w:val="center"/>
                          <w:rPr>
                            <w:b/>
                            <w:i/>
                            <w:szCs w:val="28"/>
                          </w:rPr>
                        </w:pPr>
                        <w:r w:rsidRPr="00562860">
                          <w:rPr>
                            <w:b/>
                            <w:i/>
                            <w:szCs w:val="28"/>
                          </w:rPr>
                          <w:t>«С мечтою о небе»</w:t>
                        </w:r>
                      </w:p>
                    </w:txbxContent>
                  </v:textbox>
                </v:shape>
                <w10:wrap type="square" anchorx="margin" anchory="margin"/>
              </v:group>
            </w:pict>
          </mc:Fallback>
        </mc:AlternateContent>
      </w:r>
      <w:proofErr w:type="gramStart"/>
      <w:r w:rsidR="00723736" w:rsidRPr="00723736">
        <w:rPr>
          <w:rFonts w:ascii="Times New Roman" w:eastAsia="Times New Roman" w:hAnsi="Times New Roman"/>
          <w:sz w:val="24"/>
          <w:szCs w:val="24"/>
          <w:lang w:eastAsia="ru-RU"/>
        </w:rPr>
        <w:t>В течение года велась исследовательская работа, направленная на пополнение текстового и иллюстративного материала для информационного киоска о выдающихся людях региона - «Почетные граждане Белгородской области», «Почетные граждане г. Белгород», «Лауреаты премии В.</w:t>
      </w:r>
      <w:r w:rsidR="00BC70F7">
        <w:rPr>
          <w:rFonts w:ascii="Times New Roman" w:eastAsia="Times New Roman" w:hAnsi="Times New Roman"/>
          <w:sz w:val="24"/>
          <w:szCs w:val="24"/>
          <w:lang w:eastAsia="ru-RU"/>
        </w:rPr>
        <w:t xml:space="preserve"> </w:t>
      </w:r>
      <w:r w:rsidR="00723736" w:rsidRPr="00723736">
        <w:rPr>
          <w:rFonts w:ascii="Times New Roman" w:eastAsia="Times New Roman" w:hAnsi="Times New Roman"/>
          <w:sz w:val="24"/>
          <w:szCs w:val="24"/>
          <w:lang w:eastAsia="ru-RU"/>
        </w:rPr>
        <w:t xml:space="preserve">Я. Горина», «Награжденные Высшим знаком отличия Белгородской области «Коллекция памятных медалей «Прохоровское поле - третье ратное поле России» и т.д. </w:t>
      </w:r>
      <w:proofErr w:type="gramEnd"/>
    </w:p>
    <w:p w:rsidR="00723736" w:rsidRPr="00723736" w:rsidRDefault="00723736" w:rsidP="00723736">
      <w:pPr>
        <w:spacing w:after="0" w:line="240" w:lineRule="auto"/>
        <w:ind w:firstLine="709"/>
        <w:jc w:val="both"/>
        <w:rPr>
          <w:rFonts w:ascii="Times New Roman" w:eastAsia="SimSun" w:hAnsi="Times New Roman"/>
          <w:kern w:val="1"/>
          <w:sz w:val="24"/>
          <w:szCs w:val="24"/>
          <w:lang w:eastAsia="ar-SA"/>
        </w:rPr>
      </w:pPr>
      <w:r w:rsidRPr="00723736">
        <w:rPr>
          <w:rFonts w:ascii="Times New Roman" w:eastAsia="Times New Roman" w:hAnsi="Times New Roman"/>
          <w:sz w:val="24"/>
          <w:szCs w:val="24"/>
          <w:lang w:eastAsia="ru-RU"/>
        </w:rPr>
        <w:t xml:space="preserve">В 2018 году было реализовано 50 </w:t>
      </w:r>
      <w:proofErr w:type="gramStart"/>
      <w:r w:rsidRPr="00723736">
        <w:rPr>
          <w:rFonts w:ascii="Times New Roman" w:eastAsia="Times New Roman" w:hAnsi="Times New Roman"/>
          <w:sz w:val="24"/>
          <w:szCs w:val="24"/>
          <w:lang w:eastAsia="ru-RU"/>
        </w:rPr>
        <w:t>выставочных</w:t>
      </w:r>
      <w:proofErr w:type="gramEnd"/>
      <w:r w:rsidRPr="00723736">
        <w:rPr>
          <w:rFonts w:ascii="Times New Roman" w:eastAsia="Times New Roman" w:hAnsi="Times New Roman"/>
          <w:sz w:val="24"/>
          <w:szCs w:val="24"/>
          <w:lang w:eastAsia="ru-RU"/>
        </w:rPr>
        <w:t xml:space="preserve"> проектов, включая стационарные и передвижные. В год 75-летия Курской битвы совместно с муниципальными музеями области был реализован передвижной выставочный проект «Выставка-викторина «Дорогами памяти». </w:t>
      </w:r>
      <w:r w:rsidRPr="00723736">
        <w:rPr>
          <w:rFonts w:ascii="Times New Roman" w:eastAsia="SimSun" w:hAnsi="Times New Roman"/>
          <w:kern w:val="1"/>
          <w:sz w:val="24"/>
          <w:szCs w:val="24"/>
          <w:lang w:eastAsia="ar-SA"/>
        </w:rPr>
        <w:t xml:space="preserve">Особенностью работы выставочного проекта стала его интерактивная составляющая. Посетителям предоставлялась возможность дополнить комплексы выставки выдержками из поэтических произведений белгородских авторов о подвигах советских воинов, также создать карту каждого района с фотоизображениями памятников воинской славы, памятных знаков. </w:t>
      </w:r>
      <w:r w:rsidRPr="00723736">
        <w:rPr>
          <w:rFonts w:ascii="Times New Roman" w:eastAsia="Times New Roman" w:hAnsi="Times New Roman"/>
          <w:sz w:val="24"/>
          <w:szCs w:val="24"/>
          <w:lang w:eastAsia="ru-RU"/>
        </w:rPr>
        <w:t xml:space="preserve">Выставочный проект был представлен в 17 музеях области. </w:t>
      </w:r>
    </w:p>
    <w:p w:rsidR="00723736" w:rsidRPr="00723736" w:rsidRDefault="00723736" w:rsidP="00723736">
      <w:pPr>
        <w:spacing w:after="0" w:line="240" w:lineRule="auto"/>
        <w:ind w:firstLine="708"/>
        <w:jc w:val="both"/>
        <w:rPr>
          <w:rFonts w:ascii="Times New Roman" w:eastAsia="Times New Roman" w:hAnsi="Times New Roman"/>
          <w:b/>
          <w:sz w:val="24"/>
          <w:szCs w:val="24"/>
          <w:lang w:eastAsia="ru-RU"/>
        </w:rPr>
      </w:pPr>
      <w:proofErr w:type="gramStart"/>
      <w:r w:rsidRPr="00723736">
        <w:rPr>
          <w:rFonts w:ascii="Times New Roman" w:eastAsia="Times New Roman" w:hAnsi="Times New Roman"/>
          <w:sz w:val="24"/>
          <w:szCs w:val="24"/>
          <w:lang w:eastAsia="ru-RU"/>
        </w:rPr>
        <w:t>Основой разработанных выставочных проектов были предметы из фондов музея.</w:t>
      </w:r>
      <w:proofErr w:type="gramEnd"/>
      <w:r w:rsidRPr="00723736">
        <w:rPr>
          <w:rFonts w:ascii="Times New Roman" w:eastAsia="Times New Roman" w:hAnsi="Times New Roman"/>
          <w:sz w:val="24"/>
          <w:szCs w:val="24"/>
          <w:lang w:eastAsia="ru-RU"/>
        </w:rPr>
        <w:t xml:space="preserve"> Выставки были посвящены значимым событиям в истории России и Белгородчины. Особый интерес у посетителей вызвали интерактивные выставки, созданные в рамках музейного проекта «Через творчество к знаниям»: </w:t>
      </w:r>
      <w:proofErr w:type="gramStart"/>
      <w:r w:rsidRPr="00723736">
        <w:rPr>
          <w:rFonts w:ascii="Times New Roman" w:eastAsia="Times New Roman" w:hAnsi="Times New Roman"/>
          <w:sz w:val="24"/>
          <w:szCs w:val="24"/>
          <w:lang w:eastAsia="ru-RU"/>
        </w:rPr>
        <w:t>«Выставка – «музей в сундуке» «Рожденные в огне», знакомящая с таинством создания глиняных сосудов; «Выставка – «рассказ одного экспоната» «За труды и Отечество», рассказывающая об истории возникновения знаменитого русского дворцового сервиза Ордена Святого благоверного князя Александра Невского;</w:t>
      </w:r>
      <w:proofErr w:type="gramEnd"/>
      <w:r w:rsidRPr="00723736">
        <w:rPr>
          <w:rFonts w:ascii="Times New Roman" w:eastAsia="Times New Roman" w:hAnsi="Times New Roman"/>
          <w:sz w:val="24"/>
          <w:szCs w:val="24"/>
          <w:lang w:eastAsia="ru-RU"/>
        </w:rPr>
        <w:t xml:space="preserve"> «Ретролето», с помощью экспонатов этой выставки посетители могли эмоционально погрузиться в мир весёлого, яркого и незабываемого лета 1950-1980-х гг.»; «Выставка </w:t>
      </w:r>
      <w:proofErr w:type="gramStart"/>
      <w:r w:rsidRPr="00723736">
        <w:rPr>
          <w:rFonts w:ascii="Times New Roman" w:eastAsia="Times New Roman" w:hAnsi="Times New Roman"/>
          <w:sz w:val="24"/>
          <w:szCs w:val="24"/>
          <w:lang w:eastAsia="ru-RU"/>
        </w:rPr>
        <w:t>-и</w:t>
      </w:r>
      <w:proofErr w:type="gramEnd"/>
      <w:r w:rsidRPr="00723736">
        <w:rPr>
          <w:rFonts w:ascii="Times New Roman" w:eastAsia="Times New Roman" w:hAnsi="Times New Roman"/>
          <w:sz w:val="24"/>
          <w:szCs w:val="24"/>
          <w:lang w:eastAsia="ru-RU"/>
        </w:rPr>
        <w:t xml:space="preserve">сследование «По дороге знаний», повествующая об образовательных учреждениях, действовавших на территории Белгородского края в конце </w:t>
      </w:r>
      <w:r w:rsidRPr="00723736">
        <w:rPr>
          <w:rFonts w:ascii="Times New Roman" w:eastAsia="Times New Roman" w:hAnsi="Times New Roman"/>
          <w:sz w:val="24"/>
          <w:szCs w:val="24"/>
          <w:lang w:val="en-US" w:eastAsia="ru-RU"/>
        </w:rPr>
        <w:t>XIX</w:t>
      </w:r>
      <w:r w:rsidRPr="00723736">
        <w:rPr>
          <w:rFonts w:ascii="Times New Roman" w:eastAsia="Times New Roman" w:hAnsi="Times New Roman"/>
          <w:sz w:val="24"/>
          <w:szCs w:val="24"/>
          <w:lang w:eastAsia="ru-RU"/>
        </w:rPr>
        <w:t xml:space="preserve"> - начале </w:t>
      </w:r>
      <w:r w:rsidRPr="00723736">
        <w:rPr>
          <w:rFonts w:ascii="Times New Roman" w:eastAsia="Times New Roman" w:hAnsi="Times New Roman"/>
          <w:sz w:val="24"/>
          <w:szCs w:val="24"/>
          <w:lang w:val="en-US" w:eastAsia="ru-RU"/>
        </w:rPr>
        <w:t>XXI</w:t>
      </w:r>
      <w:r w:rsidRPr="00723736">
        <w:rPr>
          <w:rFonts w:ascii="Times New Roman" w:eastAsia="Times New Roman" w:hAnsi="Times New Roman"/>
          <w:sz w:val="24"/>
          <w:szCs w:val="24"/>
          <w:lang w:eastAsia="ru-RU"/>
        </w:rPr>
        <w:t xml:space="preserve"> века; «С мечтою о небе», </w:t>
      </w:r>
      <w:proofErr w:type="gramStart"/>
      <w:r w:rsidRPr="00723736">
        <w:rPr>
          <w:rFonts w:ascii="Times New Roman" w:eastAsia="Times New Roman" w:hAnsi="Times New Roman"/>
          <w:sz w:val="24"/>
          <w:szCs w:val="24"/>
          <w:lang w:eastAsia="ru-RU"/>
        </w:rPr>
        <w:t>созданная</w:t>
      </w:r>
      <w:proofErr w:type="gramEnd"/>
      <w:r w:rsidRPr="00723736">
        <w:rPr>
          <w:rFonts w:ascii="Times New Roman" w:eastAsia="Times New Roman" w:hAnsi="Times New Roman"/>
          <w:sz w:val="24"/>
          <w:szCs w:val="24"/>
          <w:lang w:eastAsia="ru-RU"/>
        </w:rPr>
        <w:t xml:space="preserve"> совместно с молодежным </w:t>
      </w:r>
      <w:r w:rsidRPr="00723736">
        <w:rPr>
          <w:rFonts w:ascii="Times New Roman" w:eastAsia="Times New Roman" w:hAnsi="Times New Roman"/>
          <w:sz w:val="24"/>
          <w:szCs w:val="24"/>
          <w:lang w:eastAsia="ru-RU"/>
        </w:rPr>
        <w:lastRenderedPageBreak/>
        <w:t>авиационно-спортивным клубом «Крылья Белгородчины»</w:t>
      </w:r>
      <w:r w:rsidRPr="00723736">
        <w:rPr>
          <w:rFonts w:ascii="Times New Roman" w:eastAsia="Times New Roman" w:hAnsi="Times New Roman"/>
          <w:sz w:val="24"/>
          <w:szCs w:val="24"/>
          <w:shd w:val="clear" w:color="auto" w:fill="FFFFFF"/>
          <w:lang w:eastAsia="ru-RU"/>
        </w:rPr>
        <w:t xml:space="preserve">, рассказывающая об истории появления и развития планеризма на Белгородчине. Была создана </w:t>
      </w:r>
      <w:r w:rsidRPr="00723736">
        <w:rPr>
          <w:rFonts w:ascii="Times New Roman" w:eastAsia="Times New Roman" w:hAnsi="Times New Roman"/>
          <w:sz w:val="24"/>
          <w:szCs w:val="24"/>
          <w:lang w:eastAsia="ru-RU"/>
        </w:rPr>
        <w:t>выставка для лиц с ограниченными возможностями жизнедеятельности «В святой обители природы», которая знакомила слабовидящих посетителей с удивительными заповедными участками природы Белгородской области.</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Посетители музея также познакомились с выставками: </w:t>
      </w:r>
      <w:r w:rsidRPr="00723736">
        <w:rPr>
          <w:rFonts w:ascii="Times New Roman" w:eastAsia="Times New Roman" w:hAnsi="Times New Roman"/>
          <w:sz w:val="24"/>
          <w:szCs w:val="24"/>
          <w:lang w:eastAsia="ru-RU" w:bidi="he-IL"/>
        </w:rPr>
        <w:t xml:space="preserve">«Но выстоял великий наш солдат, </w:t>
      </w:r>
      <w:r w:rsidRPr="00723736">
        <w:rPr>
          <w:rFonts w:ascii="Times New Roman" w:eastAsia="Times New Roman" w:hAnsi="Times New Roman"/>
          <w:sz w:val="24"/>
          <w:szCs w:val="24"/>
          <w:lang w:eastAsia="ru-RU"/>
        </w:rPr>
        <w:t>но выстоял бессмертный Сталинград» к 75-летию Сталинградской битвы; «Победы грозное начало» к 75-летию Курской битвы; «Три века на страже закона» к 300-летию учреждения регулярной полиции в России; «Юности нашей союз» к 100-летию Ленинского комсомола; «Когда народ един, он непобедим» ко Дню народного единства; «Жизнь его – игра и сцена» к 230-летию великого русского актера М. С. Щепкина;</w:t>
      </w:r>
      <w:r w:rsidRPr="00723736">
        <w:rPr>
          <w:rFonts w:ascii="Times New Roman" w:eastAsia="Times New Roman" w:hAnsi="Times New Roman"/>
          <w:b/>
          <w:bCs/>
          <w:sz w:val="24"/>
          <w:szCs w:val="24"/>
          <w:lang w:eastAsia="ru-RU"/>
        </w:rPr>
        <w:t xml:space="preserve"> </w:t>
      </w:r>
      <w:r w:rsidRPr="00723736">
        <w:rPr>
          <w:rFonts w:ascii="Times New Roman" w:eastAsia="Times New Roman" w:hAnsi="Times New Roman"/>
          <w:sz w:val="24"/>
          <w:szCs w:val="24"/>
          <w:lang w:eastAsia="ru-RU"/>
        </w:rPr>
        <w:t xml:space="preserve">«Волшебные узоры» (коллекция образцов вышивки); «В </w:t>
      </w:r>
      <w:proofErr w:type="gramStart"/>
      <w:r w:rsidRPr="00723736">
        <w:rPr>
          <w:rFonts w:ascii="Times New Roman" w:eastAsia="Times New Roman" w:hAnsi="Times New Roman"/>
          <w:sz w:val="24"/>
          <w:szCs w:val="24"/>
          <w:lang w:eastAsia="ru-RU"/>
        </w:rPr>
        <w:t>ожидании</w:t>
      </w:r>
      <w:proofErr w:type="gramEnd"/>
      <w:r w:rsidRPr="00723736">
        <w:rPr>
          <w:rFonts w:ascii="Times New Roman" w:eastAsia="Times New Roman" w:hAnsi="Times New Roman"/>
          <w:sz w:val="24"/>
          <w:szCs w:val="24"/>
          <w:lang w:eastAsia="ru-RU"/>
        </w:rPr>
        <w:t xml:space="preserve"> чудес» (коллекция новогодней открытки); «Краевед по призванию» к 90-летию со дня рождения А.П. Чиченкова, краеведа, заслуженного работника культуры РФ. В 2018 году была продолжена работа музейного проекта «Героя звание священно!», в рамках которого экспонировалась выставка «Достойны высокого звания - Герой» ко Дню Героев Отечества.</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На основе коллекции естественнонаучного фонда Белгородского государственного историко-краеведческого музея были подготовлены выставки о природе: </w:t>
      </w:r>
      <w:r w:rsidRPr="00723736">
        <w:rPr>
          <w:rFonts w:ascii="Times New Roman" w:eastAsia="Times New Roman" w:hAnsi="Times New Roman"/>
          <w:sz w:val="24"/>
          <w:szCs w:val="24"/>
          <w:lang w:eastAsia="ru-RU" w:bidi="he-IL"/>
        </w:rPr>
        <w:t xml:space="preserve">«Серебряная краса природы», </w:t>
      </w:r>
      <w:r w:rsidRPr="00723736">
        <w:rPr>
          <w:rFonts w:ascii="Times New Roman" w:eastAsia="Times New Roman" w:hAnsi="Times New Roman"/>
          <w:sz w:val="24"/>
          <w:szCs w:val="24"/>
          <w:lang w:eastAsia="ru-RU"/>
        </w:rPr>
        <w:t>материалы которой знакомили с водными объектами края и их экосистемами;</w:t>
      </w:r>
      <w:r w:rsidRPr="00723736">
        <w:rPr>
          <w:rFonts w:ascii="Times New Roman" w:eastAsia="Times New Roman" w:hAnsi="Times New Roman"/>
          <w:sz w:val="24"/>
          <w:szCs w:val="24"/>
          <w:lang w:eastAsia="ru-RU" w:bidi="he-IL"/>
        </w:rPr>
        <w:t xml:space="preserve"> </w:t>
      </w:r>
      <w:r w:rsidRPr="00723736">
        <w:rPr>
          <w:rFonts w:ascii="Times New Roman" w:eastAsia="Times New Roman" w:hAnsi="Times New Roman"/>
          <w:sz w:val="24"/>
          <w:szCs w:val="24"/>
          <w:lang w:eastAsia="ru-RU"/>
        </w:rPr>
        <w:t xml:space="preserve">«Волшебная магия минералов», посвященная Дню геолога; «Про зеленые леса и лесные чудеса», открывающая тайны лесов; «Где животные зимуют», рассказывающая о том, где зимой находят свой приют представители животного мира. </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Сотрудниками музея в отчетном году были подготовлены выставки, экспонируемые вне музея: </w:t>
      </w:r>
      <w:r w:rsidRPr="00723736">
        <w:rPr>
          <w:rFonts w:ascii="Times New Roman" w:eastAsia="Times New Roman" w:hAnsi="Times New Roman"/>
          <w:color w:val="000000"/>
          <w:sz w:val="24"/>
          <w:szCs w:val="24"/>
          <w:lang w:eastAsia="ru-RU"/>
        </w:rPr>
        <w:t xml:space="preserve">«Пасхальная радость» (Белгородская митрополия); </w:t>
      </w:r>
      <w:r w:rsidRPr="00723736">
        <w:rPr>
          <w:rFonts w:ascii="Times New Roman" w:hAnsi="Times New Roman"/>
          <w:sz w:val="24"/>
          <w:szCs w:val="24"/>
          <w:lang w:eastAsia="ru-RU"/>
        </w:rPr>
        <w:t>«История волонтёрского движения на Белгородчине» в рамках регионального «Дня Добрых Дел» в честь 65-летия Белгородской области (г. Старый Оскол); «</w:t>
      </w:r>
      <w:r w:rsidRPr="00723736">
        <w:rPr>
          <w:rFonts w:ascii="Times New Roman" w:hAnsi="Times New Roman"/>
          <w:color w:val="000000"/>
          <w:sz w:val="24"/>
          <w:szCs w:val="24"/>
          <w:lang w:eastAsia="ru-RU"/>
        </w:rPr>
        <w:t>Достойные славы» (</w:t>
      </w:r>
      <w:r w:rsidRPr="00723736">
        <w:rPr>
          <w:rFonts w:ascii="Times New Roman" w:eastAsia="Times New Roman" w:hAnsi="Times New Roman"/>
          <w:sz w:val="24"/>
          <w:szCs w:val="24"/>
          <w:lang w:eastAsia="ru-RU"/>
        </w:rPr>
        <w:t>Государственный военно-исторический музей-заповедник «Прохоровское поле»)</w:t>
      </w:r>
      <w:r w:rsidRPr="00723736">
        <w:rPr>
          <w:rFonts w:ascii="Times New Roman" w:hAnsi="Times New Roman"/>
          <w:color w:val="000000"/>
          <w:sz w:val="24"/>
          <w:szCs w:val="24"/>
          <w:lang w:eastAsia="ru-RU"/>
        </w:rPr>
        <w:t xml:space="preserve">; </w:t>
      </w:r>
      <w:r w:rsidRPr="00723736">
        <w:rPr>
          <w:rFonts w:ascii="Times New Roman" w:hAnsi="Times New Roman"/>
          <w:sz w:val="24"/>
          <w:szCs w:val="24"/>
          <w:lang w:eastAsia="ru-RU"/>
        </w:rPr>
        <w:t xml:space="preserve">«Память священна» ко Дню освобождения г. Белгород (г. Белгород); </w:t>
      </w:r>
      <w:r w:rsidRPr="00723736">
        <w:rPr>
          <w:rFonts w:ascii="Times New Roman" w:eastAsia="Times New Roman" w:hAnsi="Times New Roman"/>
          <w:sz w:val="24"/>
          <w:szCs w:val="24"/>
          <w:lang w:eastAsia="ru-RU" w:bidi="he-IL"/>
        </w:rPr>
        <w:t>«По следам минувших столетий» (</w:t>
      </w:r>
      <w:r w:rsidRPr="00723736">
        <w:rPr>
          <w:rFonts w:ascii="Times New Roman" w:eastAsia="Times New Roman" w:hAnsi="Times New Roman"/>
          <w:sz w:val="24"/>
          <w:szCs w:val="24"/>
          <w:lang w:eastAsia="ru-RU"/>
        </w:rPr>
        <w:t xml:space="preserve">VIII Всероссийский фестиваль NAUKA 0+ </w:t>
      </w:r>
      <w:r w:rsidRPr="00723736">
        <w:rPr>
          <w:rFonts w:ascii="Times New Roman" w:eastAsia="Times New Roman" w:hAnsi="Times New Roman"/>
          <w:sz w:val="24"/>
          <w:szCs w:val="24"/>
          <w:lang w:eastAsia="ru-RU" w:bidi="he-IL"/>
        </w:rPr>
        <w:t>г. Белгород).</w:t>
      </w:r>
    </w:p>
    <w:p w:rsidR="00BC70F7"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Специалистами музея было </w:t>
      </w:r>
      <w:proofErr w:type="gramStart"/>
      <w:r w:rsidRPr="00723736">
        <w:rPr>
          <w:rFonts w:ascii="Times New Roman" w:eastAsia="Times New Roman" w:hAnsi="Times New Roman"/>
          <w:sz w:val="24"/>
          <w:szCs w:val="24"/>
          <w:lang w:eastAsia="ru-RU"/>
        </w:rPr>
        <w:t>разработано и размещено</w:t>
      </w:r>
      <w:proofErr w:type="gramEnd"/>
      <w:r w:rsidRPr="00723736">
        <w:rPr>
          <w:rFonts w:ascii="Times New Roman" w:eastAsia="Times New Roman" w:hAnsi="Times New Roman"/>
          <w:sz w:val="24"/>
          <w:szCs w:val="24"/>
          <w:lang w:eastAsia="ru-RU"/>
        </w:rPr>
        <w:t xml:space="preserve"> на сайте музея 7 виртуальных выставок.</w:t>
      </w:r>
      <w:r w:rsidR="00BC70F7">
        <w:rPr>
          <w:rFonts w:ascii="Times New Roman" w:eastAsia="Times New Roman" w:hAnsi="Times New Roman"/>
          <w:sz w:val="24"/>
          <w:szCs w:val="24"/>
          <w:lang w:eastAsia="ru-RU"/>
        </w:rPr>
        <w:t xml:space="preserve"> </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hAnsi="Times New Roman"/>
          <w:sz w:val="24"/>
          <w:szCs w:val="24"/>
          <w:lang w:eastAsia="ru-RU"/>
        </w:rPr>
        <w:t xml:space="preserve">Одним из главных направлений деятельности </w:t>
      </w:r>
      <w:r w:rsidRPr="00723736">
        <w:rPr>
          <w:rFonts w:ascii="Times New Roman" w:eastAsia="Times New Roman" w:hAnsi="Times New Roman"/>
          <w:sz w:val="24"/>
          <w:szCs w:val="24"/>
          <w:lang w:eastAsia="ru-RU"/>
        </w:rPr>
        <w:t xml:space="preserve">государственного историко-краеведческого </w:t>
      </w:r>
      <w:r w:rsidRPr="00723736">
        <w:rPr>
          <w:rFonts w:ascii="Times New Roman" w:hAnsi="Times New Roman"/>
          <w:sz w:val="24"/>
          <w:szCs w:val="24"/>
          <w:lang w:eastAsia="ru-RU"/>
        </w:rPr>
        <w:t xml:space="preserve">музея являлось пополнение Государственной части музейного фонда Российской Федерации и обеспечение его сохранности. </w:t>
      </w:r>
      <w:r w:rsidRPr="00723736">
        <w:rPr>
          <w:rFonts w:ascii="Times New Roman" w:eastAsia="Times New Roman" w:hAnsi="Times New Roman"/>
          <w:sz w:val="24"/>
          <w:szCs w:val="24"/>
          <w:lang w:eastAsia="ru-RU"/>
        </w:rPr>
        <w:t xml:space="preserve">В 2018 году в фонды музея и его филиала – Мемориала «В честь героев Курской битвы» поступило 2476 предмета, из них основного фонда – 2098, научно-вспомогательного фонда – 378. Фонды музея пополнились предметами археологии Салтово-маяцкой культуры </w:t>
      </w:r>
      <w:r w:rsidRPr="00723736">
        <w:rPr>
          <w:rFonts w:ascii="Times New Roman" w:eastAsia="Times New Roman" w:hAnsi="Times New Roman"/>
          <w:sz w:val="24"/>
          <w:szCs w:val="24"/>
          <w:lang w:val="en-US" w:eastAsia="ru-RU"/>
        </w:rPr>
        <w:t>VIII</w:t>
      </w:r>
      <w:r w:rsidRPr="00723736">
        <w:rPr>
          <w:rFonts w:ascii="Times New Roman" w:eastAsia="Times New Roman" w:hAnsi="Times New Roman"/>
          <w:sz w:val="24"/>
          <w:szCs w:val="24"/>
          <w:lang w:eastAsia="ru-RU"/>
        </w:rPr>
        <w:t xml:space="preserve"> -X вв., обнаруженными во время раскопок Ютановского могильника (с. Ютановка Волоконовского района), уникальными образцами горных пород</w:t>
      </w:r>
      <w:proofErr w:type="gramStart"/>
      <w:r w:rsidRPr="00723736">
        <w:rPr>
          <w:rFonts w:ascii="Times New Roman" w:eastAsia="Times New Roman" w:hAnsi="Times New Roman"/>
          <w:sz w:val="24"/>
          <w:szCs w:val="24"/>
          <w:lang w:eastAsia="ru-RU"/>
        </w:rPr>
        <w:t>.</w:t>
      </w:r>
      <w:proofErr w:type="gramEnd"/>
      <w:r w:rsidRPr="00723736">
        <w:rPr>
          <w:rFonts w:ascii="Times New Roman" w:eastAsia="Times New Roman" w:hAnsi="Times New Roman"/>
          <w:sz w:val="24"/>
          <w:szCs w:val="24"/>
          <w:lang w:eastAsia="ru-RU"/>
        </w:rPr>
        <w:t xml:space="preserve"> </w:t>
      </w:r>
      <w:proofErr w:type="gramStart"/>
      <w:r w:rsidRPr="00723736">
        <w:rPr>
          <w:rFonts w:ascii="Times New Roman" w:eastAsia="Times New Roman" w:hAnsi="Times New Roman"/>
          <w:sz w:val="24"/>
          <w:szCs w:val="24"/>
          <w:lang w:eastAsia="ru-RU"/>
        </w:rPr>
        <w:t>м</w:t>
      </w:r>
      <w:proofErr w:type="gramEnd"/>
      <w:r w:rsidRPr="00723736">
        <w:rPr>
          <w:rFonts w:ascii="Times New Roman" w:eastAsia="Times New Roman" w:hAnsi="Times New Roman"/>
          <w:sz w:val="24"/>
          <w:szCs w:val="24"/>
          <w:lang w:eastAsia="ru-RU"/>
        </w:rPr>
        <w:t>онетами середины X</w:t>
      </w:r>
      <w:r w:rsidRPr="00723736">
        <w:rPr>
          <w:rFonts w:ascii="Times New Roman" w:eastAsia="Times New Roman" w:hAnsi="Times New Roman"/>
          <w:sz w:val="24"/>
          <w:szCs w:val="24"/>
          <w:lang w:val="en-US" w:eastAsia="ru-RU"/>
        </w:rPr>
        <w:t>VIII</w:t>
      </w:r>
      <w:r w:rsidRPr="00723736">
        <w:rPr>
          <w:rFonts w:ascii="Times New Roman" w:eastAsia="Times New Roman" w:hAnsi="Times New Roman"/>
          <w:sz w:val="24"/>
          <w:szCs w:val="24"/>
          <w:lang w:eastAsia="ru-RU"/>
        </w:rPr>
        <w:t xml:space="preserve"> - начала </w:t>
      </w:r>
      <w:r w:rsidRPr="00723736">
        <w:rPr>
          <w:rFonts w:ascii="Times New Roman" w:eastAsia="Times New Roman" w:hAnsi="Times New Roman"/>
          <w:sz w:val="24"/>
          <w:szCs w:val="24"/>
          <w:lang w:val="en-US" w:eastAsia="ru-RU"/>
        </w:rPr>
        <w:t>XX</w:t>
      </w:r>
      <w:r w:rsidRPr="00723736">
        <w:rPr>
          <w:rFonts w:ascii="Times New Roman" w:eastAsia="Times New Roman" w:hAnsi="Times New Roman"/>
          <w:sz w:val="24"/>
          <w:szCs w:val="24"/>
          <w:lang w:eastAsia="ru-RU"/>
        </w:rPr>
        <w:t xml:space="preserve"> вв., редкими изданиями книг конца </w:t>
      </w:r>
      <w:r w:rsidRPr="00723736">
        <w:rPr>
          <w:rFonts w:ascii="Times New Roman" w:eastAsia="Times New Roman" w:hAnsi="Times New Roman"/>
          <w:sz w:val="24"/>
          <w:szCs w:val="24"/>
          <w:lang w:val="en-US" w:eastAsia="ru-RU"/>
        </w:rPr>
        <w:t>XIX</w:t>
      </w:r>
      <w:r w:rsidRPr="00723736">
        <w:rPr>
          <w:rFonts w:ascii="Times New Roman" w:eastAsia="Times New Roman" w:hAnsi="Times New Roman"/>
          <w:sz w:val="24"/>
          <w:szCs w:val="24"/>
          <w:lang w:eastAsia="ru-RU"/>
        </w:rPr>
        <w:t xml:space="preserve"> – начала </w:t>
      </w:r>
      <w:r w:rsidRPr="00723736">
        <w:rPr>
          <w:rFonts w:ascii="Times New Roman" w:eastAsia="Times New Roman" w:hAnsi="Times New Roman"/>
          <w:sz w:val="24"/>
          <w:szCs w:val="24"/>
          <w:lang w:val="en-US" w:eastAsia="ru-RU"/>
        </w:rPr>
        <w:t>XX</w:t>
      </w:r>
      <w:r w:rsidRPr="00723736">
        <w:rPr>
          <w:rFonts w:ascii="Times New Roman" w:eastAsia="Times New Roman" w:hAnsi="Times New Roman"/>
          <w:sz w:val="24"/>
          <w:szCs w:val="24"/>
          <w:lang w:eastAsia="ru-RU"/>
        </w:rPr>
        <w:t xml:space="preserve"> вв., мемориальными предметами и документами участников Великой Отечественной войны, уроженцев Белгородчины. В фонды музея были переданы материалы по истории учительской династии </w:t>
      </w:r>
      <w:proofErr w:type="gramStart"/>
      <w:r w:rsidRPr="00723736">
        <w:rPr>
          <w:rFonts w:ascii="Times New Roman" w:eastAsia="Times New Roman" w:hAnsi="Times New Roman"/>
          <w:sz w:val="24"/>
          <w:szCs w:val="24"/>
          <w:lang w:eastAsia="ru-RU"/>
        </w:rPr>
        <w:t>Маховых</w:t>
      </w:r>
      <w:proofErr w:type="gramEnd"/>
      <w:r w:rsidRPr="00723736">
        <w:rPr>
          <w:rFonts w:ascii="Times New Roman" w:eastAsia="Times New Roman" w:hAnsi="Times New Roman"/>
          <w:sz w:val="24"/>
          <w:szCs w:val="24"/>
          <w:lang w:eastAsia="ru-RU"/>
        </w:rPr>
        <w:t>, спортивной династии Тетюхиных. Среди предметов, пополнивших музейное собрание, работы белгородских художников - участников XVII</w:t>
      </w:r>
      <w:r w:rsidRPr="00723736">
        <w:rPr>
          <w:rFonts w:ascii="Times New Roman" w:eastAsia="Times New Roman" w:hAnsi="Times New Roman"/>
          <w:sz w:val="24"/>
          <w:szCs w:val="24"/>
          <w:lang w:val="en-US" w:eastAsia="ru-RU"/>
        </w:rPr>
        <w:t>I</w:t>
      </w:r>
      <w:r w:rsidRPr="00723736">
        <w:rPr>
          <w:rFonts w:ascii="Times New Roman" w:eastAsia="Times New Roman" w:hAnsi="Times New Roman"/>
          <w:sz w:val="24"/>
          <w:szCs w:val="24"/>
          <w:lang w:eastAsia="ru-RU"/>
        </w:rPr>
        <w:t xml:space="preserve"> Белгородского международного славянского пленэра. </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Была продолжена работа по организации и проведению комплексных экспедиций в районы области: в Грайворонский, Краснояружский и Красненский районы с целью изучения современной истории районов и комплектования фондовых коллекций музея материалами, документирующими исторические процессы и важнейшие события, происходящие в жизни районов. </w:t>
      </w:r>
    </w:p>
    <w:p w:rsidR="00723736" w:rsidRPr="00723736" w:rsidRDefault="002B5F1F"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noProof/>
          <w:sz w:val="24"/>
          <w:szCs w:val="24"/>
          <w:lang w:eastAsia="ru-RU"/>
        </w:rPr>
        <w:lastRenderedPageBreak/>
        <mc:AlternateContent>
          <mc:Choice Requires="wpg">
            <w:drawing>
              <wp:anchor distT="0" distB="0" distL="180340" distR="180340" simplePos="0" relativeHeight="251726848" behindDoc="0" locked="0" layoutInCell="1" allowOverlap="1" wp14:anchorId="437CD1FD" wp14:editId="2690B925">
                <wp:simplePos x="0" y="0"/>
                <wp:positionH relativeFrom="margin">
                  <wp:posOffset>3526155</wp:posOffset>
                </wp:positionH>
                <wp:positionV relativeFrom="paragraph">
                  <wp:posOffset>151130</wp:posOffset>
                </wp:positionV>
                <wp:extent cx="2503170" cy="1908810"/>
                <wp:effectExtent l="0" t="0" r="0" b="0"/>
                <wp:wrapSquare wrapText="bothSides"/>
                <wp:docPr id="37"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3170" cy="1908810"/>
                          <a:chOff x="476845" y="-225268"/>
                          <a:chExt cx="2882430" cy="2313778"/>
                        </a:xfrm>
                      </wpg:grpSpPr>
                      <pic:pic xmlns:pic="http://schemas.openxmlformats.org/drawingml/2006/picture">
                        <pic:nvPicPr>
                          <pic:cNvPr id="38" name="Рисунок 22"/>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476845" y="-225268"/>
                            <a:ext cx="2882430" cy="2126308"/>
                          </a:xfrm>
                          <a:prstGeom prst="rect">
                            <a:avLst/>
                          </a:prstGeom>
                          <a:noFill/>
                          <a:ln>
                            <a:noFill/>
                          </a:ln>
                        </pic:spPr>
                      </pic:pic>
                      <wps:wsp>
                        <wps:cNvPr id="39" name="Надпись 2"/>
                        <wps:cNvSpPr txBox="1">
                          <a:spLocks noChangeArrowheads="1"/>
                        </wps:cNvSpPr>
                        <wps:spPr bwMode="auto">
                          <a:xfrm>
                            <a:off x="476845" y="1792959"/>
                            <a:ext cx="2882430" cy="295551"/>
                          </a:xfrm>
                          <a:prstGeom prst="rect">
                            <a:avLst/>
                          </a:prstGeom>
                          <a:solidFill>
                            <a:srgbClr val="4472C4">
                              <a:lumMod val="20000"/>
                              <a:lumOff val="80000"/>
                            </a:srgbClr>
                          </a:solidFill>
                          <a:ln w="9525">
                            <a:noFill/>
                            <a:miter lim="800000"/>
                            <a:headEnd/>
                            <a:tailEnd/>
                          </a:ln>
                        </wps:spPr>
                        <wps:txbx>
                          <w:txbxContent>
                            <w:p w:rsidR="009574CF" w:rsidRPr="005341D8" w:rsidRDefault="009574CF" w:rsidP="00723736">
                              <w:pPr>
                                <w:jc w:val="center"/>
                                <w:rPr>
                                  <w:b/>
                                  <w:i/>
                                  <w:sz w:val="20"/>
                                  <w:szCs w:val="20"/>
                                </w:rPr>
                              </w:pPr>
                              <w:r w:rsidRPr="005341D8">
                                <w:rPr>
                                  <w:b/>
                                  <w:i/>
                                  <w:sz w:val="20"/>
                                  <w:szCs w:val="20"/>
                                </w:rPr>
                                <w:t>Новые поступления в фонды музея</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44" style="position:absolute;left:0;text-align:left;margin-left:277.65pt;margin-top:11.9pt;width:197.1pt;height:150.3pt;z-index:251726848;mso-wrap-distance-left:14.2pt;mso-wrap-distance-right:14.2pt;mso-position-horizontal-relative:margin;mso-width-relative:margin;mso-height-relative:margin" coordorigin="4768,-2252" coordsize="28824,23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">
                <v:shape id="Рисунок 22" o:spid="_x0000_s1045" type="#_x0000_t75" style="position:absolute;left:4768;top:-2252;width:28824;height:2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MYD7DAAAA2wAAAA8AAABkcnMvZG93bnJldi54bWxET8uKwjAU3Qv+Q7gD7jQdRZFqlFEYUHzA&#10;qKDuLs2dttjcdJqo1a83C2GWh/MeT2tTiBtVLres4LMTgSBOrM45VXDYf7eHIJxH1lhYJgUPcjCd&#10;NBtjjLW98w/ddj4VIYRdjAoy78tYSpdkZNB1bEkcuF9bGfQBVqnUFd5DuClkN4oG0mDOoSHDkuYZ&#10;JZfd1ShYbo6P4995th+cZutoud32i9XzrFTro/4agfBU+3/x273QCnphbPgSfoC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0xgPsMAAADbAAAADwAAAAAAAAAAAAAAAACf&#10;AgAAZHJzL2Rvd25yZXYueG1sUEsFBgAAAAAEAAQA9wAAAI8DAAAAAA==&#10;">
                  <v:imagedata r:id="rId134" o:title=""/>
                  <v:path arrowok="t"/>
                </v:shape>
                <v:shape id="Надпись 2" o:spid="_x0000_s1046" type="#_x0000_t202" style="position:absolute;left:4768;top:17929;width:28824;height: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5TIsIA&#10;AADbAAAADwAAAGRycy9kb3ducmV2LnhtbESPQYvCMBSE7wv+h/CEva2pCqLVKCIqi+xhreL50Tyb&#10;YvNSmljrvzfCwh6HmfmGWaw6W4mWGl86VjAcJCCIc6dLLhScT7uvKQgfkDVWjknBkzyslr2PBaba&#10;PfhIbRYKESHsU1RgQqhTKX1uyKIfuJo4elfXWAxRNoXUDT4i3FZylCQTabHkuGCwpo2h/JbdrYLD&#10;z2GkJ/I03BaZnprfbt8+7UWpz363noMI1IX/8F/7WysYz+D9Jf4A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vlMiwgAAANsAAAAPAAAAAAAAAAAAAAAAAJgCAABkcnMvZG93&#10;bnJldi54bWxQSwUGAAAAAAQABAD1AAAAhwMAAAAA&#10;" fillcolor="#dae3f3" stroked="f">
                  <v:textbox>
                    <w:txbxContent>
                      <w:p w:rsidR="009574CF" w:rsidRPr="005341D8" w:rsidRDefault="009574CF" w:rsidP="00723736">
                        <w:pPr>
                          <w:jc w:val="center"/>
                          <w:rPr>
                            <w:b/>
                            <w:i/>
                            <w:sz w:val="20"/>
                            <w:szCs w:val="20"/>
                          </w:rPr>
                        </w:pPr>
                        <w:r w:rsidRPr="005341D8">
                          <w:rPr>
                            <w:b/>
                            <w:i/>
                            <w:sz w:val="20"/>
                            <w:szCs w:val="20"/>
                          </w:rPr>
                          <w:t>Новые поступления в фонды музея</w:t>
                        </w:r>
                      </w:p>
                    </w:txbxContent>
                  </v:textbox>
                </v:shape>
                <w10:wrap type="square" anchorx="margin"/>
              </v:group>
            </w:pict>
          </mc:Fallback>
        </mc:AlternateContent>
      </w:r>
      <w:r w:rsidR="00723736" w:rsidRPr="00723736">
        <w:rPr>
          <w:rFonts w:ascii="Times New Roman" w:eastAsia="Times New Roman" w:hAnsi="Times New Roman"/>
          <w:sz w:val="24"/>
          <w:szCs w:val="24"/>
          <w:lang w:eastAsia="ru-RU"/>
        </w:rPr>
        <w:t>В течение года было проведено 20 заседаний фондово-закупочной комиссии. Проводилась работа по реставрации и консервации музейных предметов БГИКМ и его филиала – Мемориала «В честь героев Курской битвы». Согласно решениям 12 заседаний реставрационного совета, было отреставрировано 165 предмета из металла, ткани и кожи. Научными сотрудниками музея велась научная инвентаризация коллекций музея, по итогам которой прошли научную инвентаризацию 2800 музейных предметов.</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В </w:t>
      </w:r>
      <w:proofErr w:type="gramStart"/>
      <w:r w:rsidRPr="00723736">
        <w:rPr>
          <w:rFonts w:ascii="Times New Roman" w:eastAsia="Times New Roman" w:hAnsi="Times New Roman"/>
          <w:sz w:val="24"/>
          <w:szCs w:val="24"/>
          <w:lang w:eastAsia="ru-RU"/>
        </w:rPr>
        <w:t>музее</w:t>
      </w:r>
      <w:proofErr w:type="gramEnd"/>
      <w:r w:rsidRPr="00723736">
        <w:rPr>
          <w:rFonts w:ascii="Times New Roman" w:eastAsia="Times New Roman" w:hAnsi="Times New Roman"/>
          <w:sz w:val="24"/>
          <w:szCs w:val="24"/>
          <w:lang w:eastAsia="ru-RU"/>
        </w:rPr>
        <w:t xml:space="preserve"> активно проводилась работа по созданию высококачественных цифровых изображений музейных предметов. Всего было оцифровано 29032 предметов и учётной документации. Введено в учётную электронную программу АС «Музей – 3» 1937 предметов. Внесено в Государственный каталог Музейного фонда Российской Федерации 11132 предмета.</w:t>
      </w:r>
    </w:p>
    <w:p w:rsidR="00723736" w:rsidRPr="00723736" w:rsidRDefault="00351F90" w:rsidP="00723736">
      <w:pPr>
        <w:widowControl w:val="0"/>
        <w:suppressAutoHyphens/>
        <w:spacing w:after="0" w:line="240" w:lineRule="auto"/>
        <w:ind w:firstLine="567"/>
        <w:jc w:val="both"/>
        <w:rPr>
          <w:rFonts w:ascii="Times New Roman" w:eastAsia="Lucida Sans Unicode" w:hAnsi="Times New Roman"/>
          <w:kern w:val="2"/>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16608" behindDoc="0" locked="0" layoutInCell="1" allowOverlap="1" wp14:anchorId="477356B4" wp14:editId="2ED220E4">
                <wp:simplePos x="0" y="0"/>
                <wp:positionH relativeFrom="margin">
                  <wp:posOffset>3240405</wp:posOffset>
                </wp:positionH>
                <wp:positionV relativeFrom="paragraph">
                  <wp:posOffset>-30480</wp:posOffset>
                </wp:positionV>
                <wp:extent cx="2713990" cy="1788795"/>
                <wp:effectExtent l="0" t="0" r="0" b="1905"/>
                <wp:wrapSquare wrapText="bothSides"/>
                <wp:docPr id="52"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3990" cy="1788795"/>
                          <a:chOff x="109586" y="-181961"/>
                          <a:chExt cx="2882853" cy="2099158"/>
                        </a:xfrm>
                      </wpg:grpSpPr>
                      <pic:pic xmlns:pic="http://schemas.openxmlformats.org/drawingml/2006/picture">
                        <pic:nvPicPr>
                          <pic:cNvPr id="53" name="Рисунок 22"/>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109586" y="-181961"/>
                            <a:ext cx="2880590" cy="1928768"/>
                          </a:xfrm>
                          <a:prstGeom prst="rect">
                            <a:avLst/>
                          </a:prstGeom>
                          <a:noFill/>
                          <a:ln>
                            <a:noFill/>
                          </a:ln>
                        </pic:spPr>
                      </pic:pic>
                      <wps:wsp>
                        <wps:cNvPr id="54" name="Надпись 2"/>
                        <wps:cNvSpPr txBox="1">
                          <a:spLocks noChangeArrowheads="1"/>
                        </wps:cNvSpPr>
                        <wps:spPr bwMode="auto">
                          <a:xfrm>
                            <a:off x="109586" y="1546237"/>
                            <a:ext cx="2882853" cy="370960"/>
                          </a:xfrm>
                          <a:prstGeom prst="rect">
                            <a:avLst/>
                          </a:prstGeom>
                          <a:solidFill>
                            <a:srgbClr val="4472C4">
                              <a:lumMod val="20000"/>
                              <a:lumOff val="80000"/>
                            </a:srgbClr>
                          </a:solidFill>
                          <a:ln w="9525">
                            <a:noFill/>
                            <a:miter lim="800000"/>
                            <a:headEnd/>
                            <a:tailEnd/>
                          </a:ln>
                        </wps:spPr>
                        <wps:txbx>
                          <w:txbxContent>
                            <w:p w:rsidR="009574CF" w:rsidRPr="00E6179E" w:rsidRDefault="009574CF" w:rsidP="00723736">
                              <w:pPr>
                                <w:jc w:val="center"/>
                                <w:rPr>
                                  <w:b/>
                                  <w:i/>
                                  <w:sz w:val="20"/>
                                  <w:szCs w:val="20"/>
                                </w:rPr>
                              </w:pPr>
                              <w:r w:rsidRPr="00E6179E">
                                <w:rPr>
                                  <w:b/>
                                  <w:i/>
                                  <w:sz w:val="20"/>
                                  <w:szCs w:val="20"/>
                                </w:rPr>
                                <w:t>Культурная акция «Ночь музеев»</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47" style="position:absolute;left:0;text-align:left;margin-left:255.15pt;margin-top:-2.4pt;width:213.7pt;height:140.85pt;z-index:251716608;mso-wrap-distance-left:14.2pt;mso-wrap-distance-right:14.2pt;mso-position-horizontal-relative:margin;mso-width-relative:margin;mso-height-relative:margin" coordorigin="1095,-1819" coordsize="28828,20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">
                <v:shape id="Рисунок 22" o:spid="_x0000_s1048" type="#_x0000_t75" style="position:absolute;left:1095;top:-1819;width:28806;height:1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zXybDAAAA2wAAAA8AAABkcnMvZG93bnJldi54bWxEj91qwkAUhO8LvsNyCr2rGy2WkrqRoohB&#10;aEHtA5xmj/kxezZkN39v3y0UvBxm5htmvRlNLXpqXWlZwWIegSDOrC45V/B92T+/gXAeWWNtmRRM&#10;5GCTzB7WGGs78In6s89FgLCLUUHhfRNL6bKCDLq5bYiDd7WtQR9km0vd4hDgppbLKHqVBksOCwU2&#10;tC0ou507o6Di3aHqTouvY4RTquXP5+AvWqmnx/HjHYSn0d/D/+1UK1i9wN+X8ANk8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NfJsMAAADbAAAADwAAAAAAAAAAAAAAAACf&#10;AgAAZHJzL2Rvd25yZXYueG1sUEsFBgAAAAAEAAQA9wAAAI8DAAAAAA==&#10;">
                  <v:imagedata r:id="rId136" o:title=""/>
                  <v:path arrowok="t"/>
                </v:shape>
                <v:shape id="Надпись 2" o:spid="_x0000_s1049" type="#_x0000_t202" style="position:absolute;left:1095;top:15462;width:28829;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AZHMIA&#10;AADbAAAADwAAAGRycy9kb3ducmV2LnhtbESPQYvCMBSE78L+h/AWvGmqqEjXKMuii4gHrbLnR/Ns&#10;is1LabK1/nsjCB6HmfmGWaw6W4mWGl86VjAaJiCIc6dLLhScT5vBHIQPyBorx6TgTh5Wy4/eAlPt&#10;bnykNguFiBD2KSowIdSplD43ZNEPXU0cvYtrLIYom0LqBm8Rbis5TpKZtFhyXDBY04+h/Jr9WwW7&#10;/W6sZ/I0WheZnptD99ve7Z9S/c/u+wtEoC68w6/2ViuYTuD5Jf4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BkcwgAAANsAAAAPAAAAAAAAAAAAAAAAAJgCAABkcnMvZG93&#10;bnJldi54bWxQSwUGAAAAAAQABAD1AAAAhwMAAAAA&#10;" fillcolor="#dae3f3" stroked="f">
                  <v:textbox>
                    <w:txbxContent>
                      <w:p w:rsidR="009574CF" w:rsidRPr="00E6179E" w:rsidRDefault="009574CF" w:rsidP="00723736">
                        <w:pPr>
                          <w:jc w:val="center"/>
                          <w:rPr>
                            <w:b/>
                            <w:i/>
                            <w:sz w:val="20"/>
                            <w:szCs w:val="20"/>
                          </w:rPr>
                        </w:pPr>
                        <w:r w:rsidRPr="00E6179E">
                          <w:rPr>
                            <w:b/>
                            <w:i/>
                            <w:sz w:val="20"/>
                            <w:szCs w:val="20"/>
                          </w:rPr>
                          <w:t>Культурная акция «Ночь музеев»</w:t>
                        </w:r>
                      </w:p>
                    </w:txbxContent>
                  </v:textbox>
                </v:shape>
                <w10:wrap type="square" anchorx="margin"/>
              </v:group>
            </w:pict>
          </mc:Fallback>
        </mc:AlternateContent>
      </w:r>
      <w:r w:rsidR="00723736" w:rsidRPr="00723736">
        <w:rPr>
          <w:rFonts w:ascii="Times New Roman" w:eastAsia="Lucida Sans Unicode" w:hAnsi="Times New Roman"/>
          <w:kern w:val="2"/>
          <w:sz w:val="24"/>
          <w:szCs w:val="24"/>
          <w:lang w:eastAsia="ru-RU"/>
        </w:rPr>
        <w:t>В 2018 году Белгородский государственный историко-краеведческий музей и его филиал «Мемориал «В честь героев Курской битвы» посетили 151,3 тысяч человек. Для них была проведена 1736 экскурсий, 2314 музейных уроков, тематических занятий и лекций, 105 массовых мероприятий.</w:t>
      </w:r>
    </w:p>
    <w:p w:rsidR="00723736" w:rsidRPr="00723736" w:rsidRDefault="00351F90" w:rsidP="00723736">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845632" behindDoc="0" locked="0" layoutInCell="1" allowOverlap="1">
            <wp:simplePos x="0" y="0"/>
            <wp:positionH relativeFrom="column">
              <wp:posOffset>26670</wp:posOffset>
            </wp:positionH>
            <wp:positionV relativeFrom="paragraph">
              <wp:posOffset>430530</wp:posOffset>
            </wp:positionV>
            <wp:extent cx="2771140" cy="1889760"/>
            <wp:effectExtent l="0" t="0" r="0" b="0"/>
            <wp:wrapSquare wrapText="bothSides"/>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71140" cy="1889760"/>
                    </a:xfrm>
                    <a:prstGeom prst="rect">
                      <a:avLst/>
                    </a:prstGeom>
                    <a:noFill/>
                  </pic:spPr>
                </pic:pic>
              </a:graphicData>
            </a:graphic>
            <wp14:sizeRelH relativeFrom="page">
              <wp14:pctWidth>0</wp14:pctWidth>
            </wp14:sizeRelH>
            <wp14:sizeRelV relativeFrom="page">
              <wp14:pctHeight>0</wp14:pctHeight>
            </wp14:sizeRelV>
          </wp:anchor>
        </w:drawing>
      </w:r>
      <w:r w:rsidR="00723736" w:rsidRPr="00723736">
        <w:rPr>
          <w:rFonts w:ascii="Times New Roman" w:eastAsia="Times New Roman" w:hAnsi="Times New Roman"/>
          <w:sz w:val="24"/>
          <w:szCs w:val="24"/>
          <w:lang w:eastAsia="ru-RU"/>
        </w:rPr>
        <w:t xml:space="preserve">В </w:t>
      </w:r>
      <w:proofErr w:type="gramStart"/>
      <w:r w:rsidR="00723736" w:rsidRPr="00723736">
        <w:rPr>
          <w:rFonts w:ascii="Times New Roman" w:eastAsia="Times New Roman" w:hAnsi="Times New Roman"/>
          <w:sz w:val="24"/>
          <w:szCs w:val="24"/>
          <w:lang w:eastAsia="ru-RU"/>
        </w:rPr>
        <w:t>рамках</w:t>
      </w:r>
      <w:proofErr w:type="gramEnd"/>
      <w:r w:rsidR="00723736" w:rsidRPr="00723736">
        <w:rPr>
          <w:rFonts w:ascii="Times New Roman" w:eastAsia="Times New Roman" w:hAnsi="Times New Roman"/>
          <w:sz w:val="24"/>
          <w:szCs w:val="24"/>
          <w:lang w:eastAsia="ru-RU"/>
        </w:rPr>
        <w:t xml:space="preserve"> научно-просветительной деятельности музея была продолжена работа со всеми категориями населения. Особое внимание уделялось работе с детьми разных возрастов, а также семейному досугу посетителей. </w:t>
      </w:r>
    </w:p>
    <w:p w:rsidR="00723736" w:rsidRPr="00723736" w:rsidRDefault="00FA6A8B"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31968" behindDoc="0" locked="0" layoutInCell="1" allowOverlap="1" wp14:anchorId="67839AD1" wp14:editId="3ED7379E">
                <wp:simplePos x="0" y="0"/>
                <wp:positionH relativeFrom="margin">
                  <wp:posOffset>3394075</wp:posOffset>
                </wp:positionH>
                <wp:positionV relativeFrom="paragraph">
                  <wp:posOffset>1588135</wp:posOffset>
                </wp:positionV>
                <wp:extent cx="2565400" cy="2068830"/>
                <wp:effectExtent l="0" t="0" r="6350" b="7620"/>
                <wp:wrapSquare wrapText="bothSides"/>
                <wp:docPr id="46"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5400" cy="2068830"/>
                          <a:chOff x="275839" y="399240"/>
                          <a:chExt cx="2884396" cy="2502661"/>
                        </a:xfrm>
                      </wpg:grpSpPr>
                      <pic:pic xmlns:pic="http://schemas.openxmlformats.org/drawingml/2006/picture">
                        <pic:nvPicPr>
                          <pic:cNvPr id="47" name="Рисунок 22"/>
                          <pic:cNvPicPr>
                            <a:picLocks noChangeAspect="1"/>
                          </pic:cNvPicPr>
                        </pic:nvPicPr>
                        <pic:blipFill rotWithShape="1">
                          <a:blip r:embed="rId138" cstate="print">
                            <a:extLst>
                              <a:ext uri="{28A0092B-C50C-407E-A947-70E740481C1C}">
                                <a14:useLocalDpi xmlns:a14="http://schemas.microsoft.com/office/drawing/2010/main" val="0"/>
                              </a:ext>
                            </a:extLst>
                          </a:blip>
                          <a:srcRect t="19018" r="16"/>
                          <a:stretch/>
                        </pic:blipFill>
                        <pic:spPr bwMode="auto">
                          <a:xfrm>
                            <a:off x="275839" y="399240"/>
                            <a:ext cx="2883692" cy="2084938"/>
                          </a:xfrm>
                          <a:prstGeom prst="rect">
                            <a:avLst/>
                          </a:prstGeom>
                          <a:noFill/>
                          <a:ln>
                            <a:noFill/>
                          </a:ln>
                        </pic:spPr>
                      </pic:pic>
                      <wps:wsp>
                        <wps:cNvPr id="48" name="Надпись 2"/>
                        <wps:cNvSpPr txBox="1">
                          <a:spLocks noChangeArrowheads="1"/>
                        </wps:cNvSpPr>
                        <wps:spPr bwMode="auto">
                          <a:xfrm>
                            <a:off x="275839" y="2233828"/>
                            <a:ext cx="2884396" cy="668073"/>
                          </a:xfrm>
                          <a:prstGeom prst="rect">
                            <a:avLst/>
                          </a:prstGeom>
                          <a:solidFill>
                            <a:srgbClr val="4472C4">
                              <a:lumMod val="20000"/>
                              <a:lumOff val="80000"/>
                            </a:srgbClr>
                          </a:solidFill>
                          <a:ln w="9525">
                            <a:noFill/>
                            <a:miter lim="800000"/>
                            <a:headEnd/>
                            <a:tailEnd/>
                          </a:ln>
                        </wps:spPr>
                        <wps:txbx>
                          <w:txbxContent>
                            <w:p w:rsidR="009574CF" w:rsidRPr="00E6179E" w:rsidRDefault="009574CF" w:rsidP="00E6179E">
                              <w:pPr>
                                <w:spacing w:after="0" w:line="240" w:lineRule="auto"/>
                                <w:jc w:val="center"/>
                                <w:rPr>
                                  <w:b/>
                                  <w:i/>
                                  <w:sz w:val="20"/>
                                  <w:szCs w:val="20"/>
                                </w:rPr>
                              </w:pPr>
                              <w:r w:rsidRPr="00E6179E">
                                <w:rPr>
                                  <w:b/>
                                  <w:i/>
                                  <w:sz w:val="20"/>
                                  <w:szCs w:val="20"/>
                                </w:rPr>
                                <w:t xml:space="preserve">Заседание клуба «Ими гордится земля </w:t>
                              </w:r>
                              <w:r w:rsidRPr="00E6179E">
                                <w:rPr>
                                  <w:b/>
                                  <w:i/>
                                  <w:sz w:val="20"/>
                                  <w:szCs w:val="20"/>
                                </w:rPr>
                                <w:br/>
                                <w:t xml:space="preserve">Белгородская» «Легендарный командарм» </w:t>
                              </w:r>
                              <w:r w:rsidRPr="00E6179E">
                                <w:rPr>
                                  <w:b/>
                                  <w:i/>
                                  <w:sz w:val="20"/>
                                  <w:szCs w:val="20"/>
                                </w:rPr>
                                <w:br/>
                                <w:t>к 135-летию С.М. Буденного</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50" style="position:absolute;left:0;text-align:left;margin-left:267.25pt;margin-top:125.05pt;width:202pt;height:162.9pt;z-index:251731968;mso-wrap-distance-left:14.2pt;mso-wrap-distance-right:14.2pt;mso-position-horizontal-relative:margin;mso-width-relative:margin;mso-height-relative:margin" coordorigin="2758,3992" coordsize="28843,25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">
                <v:shape id="Рисунок 22" o:spid="_x0000_s1051" type="#_x0000_t75" style="position:absolute;left:2758;top:3992;width:28837;height:20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qweHFAAAA2wAAAA8AAABkcnMvZG93bnJldi54bWxEj09rwkAUxO9Cv8PyCr1I3RjElOgaijTU&#10;U7HWi7dH9pmEZt+G7OZP/fTdQsHjMDO/YbbZZBoxUOdqywqWiwgEcWF1zaWC81f+/ALCeWSNjWVS&#10;8EMOst3DbIuptiN/0nDypQgQdikqqLxvUyldUZFBt7AtcfCutjPog+xKqTscA9w0Mo6itTRYc1io&#10;sKV9RcX3qTcKaD6Mt7eVKc/veR9/HK/ykiRSqafH6XUDwtPk7+H/9kErWCXw9yX8AL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6sHhxQAAANsAAAAPAAAAAAAAAAAAAAAA&#10;AJ8CAABkcnMvZG93bnJldi54bWxQSwUGAAAAAAQABAD3AAAAkQMAAAAA&#10;">
                  <v:imagedata r:id="rId139" o:title="" croptop="12464f" cropright="10f"/>
                  <v:path arrowok="t"/>
                </v:shape>
                <v:shape id="Надпись 2" o:spid="_x0000_s1052" type="#_x0000_t202" style="position:absolute;left:2758;top:22338;width:28844;height:6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FxL8A&#10;AADbAAAADwAAAGRycy9kb3ducmV2LnhtbERPTYvCMBC9L/gfwgje1rQiItVYRFREPOzWZc9DMzbF&#10;ZlKaWOu/N4eFPT7e9zofbCN66nztWEE6TUAQl07XXCn4uR4+lyB8QNbYOCYFL/KQb0Yfa8y0e/I3&#10;9UWoRAxhn6ECE0KbSelLQxb91LXEkbu5zmKIsKuk7vAZw20jZ0mykBZrjg0GW9oZKu/Fwyo4X84z&#10;vZDXdF8Vemm+hmP/sr9KTcbDdgUi0BD+xX/uk1Ywj2Pjl/gD5O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9IXEvwAAANsAAAAPAAAAAAAAAAAAAAAAAJgCAABkcnMvZG93bnJl&#10;di54bWxQSwUGAAAAAAQABAD1AAAAhAMAAAAA&#10;" fillcolor="#dae3f3" stroked="f">
                  <v:textbox>
                    <w:txbxContent>
                      <w:p w:rsidR="009574CF" w:rsidRPr="00E6179E" w:rsidRDefault="009574CF" w:rsidP="00E6179E">
                        <w:pPr>
                          <w:spacing w:after="0" w:line="240" w:lineRule="auto"/>
                          <w:jc w:val="center"/>
                          <w:rPr>
                            <w:b/>
                            <w:i/>
                            <w:sz w:val="20"/>
                            <w:szCs w:val="20"/>
                          </w:rPr>
                        </w:pPr>
                        <w:r w:rsidRPr="00E6179E">
                          <w:rPr>
                            <w:b/>
                            <w:i/>
                            <w:sz w:val="20"/>
                            <w:szCs w:val="20"/>
                          </w:rPr>
                          <w:t xml:space="preserve">Заседание клуба «Ими гордится земля </w:t>
                        </w:r>
                        <w:r w:rsidRPr="00E6179E">
                          <w:rPr>
                            <w:b/>
                            <w:i/>
                            <w:sz w:val="20"/>
                            <w:szCs w:val="20"/>
                          </w:rPr>
                          <w:br/>
                          <w:t xml:space="preserve">Белгородская» «Легендарный командарм» </w:t>
                        </w:r>
                        <w:r w:rsidRPr="00E6179E">
                          <w:rPr>
                            <w:b/>
                            <w:i/>
                            <w:sz w:val="20"/>
                            <w:szCs w:val="20"/>
                          </w:rPr>
                          <w:br/>
                          <w:t>к 135-летию С.М. Буденного</w:t>
                        </w:r>
                      </w:p>
                    </w:txbxContent>
                  </v:textbox>
                </v:shape>
                <w10:wrap type="square" anchorx="margin"/>
              </v:group>
            </w:pict>
          </mc:Fallback>
        </mc:AlternateContent>
      </w:r>
      <w:r w:rsidR="00723736" w:rsidRPr="00723736">
        <w:rPr>
          <w:rFonts w:ascii="Times New Roman" w:eastAsia="Times New Roman" w:hAnsi="Times New Roman"/>
          <w:sz w:val="24"/>
          <w:szCs w:val="24"/>
          <w:lang w:eastAsia="ru-RU"/>
        </w:rPr>
        <w:t xml:space="preserve">Сотрудники музея использовали разнообразные формы работы. Это – обзорные и тематические экскурсии, пешеходные и выездные экскурсии, музейные уроки и тематические занятия, музейные гостиные, заседания клубов, краеведческие викторины. Посетителям музея в 2018 году была предложена новая услуга – использование аудиогида с установленной записью экскурсии по </w:t>
      </w:r>
      <w:r w:rsidR="00723736" w:rsidRPr="00723736">
        <w:rPr>
          <w:rFonts w:ascii="Times New Roman" w:eastAsia="Times New Roman" w:hAnsi="Times New Roman"/>
          <w:bCs/>
          <w:sz w:val="24"/>
          <w:szCs w:val="24"/>
          <w:lang w:eastAsia="ru-RU"/>
        </w:rPr>
        <w:t>музею</w:t>
      </w:r>
      <w:r w:rsidR="00723736" w:rsidRPr="00723736">
        <w:rPr>
          <w:rFonts w:ascii="Times New Roman" w:eastAsia="Times New Roman" w:hAnsi="Times New Roman"/>
          <w:sz w:val="24"/>
          <w:szCs w:val="24"/>
          <w:lang w:eastAsia="ru-RU"/>
        </w:rPr>
        <w:t>, который получил высокую оценку.</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Памятным датам в истории России, государственным праздникам были посвящены различные музейные мероприятия. В </w:t>
      </w:r>
      <w:proofErr w:type="gramStart"/>
      <w:r w:rsidRPr="00723736">
        <w:rPr>
          <w:rFonts w:ascii="Times New Roman" w:eastAsia="Times New Roman" w:hAnsi="Times New Roman"/>
          <w:sz w:val="24"/>
          <w:szCs w:val="24"/>
          <w:lang w:eastAsia="ru-RU"/>
        </w:rPr>
        <w:t>рамках</w:t>
      </w:r>
      <w:proofErr w:type="gramEnd"/>
      <w:r w:rsidRPr="00723736">
        <w:rPr>
          <w:rFonts w:ascii="Times New Roman" w:eastAsia="Times New Roman" w:hAnsi="Times New Roman"/>
          <w:sz w:val="24"/>
          <w:szCs w:val="24"/>
          <w:lang w:eastAsia="ru-RU"/>
        </w:rPr>
        <w:t xml:space="preserve"> работы клуба «Триумф» был реализован музейный проект «Героям Курской битвы посвящается…» к 75-летию Курской битвы и проведены заседания: «Шаг в бессмертие», «Нет героев от рожденья, они рождаются в боях», «Испытало их время свинцом и огнём». </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Школьники, студенты стали участниками мероприятий, </w:t>
      </w:r>
      <w:proofErr w:type="gramStart"/>
      <w:r w:rsidRPr="00723736">
        <w:rPr>
          <w:rFonts w:ascii="Times New Roman" w:eastAsia="Times New Roman" w:hAnsi="Times New Roman"/>
          <w:sz w:val="24"/>
          <w:szCs w:val="24"/>
          <w:lang w:eastAsia="ru-RU"/>
        </w:rPr>
        <w:t>приуроченных</w:t>
      </w:r>
      <w:proofErr w:type="gramEnd"/>
      <w:r w:rsidRPr="00723736">
        <w:rPr>
          <w:rFonts w:ascii="Times New Roman" w:eastAsia="Times New Roman" w:hAnsi="Times New Roman"/>
          <w:sz w:val="24"/>
          <w:szCs w:val="24"/>
          <w:lang w:eastAsia="ru-RU"/>
        </w:rPr>
        <w:t xml:space="preserve"> к юбилейным </w:t>
      </w:r>
      <w:r w:rsidRPr="00723736">
        <w:rPr>
          <w:rFonts w:ascii="Times New Roman" w:eastAsia="Times New Roman" w:hAnsi="Times New Roman"/>
          <w:sz w:val="24"/>
          <w:szCs w:val="24"/>
          <w:lang w:eastAsia="ru-RU"/>
        </w:rPr>
        <w:lastRenderedPageBreak/>
        <w:t xml:space="preserve">датам в истории страны и региона: </w:t>
      </w:r>
      <w:r w:rsidRPr="00723736">
        <w:rPr>
          <w:rFonts w:ascii="Times New Roman" w:eastAsia="Times New Roman" w:hAnsi="Times New Roman"/>
          <w:color w:val="222222"/>
          <w:sz w:val="24"/>
          <w:szCs w:val="24"/>
          <w:lang w:eastAsia="ru-RU"/>
        </w:rPr>
        <w:t xml:space="preserve">музейная гостиная «На страже Отечества» к 300-летию учреждения полиции в России; </w:t>
      </w:r>
      <w:r w:rsidRPr="00723736">
        <w:rPr>
          <w:rFonts w:ascii="Times New Roman" w:eastAsia="Times New Roman" w:hAnsi="Times New Roman"/>
          <w:sz w:val="24"/>
          <w:szCs w:val="24"/>
          <w:lang w:eastAsia="ru-RU"/>
        </w:rPr>
        <w:t>исторический экскурс «За царя и Отечество» к 100-летию окончания Первой мировой войны; музейная гостиная «Беспокойные сердца» к 100-летию Ленинского комсомола; заседание клуба «Патриот» «Часовые Родины» ко Дню пограничных войск в России и 100-летию учреждения пограничной охраны РСФСР; заседание клуба «Триумф»: «Несокрушимая и легендарная» к 100-летию Красной Армии; заседание клуба «Ими гордится земля Белгородская» «Легендарный командарм» к 135-летию С.М. Буденного; музейная встреча «Кавалеры солдатской славы» к 75-летию учреждения ордена Славы.</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В работе с молодежью были затронуты важные темы на заседаниях клуба «Заповедь»: «Дорога, ведущая в пропасть» к Всемирному дню борьбы с алкоголизмом; «Знание против страха» к Всемирному дню борьбы со СПИДом; «Наркотики. Оружие самоистребления» к Международному дню борьбы с наркоманией; «Всё меньше окружающей природы, всё больше окружающей среды» к Международному дню Земли.</w:t>
      </w:r>
    </w:p>
    <w:p w:rsidR="00723736" w:rsidRPr="00723736" w:rsidRDefault="00FA6A8B" w:rsidP="00723736">
      <w:pPr>
        <w:spacing w:after="0" w:line="240" w:lineRule="auto"/>
        <w:ind w:firstLine="567"/>
        <w:jc w:val="both"/>
        <w:rPr>
          <w:rFonts w:ascii="Times New Roman" w:hAnsi="Times New Roman"/>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34016" behindDoc="0" locked="0" layoutInCell="1" allowOverlap="1" wp14:anchorId="68448965" wp14:editId="2857C6A1">
                <wp:simplePos x="0" y="0"/>
                <wp:positionH relativeFrom="margin">
                  <wp:posOffset>3099435</wp:posOffset>
                </wp:positionH>
                <wp:positionV relativeFrom="paragraph">
                  <wp:posOffset>1416685</wp:posOffset>
                </wp:positionV>
                <wp:extent cx="2878455" cy="1960245"/>
                <wp:effectExtent l="0" t="0" r="0" b="1905"/>
                <wp:wrapSquare wrapText="bothSides"/>
                <wp:docPr id="58"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8455" cy="1960245"/>
                          <a:chOff x="308472" y="461079"/>
                          <a:chExt cx="2883692" cy="1974188"/>
                        </a:xfrm>
                      </wpg:grpSpPr>
                      <pic:pic xmlns:pic="http://schemas.openxmlformats.org/drawingml/2006/picture">
                        <pic:nvPicPr>
                          <pic:cNvPr id="59" name="Рисунок 22"/>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308472" y="461079"/>
                            <a:ext cx="2883692" cy="1853746"/>
                          </a:xfrm>
                          <a:prstGeom prst="rect">
                            <a:avLst/>
                          </a:prstGeom>
                          <a:noFill/>
                          <a:ln>
                            <a:noFill/>
                          </a:ln>
                        </pic:spPr>
                      </pic:pic>
                      <wps:wsp>
                        <wps:cNvPr id="60" name="Надпись 2"/>
                        <wps:cNvSpPr txBox="1">
                          <a:spLocks noChangeArrowheads="1"/>
                        </wps:cNvSpPr>
                        <wps:spPr bwMode="auto">
                          <a:xfrm>
                            <a:off x="355871" y="2087841"/>
                            <a:ext cx="2668546" cy="347426"/>
                          </a:xfrm>
                          <a:prstGeom prst="rect">
                            <a:avLst/>
                          </a:prstGeom>
                          <a:solidFill>
                            <a:srgbClr val="4472C4">
                              <a:lumMod val="20000"/>
                              <a:lumOff val="80000"/>
                            </a:srgbClr>
                          </a:solidFill>
                          <a:ln w="9525">
                            <a:noFill/>
                            <a:miter lim="800000"/>
                            <a:headEnd/>
                            <a:tailEnd/>
                          </a:ln>
                        </wps:spPr>
                        <wps:txbx>
                          <w:txbxContent>
                            <w:p w:rsidR="009574CF" w:rsidRPr="00E6179E" w:rsidRDefault="009574CF" w:rsidP="00723736">
                              <w:pPr>
                                <w:jc w:val="center"/>
                                <w:rPr>
                                  <w:b/>
                                  <w:i/>
                                  <w:sz w:val="20"/>
                                  <w:szCs w:val="20"/>
                                </w:rPr>
                              </w:pPr>
                              <w:r w:rsidRPr="00E6179E">
                                <w:rPr>
                                  <w:b/>
                                  <w:i/>
                                  <w:sz w:val="20"/>
                                  <w:szCs w:val="20"/>
                                </w:rPr>
                                <w:t>Инклюзивная акция «Музей для всех!»</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53" style="position:absolute;left:0;text-align:left;margin-left:244.05pt;margin-top:111.55pt;width:226.65pt;height:154.35pt;z-index:251734016;mso-wrap-distance-left:14.2pt;mso-wrap-distance-right:14.2pt;mso-position-horizontal-relative:margin;mso-width-relative:margin;mso-height-relative:margin" coordorigin="3084,4610" coordsize="28836,19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">
                <v:shape id="Рисунок 22" o:spid="_x0000_s1054" type="#_x0000_t75" style="position:absolute;left:3084;top:4610;width:28837;height:18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eXEAAAA2wAAAA8AAABkcnMvZG93bnJldi54bWxEj1FrAjEQhN8F/0NYwTfNWaro1ShSWvWh&#10;Umr7A5bLejm8bI7LVs/++kYo9HGYmW+Y5brztbpQG6vABibjDBRxEWzFpYGvz9fRHFQUZIt1YDJw&#10;owjrVb+3xNyGK3/Q5SilShCOORpwIk2udSwceYzj0BAn7xRaj5JkW2rb4jXBfa0fsmymPVacFhw2&#10;9OyoOB+/vQHrsvlB08vbbbt43E1OP/I+O4gxw0G3eQIl1Ml/+K+9twamC7h/ST9Ar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W+eXEAAAA2wAAAA8AAAAAAAAAAAAAAAAA&#10;nwIAAGRycy9kb3ducmV2LnhtbFBLBQYAAAAABAAEAPcAAACQAwAAAAA=&#10;">
                  <v:imagedata r:id="rId141" o:title=""/>
                  <v:path arrowok="t"/>
                </v:shape>
                <v:shape id="Надпись 2" o:spid="_x0000_s1055" type="#_x0000_t202" style="position:absolute;left:3558;top:20878;width:26686;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fVor4A&#10;AADbAAAADwAAAGRycy9kb3ducmV2LnhtbERPTYvCMBC9L/gfwgje1lQPRapRRFRE9qBVPA/N2BSb&#10;SWlirf9+cxA8Pt73YtXbWnTU+sqxgsk4AUFcOF1xqeB62f3OQPiArLF2TAre5GG1HPwsMNPuxWfq&#10;8lCKGMI+QwUmhCaT0heGLPqxa4gjd3etxRBhW0rd4iuG21pOkySVFiuODQYb2hgqHvnTKjj+Hac6&#10;lZfJtsz1zJz6ffe2N6VGw349BxGoD1/xx33QCtK4Pn6JP0Au/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U31aK+AAAA2wAAAA8AAAAAAAAAAAAAAAAAmAIAAGRycy9kb3ducmV2&#10;LnhtbFBLBQYAAAAABAAEAPUAAACDAwAAAAA=&#10;" fillcolor="#dae3f3" stroked="f">
                  <v:textbox>
                    <w:txbxContent>
                      <w:p w:rsidR="009574CF" w:rsidRPr="00E6179E" w:rsidRDefault="009574CF" w:rsidP="00723736">
                        <w:pPr>
                          <w:jc w:val="center"/>
                          <w:rPr>
                            <w:b/>
                            <w:i/>
                            <w:sz w:val="20"/>
                            <w:szCs w:val="20"/>
                          </w:rPr>
                        </w:pPr>
                        <w:r w:rsidRPr="00E6179E">
                          <w:rPr>
                            <w:b/>
                            <w:i/>
                            <w:sz w:val="20"/>
                            <w:szCs w:val="20"/>
                          </w:rPr>
                          <w:t>Инклюзивная акция «Музей для всех!»</w:t>
                        </w:r>
                      </w:p>
                    </w:txbxContent>
                  </v:textbox>
                </v:shape>
                <w10:wrap type="square" anchorx="margin"/>
              </v:group>
            </w:pict>
          </mc:Fallback>
        </mc:AlternateContent>
      </w:r>
      <w:r w:rsidR="00723736" w:rsidRPr="00723736">
        <w:rPr>
          <w:rFonts w:ascii="Times New Roman" w:eastAsia="Times New Roman" w:hAnsi="Times New Roman"/>
          <w:sz w:val="24"/>
          <w:szCs w:val="24"/>
          <w:lang w:eastAsia="ru-RU"/>
        </w:rPr>
        <w:t xml:space="preserve">К Году добровольца в России были приурочены: заседание клуба «Ими гордится земля Белгородская» «С открытым сердцем» (об истории волонтерского движения на Белгородчине); встреча «Приведи в порядок свою планету», посвященная экологическому волонтерству; волонтерский практикум «Дарите людям доброту». Культурная </w:t>
      </w:r>
      <w:r w:rsidR="00723736" w:rsidRPr="00723736">
        <w:rPr>
          <w:rFonts w:ascii="Times New Roman" w:hAnsi="Times New Roman"/>
          <w:sz w:val="24"/>
          <w:szCs w:val="24"/>
          <w:lang w:eastAsia="ru-RU"/>
        </w:rPr>
        <w:t>акция «Ночь музеев - 2018» также была посвящена добровольческому движению. Главные события акции развернулись в экспозиции вокруг уникальных экспонатов из запасников музея, представленных только в эту удивительную ночь. Шедевры из фондов музея рассказали об истории добровольческого движения в России. На время мероприятия посетители стали добровольцами различных исторических эпох: от ополченцев Отечественной войны 1812 года до участников современного волонтёрского движения. Самые активные и любознательные проявили смекалку, эрудицию, творческие способности, участвуя в интерактивных конкурсах и викторинах. На тематических мастер-классах все желающие посетители могли изготовить памятные сувениры.</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hAnsi="Times New Roman"/>
          <w:sz w:val="24"/>
          <w:szCs w:val="24"/>
          <w:lang w:eastAsia="ru-RU"/>
        </w:rPr>
        <w:t xml:space="preserve">Также посетители музея с огромным интересом приняли участие во </w:t>
      </w:r>
      <w:r w:rsidRPr="00723736">
        <w:rPr>
          <w:rFonts w:ascii="Times New Roman" w:eastAsia="Times New Roman" w:hAnsi="Times New Roman"/>
          <w:sz w:val="24"/>
          <w:szCs w:val="24"/>
          <w:lang w:eastAsia="ru-RU"/>
        </w:rPr>
        <w:t xml:space="preserve">Всероссийской ежегодной акции «День в музее для российских кадетов», в патриотической акции «Я – гражданин России» ко Дню Конституции России, в культурной акции «Ночь искусств». </w:t>
      </w:r>
    </w:p>
    <w:p w:rsidR="00723736" w:rsidRPr="00723736" w:rsidRDefault="00FA6A8B"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35040" behindDoc="0" locked="0" layoutInCell="1" allowOverlap="1" wp14:anchorId="2652EBF9" wp14:editId="56336C26">
                <wp:simplePos x="0" y="0"/>
                <wp:positionH relativeFrom="margin">
                  <wp:posOffset>-8255</wp:posOffset>
                </wp:positionH>
                <wp:positionV relativeFrom="paragraph">
                  <wp:posOffset>161925</wp:posOffset>
                </wp:positionV>
                <wp:extent cx="2623185" cy="1983105"/>
                <wp:effectExtent l="0" t="0" r="5715" b="0"/>
                <wp:wrapSquare wrapText="bothSides"/>
                <wp:docPr id="61"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3185" cy="1983105"/>
                          <a:chOff x="356576" y="475310"/>
                          <a:chExt cx="2722218" cy="2146032"/>
                        </a:xfrm>
                      </wpg:grpSpPr>
                      <pic:pic xmlns:pic="http://schemas.openxmlformats.org/drawingml/2006/picture">
                        <pic:nvPicPr>
                          <pic:cNvPr id="62" name="Рисунок 22"/>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356576" y="475310"/>
                            <a:ext cx="2722218" cy="1932797"/>
                          </a:xfrm>
                          <a:prstGeom prst="rect">
                            <a:avLst/>
                          </a:prstGeom>
                          <a:noFill/>
                          <a:ln>
                            <a:noFill/>
                          </a:ln>
                        </pic:spPr>
                      </pic:pic>
                      <wps:wsp>
                        <wps:cNvPr id="63" name="Надпись 2"/>
                        <wps:cNvSpPr txBox="1">
                          <a:spLocks noChangeArrowheads="1"/>
                        </wps:cNvSpPr>
                        <wps:spPr bwMode="auto">
                          <a:xfrm>
                            <a:off x="356576" y="2188674"/>
                            <a:ext cx="2722218" cy="432668"/>
                          </a:xfrm>
                          <a:prstGeom prst="rect">
                            <a:avLst/>
                          </a:prstGeom>
                          <a:solidFill>
                            <a:srgbClr val="4472C4">
                              <a:lumMod val="20000"/>
                              <a:lumOff val="80000"/>
                            </a:srgbClr>
                          </a:solidFill>
                          <a:ln w="9525">
                            <a:noFill/>
                            <a:miter lim="800000"/>
                            <a:headEnd/>
                            <a:tailEnd/>
                          </a:ln>
                        </wps:spPr>
                        <wps:txbx>
                          <w:txbxContent>
                            <w:p w:rsidR="009574CF" w:rsidRPr="00E6179E" w:rsidRDefault="009574CF" w:rsidP="00E6179E">
                              <w:pPr>
                                <w:spacing w:after="0" w:line="240" w:lineRule="auto"/>
                                <w:jc w:val="center"/>
                                <w:rPr>
                                  <w:b/>
                                  <w:i/>
                                  <w:sz w:val="20"/>
                                  <w:szCs w:val="20"/>
                                </w:rPr>
                              </w:pPr>
                              <w:r w:rsidRPr="00E6179E">
                                <w:rPr>
                                  <w:b/>
                                  <w:i/>
                                  <w:sz w:val="20"/>
                                  <w:szCs w:val="20"/>
                                </w:rPr>
                                <w:t>Областной патриотический марафон «Слава героям Курской битвы»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56" style="position:absolute;left:0;text-align:left;margin-left:-.65pt;margin-top:12.75pt;width:206.55pt;height:156.15pt;z-index:251735040;mso-wrap-distance-left:14.2pt;mso-wrap-distance-right:14.2pt;mso-position-horizontal-relative:margin;mso-width-relative:margin;mso-height-relative:margin" coordorigin="3565,4753" coordsize="27222,21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">
                <v:shape id="Рисунок 22" o:spid="_x0000_s1057" type="#_x0000_t75" style="position:absolute;left:3565;top:4753;width:27222;height:19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y+V7FAAAA2wAAAA8AAABkcnMvZG93bnJldi54bWxEj0FrAjEUhO+F/ofwCt5qtlKkrEaxhWIt&#10;UqgK4u2xeZtd3bysSdStv74pFDwOM/MNM552thFn8qF2rOCpn4EgLpyu2SjYrN8fX0CEiKyxcUwK&#10;fijAdHJ/N8Zcuwt/03kVjUgQDjkqqGJscylDUZHF0HctcfJK5y3GJL2R2uMlwW0jB1k2lBZrTgsV&#10;tvRWUXFYnayCr+3zTpvlfrH2r6er/zyWZOalUr2HbjYCEamLt/B/+0MrGA7g70v6AXLy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svlexQAAANsAAAAPAAAAAAAAAAAAAAAA&#10;AJ8CAABkcnMvZG93bnJldi54bWxQSwUGAAAAAAQABAD3AAAAkQMAAAAA&#10;">
                  <v:imagedata r:id="rId143" o:title=""/>
                  <v:path arrowok="t"/>
                </v:shape>
                <v:shape id="Надпись 2" o:spid="_x0000_s1058" type="#_x0000_t202" style="position:absolute;left:3565;top:21886;width:27222;height:4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L1cIA&#10;AADbAAAADwAAAGRycy9kb3ducmV2LnhtbESPQYvCMBSE74L/ITxhb5qqUKRrFBEVEQ9rlT0/mrdN&#10;2ealNLHWf78RFjwOM/MNs1z3thYdtb5yrGA6SUAQF05XXCq4XffjBQgfkDXWjknBkzysV8PBEjPt&#10;HnyhLg+liBD2GSowITSZlL4wZNFPXEMcvR/XWgxRtqXULT4i3NZyliSptFhxXDDY0NZQ8ZvfrYLT&#10;+TTTqbxOd2WuF+arP3RP+63Ux6jffIII1Id3+L991ArSOby+x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5UvVwgAAANsAAAAPAAAAAAAAAAAAAAAAAJgCAABkcnMvZG93&#10;bnJldi54bWxQSwUGAAAAAAQABAD1AAAAhwMAAAAA&#10;" fillcolor="#dae3f3" stroked="f">
                  <v:textbox>
                    <w:txbxContent>
                      <w:p w:rsidR="009574CF" w:rsidRPr="00E6179E" w:rsidRDefault="009574CF" w:rsidP="00E6179E">
                        <w:pPr>
                          <w:spacing w:after="0" w:line="240" w:lineRule="auto"/>
                          <w:jc w:val="center"/>
                          <w:rPr>
                            <w:b/>
                            <w:i/>
                            <w:sz w:val="20"/>
                            <w:szCs w:val="20"/>
                          </w:rPr>
                        </w:pPr>
                        <w:r w:rsidRPr="00E6179E">
                          <w:rPr>
                            <w:b/>
                            <w:i/>
                            <w:sz w:val="20"/>
                            <w:szCs w:val="20"/>
                          </w:rPr>
                          <w:t>Областной патриотический марафон «Слава героям Курской битвы»</w:t>
                        </w:r>
                      </w:p>
                    </w:txbxContent>
                  </v:textbox>
                </v:shape>
                <w10:wrap type="square" anchorx="margin"/>
              </v:group>
            </w:pict>
          </mc:Fallback>
        </mc:AlternateContent>
      </w:r>
      <w:r w:rsidR="00723736" w:rsidRPr="00723736">
        <w:rPr>
          <w:rFonts w:ascii="Times New Roman" w:eastAsia="Times New Roman" w:hAnsi="Times New Roman"/>
          <w:sz w:val="24"/>
          <w:szCs w:val="24"/>
          <w:lang w:eastAsia="ru-RU"/>
        </w:rPr>
        <w:t xml:space="preserve">2 декабря 2018 года </w:t>
      </w:r>
      <w:r w:rsidR="00723736" w:rsidRPr="00723736">
        <w:rPr>
          <w:rFonts w:ascii="Times New Roman" w:hAnsi="Times New Roman"/>
          <w:sz w:val="24"/>
          <w:szCs w:val="24"/>
          <w:lang w:eastAsia="ru-RU"/>
        </w:rPr>
        <w:t xml:space="preserve">Белгородский </w:t>
      </w:r>
      <w:proofErr w:type="gramStart"/>
      <w:r w:rsidR="00723736" w:rsidRPr="00723736">
        <w:rPr>
          <w:rFonts w:ascii="Times New Roman" w:hAnsi="Times New Roman"/>
          <w:sz w:val="24"/>
          <w:szCs w:val="24"/>
          <w:lang w:eastAsia="ru-RU"/>
        </w:rPr>
        <w:t>государственный</w:t>
      </w:r>
      <w:proofErr w:type="gramEnd"/>
      <w:r w:rsidR="00723736" w:rsidRPr="00723736">
        <w:rPr>
          <w:rFonts w:ascii="Times New Roman" w:hAnsi="Times New Roman"/>
          <w:sz w:val="24"/>
          <w:szCs w:val="24"/>
          <w:lang w:eastAsia="ru-RU"/>
        </w:rPr>
        <w:t xml:space="preserve"> историко-краеведческий музей присоединился ко II Всероссийской инклюзивной акции «Музей для всех!», в рамках которой состоялись мероприятия для людей с инвалидностью, их родственников, друзей и всех заинтересованных посетителей. </w:t>
      </w:r>
      <w:r w:rsidR="00723736" w:rsidRPr="00723736">
        <w:rPr>
          <w:rFonts w:ascii="Times New Roman" w:eastAsia="Times New Roman" w:hAnsi="Times New Roman"/>
          <w:sz w:val="24"/>
          <w:szCs w:val="24"/>
          <w:lang w:eastAsia="ru-RU"/>
        </w:rPr>
        <w:t xml:space="preserve">Гостями музея стали подопечные БРОО «Святое Белогорье против детского рака» и их родители. Ребята познакомились с удивительной выставкой «В </w:t>
      </w:r>
      <w:proofErr w:type="gramStart"/>
      <w:r w:rsidR="00723736" w:rsidRPr="00723736">
        <w:rPr>
          <w:rFonts w:ascii="Times New Roman" w:eastAsia="Times New Roman" w:hAnsi="Times New Roman"/>
          <w:sz w:val="24"/>
          <w:szCs w:val="24"/>
          <w:lang w:eastAsia="ru-RU"/>
        </w:rPr>
        <w:t>ожидании</w:t>
      </w:r>
      <w:proofErr w:type="gramEnd"/>
      <w:r w:rsidR="00723736" w:rsidRPr="00723736">
        <w:rPr>
          <w:rFonts w:ascii="Times New Roman" w:eastAsia="Times New Roman" w:hAnsi="Times New Roman"/>
          <w:sz w:val="24"/>
          <w:szCs w:val="24"/>
          <w:lang w:eastAsia="ru-RU"/>
        </w:rPr>
        <w:t xml:space="preserve"> чудес», которая рассказывает об истории новогодней и рождественской открытки и приняли участие в творческом мастер-классе по изготовлению памятного сувенира.</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lastRenderedPageBreak/>
        <w:t xml:space="preserve">В музее проводились различные познавательные мероприятия: музейный коктейль «Всё начинается с любви» ко Дню семьи, любви и верности; музейная карусель «И у азбуки есть прародители» ко Дню славянской письменности и культуры; познавательная программа «Россия – необъятная страна» ко Дню России; музейные посиделки «Казак бравый </w:t>
      </w:r>
      <w:proofErr w:type="gramStart"/>
      <w:r w:rsidRPr="00723736">
        <w:rPr>
          <w:rFonts w:ascii="Times New Roman" w:eastAsia="Times New Roman" w:hAnsi="Times New Roman"/>
          <w:sz w:val="24"/>
          <w:szCs w:val="24"/>
          <w:lang w:eastAsia="ru-RU"/>
        </w:rPr>
        <w:t>–с</w:t>
      </w:r>
      <w:proofErr w:type="gramEnd"/>
      <w:r w:rsidRPr="00723736">
        <w:rPr>
          <w:rFonts w:ascii="Times New Roman" w:eastAsia="Times New Roman" w:hAnsi="Times New Roman"/>
          <w:sz w:val="24"/>
          <w:szCs w:val="24"/>
          <w:lang w:eastAsia="ru-RU"/>
        </w:rPr>
        <w:t>ердцем не лукавый»; краеведческая игротека «Вот оно какое наше лето!» к Международному дню защиты детей и др.</w:t>
      </w:r>
    </w:p>
    <w:p w:rsidR="00723736" w:rsidRPr="00723736" w:rsidRDefault="00723736" w:rsidP="00723736">
      <w:pPr>
        <w:spacing w:after="0" w:line="240" w:lineRule="auto"/>
        <w:ind w:firstLine="708"/>
        <w:jc w:val="both"/>
        <w:rPr>
          <w:rFonts w:ascii="Times New Roman" w:hAnsi="Times New Roman"/>
          <w:sz w:val="24"/>
          <w:szCs w:val="24"/>
          <w:lang w:eastAsia="zh-CN"/>
        </w:rPr>
      </w:pPr>
      <w:r w:rsidRPr="00723736">
        <w:rPr>
          <w:rFonts w:ascii="Times New Roman" w:eastAsia="Times New Roman" w:hAnsi="Times New Roman"/>
          <w:sz w:val="24"/>
          <w:szCs w:val="24"/>
          <w:lang w:eastAsia="ru-RU"/>
        </w:rPr>
        <w:t xml:space="preserve">В 2018 году в Белгородском государственном историко-краеведческом музее состоялся </w:t>
      </w:r>
      <w:r w:rsidRPr="00723736">
        <w:rPr>
          <w:rFonts w:ascii="Times New Roman" w:hAnsi="Times New Roman"/>
          <w:sz w:val="24"/>
          <w:szCs w:val="24"/>
          <w:lang w:eastAsia="zh-CN"/>
        </w:rPr>
        <w:t>областной патриотический марафон «Слава героям Курской битвы!», участниками которого стали воспитанники организаций для детей-сирот и детей, оставшихся без попечения родителей, а также областного социально-реабилитационного центра для несовершеннолетних. Ребята смогли продемонстрировать свои знания основных событий Курской битвы и рассказать о подвигах героев, память которых увековечена на территории Белгородской области. Участники марафона представили виртуальную экскурсию по одному из памятных мест Белгородской области, связанному с Курской битвой.</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Большое внимание в 2018 году уделялось работе с семейной аудиторией. </w:t>
      </w:r>
      <w:r w:rsidRPr="00723736">
        <w:rPr>
          <w:rFonts w:ascii="Times New Roman" w:eastAsia="Times New Roman" w:hAnsi="Times New Roman"/>
          <w:bCs/>
          <w:sz w:val="24"/>
          <w:szCs w:val="24"/>
          <w:lang w:eastAsia="ru-RU"/>
        </w:rPr>
        <w:t xml:space="preserve">Родителям с детьми предлагался специально разработанный путеводитель по экспозиции музея «Музейкины истории». </w:t>
      </w:r>
      <w:r w:rsidRPr="00723736">
        <w:rPr>
          <w:rFonts w:ascii="Times New Roman" w:eastAsia="Times New Roman" w:hAnsi="Times New Roman"/>
          <w:sz w:val="24"/>
          <w:szCs w:val="24"/>
          <w:lang w:eastAsia="ru-RU"/>
        </w:rPr>
        <w:t xml:space="preserve">Для детей с ограниченными возможностями жизнедеятельности были проведены мероприятия в рамках работы клуба «Музей и семья». </w:t>
      </w:r>
    </w:p>
    <w:p w:rsidR="00723736" w:rsidRPr="00723736" w:rsidRDefault="00723736" w:rsidP="00723736">
      <w:pPr>
        <w:spacing w:after="0" w:line="240" w:lineRule="auto"/>
        <w:ind w:firstLine="567"/>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Огромный интерес у юных посетителей музея вызывали мастер-классы, проводимые в рамках реализации проекта «Через творчество к знаниям». В выходные дни для детей с родителями были организованы мастер-классы выходного дня. </w:t>
      </w:r>
    </w:p>
    <w:p w:rsidR="00723736" w:rsidRPr="00723736" w:rsidRDefault="00351F90" w:rsidP="00723736">
      <w:pPr>
        <w:spacing w:after="0" w:line="240" w:lineRule="auto"/>
        <w:ind w:firstLine="567"/>
        <w:jc w:val="both"/>
        <w:rPr>
          <w:rFonts w:ascii="Times New Roman" w:hAnsi="Times New Roman"/>
          <w:color w:val="222222"/>
          <w:sz w:val="24"/>
          <w:szCs w:val="24"/>
          <w:lang w:eastAsia="zh-CN"/>
        </w:rPr>
      </w:pPr>
      <w:r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32992" behindDoc="0" locked="0" layoutInCell="1" allowOverlap="1" wp14:anchorId="6AF798CA" wp14:editId="37AD610A">
                <wp:simplePos x="0" y="0"/>
                <wp:positionH relativeFrom="margin">
                  <wp:posOffset>3188335</wp:posOffset>
                </wp:positionH>
                <wp:positionV relativeFrom="paragraph">
                  <wp:posOffset>1438275</wp:posOffset>
                </wp:positionV>
                <wp:extent cx="2646045" cy="1851660"/>
                <wp:effectExtent l="0" t="0" r="1905" b="0"/>
                <wp:wrapSquare wrapText="bothSides"/>
                <wp:docPr id="104"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6045" cy="1851660"/>
                          <a:chOff x="63584" y="-94892"/>
                          <a:chExt cx="2805224" cy="2177233"/>
                        </a:xfrm>
                      </wpg:grpSpPr>
                      <pic:pic xmlns:pic="http://schemas.openxmlformats.org/drawingml/2006/picture">
                        <pic:nvPicPr>
                          <pic:cNvPr id="105" name="Рисунок 22"/>
                          <pic:cNvPicPr>
                            <a:picLocks noChangeAspect="1"/>
                          </pic:cNvPicPr>
                        </pic:nvPicPr>
                        <pic:blipFill rotWithShape="1">
                          <a:blip r:embed="rId144" cstate="print">
                            <a:extLst>
                              <a:ext uri="{28A0092B-C50C-407E-A947-70E740481C1C}">
                                <a14:useLocalDpi xmlns:a14="http://schemas.microsoft.com/office/drawing/2010/main" val="0"/>
                              </a:ext>
                            </a:extLst>
                          </a:blip>
                          <a:srcRect t="4339"/>
                          <a:stretch/>
                        </pic:blipFill>
                        <pic:spPr bwMode="auto">
                          <a:xfrm>
                            <a:off x="111345" y="-94892"/>
                            <a:ext cx="2741531" cy="1943078"/>
                          </a:xfrm>
                          <a:prstGeom prst="rect">
                            <a:avLst/>
                          </a:prstGeom>
                          <a:noFill/>
                          <a:ln>
                            <a:noFill/>
                          </a:ln>
                        </pic:spPr>
                      </pic:pic>
                      <wps:wsp>
                        <wps:cNvPr id="106" name="Надпись 2"/>
                        <wps:cNvSpPr txBox="1">
                          <a:spLocks noChangeArrowheads="1"/>
                        </wps:cNvSpPr>
                        <wps:spPr bwMode="auto">
                          <a:xfrm>
                            <a:off x="63584" y="1419955"/>
                            <a:ext cx="2805224" cy="662386"/>
                          </a:xfrm>
                          <a:prstGeom prst="rect">
                            <a:avLst/>
                          </a:prstGeom>
                          <a:solidFill>
                            <a:srgbClr val="4472C4">
                              <a:lumMod val="20000"/>
                              <a:lumOff val="80000"/>
                            </a:srgbClr>
                          </a:solidFill>
                          <a:ln w="9525">
                            <a:noFill/>
                            <a:miter lim="800000"/>
                            <a:headEnd/>
                            <a:tailEnd/>
                          </a:ln>
                        </wps:spPr>
                        <wps:txbx>
                          <w:txbxContent>
                            <w:p w:rsidR="009574CF" w:rsidRPr="00E6179E" w:rsidRDefault="009574CF" w:rsidP="00E6179E">
                              <w:pPr>
                                <w:spacing w:after="0" w:line="240" w:lineRule="auto"/>
                                <w:jc w:val="center"/>
                                <w:rPr>
                                  <w:b/>
                                  <w:i/>
                                  <w:sz w:val="20"/>
                                  <w:szCs w:val="20"/>
                                </w:rPr>
                              </w:pPr>
                              <w:r w:rsidRPr="00E6179E">
                                <w:rPr>
                                  <w:b/>
                                  <w:i/>
                                  <w:sz w:val="20"/>
                                  <w:szCs w:val="20"/>
                                </w:rPr>
                                <w:t>Презентация историко-патриотической музыкальной пьесы В.В. Овчинникова «Последний рыцарь России»</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59" style="position:absolute;left:0;text-align:left;margin-left:251.05pt;margin-top:113.25pt;width:208.35pt;height:145.8pt;z-index:251732992;mso-wrap-distance-left:14.2pt;mso-wrap-distance-right:14.2pt;mso-position-horizontal-relative:margin;mso-width-relative:margin;mso-height-relative:margin" coordorigin="635,-948" coordsize="28052,21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">
                <v:shape id="Рисунок 22" o:spid="_x0000_s1060" type="#_x0000_t75" style="position:absolute;left:1113;top:-948;width:27415;height:19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yCpzAAAAA3AAAAA8AAABkcnMvZG93bnJldi54bWxET8uqwjAQ3Qv+QxjBjWjq5SpSjSKCcAU3&#10;PjbuxmZsq82kJFHr35sLgrs5nOfMFo2pxIOcLy0rGA4SEMSZ1SXnCo6HdX8CwgdkjZVlUvAiD4t5&#10;uzXDVNsn7+ixD7mIIexTVFCEUKdS+qwgg35ga+LIXawzGCJ0udQOnzHcVPInScbSYMmxocCaVgVl&#10;t/3dKNjwveLt+LccnjbIvdP1LNcHp1S30yynIAI14Sv+uP90nJ+M4P+ZeIG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zIKnMAAAADcAAAADwAAAAAAAAAAAAAAAACfAgAA&#10;ZHJzL2Rvd25yZXYueG1sUEsFBgAAAAAEAAQA9wAAAIwDAAAAAA==&#10;">
                  <v:imagedata r:id="rId145" o:title="" croptop="2844f"/>
                  <v:path arrowok="t"/>
                </v:shape>
                <v:shape id="Надпись 2" o:spid="_x0000_s1061" type="#_x0000_t202" style="position:absolute;left:635;top:14199;width:28053;height:6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cGKMAA&#10;AADcAAAADwAAAGRycy9kb3ducmV2LnhtbERPTYvCMBC9L/gfwgje1lQPRbpGEVER8bDWxfPQjE2x&#10;mZQm1vrvjbDgbR7vc+bL3taio9ZXjhVMxgkI4sLpiksFf+ft9wyED8gaa8ek4EkelovB1xwz7R58&#10;oi4PpYgh7DNUYEJoMil9YciiH7uGOHJX11oMEbal1C0+Yrit5TRJUmmx4thgsKG1oeKW362Cw/Ew&#10;1ak8TzZlrmfmt991T3tRajTsVz8gAvXhI/5373Wcn6TwfiZe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8cGKMAAAADcAAAADwAAAAAAAAAAAAAAAACYAgAAZHJzL2Rvd25y&#10;ZXYueG1sUEsFBgAAAAAEAAQA9QAAAIUDAAAAAA==&#10;" fillcolor="#dae3f3" stroked="f">
                  <v:textbox>
                    <w:txbxContent>
                      <w:p w:rsidR="009574CF" w:rsidRPr="00E6179E" w:rsidRDefault="009574CF" w:rsidP="00E6179E">
                        <w:pPr>
                          <w:spacing w:after="0" w:line="240" w:lineRule="auto"/>
                          <w:jc w:val="center"/>
                          <w:rPr>
                            <w:b/>
                            <w:i/>
                            <w:sz w:val="20"/>
                            <w:szCs w:val="20"/>
                          </w:rPr>
                        </w:pPr>
                        <w:r w:rsidRPr="00E6179E">
                          <w:rPr>
                            <w:b/>
                            <w:i/>
                            <w:sz w:val="20"/>
                            <w:szCs w:val="20"/>
                          </w:rPr>
                          <w:t>Презентация историко-патриотической музыкальной пьесы В.В. Овчинникова «Последний рыцарь России»</w:t>
                        </w:r>
                      </w:p>
                    </w:txbxContent>
                  </v:textbox>
                </v:shape>
                <w10:wrap type="square" anchorx="margin"/>
              </v:group>
            </w:pict>
          </mc:Fallback>
        </mc:AlternateContent>
      </w:r>
      <w:r w:rsidR="005341D8" w:rsidRPr="00723736">
        <w:rPr>
          <w:rFonts w:ascii="Times New Roman" w:eastAsia="Times New Roman" w:hAnsi="Times New Roman"/>
          <w:noProof/>
          <w:sz w:val="24"/>
          <w:szCs w:val="24"/>
          <w:lang w:eastAsia="ru-RU"/>
        </w:rPr>
        <mc:AlternateContent>
          <mc:Choice Requires="wpg">
            <w:drawing>
              <wp:anchor distT="0" distB="0" distL="180340" distR="180340" simplePos="0" relativeHeight="251729920" behindDoc="0" locked="0" layoutInCell="1" allowOverlap="1" wp14:anchorId="278863B2" wp14:editId="3665659A">
                <wp:simplePos x="0" y="0"/>
                <wp:positionH relativeFrom="margin">
                  <wp:posOffset>137160</wp:posOffset>
                </wp:positionH>
                <wp:positionV relativeFrom="paragraph">
                  <wp:posOffset>1374775</wp:posOffset>
                </wp:positionV>
                <wp:extent cx="2657475" cy="1914525"/>
                <wp:effectExtent l="0" t="0" r="9525" b="9525"/>
                <wp:wrapSquare wrapText="bothSides"/>
                <wp:docPr id="107"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7475" cy="1914525"/>
                          <a:chOff x="109586" y="-182011"/>
                          <a:chExt cx="2775288" cy="2212752"/>
                        </a:xfrm>
                      </wpg:grpSpPr>
                      <pic:pic xmlns:pic="http://schemas.openxmlformats.org/drawingml/2006/picture">
                        <pic:nvPicPr>
                          <pic:cNvPr id="108" name="Рисунок 22"/>
                          <pic:cNvPicPr>
                            <a:picLocks noChangeAspect="1"/>
                          </pic:cNvPicPr>
                        </pic:nvPicPr>
                        <pic:blipFill rotWithShape="1">
                          <a:blip r:embed="rId146" cstate="print">
                            <a:extLst>
                              <a:ext uri="{28A0092B-C50C-407E-A947-70E740481C1C}">
                                <a14:useLocalDpi xmlns:a14="http://schemas.microsoft.com/office/drawing/2010/main" val="0"/>
                              </a:ext>
                            </a:extLst>
                          </a:blip>
                          <a:srcRect r="3677"/>
                          <a:stretch/>
                        </pic:blipFill>
                        <pic:spPr bwMode="auto">
                          <a:xfrm>
                            <a:off x="109586" y="-182011"/>
                            <a:ext cx="2774676" cy="1928867"/>
                          </a:xfrm>
                          <a:prstGeom prst="rect">
                            <a:avLst/>
                          </a:prstGeom>
                          <a:noFill/>
                          <a:ln>
                            <a:noFill/>
                          </a:ln>
                        </pic:spPr>
                      </pic:pic>
                      <wps:wsp>
                        <wps:cNvPr id="109" name="Надпись 2"/>
                        <wps:cNvSpPr txBox="1">
                          <a:spLocks noChangeArrowheads="1"/>
                        </wps:cNvSpPr>
                        <wps:spPr bwMode="auto">
                          <a:xfrm>
                            <a:off x="109587" y="1323713"/>
                            <a:ext cx="2775287" cy="707028"/>
                          </a:xfrm>
                          <a:prstGeom prst="rect">
                            <a:avLst/>
                          </a:prstGeom>
                          <a:solidFill>
                            <a:srgbClr val="4472C4">
                              <a:lumMod val="20000"/>
                              <a:lumOff val="80000"/>
                            </a:srgbClr>
                          </a:solidFill>
                          <a:ln w="9525">
                            <a:noFill/>
                            <a:miter lim="800000"/>
                            <a:headEnd/>
                            <a:tailEnd/>
                          </a:ln>
                        </wps:spPr>
                        <wps:txbx>
                          <w:txbxContent>
                            <w:p w:rsidR="009574CF" w:rsidRPr="00E6179E" w:rsidRDefault="009574CF" w:rsidP="00E6179E">
                              <w:pPr>
                                <w:spacing w:after="0" w:line="240" w:lineRule="auto"/>
                                <w:jc w:val="center"/>
                                <w:rPr>
                                  <w:b/>
                                  <w:i/>
                                  <w:sz w:val="20"/>
                                  <w:szCs w:val="20"/>
                                </w:rPr>
                              </w:pPr>
                              <w:r w:rsidRPr="00E6179E">
                                <w:rPr>
                                  <w:b/>
                                  <w:i/>
                                  <w:sz w:val="20"/>
                                  <w:szCs w:val="20"/>
                                </w:rPr>
                                <w:t xml:space="preserve">Презентация книги </w:t>
                              </w:r>
                              <w:r w:rsidRPr="00E6179E">
                                <w:rPr>
                                  <w:b/>
                                  <w:i/>
                                  <w:sz w:val="20"/>
                                  <w:szCs w:val="20"/>
                                </w:rPr>
                                <w:br/>
                                <w:t xml:space="preserve">В.М. Журахова и А.В. Кавылина </w:t>
                              </w:r>
                              <w:r w:rsidRPr="00E6179E">
                                <w:rPr>
                                  <w:b/>
                                  <w:i/>
                                  <w:sz w:val="20"/>
                                  <w:szCs w:val="20"/>
                                </w:rPr>
                                <w:br/>
                                <w:t>«Белгородцы в органах «Смерш»</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_x0000_s1062" style="position:absolute;left:0;text-align:left;margin-left:10.8pt;margin-top:108.25pt;width:209.25pt;height:150.75pt;z-index:251729920;mso-wrap-distance-left:14.2pt;mso-wrap-distance-right:14.2pt;mso-position-horizontal-relative:margin;mso-width-relative:margin;mso-height-relative:margin" coordorigin="1095,-1820" coordsize="27752,2212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">
                <v:shape id="Рисунок 22" o:spid="_x0000_s1063" type="#_x0000_t75" style="position:absolute;left:1095;top:-1820;width:27747;height:19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ZVPzFAAAA3AAAAA8AAABkcnMvZG93bnJldi54bWxEj09LA0EMxe9Cv8OQgjc70/oH2XZaSlHo&#10;RcS64DXspLurO5llJ7ZbP705CN4S3st7v6w2Y+zMiYbcJvYwnzkwxFUKLdceyvfnm0cwWZADdonJ&#10;w4UybNaTqxUWIZ35jU4HqY2GcC7QQyPSF9bmqqGIeZZ6YtWOaYgoug61DQOeNTx2duHcg43YsjY0&#10;2NOuoerr8B09fNyWn3v39Hr38lNeOrqftyJp5/31dNwuwQiN8m/+u94HxXdKq8/oBHb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GVT8xQAAANwAAAAPAAAAAAAAAAAAAAAA&#10;AJ8CAABkcnMvZG93bnJldi54bWxQSwUGAAAAAAQABAD3AAAAkQMAAAAA&#10;">
                  <v:imagedata r:id="rId147" o:title="" cropright="2410f"/>
                  <v:path arrowok="t"/>
                </v:shape>
                <v:shape id="Надпись 2" o:spid="_x0000_s1064" type="#_x0000_t202" style="position:absolute;left:1095;top:13237;width:27753;height:7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SWsIA&#10;AADcAAAADwAAAGRycy9kb3ducmV2LnhtbERPPWvDMBDdA/0P4grdYjkZQupaCaW0oZgOrR06H9bF&#10;MrFOxlIc+99XgUC3e7zPy/eT7cRIg28dK1glKQji2umWGwXH6mO5BeEDssbOMSmYycN+97DIMdPu&#10;yj80lqERMYR9hgpMCH0mpa8NWfSJ64kjd3KDxRDh0Eg94DWG206u03QjLbYcGwz29GaoPpcXq6D4&#10;KtZ6I6vVe1PqrfmeDuNsf5V6epxeX0AEmsK/+O7+1HF++gy3Z+IF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JJawgAAANwAAAAPAAAAAAAAAAAAAAAAAJgCAABkcnMvZG93&#10;bnJldi54bWxQSwUGAAAAAAQABAD1AAAAhwMAAAAA&#10;" fillcolor="#dae3f3" stroked="f">
                  <v:textbox>
                    <w:txbxContent>
                      <w:p w:rsidR="009574CF" w:rsidRPr="00E6179E" w:rsidRDefault="009574CF" w:rsidP="00E6179E">
                        <w:pPr>
                          <w:spacing w:after="0" w:line="240" w:lineRule="auto"/>
                          <w:jc w:val="center"/>
                          <w:rPr>
                            <w:b/>
                            <w:i/>
                            <w:sz w:val="20"/>
                            <w:szCs w:val="20"/>
                          </w:rPr>
                        </w:pPr>
                        <w:r w:rsidRPr="00E6179E">
                          <w:rPr>
                            <w:b/>
                            <w:i/>
                            <w:sz w:val="20"/>
                            <w:szCs w:val="20"/>
                          </w:rPr>
                          <w:t xml:space="preserve">Презентация книги </w:t>
                        </w:r>
                        <w:r w:rsidRPr="00E6179E">
                          <w:rPr>
                            <w:b/>
                            <w:i/>
                            <w:sz w:val="20"/>
                            <w:szCs w:val="20"/>
                          </w:rPr>
                          <w:br/>
                          <w:t xml:space="preserve">В.М. Журахова и А.В. Кавылина </w:t>
                        </w:r>
                        <w:r w:rsidRPr="00E6179E">
                          <w:rPr>
                            <w:b/>
                            <w:i/>
                            <w:sz w:val="20"/>
                            <w:szCs w:val="20"/>
                          </w:rPr>
                          <w:br/>
                          <w:t>«Белгородцы в органах «Смерш»</w:t>
                        </w:r>
                      </w:p>
                    </w:txbxContent>
                  </v:textbox>
                </v:shape>
                <w10:wrap type="square" anchorx="margin"/>
              </v:group>
            </w:pict>
          </mc:Fallback>
        </mc:AlternateContent>
      </w:r>
      <w:proofErr w:type="gramStart"/>
      <w:r w:rsidR="00723736" w:rsidRPr="00723736">
        <w:rPr>
          <w:rFonts w:ascii="Times New Roman" w:hAnsi="Times New Roman"/>
          <w:sz w:val="24"/>
          <w:szCs w:val="24"/>
          <w:lang w:eastAsia="zh-CN"/>
        </w:rPr>
        <w:t>В 2018 году состоялась презентация книги</w:t>
      </w:r>
      <w:r w:rsidR="00723736" w:rsidRPr="00723736">
        <w:rPr>
          <w:rFonts w:ascii="Times New Roman" w:hAnsi="Times New Roman"/>
          <w:i/>
          <w:sz w:val="24"/>
          <w:szCs w:val="24"/>
          <w:lang w:eastAsia="ru-RU"/>
        </w:rPr>
        <w:t xml:space="preserve"> </w:t>
      </w:r>
      <w:r w:rsidR="00723736" w:rsidRPr="00723736">
        <w:rPr>
          <w:rFonts w:ascii="Times New Roman" w:hAnsi="Times New Roman"/>
          <w:sz w:val="24"/>
          <w:szCs w:val="24"/>
          <w:lang w:eastAsia="ru-RU"/>
        </w:rPr>
        <w:t>В. М. Журахова, члена Союза писателей России, полковника милиции в отставке, А. В. Кавылина, члена Российского военно-исторического общества,</w:t>
      </w:r>
      <w:r w:rsidR="00723736" w:rsidRPr="00723736">
        <w:rPr>
          <w:rFonts w:ascii="Times New Roman" w:hAnsi="Times New Roman"/>
          <w:sz w:val="24"/>
          <w:szCs w:val="24"/>
          <w:lang w:eastAsia="zh-CN"/>
        </w:rPr>
        <w:t xml:space="preserve"> </w:t>
      </w:r>
      <w:r w:rsidR="00723736" w:rsidRPr="00723736">
        <w:rPr>
          <w:rFonts w:ascii="Times New Roman" w:hAnsi="Times New Roman"/>
          <w:sz w:val="24"/>
          <w:szCs w:val="24"/>
          <w:lang w:eastAsia="ru-RU"/>
        </w:rPr>
        <w:t>«Белгородцы в органах «Смерш»</w:t>
      </w:r>
      <w:r w:rsidR="00723736" w:rsidRPr="00723736">
        <w:rPr>
          <w:rFonts w:ascii="Times New Roman" w:hAnsi="Times New Roman"/>
          <w:sz w:val="24"/>
          <w:szCs w:val="24"/>
          <w:lang w:eastAsia="zh-CN"/>
        </w:rPr>
        <w:t xml:space="preserve">, </w:t>
      </w:r>
      <w:r w:rsidR="00723736" w:rsidRPr="00723736">
        <w:rPr>
          <w:rFonts w:ascii="Times New Roman" w:hAnsi="Times New Roman"/>
          <w:sz w:val="24"/>
          <w:szCs w:val="24"/>
          <w:lang w:eastAsia="ru-RU"/>
        </w:rPr>
        <w:t>основанной на рассекреченных архивных документах, а также - презентация</w:t>
      </w:r>
      <w:r w:rsidR="00723736" w:rsidRPr="00723736">
        <w:rPr>
          <w:rFonts w:ascii="Times New Roman" w:hAnsi="Times New Roman"/>
          <w:i/>
          <w:sz w:val="24"/>
          <w:szCs w:val="24"/>
          <w:lang w:eastAsia="ru-RU"/>
        </w:rPr>
        <w:t xml:space="preserve"> </w:t>
      </w:r>
      <w:r w:rsidR="00723736" w:rsidRPr="00723736">
        <w:rPr>
          <w:rFonts w:ascii="Times New Roman" w:hAnsi="Times New Roman"/>
          <w:color w:val="222222"/>
          <w:sz w:val="24"/>
          <w:szCs w:val="24"/>
          <w:lang w:eastAsia="zh-CN"/>
        </w:rPr>
        <w:t xml:space="preserve">историко-патриотической музыкальной пьесы В.В. Овчинникова, </w:t>
      </w:r>
      <w:r w:rsidR="00723736" w:rsidRPr="00723736">
        <w:rPr>
          <w:rFonts w:ascii="Times New Roman" w:eastAsia="Times New Roman" w:hAnsi="Times New Roman"/>
          <w:sz w:val="24"/>
          <w:szCs w:val="24"/>
          <w:lang w:eastAsia="ru-RU"/>
        </w:rPr>
        <w:t xml:space="preserve">кандидата исторических наук, профессора Международного славянского университета им. Г.Р. Державина, </w:t>
      </w:r>
      <w:r w:rsidR="00723736" w:rsidRPr="00723736">
        <w:rPr>
          <w:rFonts w:ascii="Times New Roman" w:hAnsi="Times New Roman"/>
          <w:color w:val="222222"/>
          <w:sz w:val="24"/>
          <w:szCs w:val="24"/>
          <w:lang w:eastAsia="zh-CN"/>
        </w:rPr>
        <w:t>«Последний рыцарь России» о</w:t>
      </w:r>
      <w:r w:rsidR="00723736" w:rsidRPr="00723736">
        <w:rPr>
          <w:rFonts w:ascii="Times New Roman" w:hAnsi="Times New Roman"/>
          <w:b/>
          <w:color w:val="222222"/>
          <w:sz w:val="24"/>
          <w:szCs w:val="24"/>
          <w:lang w:eastAsia="zh-CN"/>
        </w:rPr>
        <w:t xml:space="preserve"> </w:t>
      </w:r>
      <w:r w:rsidR="00723736" w:rsidRPr="00723736">
        <w:rPr>
          <w:rFonts w:ascii="Times New Roman" w:hAnsi="Times New Roman"/>
          <w:color w:val="222222"/>
          <w:sz w:val="24"/>
          <w:szCs w:val="24"/>
          <w:lang w:eastAsia="zh-CN"/>
        </w:rPr>
        <w:t>князе Ф. Н. Касаткине-Ростовском.</w:t>
      </w:r>
      <w:proofErr w:type="gramEnd"/>
    </w:p>
    <w:p w:rsidR="00723736" w:rsidRPr="00723736" w:rsidRDefault="00723736" w:rsidP="00723736">
      <w:pPr>
        <w:spacing w:after="0" w:line="240" w:lineRule="auto"/>
        <w:ind w:firstLine="567"/>
        <w:jc w:val="both"/>
        <w:rPr>
          <w:rFonts w:ascii="Times New Roman" w:hAnsi="Times New Roman"/>
          <w:color w:val="222222"/>
          <w:sz w:val="24"/>
          <w:szCs w:val="24"/>
          <w:lang w:eastAsia="zh-CN"/>
        </w:rPr>
      </w:pPr>
      <w:r w:rsidRPr="00723736">
        <w:rPr>
          <w:rFonts w:ascii="Times New Roman" w:hAnsi="Times New Roman"/>
          <w:color w:val="222222"/>
          <w:sz w:val="24"/>
          <w:szCs w:val="24"/>
          <w:lang w:eastAsia="zh-CN"/>
        </w:rPr>
        <w:t xml:space="preserve">Совместно с </w:t>
      </w:r>
      <w:r w:rsidRPr="00723736">
        <w:rPr>
          <w:rFonts w:ascii="Times New Roman" w:hAnsi="Times New Roman"/>
          <w:sz w:val="24"/>
          <w:szCs w:val="24"/>
          <w:lang w:eastAsia="ru-RU"/>
        </w:rPr>
        <w:t xml:space="preserve">БРОО «Историческое общество «Ратник» в музее был организован Круглый стол «Развитие туристического потенциала региона, связанного с его историей» в рамках реализации проекта «Создание культурно-исторического кластера «Белгородская черта». </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В 2018 году сотрудники музея продолжили работу с учреждениями </w:t>
      </w:r>
      <w:r w:rsidRPr="00723736">
        <w:rPr>
          <w:rFonts w:ascii="Times New Roman" w:eastAsia="Times New Roman" w:hAnsi="Times New Roman"/>
          <w:bCs/>
          <w:sz w:val="24"/>
          <w:szCs w:val="24"/>
          <w:lang w:eastAsia="ru-RU"/>
        </w:rPr>
        <w:t xml:space="preserve">УФСИНа </w:t>
      </w:r>
      <w:r w:rsidRPr="00723736">
        <w:rPr>
          <w:rFonts w:ascii="Times New Roman" w:eastAsia="Times New Roman" w:hAnsi="Times New Roman"/>
          <w:sz w:val="24"/>
          <w:szCs w:val="24"/>
          <w:lang w:eastAsia="ru-RU"/>
        </w:rPr>
        <w:t xml:space="preserve">с </w:t>
      </w:r>
      <w:r w:rsidRPr="00723736">
        <w:rPr>
          <w:rFonts w:ascii="Times New Roman" w:hAnsi="Times New Roman"/>
          <w:sz w:val="24"/>
          <w:szCs w:val="24"/>
          <w:lang w:eastAsia="ru-RU"/>
        </w:rPr>
        <w:t xml:space="preserve">целью проведения лекций. Для осуждённых были проведены лекции по истории заселения Белгородчины, о героях Курской битвы, выдающихся земляках. Также научные сотрудники выезжали в </w:t>
      </w:r>
      <w:r w:rsidRPr="00723736">
        <w:rPr>
          <w:rFonts w:ascii="Times New Roman" w:eastAsia="Times New Roman" w:hAnsi="Times New Roman"/>
          <w:sz w:val="24"/>
          <w:szCs w:val="24"/>
          <w:lang w:eastAsia="ru-RU"/>
        </w:rPr>
        <w:t>Центр дистанционного обучения инвалидов для проведения музейных уроков краеведческой тематики в режиме on-line.</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Белгородский </w:t>
      </w:r>
      <w:proofErr w:type="gramStart"/>
      <w:r w:rsidRPr="00723736">
        <w:rPr>
          <w:rFonts w:ascii="Times New Roman" w:eastAsia="Times New Roman" w:hAnsi="Times New Roman"/>
          <w:sz w:val="24"/>
          <w:szCs w:val="24"/>
          <w:lang w:eastAsia="ru-RU"/>
        </w:rPr>
        <w:t>государственный</w:t>
      </w:r>
      <w:proofErr w:type="gramEnd"/>
      <w:r w:rsidRPr="00723736">
        <w:rPr>
          <w:rFonts w:ascii="Times New Roman" w:eastAsia="Times New Roman" w:hAnsi="Times New Roman"/>
          <w:sz w:val="24"/>
          <w:szCs w:val="24"/>
          <w:lang w:eastAsia="ru-RU"/>
        </w:rPr>
        <w:t xml:space="preserve"> историко-краеведческий музей для популяризации историко-культурного наследия региона, привлечения посетителей в музей широко использовал современные информационные технологии. В 2018 году музей активно </w:t>
      </w:r>
      <w:r w:rsidRPr="00723736">
        <w:rPr>
          <w:rFonts w:ascii="Times New Roman" w:eastAsia="Times New Roman" w:hAnsi="Times New Roman"/>
          <w:sz w:val="24"/>
          <w:szCs w:val="24"/>
          <w:lang w:eastAsia="ru-RU"/>
        </w:rPr>
        <w:lastRenderedPageBreak/>
        <w:t>информировал о своей деятельности на информационных ресурсах и в социальных сетях через АИС «Единое информационное пространство в сфере культуры». За 2018 год было размещено 7908 публикаций в социальных сетях и 133 анонса событий на сайтах партнеров. Для расширения круга подписчиков в социальных сетях были освоены новые форматы взаимодействия с пользователями (видеовопросы, трансляции, конкурсы и др.). Музей участвовал в партнерских проектах в сетях: акция «Освобождение Беларуси» совместно с Белорусским государственным музеем истории Великой Отечественной войны, первое всероссийское онлайн-голосование «Мой любимый музей» на портале «Культура</w:t>
      </w:r>
      <w:proofErr w:type="gramStart"/>
      <w:r w:rsidRPr="00723736">
        <w:rPr>
          <w:rFonts w:ascii="Times New Roman" w:eastAsia="Times New Roman" w:hAnsi="Times New Roman"/>
          <w:sz w:val="24"/>
          <w:szCs w:val="24"/>
          <w:lang w:eastAsia="ru-RU"/>
        </w:rPr>
        <w:t>.Р</w:t>
      </w:r>
      <w:proofErr w:type="gramEnd"/>
      <w:r w:rsidRPr="00723736">
        <w:rPr>
          <w:rFonts w:ascii="Times New Roman" w:eastAsia="Times New Roman" w:hAnsi="Times New Roman"/>
          <w:sz w:val="24"/>
          <w:szCs w:val="24"/>
          <w:lang w:eastAsia="ru-RU"/>
        </w:rPr>
        <w:t xml:space="preserve">Ф», международная сетевая акция #LoveTheatreDay и др. Продолжается работа по наполнению группы в социальных сетях «Этот день в истории», рассказывающей об истории Белгородского края в датах. Количество посещений интернет-сайта Белгородского государственного историко-краеведческого музея составило 32711. </w:t>
      </w:r>
    </w:p>
    <w:p w:rsidR="00723736" w:rsidRPr="00723736" w:rsidRDefault="00723736" w:rsidP="00723736">
      <w:pPr>
        <w:spacing w:after="0" w:line="240" w:lineRule="auto"/>
        <w:ind w:firstLine="708"/>
        <w:jc w:val="both"/>
        <w:rPr>
          <w:rFonts w:ascii="Times New Roman" w:eastAsia="Times New Roman" w:hAnsi="Times New Roman"/>
          <w:sz w:val="24"/>
          <w:szCs w:val="24"/>
          <w:lang w:eastAsia="ru-RU"/>
        </w:rPr>
      </w:pPr>
      <w:r w:rsidRPr="00723736">
        <w:rPr>
          <w:rFonts w:ascii="Times New Roman" w:hAnsi="Times New Roman"/>
          <w:sz w:val="24"/>
          <w:szCs w:val="24"/>
          <w:lang w:eastAsia="ru-RU"/>
        </w:rPr>
        <w:t>В 2018 году Белгородский государственный историко-краеведческий музей совместно с IT-проектом «Культурный регион» в экспозиции музея запустил контент "Выдающиеся люди Белгородчины" для приложения, работающего на базе iBeacon-технологий. С помощью сети маячков и приложения на смартфоне посетители получают дополнительную информацию об известных уроженцах региона.</w:t>
      </w:r>
    </w:p>
    <w:p w:rsidR="00723736" w:rsidRPr="00723736" w:rsidRDefault="00351F90" w:rsidP="00723736">
      <w:pPr>
        <w:widowControl w:val="0"/>
        <w:suppressAutoHyphens/>
        <w:spacing w:after="0" w:line="240" w:lineRule="auto"/>
        <w:ind w:right="-2" w:firstLine="709"/>
        <w:jc w:val="both"/>
        <w:rPr>
          <w:rFonts w:ascii="Times New Roman" w:eastAsia="Lucida Sans Unicode" w:hAnsi="Times New Roman"/>
          <w:kern w:val="1"/>
          <w:sz w:val="24"/>
          <w:szCs w:val="24"/>
          <w:lang w:eastAsia="ru-RU"/>
        </w:rPr>
      </w:pPr>
      <w:r w:rsidRPr="00723736">
        <w:rPr>
          <w:rFonts w:ascii="Times New Roman" w:eastAsia="Lucida Sans Unicode" w:hAnsi="Times New Roman"/>
          <w:noProof/>
          <w:kern w:val="1"/>
          <w:sz w:val="24"/>
          <w:szCs w:val="24"/>
          <w:lang w:eastAsia="ru-RU"/>
        </w:rPr>
        <mc:AlternateContent>
          <mc:Choice Requires="wpg">
            <w:drawing>
              <wp:anchor distT="360045" distB="360045" distL="114300" distR="114300" simplePos="0" relativeHeight="251718656" behindDoc="0" locked="0" layoutInCell="1" allowOverlap="1" wp14:anchorId="36F5502D" wp14:editId="7C11B0F3">
                <wp:simplePos x="0" y="0"/>
                <wp:positionH relativeFrom="column">
                  <wp:posOffset>5715</wp:posOffset>
                </wp:positionH>
                <wp:positionV relativeFrom="paragraph">
                  <wp:posOffset>598170</wp:posOffset>
                </wp:positionV>
                <wp:extent cx="2491740" cy="2000250"/>
                <wp:effectExtent l="0" t="0" r="3810" b="0"/>
                <wp:wrapSquare wrapText="bothSides"/>
                <wp:docPr id="116"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1740" cy="2000250"/>
                          <a:chOff x="367178" y="-615620"/>
                          <a:chExt cx="2593749" cy="2450284"/>
                        </a:xfrm>
                      </wpg:grpSpPr>
                      <pic:pic xmlns:pic="http://schemas.openxmlformats.org/drawingml/2006/picture">
                        <pic:nvPicPr>
                          <pic:cNvPr id="117" name="Рисунок 22"/>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367179" y="-615620"/>
                            <a:ext cx="2554305" cy="1711457"/>
                          </a:xfrm>
                          <a:prstGeom prst="rect">
                            <a:avLst/>
                          </a:prstGeom>
                          <a:noFill/>
                          <a:ln>
                            <a:noFill/>
                          </a:ln>
                        </pic:spPr>
                      </pic:pic>
                      <wps:wsp>
                        <wps:cNvPr id="118" name="Надпись 2"/>
                        <wps:cNvSpPr txBox="1">
                          <a:spLocks noChangeArrowheads="1"/>
                        </wps:cNvSpPr>
                        <wps:spPr bwMode="auto">
                          <a:xfrm>
                            <a:off x="367178" y="903556"/>
                            <a:ext cx="2593749" cy="931108"/>
                          </a:xfrm>
                          <a:prstGeom prst="rect">
                            <a:avLst/>
                          </a:prstGeom>
                          <a:solidFill>
                            <a:srgbClr val="4472C4">
                              <a:lumMod val="20000"/>
                              <a:lumOff val="80000"/>
                            </a:srgbClr>
                          </a:solidFill>
                          <a:ln w="9525">
                            <a:noFill/>
                            <a:miter lim="800000"/>
                            <a:headEnd/>
                            <a:tailEnd/>
                          </a:ln>
                        </wps:spPr>
                        <wps:txbx>
                          <w:txbxContent>
                            <w:p w:rsidR="009574CF" w:rsidRPr="00723736" w:rsidRDefault="009574CF" w:rsidP="005341D8">
                              <w:pPr>
                                <w:spacing w:after="0" w:line="240" w:lineRule="auto"/>
                                <w:jc w:val="center"/>
                                <w:rPr>
                                  <w:b/>
                                  <w:i/>
                                  <w:sz w:val="20"/>
                                  <w:szCs w:val="20"/>
                                </w:rPr>
                              </w:pPr>
                              <w:r w:rsidRPr="00723736">
                                <w:rPr>
                                  <w:b/>
                                  <w:i/>
                                  <w:sz w:val="20"/>
                                  <w:szCs w:val="20"/>
                                </w:rPr>
                                <w:t xml:space="preserve">Курсы повышения квалификации для </w:t>
                              </w:r>
                            </w:p>
                            <w:p w:rsidR="009574CF" w:rsidRPr="00723736" w:rsidRDefault="009574CF" w:rsidP="005341D8">
                              <w:pPr>
                                <w:spacing w:after="0" w:line="240" w:lineRule="auto"/>
                                <w:jc w:val="center"/>
                                <w:rPr>
                                  <w:b/>
                                  <w:i/>
                                  <w:sz w:val="20"/>
                                  <w:szCs w:val="20"/>
                                </w:rPr>
                              </w:pPr>
                              <w:r w:rsidRPr="00723736">
                                <w:rPr>
                                  <w:b/>
                                  <w:i/>
                                  <w:sz w:val="20"/>
                                  <w:szCs w:val="20"/>
                                </w:rPr>
                                <w:t xml:space="preserve">директоров муниципальных музеев </w:t>
                              </w:r>
                            </w:p>
                            <w:p w:rsidR="009574CF" w:rsidRPr="00723736" w:rsidRDefault="009574CF" w:rsidP="005341D8">
                              <w:pPr>
                                <w:spacing w:after="0" w:line="240" w:lineRule="auto"/>
                                <w:jc w:val="center"/>
                                <w:rPr>
                                  <w:b/>
                                  <w:i/>
                                  <w:sz w:val="20"/>
                                  <w:szCs w:val="20"/>
                                </w:rPr>
                              </w:pPr>
                              <w:r w:rsidRPr="00723736">
                                <w:rPr>
                                  <w:b/>
                                  <w:i/>
                                  <w:sz w:val="20"/>
                                  <w:szCs w:val="20"/>
                                </w:rPr>
                                <w:t xml:space="preserve">«Актуальные вопросы </w:t>
                              </w:r>
                            </w:p>
                            <w:p w:rsidR="009574CF" w:rsidRPr="006F65F0" w:rsidRDefault="009574CF" w:rsidP="005341D8">
                              <w:pPr>
                                <w:spacing w:after="0" w:line="240" w:lineRule="auto"/>
                                <w:jc w:val="center"/>
                                <w:rPr>
                                  <w:b/>
                                  <w:i/>
                                  <w:szCs w:val="28"/>
                                </w:rPr>
                              </w:pPr>
                              <w:r w:rsidRPr="00723736">
                                <w:rPr>
                                  <w:b/>
                                  <w:i/>
                                  <w:sz w:val="20"/>
                                  <w:szCs w:val="20"/>
                                </w:rPr>
                                <w:t>музейной деятельности</w:t>
                              </w:r>
                              <w:r w:rsidRPr="007E7700">
                                <w:rPr>
                                  <w:b/>
                                  <w:i/>
                                  <w:szCs w:val="28"/>
                                </w:rPr>
                                <w:t>»</w:t>
                              </w:r>
                            </w:p>
                          </w:txbxContent>
                        </wps:txbx>
                        <wps:bodyPr rot="0" vert="horz" wrap="square" lIns="91440" tIns="3600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id="_x0000_s1065" style="position:absolute;left:0;text-align:left;margin-left:.45pt;margin-top:47.1pt;width:196.2pt;height:157.5pt;z-index:251718656;mso-wrap-distance-top:28.35pt;mso-wrap-distance-bottom:28.35pt;mso-width-relative:margin;mso-height-relative:margin" coordorigin="3671,-6156" coordsize="25937,24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">
                <v:shape id="Рисунок 22" o:spid="_x0000_s1066" type="#_x0000_t75" style="position:absolute;left:3671;top:-6156;width:25543;height:17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YxlrBAAAA3AAAAA8AAABkcnMvZG93bnJldi54bWxET02LwjAQvQv+hzCCN02roFKNRQRFL8uu&#10;q/exGdtiMylNrHV/vVlY2Ns83ues0s5UoqXGlZYVxOMIBHFmdcm5gvP3brQA4TyyxsoyKXiRg3Td&#10;760w0fbJX9SefC5CCLsEFRTe14mULivIoBvbmjhwN9sY9AE2udQNPkO4qeQkimbSYMmhocCatgVl&#10;99PDKJjvP6f79vJxnGw3P/X1YdGdDSo1HHSbJQhPnf8X/7kPOsyP5/D7TLhAr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YxlrBAAAA3AAAAA8AAAAAAAAAAAAAAAAAnwIA&#10;AGRycy9kb3ducmV2LnhtbFBLBQYAAAAABAAEAPcAAACNAwAAAAA=&#10;">
                  <v:imagedata r:id="rId149" o:title=""/>
                  <v:path arrowok="t"/>
                </v:shape>
                <v:shape id="Надпись 2" o:spid="_x0000_s1067" type="#_x0000_t202" style="position:absolute;left:3671;top:9035;width:25938;height:93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V8QA&#10;AADcAAAADwAAAGRycy9kb3ducmV2LnhtbESPQWvCQBCF7wX/wzJCb3WTHkRTV1FR8FQw2kJvQ3a6&#10;Cc3OhuzWpP++cxC8zfDevPfNajP6Vt2oj01gA/ksA0VcBduwM3C9HF8WoGJCttgGJgN/FGGznjyt&#10;sLBh4DPdyuSUhHAs0ECdUldoHauaPMZZ6IhF+w69xyRr77TtcZBw3+rXLJtrjw1LQ40d7Wuqfspf&#10;b+B8dXG5ex8+cZmXX206Hsh9ZMY8T8ftG6hEY3qY79cnK/i50MozMoF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Y/lfEAAAA3AAAAA8AAAAAAAAAAAAAAAAAmAIAAGRycy9k&#10;b3ducmV2LnhtbFBLBQYAAAAABAAEAPUAAACJAwAAAAA=&#10;" fillcolor="#dae3f3" stroked="f">
                  <v:textbox inset=",1mm">
                    <w:txbxContent>
                      <w:p w:rsidR="009574CF" w:rsidRPr="00723736" w:rsidRDefault="009574CF" w:rsidP="005341D8">
                        <w:pPr>
                          <w:spacing w:after="0" w:line="240" w:lineRule="auto"/>
                          <w:jc w:val="center"/>
                          <w:rPr>
                            <w:b/>
                            <w:i/>
                            <w:sz w:val="20"/>
                            <w:szCs w:val="20"/>
                          </w:rPr>
                        </w:pPr>
                        <w:r w:rsidRPr="00723736">
                          <w:rPr>
                            <w:b/>
                            <w:i/>
                            <w:sz w:val="20"/>
                            <w:szCs w:val="20"/>
                          </w:rPr>
                          <w:t xml:space="preserve">Курсы повышения квалификации для </w:t>
                        </w:r>
                      </w:p>
                      <w:p w:rsidR="009574CF" w:rsidRPr="00723736" w:rsidRDefault="009574CF" w:rsidP="005341D8">
                        <w:pPr>
                          <w:spacing w:after="0" w:line="240" w:lineRule="auto"/>
                          <w:jc w:val="center"/>
                          <w:rPr>
                            <w:b/>
                            <w:i/>
                            <w:sz w:val="20"/>
                            <w:szCs w:val="20"/>
                          </w:rPr>
                        </w:pPr>
                        <w:r w:rsidRPr="00723736">
                          <w:rPr>
                            <w:b/>
                            <w:i/>
                            <w:sz w:val="20"/>
                            <w:szCs w:val="20"/>
                          </w:rPr>
                          <w:t xml:space="preserve">директоров муниципальных музеев </w:t>
                        </w:r>
                      </w:p>
                      <w:p w:rsidR="009574CF" w:rsidRPr="00723736" w:rsidRDefault="009574CF" w:rsidP="005341D8">
                        <w:pPr>
                          <w:spacing w:after="0" w:line="240" w:lineRule="auto"/>
                          <w:jc w:val="center"/>
                          <w:rPr>
                            <w:b/>
                            <w:i/>
                            <w:sz w:val="20"/>
                            <w:szCs w:val="20"/>
                          </w:rPr>
                        </w:pPr>
                        <w:r w:rsidRPr="00723736">
                          <w:rPr>
                            <w:b/>
                            <w:i/>
                            <w:sz w:val="20"/>
                            <w:szCs w:val="20"/>
                          </w:rPr>
                          <w:t xml:space="preserve">«Актуальные вопросы </w:t>
                        </w:r>
                      </w:p>
                      <w:p w:rsidR="009574CF" w:rsidRPr="006F65F0" w:rsidRDefault="009574CF" w:rsidP="005341D8">
                        <w:pPr>
                          <w:spacing w:after="0" w:line="240" w:lineRule="auto"/>
                          <w:jc w:val="center"/>
                          <w:rPr>
                            <w:b/>
                            <w:i/>
                            <w:szCs w:val="28"/>
                          </w:rPr>
                        </w:pPr>
                        <w:r w:rsidRPr="00723736">
                          <w:rPr>
                            <w:b/>
                            <w:i/>
                            <w:sz w:val="20"/>
                            <w:szCs w:val="20"/>
                          </w:rPr>
                          <w:t>музейной деятельности</w:t>
                        </w:r>
                        <w:r w:rsidRPr="007E7700">
                          <w:rPr>
                            <w:b/>
                            <w:i/>
                            <w:szCs w:val="28"/>
                          </w:rPr>
                          <w:t>»</w:t>
                        </w:r>
                      </w:p>
                    </w:txbxContent>
                  </v:textbox>
                </v:shape>
                <w10:wrap type="square"/>
              </v:group>
            </w:pict>
          </mc:Fallback>
        </mc:AlternateContent>
      </w:r>
      <w:r w:rsidR="00723736" w:rsidRPr="00723736">
        <w:rPr>
          <w:rFonts w:ascii="Times New Roman" w:eastAsia="Lucida Sans Unicode" w:hAnsi="Times New Roman"/>
          <w:kern w:val="1"/>
          <w:sz w:val="24"/>
          <w:szCs w:val="24"/>
          <w:lang w:eastAsia="ru-RU"/>
        </w:rPr>
        <w:t xml:space="preserve">Научно-методическая деятельность Белгородского государственного историко-краеведческого музея была направлена на оказание консультативной, методической и практической помощи музеям области по всем направлениям музейной деятельности. На базе музея были проведены курсы повышения квалификации «Актуальные вопросы музейной деятельности» для директоров муниципальных музеев. </w:t>
      </w:r>
      <w:r w:rsidR="00723736" w:rsidRPr="00723736">
        <w:rPr>
          <w:rFonts w:ascii="Times New Roman" w:eastAsia="Times New Roman" w:hAnsi="Times New Roman"/>
          <w:sz w:val="24"/>
          <w:szCs w:val="24"/>
          <w:lang w:eastAsia="ru-RU"/>
        </w:rPr>
        <w:t xml:space="preserve">С целью повышения квалификации музейных работников муниципальных музеев области Белгородским государственным историко-краеведческим музеем был проведен выездной семинар </w:t>
      </w:r>
      <w:r w:rsidR="00723736" w:rsidRPr="00723736">
        <w:rPr>
          <w:rFonts w:ascii="Times New Roman" w:eastAsia="Lucida Sans Unicode" w:hAnsi="Times New Roman"/>
          <w:kern w:val="1"/>
          <w:sz w:val="24"/>
          <w:szCs w:val="24"/>
          <w:lang w:eastAsia="ru-RU"/>
        </w:rPr>
        <w:t>на базе Шебекинского историко-художественного музея по теме «Современный музей: информатизация и маркетинг». В течение года Белгородский государственный историко-краеведческий музей вел консультативную работу с муниципальными музеями как региональный модератор АИС «ЕИПСК» по вопросам размещения информации в АИС «ЕИПСК».</w:t>
      </w:r>
    </w:p>
    <w:p w:rsidR="00723736" w:rsidRPr="00723736" w:rsidRDefault="00FA6A8B"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hAnsi="Times New Roman"/>
          <w:noProof/>
          <w:color w:val="222222"/>
          <w:sz w:val="24"/>
          <w:szCs w:val="24"/>
          <w:lang w:eastAsia="ru-RU"/>
        </w:rPr>
        <mc:AlternateContent>
          <mc:Choice Requires="wpg">
            <w:drawing>
              <wp:anchor distT="0" distB="0" distL="114300" distR="114300" simplePos="0" relativeHeight="251737088" behindDoc="0" locked="0" layoutInCell="1" allowOverlap="1" wp14:anchorId="1C668A42" wp14:editId="24D2D567">
                <wp:simplePos x="0" y="0"/>
                <wp:positionH relativeFrom="column">
                  <wp:posOffset>3491865</wp:posOffset>
                </wp:positionH>
                <wp:positionV relativeFrom="paragraph">
                  <wp:posOffset>-7620</wp:posOffset>
                </wp:positionV>
                <wp:extent cx="2449195" cy="2174240"/>
                <wp:effectExtent l="0" t="0" r="8255" b="0"/>
                <wp:wrapSquare wrapText="bothSides"/>
                <wp:docPr id="122" name="Группа 122"/>
                <wp:cNvGraphicFramePr/>
                <a:graphic xmlns:a="http://schemas.openxmlformats.org/drawingml/2006/main">
                  <a:graphicData uri="http://schemas.microsoft.com/office/word/2010/wordprocessingGroup">
                    <wpg:wgp>
                      <wpg:cNvGrpSpPr/>
                      <wpg:grpSpPr>
                        <a:xfrm>
                          <a:off x="0" y="0"/>
                          <a:ext cx="2449195" cy="2174240"/>
                          <a:chOff x="210392" y="-499273"/>
                          <a:chExt cx="2631283" cy="2784106"/>
                        </a:xfrm>
                      </wpg:grpSpPr>
                      <pic:pic xmlns:pic="http://schemas.openxmlformats.org/drawingml/2006/picture">
                        <pic:nvPicPr>
                          <pic:cNvPr id="123" name="Рисунок 22"/>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210392" y="-499273"/>
                            <a:ext cx="2598066" cy="1866099"/>
                          </a:xfrm>
                          <a:prstGeom prst="rect">
                            <a:avLst/>
                          </a:prstGeom>
                          <a:noFill/>
                          <a:ln>
                            <a:noFill/>
                          </a:ln>
                          <a:extLst>
                            <a:ext uri="{53640926-AAD7-44D8-BBD7-CCE9431645EC}">
                              <a14:shadowObscured xmlns:a14="http://schemas.microsoft.com/office/drawing/2010/main"/>
                            </a:ext>
                          </a:extLst>
                        </pic:spPr>
                      </pic:pic>
                      <wps:wsp>
                        <wps:cNvPr id="124" name="Надпись 2"/>
                        <wps:cNvSpPr txBox="1">
                          <a:spLocks noChangeArrowheads="1"/>
                        </wps:cNvSpPr>
                        <wps:spPr bwMode="auto">
                          <a:xfrm>
                            <a:off x="243609" y="1118013"/>
                            <a:ext cx="2598066" cy="1166820"/>
                          </a:xfrm>
                          <a:prstGeom prst="rect">
                            <a:avLst/>
                          </a:prstGeom>
                          <a:solidFill>
                            <a:srgbClr val="4472C4">
                              <a:lumMod val="20000"/>
                              <a:lumOff val="80000"/>
                            </a:srgbClr>
                          </a:solidFill>
                          <a:ln w="9525">
                            <a:noFill/>
                            <a:miter lim="800000"/>
                            <a:headEnd/>
                            <a:tailEnd/>
                          </a:ln>
                        </wps:spPr>
                        <wps:txbx>
                          <w:txbxContent>
                            <w:p w:rsidR="009574CF" w:rsidRPr="00723736" w:rsidRDefault="009574CF" w:rsidP="00723736">
                              <w:pPr>
                                <w:spacing w:after="0" w:line="240" w:lineRule="auto"/>
                                <w:jc w:val="center"/>
                                <w:rPr>
                                  <w:b/>
                                  <w:i/>
                                  <w:sz w:val="20"/>
                                  <w:szCs w:val="20"/>
                                </w:rPr>
                              </w:pPr>
                              <w:r w:rsidRPr="00723736">
                                <w:rPr>
                                  <w:b/>
                                  <w:i/>
                                  <w:sz w:val="20"/>
                                  <w:szCs w:val="20"/>
                                </w:rPr>
                                <w:t xml:space="preserve">Церемония вручения премии имени </w:t>
                              </w:r>
                              <w:r w:rsidRPr="00723736">
                                <w:rPr>
                                  <w:b/>
                                  <w:i/>
                                  <w:sz w:val="20"/>
                                  <w:szCs w:val="20"/>
                                </w:rPr>
                                <w:br/>
                                <w:t>Героя Советского Союза Н.Ф. Ватутина Мемориалу «В честь героев</w:t>
                              </w:r>
                            </w:p>
                            <w:p w:rsidR="009574CF" w:rsidRPr="00723736" w:rsidRDefault="009574CF" w:rsidP="00723736">
                              <w:pPr>
                                <w:spacing w:after="0" w:line="240" w:lineRule="auto"/>
                                <w:jc w:val="center"/>
                                <w:rPr>
                                  <w:b/>
                                  <w:i/>
                                  <w:sz w:val="20"/>
                                  <w:szCs w:val="20"/>
                                </w:rPr>
                              </w:pPr>
                              <w:r w:rsidRPr="00723736">
                                <w:rPr>
                                  <w:b/>
                                  <w:i/>
                                  <w:sz w:val="20"/>
                                  <w:szCs w:val="20"/>
                                </w:rPr>
                                <w:t xml:space="preserve"> Курской битвы»</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122" o:spid="_x0000_s1068" style="position:absolute;left:0;text-align:left;margin-left:274.95pt;margin-top:-.6pt;width:192.85pt;height:171.2pt;z-index:251737088;mso-width-relative:margin;mso-height-relative:margin" coordorigin="2103,-4992" coordsize="26312,27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">
                <v:shape id="Рисунок 22" o:spid="_x0000_s1069" type="#_x0000_t75" style="position:absolute;left:2103;top:-4992;width:25981;height:18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bYrvCAAAA3AAAAA8AAABkcnMvZG93bnJldi54bWxETztrwzAQ3gv5D+ICXUotxwnFcS2HUCh0&#10;yZCkS7eLdX5Q62QkxXH/fVUoZLuP73nlbjaDmMj53rKCVZKCIK6t7rlV8Hl+f85B+ICscbBMCn7I&#10;w65aPJRYaHvjI02n0IoYwr5ABV0IYyGlrzsy6BM7Ekeusc5giNC1Uju8xXAzyCxNX6TBnmNDhyO9&#10;dVR/n65GwTajr6eDpmu64Usz6bYZN/mk1ONy3r+CCDSHu/jf/aHj/GwNf8/EC2T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2K7wgAAANwAAAAPAAAAAAAAAAAAAAAAAJ8C&#10;AABkcnMvZG93bnJldi54bWxQSwUGAAAAAAQABAD3AAAAjgMAAAAA&#10;">
                  <v:imagedata r:id="rId151" o:title=""/>
                  <v:path arrowok="t"/>
                </v:shape>
                <v:shape id="Надпись 2" o:spid="_x0000_s1070" type="#_x0000_t202" style="position:absolute;left:2436;top:11180;width:25980;height:1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pMAA&#10;AADcAAAADwAAAGRycy9kb3ducmV2LnhtbERPTYvCMBC9C/sfwix409SyiFSjLMuuLOJBq3gemrEp&#10;NpPSxFr/vREEb/N4n7NY9bYWHbW+cqxgMk5AEBdOV1wqOB7+RjMQPiBrrB2Tgjt5WC0/BgvMtLvx&#10;nro8lCKGsM9QgQmhyaT0hSGLfuwa4sidXWsxRNiWUrd4i+G2lmmSTKXFimODwYZ+DBWX/GoVbLab&#10;VE/lYfJb5npmdv26u9uTUsPP/nsOIlAf3uKX+1/H+ekXPJ+JF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hpMAAAADcAAAADwAAAAAAAAAAAAAAAACYAgAAZHJzL2Rvd25y&#10;ZXYueG1sUEsFBgAAAAAEAAQA9QAAAIUDAAAAAA==&#10;" fillcolor="#dae3f3" stroked="f">
                  <v:textbox>
                    <w:txbxContent>
                      <w:p w:rsidR="009574CF" w:rsidRPr="00723736" w:rsidRDefault="009574CF" w:rsidP="00723736">
                        <w:pPr>
                          <w:spacing w:after="0" w:line="240" w:lineRule="auto"/>
                          <w:jc w:val="center"/>
                          <w:rPr>
                            <w:b/>
                            <w:i/>
                            <w:sz w:val="20"/>
                            <w:szCs w:val="20"/>
                          </w:rPr>
                        </w:pPr>
                        <w:r w:rsidRPr="00723736">
                          <w:rPr>
                            <w:b/>
                            <w:i/>
                            <w:sz w:val="20"/>
                            <w:szCs w:val="20"/>
                          </w:rPr>
                          <w:t xml:space="preserve">Церемония вручения премии имени </w:t>
                        </w:r>
                        <w:r w:rsidRPr="00723736">
                          <w:rPr>
                            <w:b/>
                            <w:i/>
                            <w:sz w:val="20"/>
                            <w:szCs w:val="20"/>
                          </w:rPr>
                          <w:br/>
                          <w:t>Героя Советского Союза Н.Ф. Ватутина Мемориалу «В честь героев</w:t>
                        </w:r>
                      </w:p>
                      <w:p w:rsidR="009574CF" w:rsidRPr="00723736" w:rsidRDefault="009574CF" w:rsidP="00723736">
                        <w:pPr>
                          <w:spacing w:after="0" w:line="240" w:lineRule="auto"/>
                          <w:jc w:val="center"/>
                          <w:rPr>
                            <w:b/>
                            <w:i/>
                            <w:sz w:val="20"/>
                            <w:szCs w:val="20"/>
                          </w:rPr>
                        </w:pPr>
                        <w:r w:rsidRPr="00723736">
                          <w:rPr>
                            <w:b/>
                            <w:i/>
                            <w:sz w:val="20"/>
                            <w:szCs w:val="20"/>
                          </w:rPr>
                          <w:t xml:space="preserve"> Курской битвы»</w:t>
                        </w:r>
                      </w:p>
                    </w:txbxContent>
                  </v:textbox>
                </v:shape>
                <w10:wrap type="square"/>
              </v:group>
            </w:pict>
          </mc:Fallback>
        </mc:AlternateContent>
      </w:r>
      <w:r w:rsidR="00723736" w:rsidRPr="00723736">
        <w:rPr>
          <w:rFonts w:ascii="Times New Roman" w:eastAsia="Times New Roman" w:hAnsi="Times New Roman"/>
          <w:sz w:val="24"/>
          <w:szCs w:val="24"/>
          <w:lang w:eastAsia="ru-RU"/>
        </w:rPr>
        <w:t>Для научных сотрудников музея работал семинар по повышению квалификации сотрудников БГИКМ. В течение года в музее регулярно проводились методические занятия, всего было организовано 70 занятий.</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 xml:space="preserve">В 2018 году сотрудники музея приняли участие в презентации конкурса Благотворительного фонда В. Потанина «Музей 4.0» на базе Воронежского областного художественного музея им. И. Крамского. Также специалисты музея были постоянными участниками вебинаров, </w:t>
      </w:r>
      <w:proofErr w:type="gramStart"/>
      <w:r w:rsidRPr="00723736">
        <w:rPr>
          <w:rFonts w:ascii="Times New Roman" w:eastAsia="Times New Roman" w:hAnsi="Times New Roman"/>
          <w:sz w:val="24"/>
          <w:szCs w:val="24"/>
          <w:lang w:eastAsia="ru-RU"/>
        </w:rPr>
        <w:t>проводимых</w:t>
      </w:r>
      <w:proofErr w:type="gramEnd"/>
      <w:r w:rsidRPr="00723736">
        <w:rPr>
          <w:rFonts w:ascii="Times New Roman" w:eastAsia="Times New Roman" w:hAnsi="Times New Roman"/>
          <w:sz w:val="24"/>
          <w:szCs w:val="24"/>
          <w:lang w:eastAsia="ru-RU"/>
        </w:rPr>
        <w:t xml:space="preserve"> Благотворительным фондом В. Потанина.</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lastRenderedPageBreak/>
        <w:t xml:space="preserve">В 2018 году сотрудниками музея было подготовлено 12 заявок на участие в грантах и конкурсах. </w:t>
      </w:r>
    </w:p>
    <w:p w:rsidR="00723736" w:rsidRPr="00723736" w:rsidRDefault="00723736" w:rsidP="00723736">
      <w:pPr>
        <w:spacing w:after="0" w:line="240" w:lineRule="auto"/>
        <w:ind w:firstLine="709"/>
        <w:jc w:val="both"/>
        <w:rPr>
          <w:rFonts w:ascii="Times New Roman" w:eastAsia="Times New Roman" w:hAnsi="Times New Roman"/>
          <w:sz w:val="24"/>
          <w:szCs w:val="24"/>
          <w:lang w:eastAsia="ru-RU"/>
        </w:rPr>
      </w:pPr>
      <w:r w:rsidRPr="00723736">
        <w:rPr>
          <w:rFonts w:ascii="Times New Roman" w:eastAsia="Times New Roman" w:hAnsi="Times New Roman"/>
          <w:sz w:val="24"/>
          <w:szCs w:val="24"/>
          <w:lang w:eastAsia="ru-RU"/>
        </w:rPr>
        <w:t>Дипломантом Всероссийской историко-литературной премии «Александр Невский» стал передвижной выставочный проект музея «Талант сквозь время и пространство». Специальным дипломом оргкомитета Всероссийского конкурса «История российского многообразия» было отмечено участие музея в проводимом конкурсе. Деятельность Мемориала «В честь героев Курской битвы» (филиала БГИКМ) была отмечена премией имени Героя Советского Союза Н. Ф. Ватутина за достижения в военно-патриотическом воспитании детей и молодёжи.</w:t>
      </w:r>
    </w:p>
    <w:p w:rsidR="000B5A31" w:rsidRDefault="000B5A31" w:rsidP="00500B8B">
      <w:pPr>
        <w:spacing w:after="0" w:line="240" w:lineRule="auto"/>
        <w:ind w:firstLine="709"/>
        <w:jc w:val="center"/>
        <w:rPr>
          <w:rFonts w:ascii="Times New Roman" w:eastAsia="Times New Roman" w:hAnsi="Times New Roman"/>
          <w:b/>
          <w:sz w:val="24"/>
          <w:szCs w:val="24"/>
          <w:lang w:eastAsia="ru-RU"/>
        </w:rPr>
      </w:pPr>
    </w:p>
    <w:p w:rsidR="0078406E" w:rsidRPr="00500B8B" w:rsidRDefault="0078406E" w:rsidP="00500B8B">
      <w:pPr>
        <w:spacing w:after="0" w:line="240" w:lineRule="auto"/>
        <w:ind w:firstLine="709"/>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 xml:space="preserve">ДЕЯТЕЛЬНОСТЬ ГОСУДАРСТВЕННОГО ИСТОРИКО-ХУДОЖЕСТВЕННОГО МУЗЕЯ-ДИОРАМЫ </w:t>
      </w:r>
    </w:p>
    <w:p w:rsidR="00132016" w:rsidRPr="00500B8B" w:rsidRDefault="0078406E" w:rsidP="00500B8B">
      <w:pPr>
        <w:spacing w:after="0" w:line="240" w:lineRule="auto"/>
        <w:ind w:firstLine="709"/>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«КУРСКАЯ БИТВА. БЕЛГОРОДСКОЕ НАПРАВЛЕНИЕ»</w:t>
      </w:r>
    </w:p>
    <w:p w:rsidR="008D2CB4" w:rsidRPr="00500B8B" w:rsidRDefault="008D2CB4" w:rsidP="00500B8B">
      <w:pPr>
        <w:spacing w:after="0" w:line="240" w:lineRule="auto"/>
        <w:ind w:firstLine="709"/>
        <w:jc w:val="both"/>
        <w:rPr>
          <w:rFonts w:ascii="Times New Roman" w:eastAsia="Times New Roman" w:hAnsi="Times New Roman"/>
          <w:b/>
          <w:sz w:val="24"/>
          <w:szCs w:val="24"/>
          <w:lang w:eastAsia="ru-RU"/>
        </w:rPr>
      </w:pP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2018 год был ознаменован важными историческими датами: 75-летием </w:t>
      </w:r>
      <w:r w:rsidR="00CA4DE1" w:rsidRPr="00500B8B">
        <w:rPr>
          <w:rFonts w:ascii="Times New Roman" w:eastAsia="Times New Roman" w:hAnsi="Times New Roman"/>
          <w:sz w:val="24"/>
          <w:szCs w:val="24"/>
          <w:lang w:eastAsia="ru-RU"/>
        </w:rPr>
        <w:t>П</w:t>
      </w:r>
      <w:r w:rsidRPr="00500B8B">
        <w:rPr>
          <w:rFonts w:ascii="Times New Roman" w:eastAsia="Times New Roman" w:hAnsi="Times New Roman"/>
          <w:sz w:val="24"/>
          <w:szCs w:val="24"/>
          <w:lang w:eastAsia="ru-RU"/>
        </w:rPr>
        <w:t xml:space="preserve">обеды в Сталинградской и Курской </w:t>
      </w:r>
      <w:proofErr w:type="gramStart"/>
      <w:r w:rsidRPr="00500B8B">
        <w:rPr>
          <w:rFonts w:ascii="Times New Roman" w:eastAsia="Times New Roman" w:hAnsi="Times New Roman"/>
          <w:sz w:val="24"/>
          <w:szCs w:val="24"/>
          <w:lang w:eastAsia="ru-RU"/>
        </w:rPr>
        <w:t>битвах</w:t>
      </w:r>
      <w:proofErr w:type="gramEnd"/>
      <w:r w:rsidRPr="00500B8B">
        <w:rPr>
          <w:rFonts w:ascii="Times New Roman" w:eastAsia="Times New Roman" w:hAnsi="Times New Roman"/>
          <w:sz w:val="24"/>
          <w:szCs w:val="24"/>
          <w:lang w:eastAsia="ru-RU"/>
        </w:rPr>
        <w:t>, 100-летием РККА и комсомола,  которые во многом определили основные направления работы музея-диорамы.</w:t>
      </w:r>
    </w:p>
    <w:p w:rsidR="008D2CB4" w:rsidRPr="00500B8B" w:rsidRDefault="00A063E7"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1248" behindDoc="0" locked="0" layoutInCell="1" allowOverlap="1">
            <wp:simplePos x="0" y="0"/>
            <wp:positionH relativeFrom="column">
              <wp:posOffset>52705</wp:posOffset>
            </wp:positionH>
            <wp:positionV relativeFrom="paragraph">
              <wp:posOffset>81280</wp:posOffset>
            </wp:positionV>
            <wp:extent cx="2390775" cy="1729740"/>
            <wp:effectExtent l="0" t="0" r="9525" b="3810"/>
            <wp:wrapSquare wrapText="bothSides"/>
            <wp:docPr id="65" name="Рисунок 65" descr="D:\Мои документы\ОТЧЕТЫ  2018\Фото диорам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ОТЧЕТЫ  2018\Фото диорама\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90775"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 xml:space="preserve">Самым важным и значимым событием для коллектива стало общественное признание его деятельности и занесение на областную Доску Почёта. </w:t>
      </w:r>
    </w:p>
    <w:p w:rsidR="00A063E7" w:rsidRDefault="00FA6A8B"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3296" behindDoc="0" locked="0" layoutInCell="1" allowOverlap="1" wp14:anchorId="05998025" wp14:editId="6CD5BF5D">
            <wp:simplePos x="0" y="0"/>
            <wp:positionH relativeFrom="column">
              <wp:posOffset>1322070</wp:posOffset>
            </wp:positionH>
            <wp:positionV relativeFrom="paragraph">
              <wp:posOffset>2543175</wp:posOffset>
            </wp:positionV>
            <wp:extent cx="2186940" cy="1452245"/>
            <wp:effectExtent l="0" t="0" r="381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86940" cy="1452245"/>
                    </a:xfrm>
                    <a:prstGeom prst="rect">
                      <a:avLst/>
                    </a:prstGeom>
                    <a:noFill/>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 xml:space="preserve">В </w:t>
      </w:r>
      <w:proofErr w:type="gramStart"/>
      <w:r w:rsidR="008D2CB4" w:rsidRPr="00500B8B">
        <w:rPr>
          <w:rFonts w:ascii="Times New Roman" w:eastAsia="Times New Roman" w:hAnsi="Times New Roman"/>
          <w:sz w:val="24"/>
          <w:szCs w:val="24"/>
          <w:lang w:eastAsia="ru-RU"/>
        </w:rPr>
        <w:t>рамках</w:t>
      </w:r>
      <w:proofErr w:type="gramEnd"/>
      <w:r w:rsidR="008D2CB4" w:rsidRPr="00500B8B">
        <w:rPr>
          <w:rFonts w:ascii="Times New Roman" w:eastAsia="Times New Roman" w:hAnsi="Times New Roman"/>
          <w:sz w:val="24"/>
          <w:szCs w:val="24"/>
          <w:lang w:eastAsia="ru-RU"/>
        </w:rPr>
        <w:t xml:space="preserve"> празднования 75-летия победы в Курской битве музеем проводились общественно-значимые мероприятия и принимались делегации гостей из различных уголков России и ближнего зарубежья – состоялись торжественные презентации: фильма «Маршал Конев. Иван в Европе», сборника «Курская битва. </w:t>
      </w:r>
      <w:proofErr w:type="gramStart"/>
      <w:r w:rsidR="008D2CB4" w:rsidRPr="00500B8B">
        <w:rPr>
          <w:rFonts w:ascii="Times New Roman" w:eastAsia="Times New Roman" w:hAnsi="Times New Roman"/>
          <w:sz w:val="24"/>
          <w:szCs w:val="24"/>
          <w:lang w:eastAsia="ru-RU"/>
        </w:rPr>
        <w:t xml:space="preserve">К 75-летию подвига советских солдат и тружеников тыла», книги памяти краеведа А.А. Тащеева «Орденом Отечественной войны 1 степени посмертно…Подвиг погибших белгородцев», подарочного </w:t>
      </w:r>
      <w:r w:rsidR="008D2CB4" w:rsidRPr="00500B8B">
        <w:rPr>
          <w:rFonts w:ascii="Times New Roman" w:eastAsia="Times New Roman" w:hAnsi="Times New Roman"/>
          <w:iCs/>
          <w:sz w:val="24"/>
          <w:szCs w:val="24"/>
          <w:lang w:eastAsia="ru-RU"/>
        </w:rPr>
        <w:t xml:space="preserve">календаря на 2018-2019 гг. «Курская битва (5 июля - 23 августа </w:t>
      </w:r>
      <w:smartTag w:uri="urn:schemas-microsoft-com:office:smarttags" w:element="metricconverter">
        <w:smartTagPr>
          <w:attr w:name="ProductID" w:val="1943 г"/>
        </w:smartTagPr>
        <w:r w:rsidR="008D2CB4" w:rsidRPr="00500B8B">
          <w:rPr>
            <w:rFonts w:ascii="Times New Roman" w:eastAsia="Times New Roman" w:hAnsi="Times New Roman"/>
            <w:iCs/>
            <w:sz w:val="24"/>
            <w:szCs w:val="24"/>
            <w:lang w:eastAsia="ru-RU"/>
          </w:rPr>
          <w:t>1943 г</w:t>
        </w:r>
      </w:smartTag>
      <w:r w:rsidR="008D2CB4" w:rsidRPr="00500B8B">
        <w:rPr>
          <w:rFonts w:ascii="Times New Roman" w:eastAsia="Times New Roman" w:hAnsi="Times New Roman"/>
          <w:iCs/>
          <w:sz w:val="24"/>
          <w:szCs w:val="24"/>
          <w:lang w:eastAsia="ru-RU"/>
        </w:rPr>
        <w:t>.)</w:t>
      </w:r>
      <w:r w:rsidR="008D2CB4" w:rsidRPr="00500B8B">
        <w:rPr>
          <w:rFonts w:ascii="Times New Roman" w:eastAsia="Times New Roman" w:hAnsi="Times New Roman"/>
          <w:sz w:val="24"/>
          <w:szCs w:val="24"/>
          <w:lang w:eastAsia="ru-RU"/>
        </w:rPr>
        <w:t xml:space="preserve">, </w:t>
      </w:r>
      <w:r w:rsidR="008D2CB4" w:rsidRPr="00500B8B">
        <w:rPr>
          <w:rFonts w:ascii="Times New Roman" w:hAnsi="Times New Roman"/>
          <w:bCs/>
          <w:color w:val="000000"/>
          <w:sz w:val="24"/>
          <w:szCs w:val="24"/>
          <w:lang w:eastAsia="ru-RU"/>
        </w:rPr>
        <w:t>организована и проведена торжественная церемония поздравления</w:t>
      </w:r>
      <w:r w:rsidR="008D2CB4" w:rsidRPr="00500B8B">
        <w:rPr>
          <w:rFonts w:ascii="Times New Roman" w:eastAsia="Times New Roman" w:hAnsi="Times New Roman"/>
          <w:color w:val="000000"/>
          <w:sz w:val="24"/>
          <w:szCs w:val="24"/>
          <w:lang w:eastAsia="ru-RU"/>
        </w:rPr>
        <w:t xml:space="preserve"> </w:t>
      </w:r>
      <w:r w:rsidR="008D2CB4" w:rsidRPr="00500B8B">
        <w:rPr>
          <w:rFonts w:ascii="Times New Roman" w:hAnsi="Times New Roman"/>
          <w:bCs/>
          <w:color w:val="000000"/>
          <w:sz w:val="24"/>
          <w:szCs w:val="24"/>
          <w:lang w:eastAsia="ru-RU"/>
        </w:rPr>
        <w:t>ветеранских организаций области совместно с Фондом «Поколение» с Днем Победы</w:t>
      </w:r>
      <w:r w:rsidR="008D2CB4" w:rsidRPr="00500B8B">
        <w:rPr>
          <w:rFonts w:ascii="Times New Roman" w:eastAsia="Times New Roman" w:hAnsi="Times New Roman"/>
          <w:sz w:val="24"/>
          <w:szCs w:val="24"/>
          <w:lang w:eastAsia="ru-RU"/>
        </w:rPr>
        <w:t xml:space="preserve">, </w:t>
      </w:r>
      <w:r w:rsidR="008D2CB4" w:rsidRPr="00500B8B">
        <w:rPr>
          <w:rFonts w:ascii="Times New Roman" w:hAnsi="Times New Roman"/>
          <w:bCs/>
          <w:color w:val="000000"/>
          <w:sz w:val="24"/>
          <w:szCs w:val="24"/>
          <w:lang w:eastAsia="ru-RU"/>
        </w:rPr>
        <w:t>торжественное вручение паспортов юным гражданам Российской Федерации с участием</w:t>
      </w:r>
      <w:proofErr w:type="gramEnd"/>
      <w:r w:rsidR="008D2CB4" w:rsidRPr="00500B8B">
        <w:rPr>
          <w:rFonts w:ascii="Times New Roman" w:hAnsi="Times New Roman"/>
          <w:bCs/>
          <w:color w:val="000000"/>
          <w:sz w:val="24"/>
          <w:szCs w:val="24"/>
          <w:lang w:eastAsia="ru-RU"/>
        </w:rPr>
        <w:t xml:space="preserve"> </w:t>
      </w:r>
      <w:proofErr w:type="gramStart"/>
      <w:r w:rsidR="008D2CB4" w:rsidRPr="00500B8B">
        <w:rPr>
          <w:rFonts w:ascii="Times New Roman" w:hAnsi="Times New Roman"/>
          <w:bCs/>
          <w:color w:val="000000"/>
          <w:sz w:val="24"/>
          <w:szCs w:val="24"/>
          <w:lang w:eastAsia="ru-RU"/>
        </w:rPr>
        <w:t>руководителей области</w:t>
      </w:r>
      <w:r w:rsidR="008D2CB4" w:rsidRPr="00500B8B">
        <w:rPr>
          <w:rFonts w:ascii="Times New Roman" w:hAnsi="Times New Roman"/>
          <w:b/>
          <w:bCs/>
          <w:i/>
          <w:sz w:val="24"/>
          <w:szCs w:val="24"/>
          <w:lang w:eastAsia="ru-RU"/>
        </w:rPr>
        <w:t>,</w:t>
      </w:r>
      <w:r w:rsidR="008D2CB4" w:rsidRPr="00500B8B">
        <w:rPr>
          <w:rFonts w:ascii="Times New Roman" w:hAnsi="Times New Roman"/>
          <w:bCs/>
          <w:color w:val="000000"/>
          <w:sz w:val="24"/>
          <w:szCs w:val="24"/>
          <w:lang w:eastAsia="ru-RU"/>
        </w:rPr>
        <w:t xml:space="preserve"> </w:t>
      </w:r>
      <w:r w:rsidR="008D2CB4" w:rsidRPr="00500B8B">
        <w:rPr>
          <w:rFonts w:ascii="Times New Roman" w:eastAsia="Times New Roman" w:hAnsi="Times New Roman"/>
          <w:sz w:val="24"/>
          <w:szCs w:val="24"/>
          <w:lang w:eastAsia="ru-RU"/>
        </w:rPr>
        <w:t xml:space="preserve">акция Памяти «Поверка павших», </w:t>
      </w:r>
      <w:r w:rsidR="008D2CB4" w:rsidRPr="00500B8B">
        <w:rPr>
          <w:rFonts w:ascii="Times New Roman" w:eastAsia="Times New Roman" w:hAnsi="Times New Roman"/>
          <w:color w:val="000000"/>
          <w:sz w:val="24"/>
          <w:szCs w:val="24"/>
          <w:shd w:val="clear" w:color="auto" w:fill="FFFFFF"/>
          <w:lang w:eastAsia="ru-RU"/>
        </w:rPr>
        <w:t>встречи с делегацией ветеранов 95-й гвардейской стрелковой дивизии (руководитель - медсестра, старшина медслужбы Рохлина М.М.), ветеранами Санкт-Петербурга, ветеранами Курской области -  членами «Фонда мира», прибывшими на празднование 75-й годовщины Курской битвы и Прохоровского танкового сражения, организована и проведена</w:t>
      </w:r>
      <w:r w:rsidR="008D2CB4" w:rsidRPr="00500B8B">
        <w:rPr>
          <w:rFonts w:ascii="Times New Roman" w:eastAsia="Times New Roman" w:hAnsi="Times New Roman"/>
          <w:sz w:val="24"/>
          <w:szCs w:val="24"/>
          <w:lang w:eastAsia="ru-RU"/>
        </w:rPr>
        <w:t xml:space="preserve"> акция «Поезд памяти-75 лет Победы на Курской дуге», оказано содействие в проведении кустового семинара-совещания с председателями региональных отделений</w:t>
      </w:r>
      <w:proofErr w:type="gramEnd"/>
      <w:r w:rsidR="008D2CB4" w:rsidRPr="00500B8B">
        <w:rPr>
          <w:rFonts w:ascii="Times New Roman" w:eastAsia="Times New Roman" w:hAnsi="Times New Roman"/>
          <w:sz w:val="24"/>
          <w:szCs w:val="24"/>
          <w:lang w:eastAsia="ru-RU"/>
        </w:rPr>
        <w:t xml:space="preserve"> ОООВ ВС РФ Западного военного округа, участие в котором приняли: председатель Совета генерал армии В.Ф. Ермаков, первый заместитель председателя, помощник председателя Совета ОООВ ВС РФ; председатели региональных отделений: Белгородской, Воронежской, Курской, Орловской, Липецкой, Московской областей, ДОСААФ, штаба юнармейцев, руководители ветеранских организаций региона. </w:t>
      </w:r>
    </w:p>
    <w:p w:rsidR="008D2CB4" w:rsidRPr="00500B8B" w:rsidRDefault="00AC703A" w:rsidP="00500B8B">
      <w:pPr>
        <w:spacing w:after="0" w:line="240" w:lineRule="auto"/>
        <w:ind w:right="-261" w:firstLine="709"/>
        <w:jc w:val="both"/>
        <w:rPr>
          <w:rFonts w:ascii="Times New Roman" w:eastAsia="Times New Roman" w:hAnsi="Times New Roman"/>
          <w:b/>
          <w:i/>
          <w:color w:val="FF0000"/>
          <w:sz w:val="24"/>
          <w:szCs w:val="24"/>
          <w:lang w:eastAsia="ru-RU"/>
        </w:rPr>
      </w:pPr>
      <w:r>
        <w:rPr>
          <w:rFonts w:ascii="Times New Roman" w:eastAsia="Times New Roman" w:hAnsi="Times New Roman"/>
          <w:noProof/>
          <w:sz w:val="24"/>
          <w:szCs w:val="24"/>
          <w:lang w:eastAsia="ru-RU"/>
        </w:rPr>
        <w:lastRenderedPageBreak/>
        <w:drawing>
          <wp:anchor distT="0" distB="0" distL="114300" distR="114300" simplePos="0" relativeHeight="251704320" behindDoc="0" locked="0" layoutInCell="1" allowOverlap="1" wp14:anchorId="4BAB7613" wp14:editId="0BDDA281">
            <wp:simplePos x="0" y="0"/>
            <wp:positionH relativeFrom="column">
              <wp:posOffset>-3175</wp:posOffset>
            </wp:positionH>
            <wp:positionV relativeFrom="paragraph">
              <wp:posOffset>309245</wp:posOffset>
            </wp:positionV>
            <wp:extent cx="2352040" cy="1562100"/>
            <wp:effectExtent l="0" t="0" r="0" b="0"/>
            <wp:wrapSquare wrapText="bothSides"/>
            <wp:docPr id="73" name="Рисунок 73" descr="D:\Мои документы\ОТЧЕТЫ  2018\Фото диорама\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ОТЧЕТЫ  2018\Фото диорама\1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5204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Подведены итоги областного конкурса сочинений «История моей семьи в летописи боевой и трудовой славы Белгородчины», совместно с редакцией газеты «</w:t>
      </w:r>
      <w:proofErr w:type="gramStart"/>
      <w:r w:rsidR="008D2CB4" w:rsidRPr="00500B8B">
        <w:rPr>
          <w:rFonts w:ascii="Times New Roman" w:eastAsia="Times New Roman" w:hAnsi="Times New Roman"/>
          <w:sz w:val="24"/>
          <w:szCs w:val="24"/>
          <w:lang w:eastAsia="ru-RU"/>
        </w:rPr>
        <w:t>Наш</w:t>
      </w:r>
      <w:proofErr w:type="gramEnd"/>
      <w:r w:rsidR="008D2CB4" w:rsidRPr="00500B8B">
        <w:rPr>
          <w:rFonts w:ascii="Times New Roman" w:eastAsia="Times New Roman" w:hAnsi="Times New Roman"/>
          <w:sz w:val="24"/>
          <w:szCs w:val="24"/>
          <w:lang w:eastAsia="ru-RU"/>
        </w:rPr>
        <w:t xml:space="preserve"> Белгород» в течение года велась рубрика «К юбилею Курской битвы. Время. События. Люди»… этот далеко не полный перечень мероприятий и расширение географии участников мероприятий свидетельствуют о востребованности музея и его важности в культурной жизни региона.</w:t>
      </w:r>
    </w:p>
    <w:p w:rsidR="008D2CB4" w:rsidRPr="00500B8B" w:rsidRDefault="008D2CB4" w:rsidP="00500B8B">
      <w:pPr>
        <w:tabs>
          <w:tab w:val="left" w:pos="0"/>
        </w:tabs>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Второй год продолжил свою реализацию музейный проект «Музейная перезагрузка. Внедрение информационно-коммуникативных технологий в военно-патриотическую работу музея-диорамы», в рамках которого проводились мероприятия для людей с ограниченными возможностями – интерактивные выставки и специальные адаптированные экскурсии, цикл открытых адаптированных экскурсий «По местам боевой славы г. Белгород» с использованием </w:t>
      </w:r>
      <w:r w:rsidRPr="00500B8B">
        <w:rPr>
          <w:rFonts w:ascii="Times New Roman" w:eastAsia="Times New Roman" w:hAnsi="Times New Roman"/>
          <w:sz w:val="24"/>
          <w:szCs w:val="24"/>
          <w:lang w:val="en-US" w:eastAsia="ru-RU"/>
        </w:rPr>
        <w:t>GPS</w:t>
      </w:r>
      <w:r w:rsidRPr="00500B8B">
        <w:rPr>
          <w:rFonts w:ascii="Times New Roman" w:eastAsia="Times New Roman" w:hAnsi="Times New Roman"/>
          <w:sz w:val="24"/>
          <w:szCs w:val="24"/>
          <w:lang w:eastAsia="ru-RU"/>
        </w:rPr>
        <w:t xml:space="preserve">-технологий для инвалидов по зрению из муниципальных районов области, вечера «Песни Великой Победы» с участием читателей Белгородской специальной библиотеки для слепых им. В.Я. Ерошенко, солистов музыкальной студии «Ремикс» и участников  студии «Художественное слово». Успешно апробировались интересные формы работы с посетителями - ролевая реконструкция «Ожившая экспозиция», брейн-ринг «Фронтовые дороги поэтов, писателей, актёров», исторический квест «Тропа к генералу», флеш-моб «Парад 41-го года – Предвестник Победы!», клуб «Мужская работа», пользовавшиеся большой популярностью у молодёжи.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музее</w:t>
      </w:r>
      <w:proofErr w:type="gramEnd"/>
      <w:r w:rsidRPr="00500B8B">
        <w:rPr>
          <w:rFonts w:ascii="Times New Roman" w:eastAsia="Times New Roman" w:hAnsi="Times New Roman"/>
          <w:sz w:val="24"/>
          <w:szCs w:val="24"/>
          <w:lang w:eastAsia="ru-RU"/>
        </w:rPr>
        <w:t xml:space="preserve"> главным направлением деятельности было пополнение Государственной части музейного фонда Российской Федерации, учёт и обеспечение безопасности культурных ценностей. В  </w:t>
      </w:r>
      <w:smartTag w:uri="urn:schemas-microsoft-com:office:smarttags" w:element="metricconverter">
        <w:smartTagPr>
          <w:attr w:name="ProductID" w:val="2018 г"/>
        </w:smartTagPr>
        <w:r w:rsidRPr="00500B8B">
          <w:rPr>
            <w:rFonts w:ascii="Times New Roman" w:eastAsia="Times New Roman" w:hAnsi="Times New Roman"/>
            <w:sz w:val="24"/>
            <w:szCs w:val="24"/>
            <w:lang w:eastAsia="ru-RU"/>
          </w:rPr>
          <w:t>2018 г</w:t>
        </w:r>
      </w:smartTag>
      <w:r w:rsidRPr="00500B8B">
        <w:rPr>
          <w:rFonts w:ascii="Times New Roman" w:eastAsia="Times New Roman" w:hAnsi="Times New Roman"/>
          <w:sz w:val="24"/>
          <w:szCs w:val="24"/>
          <w:lang w:eastAsia="ru-RU"/>
        </w:rPr>
        <w:t>. музейное собрание пополнилось на 530 единиц основного фонда, что позволило перевыполнить план на 177 %, а общее количество единиц хранения составило 11 587 предметов. Благодаря неустанным обращениям сотрудников музея к населению края, традиционной ежегодной акции дарителей «Музей – наше общее достояние» в собрание музея были переданы в дар интересные редкие предметы и артефакты с полей сражений, которые были представлены посетителям на музейной выставке «Дар музею – дар бесценный» и введены в экспозицию. Важным достижением этого года стало выделение под фондохранилище оснащённого современным оборудованием помещения для размещения коллекции оружия и предметов специального хранения, освободившегося в результате реконструкции 3-го этажа музея.</w:t>
      </w:r>
    </w:p>
    <w:p w:rsidR="008D2CB4" w:rsidRPr="00500B8B" w:rsidRDefault="00FA6A8B"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bCs/>
          <w:noProof/>
          <w:sz w:val="24"/>
          <w:szCs w:val="24"/>
          <w:lang w:eastAsia="ru-RU"/>
        </w:rPr>
        <w:drawing>
          <wp:anchor distT="0" distB="0" distL="114300" distR="114300" simplePos="0" relativeHeight="251706368" behindDoc="0" locked="0" layoutInCell="1" allowOverlap="1" wp14:anchorId="4E0C44FE" wp14:editId="47BFA1B5">
            <wp:simplePos x="0" y="0"/>
            <wp:positionH relativeFrom="column">
              <wp:posOffset>3781425</wp:posOffset>
            </wp:positionH>
            <wp:positionV relativeFrom="paragraph">
              <wp:posOffset>1400810</wp:posOffset>
            </wp:positionV>
            <wp:extent cx="2303145" cy="1529715"/>
            <wp:effectExtent l="0" t="0" r="1905" b="0"/>
            <wp:wrapSquare wrapText="bothSides"/>
            <wp:docPr id="75" name="Рисунок 75" descr="D:\Мои документы\ОТЧЕТЫ  2018\Фото диорама\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документы\ОТЧЕТЫ  2018\Фото диорама\2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03145"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 xml:space="preserve">Итогом научно-исследовательской </w:t>
      </w:r>
      <w:proofErr w:type="gramStart"/>
      <w:r w:rsidR="008D2CB4" w:rsidRPr="00500B8B">
        <w:rPr>
          <w:rFonts w:ascii="Times New Roman" w:eastAsia="Times New Roman" w:hAnsi="Times New Roman"/>
          <w:sz w:val="24"/>
          <w:szCs w:val="24"/>
          <w:lang w:eastAsia="ru-RU"/>
        </w:rPr>
        <w:t>работы сотрудников музея стали выступления</w:t>
      </w:r>
      <w:proofErr w:type="gramEnd"/>
      <w:r w:rsidR="008D2CB4" w:rsidRPr="00500B8B">
        <w:rPr>
          <w:rFonts w:ascii="Times New Roman" w:eastAsia="Times New Roman" w:hAnsi="Times New Roman"/>
          <w:sz w:val="24"/>
          <w:szCs w:val="24"/>
          <w:lang w:eastAsia="ru-RU"/>
        </w:rPr>
        <w:t xml:space="preserve"> на научно-практических конференциях различных уровней – муниципальных, региональных, межрегиональных и международных с публикациям в итоговых сборниках. Было опубликовано более 20 статей в СМИ, выступления на радио в прямом эфире в проекте «Хранители истории», на телевидение, оказана помощь региональным и российским телеканалам в видеосъёмках материалов о Курской битве, её героях и увековечивании памяти о них. Сотрудники музея с видеопрезентацией и научными сообщениями приняли участие в работе круглого стола «Дискуссия. Новые инклюзивные проекты, выставки для слабовидящих и незрячих. Доступная среда» в рамках работы Международного фестиваля Интермузей-2018, были отмечены в числе лучших.</w:t>
      </w:r>
    </w:p>
    <w:p w:rsidR="000F711C"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2018 год ознаменован 25-летием со дня открытия постоянно действующей экспозиции «На земле опалённой», но работа над ней не прекращается. </w:t>
      </w:r>
      <w:r w:rsidRPr="00500B8B">
        <w:rPr>
          <w:rFonts w:ascii="Times New Roman" w:eastAsia="Times New Roman" w:hAnsi="Times New Roman"/>
          <w:sz w:val="24"/>
          <w:szCs w:val="24"/>
          <w:lang w:eastAsia="ru-RU"/>
        </w:rPr>
        <w:t>В мае в экспозиции</w:t>
      </w:r>
      <w:r w:rsidRPr="00500B8B">
        <w:rPr>
          <w:rFonts w:ascii="Times New Roman" w:eastAsia="Times New Roman" w:hAnsi="Times New Roman"/>
          <w:bCs/>
          <w:sz w:val="24"/>
          <w:szCs w:val="24"/>
          <w:lang w:eastAsia="ru-RU"/>
        </w:rPr>
        <w:t xml:space="preserve"> был </w:t>
      </w:r>
      <w:r w:rsidRPr="00500B8B">
        <w:rPr>
          <w:rFonts w:ascii="Times New Roman" w:eastAsia="Times New Roman" w:hAnsi="Times New Roman"/>
          <w:sz w:val="24"/>
          <w:szCs w:val="24"/>
          <w:lang w:eastAsia="ru-RU"/>
        </w:rPr>
        <w:t xml:space="preserve">установлен фрагмент редуктора воздушного винта двигателя АМ-38 штурмовика ИЛ-2, найденного поисковиками у с. Грязное в Прохоровском районе и </w:t>
      </w:r>
      <w:r w:rsidRPr="00500B8B">
        <w:rPr>
          <w:rFonts w:ascii="Times New Roman" w:eastAsia="Times New Roman" w:hAnsi="Times New Roman"/>
          <w:sz w:val="24"/>
          <w:szCs w:val="24"/>
          <w:lang w:eastAsia="ru-RU"/>
        </w:rPr>
        <w:lastRenderedPageBreak/>
        <w:t>переданного в дар музею. В результате большой исследовательской работы был установлен командир самолёта Б.И. Белохвостов и найдены его родственники. Во время представления экспоната в рамках акции «Шедевры из запасников» состоялась презентация литературного произведения члена союза писателей России С.А. Бережного «Баллада о штурмовике», написанная об экипаже этого самолёта. Были введены пояснительные текст</w:t>
      </w:r>
      <w:r w:rsidR="000F711C" w:rsidRPr="00500B8B">
        <w:rPr>
          <w:rFonts w:ascii="Times New Roman" w:eastAsia="Times New Roman" w:hAnsi="Times New Roman"/>
          <w:sz w:val="24"/>
          <w:szCs w:val="24"/>
          <w:lang w:eastAsia="ru-RU"/>
        </w:rPr>
        <w:t>ы</w:t>
      </w:r>
      <w:r w:rsidRPr="00500B8B">
        <w:rPr>
          <w:rFonts w:ascii="Times New Roman" w:eastAsia="Times New Roman" w:hAnsi="Times New Roman"/>
          <w:sz w:val="24"/>
          <w:szCs w:val="24"/>
          <w:lang w:eastAsia="ru-RU"/>
        </w:rPr>
        <w:t xml:space="preserve"> по залам на английском языке. А в сентябре прошло открытие выставки «Из нашей истории строки», где впервые посетителям были представлены материалы об идее и истории создания экспозиции, её авторах, художниках, её героях от первого письма в адрес ветеранов войны до эскизных проектов, монтажных листов и фотографий с открытия.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За прошедший год были реализованы 32 выставочных проекта - стационарных, передвижных, стендовых, качество которых постоянно совершенствуется. </w:t>
      </w:r>
    </w:p>
    <w:p w:rsidR="000F711C" w:rsidRPr="00500B8B" w:rsidRDefault="008D2CB4" w:rsidP="00500B8B">
      <w:pPr>
        <w:spacing w:after="0" w:line="240" w:lineRule="auto"/>
        <w:ind w:right="-261" w:firstLine="709"/>
        <w:jc w:val="both"/>
        <w:rPr>
          <w:rFonts w:ascii="Times New Roman" w:eastAsia="Times New Roman" w:hAnsi="Times New Roman"/>
          <w:bCs/>
          <w:sz w:val="24"/>
          <w:szCs w:val="24"/>
          <w:lang w:eastAsia="ru-RU"/>
        </w:rPr>
      </w:pPr>
      <w:r w:rsidRPr="00500B8B">
        <w:rPr>
          <w:rFonts w:ascii="Times New Roman" w:eastAsia="Times New Roman" w:hAnsi="Times New Roman"/>
          <w:sz w:val="24"/>
          <w:szCs w:val="24"/>
          <w:lang w:eastAsia="ru-RU"/>
        </w:rPr>
        <w:t xml:space="preserve">Впервые в практической работе сотрудники музея-диорамы реализовали свой выставочный  </w:t>
      </w:r>
      <w:r w:rsidRPr="00500B8B">
        <w:rPr>
          <w:rFonts w:ascii="Times New Roman" w:eastAsia="Times New Roman" w:hAnsi="Times New Roman"/>
          <w:color w:val="000000"/>
          <w:sz w:val="24"/>
          <w:szCs w:val="24"/>
          <w:lang w:eastAsia="ru-RU"/>
        </w:rPr>
        <w:t>проект   «Курская Великая дуга!»</w:t>
      </w:r>
      <w:r w:rsidRPr="00500B8B">
        <w:rPr>
          <w:rFonts w:ascii="Times New Roman" w:eastAsia="Times New Roman" w:hAnsi="Times New Roman"/>
          <w:sz w:val="24"/>
          <w:szCs w:val="24"/>
          <w:lang w:eastAsia="ru-RU"/>
        </w:rPr>
        <w:t xml:space="preserve"> в Государственном музее-заповеднике М.А. Шолохова (Ростовская область, Шолоховский район, станица Вёшенская) и принимали у себя международный проект </w:t>
      </w:r>
      <w:r w:rsidRPr="00500B8B">
        <w:rPr>
          <w:rFonts w:ascii="Times New Roman" w:eastAsia="Times New Roman" w:hAnsi="Times New Roman"/>
          <w:bCs/>
          <w:sz w:val="24"/>
          <w:szCs w:val="24"/>
          <w:lang w:eastAsia="ru-RU"/>
        </w:rPr>
        <w:t>«Брестская крепость-Герой» из  ГУ «Мемориальный комплекс «Брестская крепость-Герой»</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bCs/>
          <w:sz w:val="24"/>
          <w:szCs w:val="24"/>
          <w:lang w:eastAsia="ru-RU"/>
        </w:rPr>
        <w:t>(Республика Беларусь,  г. Брест)</w:t>
      </w:r>
      <w:r w:rsidRPr="00500B8B">
        <w:rPr>
          <w:rFonts w:ascii="Times New Roman" w:eastAsia="Times New Roman" w:hAnsi="Times New Roman"/>
          <w:b/>
          <w:bCs/>
          <w:sz w:val="24"/>
          <w:szCs w:val="24"/>
          <w:lang w:eastAsia="ru-RU"/>
        </w:rPr>
        <w:t xml:space="preserve">, </w:t>
      </w:r>
      <w:r w:rsidRPr="00500B8B">
        <w:rPr>
          <w:rFonts w:ascii="Times New Roman" w:eastAsia="Times New Roman" w:hAnsi="Times New Roman"/>
          <w:bCs/>
          <w:sz w:val="24"/>
          <w:szCs w:val="24"/>
          <w:lang w:eastAsia="ru-RU"/>
        </w:rPr>
        <w:t xml:space="preserve">которые прошли с большим успехом.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Знаковыми для культурной жизни Белгородчины и её жителей стали межрегиональные выставки: </w:t>
      </w:r>
      <w:r w:rsidRPr="00500B8B">
        <w:rPr>
          <w:rFonts w:ascii="Times New Roman" w:eastAsia="Times New Roman" w:hAnsi="Times New Roman"/>
          <w:color w:val="000000"/>
          <w:sz w:val="24"/>
          <w:szCs w:val="24"/>
          <w:lang w:eastAsia="ru-RU"/>
        </w:rPr>
        <w:t xml:space="preserve">«И помнит мир спасённый» из </w:t>
      </w:r>
      <w:r w:rsidRPr="00500B8B">
        <w:rPr>
          <w:rFonts w:ascii="Times New Roman" w:eastAsia="Times New Roman" w:hAnsi="Times New Roman"/>
          <w:sz w:val="24"/>
          <w:szCs w:val="24"/>
          <w:lang w:eastAsia="ru-RU"/>
        </w:rPr>
        <w:t xml:space="preserve">Государственного музея-заповедника «Сталинградская битва» </w:t>
      </w:r>
      <w:r w:rsidRPr="00500B8B">
        <w:rPr>
          <w:rFonts w:ascii="Times New Roman" w:eastAsia="Times New Roman" w:hAnsi="Times New Roman"/>
          <w:color w:val="000000"/>
          <w:sz w:val="24"/>
          <w:szCs w:val="24"/>
          <w:lang w:eastAsia="ru-RU"/>
        </w:rPr>
        <w:t xml:space="preserve">к 75-летию Сталинградской битвы, «Н. </w:t>
      </w:r>
      <w:proofErr w:type="gramStart"/>
      <w:r w:rsidRPr="00500B8B">
        <w:rPr>
          <w:rFonts w:ascii="Times New Roman" w:eastAsia="Times New Roman" w:hAnsi="Times New Roman"/>
          <w:color w:val="000000"/>
          <w:sz w:val="24"/>
          <w:szCs w:val="24"/>
          <w:lang w:eastAsia="ru-RU"/>
        </w:rPr>
        <w:t>Боде</w:t>
      </w:r>
      <w:proofErr w:type="gramEnd"/>
      <w:r w:rsidRPr="00500B8B">
        <w:rPr>
          <w:rFonts w:ascii="Times New Roman" w:eastAsia="Times New Roman" w:hAnsi="Times New Roman"/>
          <w:color w:val="000000"/>
          <w:sz w:val="24"/>
          <w:szCs w:val="24"/>
          <w:lang w:eastAsia="ru-RU"/>
        </w:rPr>
        <w:t xml:space="preserve">. Женское лицо войны», организованную совместно с региональным отделением  РВИО и Н.Е. Долматовской – дочерью  Натальи Боде, </w:t>
      </w:r>
      <w:r w:rsidRPr="00500B8B">
        <w:rPr>
          <w:rFonts w:ascii="Times New Roman" w:eastAsia="Times New Roman" w:hAnsi="Times New Roman"/>
          <w:sz w:val="24"/>
          <w:szCs w:val="24"/>
          <w:lang w:eastAsia="ru-RU"/>
        </w:rPr>
        <w:t xml:space="preserve">«Комсомольцы-добровольцы» из собрания музея-диорамы и частных коллекций  к 100-летию ВЛКСМ, «И будет помнить вся Россия…»  из собрания </w:t>
      </w:r>
      <w:r w:rsidRPr="00500B8B">
        <w:rPr>
          <w:rFonts w:ascii="Times New Roman" w:eastAsia="Times New Roman" w:hAnsi="Times New Roman"/>
          <w:bCs/>
          <w:sz w:val="24"/>
          <w:szCs w:val="24"/>
          <w:lang w:eastAsia="ru-RU"/>
        </w:rPr>
        <w:t xml:space="preserve">ФБГУК «Государственный Бородинский военно-исторический музей-заповедник» (Можайский район Московской обл.) – второго ратного поля России, </w:t>
      </w:r>
      <w:r w:rsidRPr="00500B8B">
        <w:rPr>
          <w:rFonts w:ascii="Times New Roman" w:eastAsia="Times New Roman" w:hAnsi="Times New Roman"/>
          <w:sz w:val="24"/>
          <w:szCs w:val="24"/>
          <w:lang w:eastAsia="ru-RU"/>
        </w:rPr>
        <w:t>«Судьба человека – история Белгородчины» к 65-летию Белгородской области.</w:t>
      </w:r>
    </w:p>
    <w:p w:rsidR="000F711C"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Межрегиональные выставки состоялись благодаря поддержке Фонда содействия развитию музейного дела, археологии и памятников архитектуры в Белгородской области «Наследие». </w:t>
      </w:r>
    </w:p>
    <w:p w:rsidR="008D2CB4" w:rsidRPr="00500B8B" w:rsidRDefault="00FA6A8B"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2272" behindDoc="0" locked="0" layoutInCell="1" allowOverlap="1" wp14:anchorId="4580C47E" wp14:editId="77FEED23">
            <wp:simplePos x="0" y="0"/>
            <wp:positionH relativeFrom="column">
              <wp:posOffset>3914775</wp:posOffset>
            </wp:positionH>
            <wp:positionV relativeFrom="paragraph">
              <wp:posOffset>552450</wp:posOffset>
            </wp:positionV>
            <wp:extent cx="2171700" cy="1444625"/>
            <wp:effectExtent l="0" t="0" r="0" b="31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71700" cy="1444625"/>
                    </a:xfrm>
                    <a:prstGeom prst="rect">
                      <a:avLst/>
                    </a:prstGeom>
                    <a:noFill/>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 xml:space="preserve">Передвижные выставки – «Курская битва; </w:t>
      </w:r>
      <w:proofErr w:type="gramStart"/>
      <w:r w:rsidR="008D2CB4" w:rsidRPr="00500B8B">
        <w:rPr>
          <w:rFonts w:ascii="Times New Roman" w:eastAsia="Times New Roman" w:hAnsi="Times New Roman"/>
          <w:sz w:val="24"/>
          <w:szCs w:val="24"/>
          <w:lang w:eastAsia="ru-RU"/>
        </w:rPr>
        <w:t>знать и помнить</w:t>
      </w:r>
      <w:proofErr w:type="gramEnd"/>
      <w:r w:rsidR="008D2CB4" w:rsidRPr="00500B8B">
        <w:rPr>
          <w:rFonts w:ascii="Times New Roman" w:eastAsia="Times New Roman" w:hAnsi="Times New Roman"/>
          <w:sz w:val="24"/>
          <w:szCs w:val="24"/>
          <w:lang w:eastAsia="ru-RU"/>
        </w:rPr>
        <w:t xml:space="preserve">», «Победный май. От Белгорода до Берлина», «Она снимала Белгород. Г. Санько», экспозиция в Парке Победы «Фотохроника. Освобождение Белгорода» совместный проект с МБУК «Белгородская галерея фотоискусства им. В.А. Собровина» и др. организованные музеем позволили освоить выставочные площадки ВУЗов, муниципальных музеев из ближних и дальних районов области, открытые городские площадки, способствуя большей просветительской и военно-патриотической работе среди молодёжи и населения области. </w:t>
      </w:r>
    </w:p>
    <w:p w:rsidR="008D2CB4" w:rsidRPr="00500B8B" w:rsidRDefault="00FA6A8B"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7392" behindDoc="0" locked="0" layoutInCell="1" allowOverlap="1" wp14:anchorId="7B82C6E4" wp14:editId="631513A2">
            <wp:simplePos x="0" y="0"/>
            <wp:positionH relativeFrom="column">
              <wp:posOffset>2540</wp:posOffset>
            </wp:positionH>
            <wp:positionV relativeFrom="paragraph">
              <wp:posOffset>554990</wp:posOffset>
            </wp:positionV>
            <wp:extent cx="2270760" cy="1508760"/>
            <wp:effectExtent l="0" t="0" r="0" b="0"/>
            <wp:wrapSquare wrapText="bothSides"/>
            <wp:docPr id="76" name="Рисунок 76" descr="D:\Мои документы\ОТЧЕТЫ  2018\Фото диорам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документы\ОТЧЕТЫ  2018\Фото диорама\6.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7076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 xml:space="preserve">В 2018 году сотрудники музея стали участниками Всероссийского проекта «Территория Победы», организованного музеем Великой Отечественной войны 1941-1945 гг. при поддержке </w:t>
      </w:r>
      <w:r w:rsidR="000F711C" w:rsidRPr="00500B8B">
        <w:rPr>
          <w:rFonts w:ascii="Times New Roman" w:eastAsia="Times New Roman" w:hAnsi="Times New Roman"/>
          <w:sz w:val="24"/>
          <w:szCs w:val="24"/>
          <w:lang w:eastAsia="ru-RU"/>
        </w:rPr>
        <w:t>М</w:t>
      </w:r>
      <w:r w:rsidR="008D2CB4" w:rsidRPr="00500B8B">
        <w:rPr>
          <w:rFonts w:ascii="Times New Roman" w:eastAsia="Times New Roman" w:hAnsi="Times New Roman"/>
          <w:sz w:val="24"/>
          <w:szCs w:val="24"/>
          <w:lang w:eastAsia="ru-RU"/>
        </w:rPr>
        <w:t xml:space="preserve">инистерства культуры РФ. Белгородцы смогли познакомиться в 7 виртуальными выставками, принять участие в единовременных акциях и конкурсах, вебинаре по теме «Курская битва, Неизвестные факты» в группе  российского движения школьников в социальной сети ВКонтакте. За активное участие в этом проекте музей-диорама был награждён памятным дипломом.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течение </w:t>
      </w:r>
      <w:smartTag w:uri="urn:schemas-microsoft-com:office:smarttags" w:element="metricconverter">
        <w:smartTagPr>
          <w:attr w:name="ProductID" w:val="2018 г"/>
        </w:smartTagPr>
        <w:r w:rsidRPr="00500B8B">
          <w:rPr>
            <w:rFonts w:ascii="Times New Roman" w:eastAsia="Times New Roman" w:hAnsi="Times New Roman"/>
            <w:sz w:val="24"/>
            <w:szCs w:val="24"/>
            <w:lang w:eastAsia="ru-RU"/>
          </w:rPr>
          <w:t>2018 г</w:t>
        </w:r>
      </w:smartTag>
      <w:r w:rsidRPr="00500B8B">
        <w:rPr>
          <w:rFonts w:ascii="Times New Roman" w:eastAsia="Times New Roman" w:hAnsi="Times New Roman"/>
          <w:sz w:val="24"/>
          <w:szCs w:val="24"/>
          <w:lang w:eastAsia="ru-RU"/>
        </w:rPr>
        <w:t xml:space="preserve">. музей посетило свыше 169 </w:t>
      </w:r>
      <w:r w:rsidRPr="00500B8B">
        <w:rPr>
          <w:rFonts w:ascii="Times New Roman" w:eastAsia="Times New Roman" w:hAnsi="Times New Roman"/>
          <w:sz w:val="24"/>
          <w:szCs w:val="24"/>
          <w:lang w:eastAsia="ru-RU"/>
        </w:rPr>
        <w:lastRenderedPageBreak/>
        <w:t xml:space="preserve">тысяч человек; для них проведено 4120 экскурсий, продемонстрировано более 230 фильмов военно-патриотической тематики, организовано более 100 мероприятий.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Сотрудники музея участвовали в организации и проведении международных и всероссийских патриотических акций: «Георгиевская ленточка», «Бессмертный полк», «Самый </w:t>
      </w:r>
      <w:proofErr w:type="gramStart"/>
      <w:r w:rsidRPr="00500B8B">
        <w:rPr>
          <w:rFonts w:ascii="Times New Roman" w:eastAsia="Times New Roman" w:hAnsi="Times New Roman"/>
          <w:sz w:val="24"/>
          <w:szCs w:val="24"/>
          <w:lang w:eastAsia="ru-RU"/>
        </w:rPr>
        <w:t>длинный день</w:t>
      </w:r>
      <w:proofErr w:type="gramEnd"/>
      <w:r w:rsidRPr="00500B8B">
        <w:rPr>
          <w:rFonts w:ascii="Times New Roman" w:eastAsia="Times New Roman" w:hAnsi="Times New Roman"/>
          <w:sz w:val="24"/>
          <w:szCs w:val="24"/>
          <w:lang w:eastAsia="ru-RU"/>
        </w:rPr>
        <w:t xml:space="preserve"> в году», «День в музее для российских кадет» и др.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К участию в проектах были привлечены областной и городской Советы ветеранов, члены клуба «Фронтовичка», дети войны, волонтёры Победы, юнармейцы, военно-патриотические клубы, силовые структуры области, департамент образования Белгородской области ВУЗы. </w:t>
      </w:r>
    </w:p>
    <w:p w:rsidR="000F711C"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Увеличению числа посетителей способствовали во многом и мероприятия, разработанные научными сотрудниками музея в рамках проекта «Ночь в музее» - «Из первых уст», открытый микрофон. «Стихи о войне…», «История героического батальона А.</w:t>
      </w:r>
      <w:r w:rsidR="000F711C"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Бельгин</w:t>
      </w:r>
      <w:r w:rsidR="00A063E7">
        <w:rPr>
          <w:rFonts w:ascii="Times New Roman" w:eastAsia="Times New Roman" w:hAnsi="Times New Roman"/>
          <w:sz w:val="24"/>
          <w:szCs w:val="24"/>
          <w:lang w:eastAsia="ru-RU"/>
        </w:rPr>
        <w:t xml:space="preserve">а глазами белгородского поэта </w:t>
      </w:r>
      <w:r w:rsidRPr="00500B8B">
        <w:rPr>
          <w:rFonts w:ascii="Times New Roman" w:eastAsia="Times New Roman" w:hAnsi="Times New Roman"/>
          <w:sz w:val="24"/>
          <w:szCs w:val="24"/>
          <w:lang w:eastAsia="ru-RU"/>
        </w:rPr>
        <w:t xml:space="preserve">И.А. Чернухина», мини-спектакль «Петрушка на войне», программы: «Солдатский привал» и «Шедевры из запасников», различные мастер-классы, викторины, брейн-ринги. </w:t>
      </w:r>
    </w:p>
    <w:p w:rsidR="000F711C"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Интересными и познавательными были вечера: к</w:t>
      </w:r>
      <w:r w:rsidR="000F711C" w:rsidRPr="00500B8B">
        <w:rPr>
          <w:rFonts w:ascii="Times New Roman" w:eastAsia="Times New Roman" w:hAnsi="Times New Roman"/>
          <w:sz w:val="24"/>
          <w:szCs w:val="24"/>
          <w:lang w:eastAsia="ru-RU"/>
        </w:rPr>
        <w:t>о</w:t>
      </w:r>
      <w:r w:rsidRPr="00500B8B">
        <w:rPr>
          <w:rFonts w:ascii="Times New Roman" w:eastAsia="Times New Roman" w:hAnsi="Times New Roman"/>
          <w:sz w:val="24"/>
          <w:szCs w:val="24"/>
          <w:lang w:eastAsia="ru-RU"/>
        </w:rPr>
        <w:t xml:space="preserve"> Дню памяти о россиянах, исполнявших служебный долг за пределами Отечества, «Непобедимая и легендарная!», посвящённого 100-летию создания Красной Армии, к 20-летию Белгородской региональной организации ветеранов подразделения особого риска, </w:t>
      </w:r>
      <w:r w:rsidRPr="00500B8B">
        <w:rPr>
          <w:rFonts w:ascii="Times New Roman" w:eastAsia="Times New Roman" w:hAnsi="Times New Roman"/>
          <w:bCs/>
          <w:sz w:val="24"/>
          <w:szCs w:val="24"/>
          <w:lang w:eastAsia="ru-RU"/>
        </w:rPr>
        <w:t>к 50-летию организации поискового движения на Белгородчине,</w:t>
      </w:r>
      <w:r w:rsidRPr="00500B8B">
        <w:rPr>
          <w:rFonts w:ascii="Times New Roman" w:eastAsia="Times New Roman" w:hAnsi="Times New Roman"/>
          <w:sz w:val="24"/>
          <w:szCs w:val="24"/>
          <w:lang w:eastAsia="ru-RU"/>
        </w:rPr>
        <w:t xml:space="preserve"> «Любовью, единением спасёмся!», посвящённый Дню народного единства, «Героям Отечества посвящается…», фестиваль комсомольской песни «Товарищ песня» к 100-летию ВЛКСМ.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качестве членов жюри сотрудники участвовали в </w:t>
      </w:r>
      <w:r w:rsidRPr="00500B8B">
        <w:rPr>
          <w:rFonts w:ascii="Times New Roman" w:eastAsia="Times New Roman" w:hAnsi="Times New Roman"/>
          <w:spacing w:val="-1"/>
          <w:sz w:val="24"/>
          <w:szCs w:val="24"/>
          <w:lang w:eastAsia="ru-RU"/>
        </w:rPr>
        <w:t xml:space="preserve">областном конкурсе «Музей и дети», </w:t>
      </w:r>
      <w:r w:rsidRPr="00500B8B">
        <w:rPr>
          <w:rFonts w:ascii="Times New Roman" w:eastAsia="Times New Roman" w:hAnsi="Times New Roman"/>
          <w:sz w:val="24"/>
          <w:szCs w:val="24"/>
          <w:lang w:eastAsia="ru-RU"/>
        </w:rPr>
        <w:t>работали в составе жюри областных и городских конкурсов: научно-исследовательских работ, посвящённых военной истории края</w:t>
      </w:r>
      <w:r w:rsidR="000F711C"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течение года была оказана научно-методическая и консультационная помощь, в том числе и по созданию музеев, учебным заведениям города и области. Музей-диорама стал площадкой производственной практики для студентов БГИИК очной и заочной формы обучения (отделение туризма) по теме «Основы музееведения».</w:t>
      </w:r>
    </w:p>
    <w:p w:rsidR="008D2CB4" w:rsidRPr="00500B8B" w:rsidRDefault="008D2CB4" w:rsidP="00500B8B">
      <w:pPr>
        <w:suppressAutoHyphens/>
        <w:spacing w:after="0" w:line="240" w:lineRule="auto"/>
        <w:ind w:right="-261" w:firstLine="709"/>
        <w:jc w:val="both"/>
        <w:rPr>
          <w:rFonts w:ascii="Times New Roman" w:eastAsia="Times New Roman" w:hAnsi="Times New Roman"/>
          <w:kern w:val="1"/>
          <w:sz w:val="24"/>
          <w:szCs w:val="24"/>
          <w:lang w:eastAsia="ar-SA"/>
        </w:rPr>
      </w:pPr>
      <w:r w:rsidRPr="00500B8B">
        <w:rPr>
          <w:rFonts w:ascii="Times New Roman" w:eastAsia="Times New Roman" w:hAnsi="Times New Roman"/>
          <w:kern w:val="1"/>
          <w:sz w:val="24"/>
          <w:szCs w:val="24"/>
          <w:lang w:eastAsia="ar-SA"/>
        </w:rPr>
        <w:t xml:space="preserve">Коллектив музея принял участие в конкурсе Российского военно-исторического общества на лучший региональный военно-исторический музей; </w:t>
      </w:r>
      <w:r w:rsidRPr="00500B8B">
        <w:rPr>
          <w:rFonts w:ascii="Times New Roman" w:eastAsia="Times New Roman" w:hAnsi="Times New Roman"/>
          <w:bCs/>
          <w:kern w:val="1"/>
          <w:sz w:val="24"/>
          <w:szCs w:val="24"/>
          <w:lang w:eastAsia="ar-SA"/>
        </w:rPr>
        <w:t>в номинации «Лучший тематический музей» музей-диорама удостоен почетной грамоты и статуэтки «Дмитрий Донской</w:t>
      </w:r>
      <w:r w:rsidR="000F711C" w:rsidRPr="00500B8B">
        <w:rPr>
          <w:rFonts w:ascii="Times New Roman" w:eastAsia="Times New Roman" w:hAnsi="Times New Roman"/>
          <w:bCs/>
          <w:kern w:val="1"/>
          <w:sz w:val="24"/>
          <w:szCs w:val="24"/>
          <w:lang w:eastAsia="ar-SA"/>
        </w:rPr>
        <w:t>»</w:t>
      </w:r>
      <w:r w:rsidRPr="00500B8B">
        <w:rPr>
          <w:rFonts w:ascii="Times New Roman" w:eastAsia="Times New Roman" w:hAnsi="Times New Roman"/>
          <w:bCs/>
          <w:kern w:val="1"/>
          <w:sz w:val="24"/>
          <w:szCs w:val="24"/>
          <w:lang w:eastAsia="ar-SA"/>
        </w:rPr>
        <w:t>.</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На базе музея-диорамы продолжило свою работу Белгородское отделение Российского военно-исторического общества, организуя совместны</w:t>
      </w:r>
      <w:r w:rsidR="000F711C" w:rsidRPr="00500B8B">
        <w:rPr>
          <w:rFonts w:ascii="Times New Roman" w:eastAsia="Times New Roman" w:hAnsi="Times New Roman"/>
          <w:sz w:val="24"/>
          <w:szCs w:val="24"/>
          <w:lang w:eastAsia="ru-RU"/>
        </w:rPr>
        <w:t xml:space="preserve">е мероприятия. </w:t>
      </w:r>
      <w:proofErr w:type="gramStart"/>
      <w:r w:rsidR="000F711C" w:rsidRPr="00500B8B">
        <w:rPr>
          <w:rFonts w:ascii="Times New Roman" w:eastAsia="Times New Roman" w:hAnsi="Times New Roman"/>
          <w:sz w:val="24"/>
          <w:szCs w:val="24"/>
          <w:lang w:eastAsia="ru-RU"/>
        </w:rPr>
        <w:t>При его финансовой</w:t>
      </w:r>
      <w:r w:rsidRPr="00500B8B">
        <w:rPr>
          <w:rFonts w:ascii="Times New Roman" w:eastAsia="Times New Roman" w:hAnsi="Times New Roman"/>
          <w:sz w:val="24"/>
          <w:szCs w:val="24"/>
          <w:lang w:eastAsia="ru-RU"/>
        </w:rPr>
        <w:t xml:space="preserve"> поддержке состоялась знаковая юбилейная выставка «Степной фронт  в Курской битве», в открытии которой, приняла участие дочь Маршала Советского Союза И.С. Конева Наталья Ивановна Конева, а также межрегиональная научно-практическая конференция «1943–й – год коренного перелома в Великой Отечественной войне 1941-1945 гг.». По итогам конференции был издан сборник материалов при финансовой поддержке Белгородского фонда регионального развития. </w:t>
      </w:r>
      <w:proofErr w:type="gramEnd"/>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2018 году в музее-диораме состоялось торжественное заседание Президиума Совета Белгородской региональной общественной организации ветеранов</w:t>
      </w:r>
      <w:r w:rsidR="0068591B"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посвященное Дню защитника Отечества и 100-летию Красной Армии с участием депутата Государственной думы Федерального собрания Российской Федерации С.А. Боженова.</w:t>
      </w:r>
    </w:p>
    <w:p w:rsidR="00F015CE"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Год 2018 стал годом новинок в сфере современных технологий для посетителей музея-диорамы. </w:t>
      </w:r>
    </w:p>
    <w:p w:rsidR="008D2CB4" w:rsidRPr="00500B8B" w:rsidRDefault="00F015CE"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Впервые у белгородцев и гостей города появилась возможность купить в музей онлайн билет. Благодаря проекту «Культурный регион» электронная продажа билетов на экспозицию, выставки и мероприятия музея организована на сайте «Культурный регион. Белгород»</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 В </w:t>
      </w:r>
      <w:proofErr w:type="gramStart"/>
      <w:r w:rsidRPr="00500B8B">
        <w:rPr>
          <w:rFonts w:ascii="Times New Roman" w:eastAsia="Times New Roman" w:hAnsi="Times New Roman"/>
          <w:sz w:val="24"/>
          <w:szCs w:val="24"/>
          <w:lang w:eastAsia="ru-RU"/>
        </w:rPr>
        <w:t>музее-диораме</w:t>
      </w:r>
      <w:proofErr w:type="gramEnd"/>
      <w:r w:rsidRPr="00500B8B">
        <w:rPr>
          <w:rFonts w:ascii="Times New Roman" w:eastAsia="Times New Roman" w:hAnsi="Times New Roman"/>
          <w:sz w:val="24"/>
          <w:szCs w:val="24"/>
          <w:lang w:eastAsia="ru-RU"/>
        </w:rPr>
        <w:t xml:space="preserve"> заработало мобильное приложение ARTEFACT. Теперь все посетители музея смогут получить интересную информацию о самой крупной в России диораме «Огненная дуга», с помощью своих смартфонов. Презентация приложения дополненной реальности состоялась на научно-практическом семинаре «</w:t>
      </w:r>
      <w:r w:rsidRPr="00500B8B">
        <w:rPr>
          <w:rFonts w:ascii="Times New Roman" w:eastAsia="Times New Roman" w:hAnsi="Times New Roman"/>
          <w:sz w:val="24"/>
          <w:szCs w:val="24"/>
          <w:lang w:val="en-US" w:eastAsia="ru-RU"/>
        </w:rPr>
        <w:t>Digital</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val="en-US" w:eastAsia="ru-RU"/>
        </w:rPr>
        <w:t>museum</w:t>
      </w:r>
      <w:r w:rsidRPr="00500B8B">
        <w:rPr>
          <w:rFonts w:ascii="Times New Roman" w:eastAsia="Times New Roman" w:hAnsi="Times New Roman"/>
          <w:sz w:val="24"/>
          <w:szCs w:val="24"/>
          <w:lang w:eastAsia="ru-RU"/>
        </w:rPr>
        <w:t>»,</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собравшем в стенах музея-диорамы более 30 руководителей и сотрудников муниципальных музеев региона 30 октября </w:t>
      </w:r>
      <w:smartTag w:uri="urn:schemas-microsoft-com:office:smarttags" w:element="metricconverter">
        <w:smartTagPr>
          <w:attr w:name="ProductID" w:val="2019 г"/>
        </w:smartTagPr>
        <w:r w:rsidRPr="00500B8B">
          <w:rPr>
            <w:rFonts w:ascii="Times New Roman" w:eastAsia="Times New Roman" w:hAnsi="Times New Roman"/>
            <w:sz w:val="24"/>
            <w:szCs w:val="24"/>
            <w:lang w:eastAsia="ru-RU"/>
          </w:rPr>
          <w:t>2019 г</w:t>
        </w:r>
      </w:smartTag>
      <w:r w:rsidRPr="00500B8B">
        <w:rPr>
          <w:rFonts w:ascii="Times New Roman" w:eastAsia="Times New Roman" w:hAnsi="Times New Roman"/>
          <w:sz w:val="24"/>
          <w:szCs w:val="24"/>
          <w:lang w:eastAsia="ru-RU"/>
        </w:rPr>
        <w:t xml:space="preserve">. На встрече обсуждались современные тенденции в сфере культуры, применение новых информационных технологий в музейной сфере. Возросла роль </w:t>
      </w:r>
      <w:r w:rsidRPr="00500B8B">
        <w:rPr>
          <w:rFonts w:ascii="Times New Roman" w:eastAsia="Times New Roman" w:hAnsi="Times New Roman"/>
          <w:sz w:val="24"/>
          <w:szCs w:val="24"/>
          <w:lang w:val="en-US" w:eastAsia="ru-RU"/>
        </w:rPr>
        <w:t>WEB</w:t>
      </w:r>
      <w:r w:rsidRPr="00500B8B">
        <w:rPr>
          <w:rFonts w:ascii="Times New Roman" w:eastAsia="Times New Roman" w:hAnsi="Times New Roman"/>
          <w:sz w:val="24"/>
          <w:szCs w:val="24"/>
          <w:lang w:eastAsia="ru-RU"/>
        </w:rPr>
        <w:t xml:space="preserve">-представительств музея в общении с потенциальным посетителем и участником музейных мероприятий. В 2018 году количество посещений официального сайта музея составило </w:t>
      </w:r>
      <w:r w:rsidR="0068591B"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110</w:t>
      </w:r>
      <w:r w:rsidR="0068591B"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567 человек, а подписчиков в социальных сетях </w:t>
      </w:r>
      <w:r w:rsidR="0068591B"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8</w:t>
      </w:r>
      <w:r w:rsidR="0068591B"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155 человек.</w:t>
      </w:r>
    </w:p>
    <w:p w:rsidR="008D2CB4" w:rsidRPr="00500B8B" w:rsidRDefault="00FA6A8B"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8416" behindDoc="0" locked="0" layoutInCell="1" allowOverlap="1" wp14:anchorId="2810D0C1" wp14:editId="28254DF0">
            <wp:simplePos x="0" y="0"/>
            <wp:positionH relativeFrom="column">
              <wp:posOffset>3736975</wp:posOffset>
            </wp:positionH>
            <wp:positionV relativeFrom="paragraph">
              <wp:posOffset>273050</wp:posOffset>
            </wp:positionV>
            <wp:extent cx="2326005" cy="154686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26005" cy="154686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8D2CB4" w:rsidRPr="00500B8B">
        <w:rPr>
          <w:rFonts w:ascii="Times New Roman" w:eastAsia="Times New Roman" w:hAnsi="Times New Roman"/>
          <w:sz w:val="24"/>
          <w:szCs w:val="24"/>
          <w:lang w:eastAsia="ru-RU"/>
        </w:rPr>
        <w:t>В рамках реализации проекта «Вовлечение населения регион</w:t>
      </w:r>
      <w:r w:rsidR="008D2CB4" w:rsidRPr="00FA6A8B">
        <w:rPr>
          <w:rFonts w:ascii="Times New Roman" w:eastAsia="Times New Roman" w:hAnsi="Times New Roman"/>
          <w:i/>
          <w:sz w:val="24"/>
          <w:szCs w:val="24"/>
          <w:lang w:eastAsia="ru-RU"/>
        </w:rPr>
        <w:t>а в культурно</w:t>
      </w:r>
      <w:r w:rsidR="008D2CB4" w:rsidRPr="00500B8B">
        <w:rPr>
          <w:rFonts w:ascii="Times New Roman" w:eastAsia="Times New Roman" w:hAnsi="Times New Roman"/>
          <w:sz w:val="24"/>
          <w:szCs w:val="24"/>
          <w:lang w:eastAsia="ru-RU"/>
        </w:rPr>
        <w:t xml:space="preserve">-развивающую среду» были проведены первые онлайн-трансляции мероприятий музея во время Всероссийской акции «Ночь искусств </w:t>
      </w:r>
      <w:smartTag w:uri="urn:schemas-microsoft-com:office:smarttags" w:element="metricconverter">
        <w:smartTagPr>
          <w:attr w:name="ProductID" w:val="2018 г"/>
        </w:smartTagPr>
        <w:r w:rsidR="008D2CB4" w:rsidRPr="00500B8B">
          <w:rPr>
            <w:rFonts w:ascii="Times New Roman" w:eastAsia="Times New Roman" w:hAnsi="Times New Roman"/>
            <w:sz w:val="24"/>
            <w:szCs w:val="24"/>
            <w:lang w:eastAsia="ru-RU"/>
          </w:rPr>
          <w:t>2018 г</w:t>
        </w:r>
      </w:smartTag>
      <w:r w:rsidR="008D2CB4" w:rsidRPr="00500B8B">
        <w:rPr>
          <w:rFonts w:ascii="Times New Roman" w:eastAsia="Times New Roman" w:hAnsi="Times New Roman"/>
          <w:sz w:val="24"/>
          <w:szCs w:val="24"/>
          <w:lang w:eastAsia="ru-RU"/>
        </w:rPr>
        <w:t>.», собравшие свою зрительскую аудиторию и получившие положительные отзывы.</w:t>
      </w:r>
      <w:proofErr w:type="gramEnd"/>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Продолжилось успешное информационное освещение музейных мероприятий, выставочных проектов в эфире городских и областных радиостанций; на страницах сайтов сети Интернет – Бел.ру, Белновости, и др.; в печатных ежемесячных журналах «Афишка31» и «Выбирай». Размещён план мероприятий музея на сайте 2</w:t>
      </w:r>
      <w:r w:rsidRPr="00500B8B">
        <w:rPr>
          <w:rFonts w:ascii="Times New Roman" w:eastAsia="Times New Roman" w:hAnsi="Times New Roman"/>
          <w:sz w:val="24"/>
          <w:szCs w:val="24"/>
          <w:lang w:val="en-US" w:eastAsia="ru-RU"/>
        </w:rPr>
        <w:t>do</w:t>
      </w:r>
      <w:r w:rsidRPr="00500B8B">
        <w:rPr>
          <w:rFonts w:ascii="Times New Roman" w:eastAsia="Times New Roman" w:hAnsi="Times New Roman"/>
          <w:sz w:val="24"/>
          <w:szCs w:val="24"/>
          <w:lang w:eastAsia="ru-RU"/>
        </w:rPr>
        <w:t>2</w:t>
      </w:r>
      <w:r w:rsidRPr="00500B8B">
        <w:rPr>
          <w:rFonts w:ascii="Times New Roman" w:eastAsia="Times New Roman" w:hAnsi="Times New Roman"/>
          <w:sz w:val="24"/>
          <w:szCs w:val="24"/>
          <w:lang w:val="en-US" w:eastAsia="ru-RU"/>
        </w:rPr>
        <w:t>go</w:t>
      </w:r>
      <w:r w:rsidRPr="00500B8B">
        <w:rPr>
          <w:rFonts w:ascii="Times New Roman" w:eastAsia="Times New Roman" w:hAnsi="Times New Roman"/>
          <w:sz w:val="24"/>
          <w:szCs w:val="24"/>
          <w:lang w:eastAsia="ru-RU"/>
        </w:rPr>
        <w:t xml:space="preserve">, на видеохостинге </w:t>
      </w:r>
      <w:r w:rsidRPr="00500B8B">
        <w:rPr>
          <w:rFonts w:ascii="Times New Roman" w:eastAsia="Times New Roman" w:hAnsi="Times New Roman"/>
          <w:sz w:val="24"/>
          <w:szCs w:val="24"/>
          <w:lang w:val="en-US" w:eastAsia="ru-RU"/>
        </w:rPr>
        <w:t>Youtube</w:t>
      </w:r>
      <w:r w:rsidRPr="00500B8B">
        <w:rPr>
          <w:rFonts w:ascii="Times New Roman" w:eastAsia="Times New Roman" w:hAnsi="Times New Roman"/>
          <w:sz w:val="24"/>
          <w:szCs w:val="24"/>
          <w:lang w:eastAsia="ru-RU"/>
        </w:rPr>
        <w:t xml:space="preserve"> - репортажи обо всех мероприятиях музея в рамках подготовки плана информационного освещения деятельности музея (ПИОД) </w:t>
      </w:r>
      <w:smartTag w:uri="urn:schemas-microsoft-com:office:smarttags" w:element="metricconverter">
        <w:smartTagPr>
          <w:attr w:name="ProductID" w:val="2018 г"/>
        </w:smartTagPr>
        <w:r w:rsidRPr="00500B8B">
          <w:rPr>
            <w:rFonts w:ascii="Times New Roman" w:eastAsia="Times New Roman" w:hAnsi="Times New Roman"/>
            <w:sz w:val="24"/>
            <w:szCs w:val="24"/>
            <w:lang w:eastAsia="ru-RU"/>
          </w:rPr>
          <w:t>2018 г</w:t>
        </w:r>
      </w:smartTag>
      <w:r w:rsidRPr="00500B8B">
        <w:rPr>
          <w:rFonts w:ascii="Times New Roman" w:eastAsia="Times New Roman" w:hAnsi="Times New Roman"/>
          <w:sz w:val="24"/>
          <w:szCs w:val="24"/>
          <w:lang w:eastAsia="ru-RU"/>
        </w:rPr>
        <w:t xml:space="preserve">. В качестве брендирования деятельности музея прошло 43 репортажа о мероприятиях музея на Белгородском региональном телевидении - ГТРК Белгород, ТРК Мир Белогорья, телеканал Белгород 24 (медиахолдинг Белгород-медиа), а также 86 публикаций в печатных издания и на информационных порталах г. Белгорода и Белгородской области. </w:t>
      </w:r>
    </w:p>
    <w:p w:rsidR="0068591B"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Стоит отметить имеющую особое значение работу сотрудников отдела развития и информационных </w:t>
      </w:r>
      <w:r w:rsidR="0068591B" w:rsidRPr="00500B8B">
        <w:rPr>
          <w:rFonts w:ascii="Times New Roman" w:eastAsia="Times New Roman" w:hAnsi="Times New Roman"/>
          <w:sz w:val="24"/>
          <w:szCs w:val="24"/>
          <w:lang w:eastAsia="ru-RU"/>
        </w:rPr>
        <w:t xml:space="preserve">порталах </w:t>
      </w:r>
      <w:r w:rsidRPr="00500B8B">
        <w:rPr>
          <w:rFonts w:ascii="Times New Roman" w:eastAsia="Times New Roman" w:hAnsi="Times New Roman"/>
          <w:sz w:val="24"/>
          <w:szCs w:val="24"/>
          <w:lang w:eastAsia="ru-RU"/>
        </w:rPr>
        <w:t xml:space="preserve">музея по созданию и наполнению электронной базы данных о погибших, в рамках проекта «Для славы мёртвых нет», и подготовку ответов на запросы по установлению судьбы воинов (погибших, пропавших без вести в годы ВОв 1941-1945 гг. и во время Курской битвы). </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Подготовлены и размещены на музейных информационных киосках 7 виртуальных экскурсий. </w:t>
      </w:r>
    </w:p>
    <w:p w:rsidR="008D2CB4" w:rsidRPr="00500B8B" w:rsidRDefault="00543E85" w:rsidP="00500B8B">
      <w:pPr>
        <w:spacing w:after="0" w:line="240" w:lineRule="auto"/>
        <w:ind w:right="-261" w:firstLine="709"/>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05344" behindDoc="0" locked="0" layoutInCell="1" allowOverlap="1" wp14:anchorId="1D61E0BB" wp14:editId="4EF72F83">
            <wp:simplePos x="0" y="0"/>
            <wp:positionH relativeFrom="column">
              <wp:posOffset>5715</wp:posOffset>
            </wp:positionH>
            <wp:positionV relativeFrom="paragraph">
              <wp:posOffset>129540</wp:posOffset>
            </wp:positionV>
            <wp:extent cx="2125980" cy="1412240"/>
            <wp:effectExtent l="0" t="0" r="7620" b="0"/>
            <wp:wrapSquare wrapText="bothSides"/>
            <wp:docPr id="74" name="Рисунок 74" descr="D:\Мои документы\ОТЧЕТЫ  2018\Фото диорам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документы\ОТЧЕТЫ  2018\Фото диорама\2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25980" cy="141224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CB4" w:rsidRPr="00500B8B">
        <w:rPr>
          <w:rFonts w:ascii="Times New Roman" w:eastAsia="Times New Roman" w:hAnsi="Times New Roman"/>
          <w:sz w:val="24"/>
          <w:szCs w:val="24"/>
          <w:lang w:eastAsia="ru-RU"/>
        </w:rPr>
        <w:t>2018 год ознаменован началом капитального ремонта здания музея-диорамы. В течение года были заменены входные витражы, осуществлён ремонт кровли, заменены светильники у живописного полотна диорамы.</w:t>
      </w:r>
    </w:p>
    <w:p w:rsidR="008D2CB4" w:rsidRPr="00500B8B" w:rsidRDefault="008D2CB4" w:rsidP="00500B8B">
      <w:pPr>
        <w:spacing w:after="0" w:line="240" w:lineRule="auto"/>
        <w:ind w:right="-261"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Для расширения границ применения лучших практик музея-диорамы в регионе и за его пределами депутат Государственной думы Федерального собрания Российской Федерации, президент международного фонда «Поколение» А.В. Скоч торжественно вручил коллективу микроавтобус. </w:t>
      </w:r>
      <w:r w:rsidR="0068591B" w:rsidRPr="00500B8B">
        <w:rPr>
          <w:rFonts w:ascii="Times New Roman" w:eastAsia="Times New Roman" w:hAnsi="Times New Roman"/>
          <w:sz w:val="24"/>
          <w:szCs w:val="24"/>
          <w:lang w:eastAsia="ru-RU"/>
        </w:rPr>
        <w:tab/>
      </w:r>
      <w:r w:rsidRPr="00500B8B">
        <w:rPr>
          <w:rFonts w:ascii="Times New Roman" w:eastAsia="Times New Roman" w:hAnsi="Times New Roman"/>
          <w:sz w:val="24"/>
          <w:szCs w:val="24"/>
          <w:lang w:eastAsia="ru-RU"/>
        </w:rPr>
        <w:t xml:space="preserve">Выполнив все поставленные задачи, коллектив музея-диорамы уверенно смотрит в завтрашний день. </w:t>
      </w:r>
    </w:p>
    <w:p w:rsidR="00066C94" w:rsidRPr="00500B8B" w:rsidRDefault="00066C94" w:rsidP="00500B8B">
      <w:pPr>
        <w:spacing w:after="0" w:line="240" w:lineRule="auto"/>
        <w:ind w:right="-261" w:firstLine="709"/>
        <w:jc w:val="both"/>
        <w:rPr>
          <w:rFonts w:ascii="Times New Roman" w:eastAsia="Times New Roman" w:hAnsi="Times New Roman"/>
          <w:sz w:val="24"/>
          <w:szCs w:val="24"/>
          <w:lang w:eastAsia="ru-RU"/>
        </w:rPr>
      </w:pPr>
    </w:p>
    <w:p w:rsidR="00066C94" w:rsidRPr="00500B8B" w:rsidRDefault="0078406E" w:rsidP="00500B8B">
      <w:pPr>
        <w:spacing w:after="0" w:line="240" w:lineRule="auto"/>
        <w:ind w:firstLine="709"/>
        <w:jc w:val="center"/>
        <w:rPr>
          <w:rFonts w:ascii="Times New Roman" w:eastAsiaTheme="minorHAnsi" w:hAnsi="Times New Roman"/>
          <w:b/>
          <w:sz w:val="24"/>
          <w:szCs w:val="24"/>
        </w:rPr>
      </w:pPr>
      <w:r w:rsidRPr="00500B8B">
        <w:rPr>
          <w:rFonts w:ascii="Times New Roman" w:eastAsiaTheme="minorHAnsi" w:hAnsi="Times New Roman"/>
          <w:b/>
          <w:sz w:val="24"/>
          <w:szCs w:val="24"/>
        </w:rPr>
        <w:t>ДЕЯТЕЛЬНОСТЬ ГОСУДАРСТВЕННОГО ХУДОЖЕСТВЕННОГО МУЗЕЯ</w:t>
      </w:r>
    </w:p>
    <w:p w:rsidR="0078406E" w:rsidRPr="00500B8B" w:rsidRDefault="0078406E" w:rsidP="00500B8B">
      <w:pPr>
        <w:spacing w:after="0" w:line="240" w:lineRule="auto"/>
        <w:ind w:firstLine="709"/>
        <w:jc w:val="center"/>
        <w:rPr>
          <w:rFonts w:ascii="Times New Roman" w:eastAsiaTheme="minorHAnsi" w:hAnsi="Times New Roman"/>
          <w:b/>
          <w:sz w:val="24"/>
          <w:szCs w:val="24"/>
        </w:rPr>
      </w:pPr>
    </w:p>
    <w:p w:rsidR="00066C94" w:rsidRPr="00500B8B" w:rsidRDefault="00066C94" w:rsidP="00500B8B">
      <w:pPr>
        <w:tabs>
          <w:tab w:val="left" w:pos="7380"/>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Прошедший 2018 год проходил под знаком празднования 35-летия Белгородского художественного музея. </w:t>
      </w:r>
    </w:p>
    <w:p w:rsidR="00066C94" w:rsidRPr="00500B8B" w:rsidRDefault="00066C94" w:rsidP="00500B8B">
      <w:pPr>
        <w:tabs>
          <w:tab w:val="left" w:pos="7380"/>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В числе главных событий этого года стали крупнейшая выставка новых поступлений за 2013</w:t>
      </w:r>
      <w:r w:rsidR="00D94AF1"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2017 гг., а также </w:t>
      </w:r>
      <w:r w:rsidRPr="00500B8B">
        <w:rPr>
          <w:rFonts w:ascii="Times New Roman" w:eastAsia="Times New Roman" w:hAnsi="Times New Roman"/>
          <w:sz w:val="24"/>
          <w:szCs w:val="24"/>
          <w:lang w:val="en-US" w:eastAsia="ru-RU"/>
        </w:rPr>
        <w:t>IV</w:t>
      </w:r>
      <w:r w:rsidRPr="00500B8B">
        <w:rPr>
          <w:rFonts w:ascii="Times New Roman" w:eastAsia="Times New Roman" w:hAnsi="Times New Roman"/>
          <w:sz w:val="24"/>
          <w:szCs w:val="24"/>
          <w:lang w:eastAsia="ru-RU"/>
        </w:rPr>
        <w:t> межрегиональная выставка-конкурс на соискание премии в области изобразительного искусства «Прохоровское поле» и выставка «Радость для всех чувств» из собрания Государственного Эрмитажа, открытием которой завершился юбилейный год.</w:t>
      </w:r>
    </w:p>
    <w:p w:rsidR="00066C94" w:rsidRPr="00500B8B" w:rsidRDefault="00351F90" w:rsidP="00500B8B">
      <w:pPr>
        <w:tabs>
          <w:tab w:val="left" w:pos="9356"/>
        </w:tabs>
        <w:spacing w:after="0"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noProof/>
          <w:sz w:val="28"/>
          <w:szCs w:val="28"/>
          <w:lang w:eastAsia="ru-RU"/>
        </w:rPr>
        <w:drawing>
          <wp:anchor distT="0" distB="0" distL="114300" distR="114300" simplePos="0" relativeHeight="251738112" behindDoc="0" locked="0" layoutInCell="1" allowOverlap="1" wp14:anchorId="3483B637" wp14:editId="3BF23166">
            <wp:simplePos x="0" y="0"/>
            <wp:positionH relativeFrom="column">
              <wp:posOffset>5715</wp:posOffset>
            </wp:positionH>
            <wp:positionV relativeFrom="paragraph">
              <wp:posOffset>764540</wp:posOffset>
            </wp:positionV>
            <wp:extent cx="2294255" cy="1527810"/>
            <wp:effectExtent l="0" t="0" r="0" b="0"/>
            <wp:wrapSquare wrapText="bothSides"/>
            <wp:docPr id="125" name="Рисунок 125" descr="C:\Users\Елена\Desktop\35-летие музея\_DSC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35-летие музея\_DSC434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94255" cy="152781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066C94" w:rsidRPr="00500B8B">
        <w:rPr>
          <w:rFonts w:ascii="Times New Roman" w:eastAsia="Times New Roman" w:hAnsi="Times New Roman"/>
          <w:sz w:val="24"/>
          <w:szCs w:val="24"/>
          <w:lang w:eastAsia="ru-RU"/>
        </w:rPr>
        <w:t>Приоритетными задачами 2018 года, поставленными перед коллективом музея стали: 100% регистрация в Госкаталоге всех предметов, хранящихся в собрании, наряду с новыми поступлениями; совершенствование музейных услуг и систематическая работа по привлечению аудитории на платные услуги, в том числе расширение возможностей их выбора для посетителей различных возрастов; активное использование возможностей информационных технологий в продвижении услуг музея;</w:t>
      </w:r>
      <w:proofErr w:type="gramEnd"/>
      <w:r w:rsidR="00066C94" w:rsidRPr="00500B8B">
        <w:rPr>
          <w:rFonts w:ascii="Times New Roman" w:eastAsia="Times New Roman" w:hAnsi="Times New Roman"/>
          <w:sz w:val="24"/>
          <w:szCs w:val="24"/>
          <w:lang w:eastAsia="ru-RU"/>
        </w:rPr>
        <w:t xml:space="preserve"> непрерывное повышение квалификации сотрудников, что стало составной частью реализации блоков работы проекта «Искусно об искусстве»; а также активное развитие проектной деятельности музея и многое другое.</w:t>
      </w:r>
      <w:r w:rsidR="00066C94" w:rsidRPr="00500B8B">
        <w:rPr>
          <w:rFonts w:ascii="Times New Roman" w:eastAsia="Times New Roman" w:hAnsi="Times New Roman"/>
          <w:bCs/>
          <w:sz w:val="24"/>
          <w:szCs w:val="24"/>
          <w:lang w:eastAsia="ru-RU"/>
        </w:rPr>
        <w:t xml:space="preserve"> </w:t>
      </w:r>
    </w:p>
    <w:p w:rsidR="00066C94" w:rsidRPr="00500B8B" w:rsidRDefault="00AC703A" w:rsidP="00500B8B">
      <w:pPr>
        <w:tabs>
          <w:tab w:val="left" w:pos="9356"/>
        </w:tabs>
        <w:spacing w:after="0" w:line="240" w:lineRule="auto"/>
        <w:ind w:firstLine="709"/>
        <w:jc w:val="both"/>
        <w:rPr>
          <w:rFonts w:ascii="Times New Roman" w:eastAsia="Times New Roman" w:hAnsi="Times New Roman"/>
          <w:sz w:val="24"/>
          <w:szCs w:val="24"/>
          <w:lang w:eastAsia="ru-RU"/>
        </w:rPr>
      </w:pPr>
      <w:r>
        <w:rPr>
          <w:rFonts w:ascii="Times New Roman" w:hAnsi="Times New Roman"/>
          <w:noProof/>
          <w:sz w:val="28"/>
          <w:szCs w:val="28"/>
          <w:lang w:eastAsia="ru-RU"/>
        </w:rPr>
        <w:drawing>
          <wp:anchor distT="0" distB="0" distL="114300" distR="114300" simplePos="0" relativeHeight="251740160" behindDoc="0" locked="0" layoutInCell="1" allowOverlap="1" wp14:anchorId="6263E84F" wp14:editId="2DD41CA8">
            <wp:simplePos x="0" y="0"/>
            <wp:positionH relativeFrom="column">
              <wp:posOffset>1267460</wp:posOffset>
            </wp:positionH>
            <wp:positionV relativeFrom="paragraph">
              <wp:posOffset>322580</wp:posOffset>
            </wp:positionV>
            <wp:extent cx="2289175" cy="1525905"/>
            <wp:effectExtent l="0" t="0" r="0" b="0"/>
            <wp:wrapSquare wrapText="bothSides"/>
            <wp:docPr id="32" name="Рисунок 32" descr="C:\Users\Елена\Desktop\35-летие музея\_DSC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лена\Desktop\35-летие музея\_DSC735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89175" cy="15259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066C94" w:rsidRPr="00500B8B">
        <w:rPr>
          <w:rFonts w:ascii="Times New Roman" w:eastAsia="Times New Roman" w:hAnsi="Times New Roman"/>
          <w:sz w:val="24"/>
          <w:szCs w:val="24"/>
          <w:lang w:eastAsia="ru-RU"/>
        </w:rPr>
        <w:t xml:space="preserve">Количественными итогами 2018 года стали следующие показатели: в Белгородский государственный художественный музей на различные выставки, мероприятия, лекции и мастер-классы пришло более 93,1 тыс. человек, в том числе свыше 24,5 тыс. чел. побывало на выставках и мероприятиях вне музея, </w:t>
      </w:r>
      <w:r w:rsidR="00066C94" w:rsidRPr="00500B8B">
        <w:rPr>
          <w:rFonts w:ascii="Times New Roman" w:eastAsiaTheme="minorHAnsi" w:hAnsi="Times New Roman"/>
          <w:sz w:val="24"/>
          <w:szCs w:val="24"/>
        </w:rPr>
        <w:t>состоялись 43 выставки, в том числе, организовано из собственных фондов – 8 выставок, 24 – с привлечением других фондов, проведено 96 различных массовых мероприятий</w:t>
      </w:r>
      <w:proofErr w:type="gramEnd"/>
      <w:r w:rsidR="00066C94" w:rsidRPr="00500B8B">
        <w:rPr>
          <w:rFonts w:ascii="Times New Roman" w:eastAsiaTheme="minorHAnsi" w:hAnsi="Times New Roman"/>
          <w:sz w:val="24"/>
          <w:szCs w:val="24"/>
        </w:rPr>
        <w:t>, около 2,9 тыс. экскурсий, 8,8 тыс. лекций, музейных уроков, мастер-классов и музейных квестов.</w:t>
      </w:r>
    </w:p>
    <w:p w:rsidR="000B5A31" w:rsidRDefault="00B307A3" w:rsidP="00500B8B">
      <w:pPr>
        <w:spacing w:after="0" w:line="240" w:lineRule="auto"/>
        <w:ind w:firstLine="709"/>
        <w:jc w:val="both"/>
        <w:rPr>
          <w:rFonts w:ascii="Times New Roman" w:eastAsiaTheme="minorHAnsi" w:hAnsi="Times New Roman"/>
          <w:sz w:val="24"/>
          <w:szCs w:val="24"/>
        </w:rPr>
      </w:pPr>
      <w:r>
        <w:rPr>
          <w:rFonts w:ascii="Times New Roman" w:hAnsi="Times New Roman"/>
          <w:noProof/>
          <w:sz w:val="28"/>
          <w:szCs w:val="28"/>
          <w:lang w:eastAsia="ru-RU"/>
        </w:rPr>
        <w:drawing>
          <wp:anchor distT="0" distB="0" distL="114300" distR="114300" simplePos="0" relativeHeight="251739136" behindDoc="0" locked="0" layoutInCell="1" allowOverlap="1" wp14:anchorId="5A098AAB" wp14:editId="3B19A88C">
            <wp:simplePos x="0" y="0"/>
            <wp:positionH relativeFrom="column">
              <wp:posOffset>3845560</wp:posOffset>
            </wp:positionH>
            <wp:positionV relativeFrom="paragraph">
              <wp:posOffset>1320165</wp:posOffset>
            </wp:positionV>
            <wp:extent cx="2291715" cy="1524635"/>
            <wp:effectExtent l="0" t="0" r="0" b="0"/>
            <wp:wrapSquare wrapText="bothSides"/>
            <wp:docPr id="126" name="Рисунок 126" descr="C:\Users\Елена\Desktop\2018 фото к основным достижениям\DSC_7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2018 фото к основным достижениям\DSC_718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91715" cy="152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066C94" w:rsidRPr="00500B8B">
        <w:rPr>
          <w:rFonts w:ascii="Times New Roman" w:eastAsiaTheme="minorHAnsi" w:hAnsi="Times New Roman"/>
          <w:sz w:val="24"/>
          <w:szCs w:val="24"/>
        </w:rPr>
        <w:t>За отчетный период в фонды музея поступило 153 произведения основного фонда, это в 2 раза больше чем в прошлом году. Всего в основном фонде музея хранится 4</w:t>
      </w:r>
      <w:r w:rsidR="00341670" w:rsidRPr="00500B8B">
        <w:rPr>
          <w:rFonts w:ascii="Times New Roman" w:eastAsiaTheme="minorHAnsi" w:hAnsi="Times New Roman"/>
          <w:sz w:val="24"/>
          <w:szCs w:val="24"/>
        </w:rPr>
        <w:t xml:space="preserve"> </w:t>
      </w:r>
      <w:r w:rsidR="00066C94" w:rsidRPr="00500B8B">
        <w:rPr>
          <w:rFonts w:ascii="Times New Roman" w:eastAsiaTheme="minorHAnsi" w:hAnsi="Times New Roman"/>
          <w:sz w:val="24"/>
          <w:szCs w:val="24"/>
        </w:rPr>
        <w:t>918 произведений искусства. Среди новых поступлений получены в дар и приобретен</w:t>
      </w:r>
      <w:r w:rsidR="00341670" w:rsidRPr="00500B8B">
        <w:rPr>
          <w:rFonts w:ascii="Times New Roman" w:eastAsiaTheme="minorHAnsi" w:hAnsi="Times New Roman"/>
          <w:sz w:val="24"/>
          <w:szCs w:val="24"/>
        </w:rPr>
        <w:t>ы</w:t>
      </w:r>
      <w:r w:rsidR="00066C94" w:rsidRPr="00500B8B">
        <w:rPr>
          <w:rFonts w:ascii="Times New Roman" w:eastAsiaTheme="minorHAnsi" w:hAnsi="Times New Roman"/>
          <w:sz w:val="24"/>
          <w:szCs w:val="24"/>
        </w:rPr>
        <w:t xml:space="preserve"> живописные и графические работы народного художника М.И. Самсонова, заслуженных художников РФ Ю.М. Ракутина и   А.Г. Костянникова, М.В. Ломакиной, А.И. Олейникова, А.Я. Ткачевой, Н.П. Меньшикова, А.М Тюрина, И.Н. Лучининой, Д.С. Косенкова и других авторов. Эти поступления в коллекцию музея делают её более полной, помогая сложить целостную картину художественной жизни региона и страны в ХХ веке и на современном этапе. </w:t>
      </w:r>
    </w:p>
    <w:p w:rsidR="00066C94" w:rsidRPr="00500B8B" w:rsidRDefault="000B5A31"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lang w:val="en-US"/>
        </w:rPr>
        <w:t>IV</w:t>
      </w:r>
      <w:r w:rsidRPr="00500B8B">
        <w:rPr>
          <w:rFonts w:ascii="Times New Roman" w:eastAsiaTheme="minorHAnsi" w:hAnsi="Times New Roman"/>
          <w:sz w:val="24"/>
          <w:szCs w:val="24"/>
        </w:rPr>
        <w:t xml:space="preserve"> Межрегиональная выставка-конкурс «Прохоровское поле», которая вот уже на протяжении нескольких лет неизменно является ярким событием художественной жизни не только области, но и Центрально-черноземного региона, открылась 4 мая 2018 года. В конкурсе приняли участие 248 художников из 8 областей России, в том числе Москвы, Брянска, Воронежа, Липецка, Курска, Орла, Тамбова, Белгорода, всего представлено 369 работ. Имена призеров были названы на заседании Попечительского совета</w:t>
      </w:r>
    </w:p>
    <w:p w:rsidR="00066C94" w:rsidRPr="00500B8B" w:rsidRDefault="00351F90" w:rsidP="00500B8B">
      <w:pPr>
        <w:spacing w:after="0" w:line="240" w:lineRule="auto"/>
        <w:ind w:firstLine="709"/>
        <w:jc w:val="both"/>
        <w:rPr>
          <w:rFonts w:ascii="Times New Roman" w:eastAsiaTheme="minorHAnsi" w:hAnsi="Times New Roman"/>
          <w:sz w:val="24"/>
          <w:szCs w:val="24"/>
        </w:rPr>
      </w:pPr>
      <w:r>
        <w:rPr>
          <w:rFonts w:ascii="Times New Roman" w:hAnsi="Times New Roman"/>
          <w:noProof/>
          <w:sz w:val="28"/>
          <w:szCs w:val="28"/>
          <w:lang w:eastAsia="ru-RU"/>
        </w:rPr>
        <w:lastRenderedPageBreak/>
        <w:drawing>
          <wp:anchor distT="0" distB="0" distL="114300" distR="114300" simplePos="0" relativeHeight="251743232" behindDoc="0" locked="0" layoutInCell="1" allowOverlap="1" wp14:anchorId="6BF5430F" wp14:editId="3B1A887E">
            <wp:simplePos x="0" y="0"/>
            <wp:positionH relativeFrom="margin">
              <wp:posOffset>-26670</wp:posOffset>
            </wp:positionH>
            <wp:positionV relativeFrom="margin">
              <wp:posOffset>4606290</wp:posOffset>
            </wp:positionV>
            <wp:extent cx="1189355" cy="1983105"/>
            <wp:effectExtent l="0" t="0" r="0" b="0"/>
            <wp:wrapSquare wrapText="bothSides"/>
            <wp:docPr id="128" name="Рисунок 128" descr="D:\Документы\фото 2018\20181211_15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фото 2018\20181211_15414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89355" cy="1983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C94" w:rsidRPr="00500B8B">
        <w:rPr>
          <w:rFonts w:ascii="Times New Roman" w:eastAsiaTheme="minorHAnsi" w:hAnsi="Times New Roman"/>
          <w:sz w:val="24"/>
          <w:szCs w:val="24"/>
        </w:rPr>
        <w:t xml:space="preserve"> Государственного военно-исторического музея-заповедника «Прохоровское поле», 17 мая в зале Белгородской государственной филармонии состоялось торжественное вручение премий лауреатам конкурса. Традиционно, в этот день, члены Попечительского совета посетили выставку в художественном музее.</w:t>
      </w:r>
    </w:p>
    <w:p w:rsidR="00066C94" w:rsidRPr="00500B8B" w:rsidRDefault="00066C94" w:rsidP="00500B8B">
      <w:pPr>
        <w:spacing w:after="0" w:line="240" w:lineRule="auto"/>
        <w:ind w:firstLine="709"/>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r w:rsidRPr="00500B8B">
        <w:rPr>
          <w:rFonts w:ascii="Times New Roman" w:eastAsiaTheme="minorHAnsi" w:hAnsi="Times New Roman"/>
          <w:sz w:val="24"/>
          <w:szCs w:val="24"/>
        </w:rPr>
        <w:t>35 лет – небольшой срок для музея, однако созданный в первой половине восьмидесятых годов Белгородский художественный музей смог прочно войти в число ведущих учреждений культуры области по составу коллекции, по выставочным и по научно-просветительным проектам. Основные праздничные мероприятия пришлись на осень. Это две выставки из собрания музея: «Новые поступления. 2013</w:t>
      </w:r>
      <w:r w:rsidR="00341670" w:rsidRPr="00500B8B">
        <w:rPr>
          <w:rFonts w:ascii="Times New Roman" w:eastAsiaTheme="minorHAnsi" w:hAnsi="Times New Roman"/>
          <w:sz w:val="24"/>
          <w:szCs w:val="24"/>
        </w:rPr>
        <w:t>–</w:t>
      </w:r>
      <w:r w:rsidRPr="00500B8B">
        <w:rPr>
          <w:rFonts w:ascii="Times New Roman" w:eastAsiaTheme="minorHAnsi" w:hAnsi="Times New Roman"/>
          <w:sz w:val="24"/>
          <w:szCs w:val="24"/>
        </w:rPr>
        <w:t>2017 гг.», демонстрирующая всё богатство собранной за указанный период коллекции и «История музея. Афиши. Фотографии», на которой в цифрах и фотографиях была представлена жизнь учреждения. События имели большой общественный резонанс. К открытию выставки коллективом музея был издан каталог.</w:t>
      </w:r>
      <w:r w:rsidRPr="00500B8B">
        <w:rPr>
          <w:rFonts w:ascii="Times New Roman" w:eastAsia="Times New Roman" w:hAnsi="Times New Roman"/>
          <w:snapToGrid w:val="0"/>
          <w:color w:val="000000"/>
          <w:w w:val="0"/>
          <w:sz w:val="24"/>
          <w:szCs w:val="24"/>
          <w:u w:color="000000"/>
          <w:bdr w:val="none" w:sz="0" w:space="0" w:color="000000"/>
          <w:shd w:val="clear" w:color="000000" w:fill="000000"/>
          <w:lang w:val="x-none" w:eastAsia="x-none" w:bidi="x-none"/>
        </w:rPr>
        <w:t xml:space="preserve"> </w:t>
      </w:r>
    </w:p>
    <w:p w:rsidR="00066C94" w:rsidRPr="00500B8B" w:rsidRDefault="006234A7" w:rsidP="00500B8B">
      <w:pPr>
        <w:spacing w:after="0" w:line="240" w:lineRule="auto"/>
        <w:ind w:firstLine="709"/>
        <w:jc w:val="both"/>
        <w:rPr>
          <w:rFonts w:ascii="Times New Roman" w:eastAsiaTheme="minorHAnsi" w:hAnsi="Times New Roman"/>
          <w:sz w:val="24"/>
          <w:szCs w:val="24"/>
        </w:rPr>
      </w:pPr>
      <w:r>
        <w:rPr>
          <w:rFonts w:ascii="Times New Roman" w:hAnsi="Times New Roman"/>
          <w:noProof/>
          <w:sz w:val="28"/>
          <w:szCs w:val="28"/>
          <w:lang w:eastAsia="ru-RU"/>
        </w:rPr>
        <w:drawing>
          <wp:anchor distT="0" distB="0" distL="114300" distR="114300" simplePos="0" relativeHeight="251741184" behindDoc="0" locked="0" layoutInCell="1" allowOverlap="1" wp14:anchorId="47C4DEA3" wp14:editId="669DDB5E">
            <wp:simplePos x="0" y="0"/>
            <wp:positionH relativeFrom="column">
              <wp:posOffset>3991610</wp:posOffset>
            </wp:positionH>
            <wp:positionV relativeFrom="paragraph">
              <wp:posOffset>564515</wp:posOffset>
            </wp:positionV>
            <wp:extent cx="2168525" cy="1445895"/>
            <wp:effectExtent l="0" t="0" r="3175" b="1905"/>
            <wp:wrapSquare wrapText="bothSides"/>
            <wp:docPr id="33" name="Рисунок 33" descr="D:\Документы\фото 2018\IMG_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фото 2018\IMG_172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68525"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066C94" w:rsidRPr="00500B8B">
        <w:rPr>
          <w:rFonts w:ascii="Times New Roman" w:eastAsiaTheme="minorHAnsi" w:hAnsi="Times New Roman"/>
          <w:sz w:val="24"/>
          <w:szCs w:val="24"/>
        </w:rPr>
        <w:t xml:space="preserve">Особым достижением 2018 года можно назвать первый выставочно-просветительный проект с Государственным Эрмитажем. Выставка «Радость для всех чувств», которая состоялась благодаря поддержке благотворительного фонда Алишера Усманова «Искусство, наука и спорт» в рамках Фестиваля искусств АРТ-ОКНО, начала свою работу 23 ноября 2018 года с организованной для средств </w:t>
      </w:r>
      <w:r w:rsidR="00066C94" w:rsidRPr="00500B8B">
        <w:rPr>
          <w:rFonts w:ascii="Times New Roman" w:eastAsia="Times New Roman" w:hAnsi="Times New Roman"/>
          <w:sz w:val="24"/>
          <w:szCs w:val="24"/>
          <w:lang w:eastAsia="ru-RU"/>
        </w:rPr>
        <w:t>массовой информации пресс-конференции. Также в</w:t>
      </w:r>
      <w:r w:rsidR="00066C94" w:rsidRPr="00500B8B">
        <w:rPr>
          <w:rFonts w:ascii="Times New Roman" w:eastAsiaTheme="minorHAnsi" w:hAnsi="Times New Roman"/>
          <w:sz w:val="24"/>
          <w:szCs w:val="24"/>
        </w:rPr>
        <w:t xml:space="preserve"> рамках Дней Эрмитажа в Белгороде, в концертном зале музея состоялись лекции об истории и коллекциях крупнейшего музея России: «Новое о картинной галерее Эрмитажа» доктора искусствоведения, заведующего отделом западноевропейского искусства С. Андросова и  «Великий музей мира – Эрмитаж. Здания. Коллекции» методиста сектора специальных программ научно-просветительного отдела Эрмитажа В. Снеговской. </w:t>
      </w:r>
    </w:p>
    <w:p w:rsidR="00341670"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Также состоялись мастер-класс для научных сотрудников БГХМ от кураторов выставки, прошел уже традиционный камерный музыкально-искусствоведческий вечер «Суета сует» с выступлениями лучших коллективов и солистов Белгородской государственной филармонии. Сотрудники выставочного отдела музея разработали и внедрили музейный квест «В поисках сокровищ императрицы» по выставке, позволяющий в игровой форме ближе познакомиться с представленными произведениями Эрмитажа. Первыми участниками квеста стали </w:t>
      </w:r>
      <w:r w:rsidR="00341670" w:rsidRPr="00500B8B">
        <w:rPr>
          <w:rFonts w:ascii="Times New Roman" w:eastAsiaTheme="minorHAnsi" w:hAnsi="Times New Roman"/>
          <w:sz w:val="24"/>
          <w:szCs w:val="24"/>
        </w:rPr>
        <w:t>члены</w:t>
      </w:r>
      <w:r w:rsidRPr="00500B8B">
        <w:rPr>
          <w:rFonts w:ascii="Times New Roman" w:eastAsiaTheme="minorHAnsi" w:hAnsi="Times New Roman"/>
          <w:sz w:val="24"/>
          <w:szCs w:val="24"/>
        </w:rPr>
        <w:t xml:space="preserve"> молодёжного музейного клуба. Уже за первый месяц экспонирования выставку «Радость для всех чувств» посетило 6,5 тыс. человек.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2018 году продолжилась программа финансовой поддержки </w:t>
      </w:r>
      <w:proofErr w:type="gramStart"/>
      <w:r w:rsidRPr="00500B8B">
        <w:rPr>
          <w:rFonts w:ascii="Times New Roman" w:eastAsiaTheme="minorHAnsi" w:hAnsi="Times New Roman"/>
          <w:sz w:val="24"/>
          <w:szCs w:val="24"/>
        </w:rPr>
        <w:t>бизнес-сообществом</w:t>
      </w:r>
      <w:proofErr w:type="gramEnd"/>
      <w:r w:rsidRPr="00500B8B">
        <w:rPr>
          <w:rFonts w:ascii="Times New Roman" w:eastAsiaTheme="minorHAnsi" w:hAnsi="Times New Roman"/>
          <w:sz w:val="24"/>
          <w:szCs w:val="24"/>
        </w:rPr>
        <w:t xml:space="preserve"> ГК «ЭФКО» и фондом «Наследие» выставочных проектов музея, в результате осуществлены следующие выставки: «Времён связующая нить» из собрания Таганрогского художественного музея; «Златошвейное искусство России» из фондового собрания Российского этнографического музея; «Спорт! Спорт! Спорт!» из собрания Государственного музейно-выставочного центра «РОСИЗО», учреждения Министерства обороны Российской Федерации «Центральный спортивный клуб Армии», Союза художников России и Белгородского государственного художественного музея, приуроченная к чемпионату мира по футболу 2018 в России.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рамках реализации программы «Развитие культуры и искусства Белгородской области на 2014-2020 годы» состоялся областной ежегодный конкурс юных художников Белгородчины «Белгородская палитра», который проходил в музее в тринадцатый раз и был посвящен Году добровольца (волонтера) в России и 75-летию Победы в Курской битве. В конкурсе приняли участие 207 человек 10-16 лет из детских художественных и </w:t>
      </w:r>
      <w:r w:rsidRPr="00500B8B">
        <w:rPr>
          <w:rFonts w:ascii="Times New Roman" w:eastAsiaTheme="minorHAnsi" w:hAnsi="Times New Roman"/>
          <w:sz w:val="24"/>
          <w:szCs w:val="24"/>
        </w:rPr>
        <w:lastRenderedPageBreak/>
        <w:t xml:space="preserve">школ искусств, а также художественных студий г. Белгорода и Белгородской области. На суд жюри было представлена 221 работа. Завершился конкурс вручением победителям заслуженных наград и традиционной выставкой лучших работ.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Широко отметил своё 50-летие Белгородское региональное отделение Союза художников России яркой юбилейной выставкой «Полвека вдохновения», в которой приняли участие все ныне входящие в профессиональное сообщество художники Белгородчины, ушедшим мастерам кисти была посвящена выставка «Свет далеких звезд» из собрания музея и частных коллекций, одновременно состоявшаяся в выставочном зале «Родина».</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Выставка знакомила не только с ныне здравствующими художниками, но и уже ушедшими, чьи произведения хранятся в музейном собрании и частных коллекциях. Это была одна из масштабных выставок, всего было представлено около 200 произведений живописи, графики, скульптуры, декоративно-прикладного искусства, ставшая одним из ярких событий в художественной жизни края в череде юбилейных мероприятий, отмечаемых профессиональным художественным сообществом.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Большой интерес у белгородцев вызвала выставка «Роковая встреча. Винсент Ван Гог и Поль Гоген» компании «Артгит», на которой экспонировались литографии по произведениям всемирно известных постимпрессионистов.</w:t>
      </w:r>
    </w:p>
    <w:p w:rsidR="00066C94" w:rsidRPr="00500B8B" w:rsidRDefault="00112DDF" w:rsidP="00500B8B">
      <w:pPr>
        <w:spacing w:after="0" w:line="240" w:lineRule="auto"/>
        <w:ind w:firstLine="709"/>
        <w:jc w:val="both"/>
        <w:rPr>
          <w:rFonts w:ascii="Times New Roman" w:eastAsiaTheme="minorHAnsi" w:hAnsi="Times New Roman"/>
          <w:sz w:val="24"/>
          <w:szCs w:val="24"/>
        </w:rPr>
      </w:pPr>
      <w:r>
        <w:rPr>
          <w:rFonts w:ascii="Times New Roman" w:hAnsi="Times New Roman"/>
          <w:noProof/>
          <w:sz w:val="28"/>
          <w:szCs w:val="28"/>
          <w:lang w:eastAsia="ru-RU"/>
        </w:rPr>
        <w:drawing>
          <wp:anchor distT="0" distB="0" distL="114300" distR="114300" simplePos="0" relativeHeight="251744256" behindDoc="0" locked="0" layoutInCell="1" allowOverlap="1">
            <wp:simplePos x="0" y="0"/>
            <wp:positionH relativeFrom="column">
              <wp:posOffset>3564255</wp:posOffset>
            </wp:positionH>
            <wp:positionV relativeFrom="paragraph">
              <wp:posOffset>170180</wp:posOffset>
            </wp:positionV>
            <wp:extent cx="2343150" cy="1563370"/>
            <wp:effectExtent l="0" t="0" r="0" b="0"/>
            <wp:wrapSquare wrapText="bothSides"/>
            <wp:docPr id="129" name="Рисунок 129" descr="D:\Документы\фото 2018\фото2018 - 2\IMG_9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фото 2018\фото2018 - 2\IMG_991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43150" cy="156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066C94" w:rsidRPr="00500B8B">
        <w:rPr>
          <w:rFonts w:ascii="Times New Roman" w:eastAsiaTheme="minorHAnsi" w:hAnsi="Times New Roman"/>
          <w:sz w:val="24"/>
          <w:szCs w:val="24"/>
        </w:rPr>
        <w:t>В 2018 году продолжилась работа по организации просветительного лектория по изобразительному искусству от сотрудников ведущих музеев России в рамках Фестиваля искусств АРТ-ОКНО и при поддержке Фонда А. Усманова «Искусство, наука и спорт». Большой интерес со стороны белгородцев вызвали лекции: «Творческие династии Бенуа, Лансере, Серебряковы» Т.  Ермаковой – заведующего отделом живописи первой половины XX века Государственной Третьяковской галереи, «Творчество К.С. Петрова-Водкина» А. Прозоровой – ведущего методиста по научно-просветительской деятельности Государственного Русского музея, «Живопись предметов» в русском искусстве XVIII–XIX веков. История и типология» и «Букет императрицы» С. Усачевой – кандидата искусствоведения, главного специалиста отдела живописи второй половины XIX века - начала ХХ в. Государственной Третьяковской галереи и другие лекции.</w:t>
      </w:r>
    </w:p>
    <w:p w:rsidR="00066C94" w:rsidRPr="00500B8B" w:rsidRDefault="00066C94"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heme="minorHAnsi" w:hAnsi="Times New Roman"/>
          <w:sz w:val="24"/>
          <w:szCs w:val="24"/>
        </w:rPr>
        <w:t>Лекторий пользовался большой популярностью у посетителей и приобрел своих постоянных слушателей. Некоторые лекции стали доступны всем жителям Белгородской области благодаря съемкам ТВ кампании «Мир Белогорья» на одноименном телевизионном канале. Данный лекторий это не только приобщение посетителей музея к передовым научным исследованиям в области искусствоведения, но возможность повышения квалификации сотрудников Белгородского художественного музея, в результате которых формируются новые компетенции, совершенствуются навыки лекционной деятельности, публичных выступлений и другое.</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2018 году начал свою работу лекторий «Музейные истории», в котором беседы об искусстве ведут научные сотрудники ГБУК «БГХМ». Лекторий направлен, главным образом, на популяризацию коллекции художественного музея и более тесное знакомство с творчеством художников, произведения которых представлены в его собрании. На лекциях «Такие разные художники»,</w:t>
      </w:r>
      <w:r w:rsidRPr="00500B8B">
        <w:rPr>
          <w:rFonts w:ascii="Times New Roman" w:eastAsia="Times New Roman" w:hAnsi="Times New Roman"/>
          <w:b/>
          <w:sz w:val="24"/>
          <w:szCs w:val="24"/>
          <w:lang w:eastAsia="ru-RU"/>
        </w:rPr>
        <w:t xml:space="preserve"> </w:t>
      </w:r>
      <w:r w:rsidRPr="00500B8B">
        <w:rPr>
          <w:rFonts w:ascii="Times New Roman" w:eastAsiaTheme="minorHAnsi" w:hAnsi="Times New Roman"/>
          <w:sz w:val="24"/>
          <w:szCs w:val="24"/>
        </w:rPr>
        <w:t>«Столь пленительный талант…», «Свет далеких звезд», «Я живу жизнью тех, кого рисую… Надя Рушева»,</w:t>
      </w:r>
      <w:r w:rsidRPr="00500B8B">
        <w:rPr>
          <w:rFonts w:ascii="Times New Roman" w:eastAsia="Times New Roman" w:hAnsi="Times New Roman"/>
          <w:b/>
          <w:sz w:val="24"/>
          <w:szCs w:val="24"/>
          <w:lang w:eastAsia="ru-RU"/>
        </w:rPr>
        <w:t xml:space="preserve"> </w:t>
      </w:r>
      <w:r w:rsidRPr="00500B8B">
        <w:rPr>
          <w:rFonts w:ascii="Times New Roman" w:eastAsiaTheme="minorHAnsi" w:hAnsi="Times New Roman"/>
          <w:sz w:val="24"/>
          <w:szCs w:val="24"/>
        </w:rPr>
        <w:t xml:space="preserve">«Тайны забытых имен», «О доблестях, о подвигах, о славе» – слушатели узнали о жизни и творчестве многих ушедших белгородских художниках (А. Гребенюке, В. Казаке, В. Леусе, В. Блинове, Е. Поленове, Б. Пупынине), об украинских художниках-графиках И. Остафийчуке, </w:t>
      </w:r>
      <w:r w:rsidRPr="00500B8B">
        <w:rPr>
          <w:rFonts w:ascii="Times New Roman" w:eastAsiaTheme="minorHAnsi" w:hAnsi="Times New Roman"/>
          <w:sz w:val="24"/>
          <w:szCs w:val="24"/>
        </w:rPr>
        <w:lastRenderedPageBreak/>
        <w:t xml:space="preserve">А. Рыбачук и В. Мельниченко, знаменитой землячке З.Е. Серебряковой, юной художнице Н. Рушевой и многих других.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Новым и полезным опытом деятельности музея стало проведение выездного научно-практического семинара Русского музея «Работа с посетителями в музее XXI века: современные тенденции и актуальные практики». Семинар был организован отделом «Консультационно-методический центр художественных музеев Российской Федерации» совместно с методическим отделом и отделом социокультурных коммуникаций Русского музея по инициативе и на базе Белгородского государственного художественного музея для музеев гг. Белгород, Воронеж, Калуга, Курск, Липецк, Орел, Старый Оскол, Тамбов и Белгородской области. Эксперты Русского музея познакомили слушателей семинара с деятельностью службы по работе с посетителями и связям с общественностью, социокультурными проектами Русского музея, в том числе адресными музейно-педагогическими и арт-терапевтическими программами, современными методиками и практиками работы с посетителями в музее, вопросами привлечения «не посетителей» в музей. Удачная практика такого рода взаимодействия с крупнейшим методическим центром страны позволяет планировать продолжение  сотрудничества в проведении выездных научно-практических семинаров Русского музея различной тематической направленности, что также способствует повышение уровню квалификации собственных кадров и являлось одним из этапов внутрикорпоративного обучения научных сотрудников БГХМ.</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рамках проекта «Искусно об искусстве» продолжено сотрудничество с Белгородской государственной филармонией – проведение цикла вечеров музыкально-искусствоведческой направленности «В содружестве муз»: «И радость свидания, и слёзы разлуки», «Лейся, песня», «Ноктюрн», «Суета сует». Особую атмосферу этим вечерам добавляет глубокое погружение в представляемый материал от ведущих вечеров, высокое исполнительское мастерство музыкантов, а также обязательное знакомство гостей мероприятий с произведения искусства, экспонирующимися на выставках музея.</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Выставки малого формата на экспозиционных площадках 1-го и 3-го этажей познакомили посетителей с творчеством: Н. Коркина «Поэзия родной земли», Г. Новикова «Солнце. Море. Горы», А. Василенко «Прекрасные мгновения…», А. Успенского «Мосты» (Санкт-Петербург), А. Работнова «Земной и горний мир Александра Работнова», Л. Скаргиной «Я не боюсь…» (Липецк), А. Гребенюка «Отражения прошлого», Е. Семко «Сказки со всей вселенной», И. Кириченко «ИГОРЬ КИРИЧЕНКО. PASTELS», А. Иванова «Александр Иванов. Живопись» (Борисовка), А. Филиппова «Поэзия цвета» (Ст. Оскол), П. Лесового «Странствия», Л. Гец (Рубашевской) «Счастливые моменты», заслуженного художника Украины В. Шульги «Родные люди родного края», А. Обдымко, А. Лукша и М.  Шевцовой «Расцвет вдохновения».</w:t>
      </w:r>
    </w:p>
    <w:p w:rsidR="00066C94" w:rsidRPr="00500B8B" w:rsidRDefault="00066C94" w:rsidP="00500B8B">
      <w:pPr>
        <w:spacing w:after="0" w:line="240" w:lineRule="auto"/>
        <w:ind w:firstLine="709"/>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r w:rsidRPr="00500B8B">
        <w:rPr>
          <w:rFonts w:ascii="Times New Roman" w:eastAsiaTheme="minorHAnsi" w:hAnsi="Times New Roman"/>
          <w:sz w:val="24"/>
          <w:szCs w:val="24"/>
        </w:rPr>
        <w:t>В музее-мастерской С. Косенкова в отчетный период экспонировались выставки: «Шестое время года», посвященная Году Японии в России и дню памяти С.С. Косенкова, и выставка живописных произведений Олега Булавина «Булавин», «И снова ратной славы дата» и «Семья и город». Новой формой работы с молодежью стало проведение в стенах мастерской квартирников. В предновогодние дни на такой встрече посетители познакомились с творчеством внучки художника С. Косенкова – Аси Дугнист.</w:t>
      </w:r>
      <w:r w:rsidRPr="00500B8B">
        <w:rPr>
          <w:rFonts w:ascii="Times New Roman" w:eastAsia="Times New Roman" w:hAnsi="Times New Roman"/>
          <w:snapToGrid w:val="0"/>
          <w:color w:val="000000"/>
          <w:w w:val="0"/>
          <w:sz w:val="24"/>
          <w:szCs w:val="24"/>
          <w:u w:color="000000"/>
          <w:bdr w:val="none" w:sz="0" w:space="0" w:color="000000"/>
          <w:shd w:val="clear" w:color="000000" w:fill="000000"/>
          <w:lang w:val="x-none" w:eastAsia="x-none" w:bidi="x-none"/>
        </w:rPr>
        <w:t xml:space="preserve">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Неизменной популярностью пользовался цикл «Вечера памяти известных художников». В 2018 году прошли мероприятия посвященные:</w:t>
      </w:r>
      <w:r w:rsidRPr="00500B8B">
        <w:rPr>
          <w:rFonts w:ascii="Times New Roman" w:eastAsia="Times New Roman" w:hAnsi="Times New Roman"/>
          <w:sz w:val="24"/>
          <w:szCs w:val="24"/>
          <w:lang w:eastAsia="ru-RU"/>
        </w:rPr>
        <w:t xml:space="preserve"> </w:t>
      </w:r>
      <w:r w:rsidRPr="00500B8B">
        <w:rPr>
          <w:rFonts w:ascii="Times New Roman" w:eastAsiaTheme="minorHAnsi" w:hAnsi="Times New Roman"/>
          <w:sz w:val="24"/>
          <w:szCs w:val="24"/>
        </w:rPr>
        <w:t>75-летию со дня рождения художника-монументалиста и станковиста Александра Работнова, 135-летию со дня рождения Павла Филонова – «Очевидец незримого», 170-летию со дня рождения Василия Сурикова – «Провидец времен минувших», 125-ой годовщине со дня рождения русского художника С. Луппова «Жил-был художник один» и 90-летию со дня рождения художника А. Мамонтова, состоялись творческие встречи с главным художником Белгородского театра Мариной Шепорневой  и заслуженным художником Украины  Виктором Шульгой</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lastRenderedPageBreak/>
        <w:t>В культурно-образовательной деятельности музея в 2018 году работа научных сотрудников была сконцентрирована на популяризации среди общеобразовательных учреждений платных услуг. Так, большой популярностью пользовались квесты, которые посетило более 2 тыс. детей, а также мастер-классы (около 5,2 тыс. чел). Продолжили свою работу студия «Музейная творческая мастерская», изостудия для взрослых «Охра», изостудия для детей «Аквамарин» и программа развивающих занятий «Радуга эмоций».</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Интересным опытом стало создание в ГБУК «БГХМ» художественного кружка в рамках реализации проекта Общероссийского Народного Фронта «Равные возможности - детям». В процессе его работы творческой деятельностью было охвачено 60 школьников из многодетных и малообеспеченных семей, которые овладели техникой батика, декупажа, витражной росписи и работы с гофрированной бумагой.</w:t>
      </w:r>
    </w:p>
    <w:p w:rsidR="00066C94" w:rsidRPr="00500B8B" w:rsidRDefault="00DD670E" w:rsidP="00500B8B">
      <w:pPr>
        <w:spacing w:after="0" w:line="240" w:lineRule="auto"/>
        <w:ind w:firstLine="709"/>
        <w:jc w:val="both"/>
        <w:rPr>
          <w:rFonts w:ascii="Times New Roman" w:eastAsiaTheme="minorHAnsi" w:hAnsi="Times New Roman"/>
          <w:sz w:val="24"/>
          <w:szCs w:val="24"/>
        </w:rPr>
      </w:pPr>
      <w:r>
        <w:rPr>
          <w:rFonts w:ascii="Times New Roman" w:hAnsi="Times New Roman"/>
          <w:noProof/>
          <w:sz w:val="28"/>
          <w:szCs w:val="28"/>
          <w:lang w:eastAsia="ru-RU"/>
        </w:rPr>
        <w:drawing>
          <wp:anchor distT="0" distB="0" distL="114300" distR="114300" simplePos="0" relativeHeight="251745280" behindDoc="0" locked="0" layoutInCell="1" allowOverlap="1">
            <wp:simplePos x="0" y="0"/>
            <wp:positionH relativeFrom="column">
              <wp:posOffset>22225</wp:posOffset>
            </wp:positionH>
            <wp:positionV relativeFrom="paragraph">
              <wp:posOffset>109220</wp:posOffset>
            </wp:positionV>
            <wp:extent cx="2383155" cy="1588770"/>
            <wp:effectExtent l="0" t="0" r="0" b="0"/>
            <wp:wrapSquare wrapText="bothSides"/>
            <wp:docPr id="130" name="Рисунок 130" descr="D:\Документы\фото 2018\_DSC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фото 2018\_DSC124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8315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066C94" w:rsidRPr="00500B8B">
        <w:rPr>
          <w:rFonts w:ascii="Times New Roman" w:eastAsiaTheme="minorHAnsi" w:hAnsi="Times New Roman"/>
          <w:sz w:val="24"/>
          <w:szCs w:val="24"/>
        </w:rPr>
        <w:t xml:space="preserve">Уже по традиции музей принял участие во всероссийских акциях «Ночь музеев» и «Ночь искусств». К этим акция подготовлена особая программа мероприятий, в том числе подготовлены новые музейные квесты «Лучшему игроку приготовиться» и «Пионер, найди шедевр!». В эти дни музей посетило более 6 тыс. и 1,7 тыс. человек соответственно. Публика с интересом провела время в музее, знакомясь с постоянной экспозицией и всеми временными выставками, музейным кинозалом, экскурсиями и концертами. Часть посетителей воспользовалась возможностью заказа бесплатного билета на интернет-ресурсе «Культурный регион».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При содействии регионального отделения Союза художников России и Государственной библиотеки для слепых им. В.Я. Ерошенко в музее был реализован проект «Прикоснись к прекрасному» для слепых и слабовидящих людей. Выставка, на которой экспонаты можно было трогать руками, вызвала интерес не только у посетителей с ограничениями по зрению, но и у юных гостей музея, для которых тактильное изучение предмета также очень важно.</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Музей также продолжил сотрудничество с Управлением Федеральной службы исполнения наказаний России по Белгородской области. В течение полугодия с практическими  занятиями сотрудники музея посетили заключенных в ИК-9 г. Валуйки и ФКУ Колонии-поселения № 8 п. Чернянка.</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Научно-исследовательская деятельность музея напрямую связана с его спецификой  и способствует улучшению и углублению практической деятельности музея.  В научных работах рассматриваются вопросы изучения музейных предметов и коллекций, исследования в области музейной коммуникации, музейной педагогики и музейной социологии.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Оказывалась консультативная и методическая помощь Белгородской региональной организации Союза художников России и  музеям области, Выставочному залу «Родина» и другим организациям по вопросам изучения и популяризации творческого наследия белгородских художников, находящегося в собрании музея.</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2018 году в отдел фондов Белгородского государственного художественного музея успешно завершил в Госкаталог выгрузку информации обо всех предметах музейного собрания, что делает коллекцию доступной в сети Интернет на 100%.</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Продолжилась работа по использованию в музее информационных технологий.  Мобильное приложение дополненной реальности АРТЕФАКТ становится все более распространенным в музеях России, оно позволяет, используя гаджет, узнать любопытные факты о произведениях искусства. Сотрудники БГХМ, занимающиеся продвижением этого приложения за участие в проекте получили официальную благодарность за вклад в проект Artefact от Министерства культуры РФ.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lastRenderedPageBreak/>
        <w:t>В 2018 году музей значительно увеличил свою виртуальную аудиторию. Так после модернизации сайта, его посетили свыше 19,1 тыс. чел.  Параллельно музей активно использовал возможности АИС ЕИПСК на порталах Культура РФ, 2do2go.ru, Яндекс-афиша, продвигал свои события на федеральных порталах культуры «Русское искусство» и «Музеи России», увеличивал количество друзей и подписчиков</w:t>
      </w:r>
      <w:r w:rsidRPr="00500B8B">
        <w:rPr>
          <w:rFonts w:ascii="Times New Roman" w:eastAsiaTheme="minorHAnsi" w:hAnsi="Times New Roman"/>
          <w:b/>
          <w:sz w:val="24"/>
          <w:szCs w:val="24"/>
        </w:rPr>
        <w:t xml:space="preserve"> </w:t>
      </w:r>
      <w:r w:rsidRPr="00500B8B">
        <w:rPr>
          <w:rFonts w:ascii="Times New Roman" w:eastAsiaTheme="minorHAnsi" w:hAnsi="Times New Roman"/>
          <w:sz w:val="24"/>
          <w:szCs w:val="24"/>
        </w:rPr>
        <w:t xml:space="preserve">в социальных сетях. </w:t>
      </w:r>
    </w:p>
    <w:p w:rsidR="00066C94" w:rsidRPr="00500B8B" w:rsidRDefault="00066C94"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2019 году музей продолжит разработку новых форм сотрудничества с учебными учреждениями с целью увеличения количества получателей услуг музея среди школьников; работу над увеличением доли взрослых посетителей музея; также планируется активно продвигать проектную деятельность, в том числе участвовать в федеральных проектах и конкурсах на получение грантов.</w:t>
      </w:r>
    </w:p>
    <w:p w:rsidR="00101261" w:rsidRPr="00500B8B" w:rsidRDefault="0078406E" w:rsidP="00500B8B">
      <w:pPr>
        <w:keepNext/>
        <w:spacing w:after="0" w:line="240" w:lineRule="auto"/>
        <w:ind w:right="-81" w:firstLine="709"/>
        <w:jc w:val="center"/>
        <w:outlineLvl w:val="0"/>
        <w:rPr>
          <w:rFonts w:ascii="Times New Roman" w:hAnsi="Times New Roman"/>
          <w:b/>
          <w:bCs/>
          <w:sz w:val="24"/>
          <w:szCs w:val="24"/>
          <w:lang w:eastAsia="ru-RU"/>
        </w:rPr>
      </w:pPr>
      <w:r w:rsidRPr="00500B8B">
        <w:rPr>
          <w:rFonts w:ascii="Times New Roman" w:hAnsi="Times New Roman"/>
          <w:b/>
          <w:bCs/>
          <w:sz w:val="24"/>
          <w:szCs w:val="24"/>
          <w:lang w:eastAsia="ru-RU"/>
        </w:rPr>
        <w:t>ДЕЯТЕЛЬНОСТЬ ГОСУДАРСТВЕННОГО МУЗЕЯ НАРОДНОЙ КУЛЬТУРЫ</w:t>
      </w:r>
    </w:p>
    <w:p w:rsidR="00101261" w:rsidRPr="00500B8B" w:rsidRDefault="00351F90" w:rsidP="00500B8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noProof/>
          <w:sz w:val="26"/>
          <w:szCs w:val="26"/>
          <w:lang w:eastAsia="ru-RU"/>
        </w:rPr>
        <w:drawing>
          <wp:anchor distT="0" distB="0" distL="114300" distR="114300" simplePos="0" relativeHeight="251747328" behindDoc="0" locked="0" layoutInCell="1" allowOverlap="1" wp14:anchorId="534EF9F7" wp14:editId="17D84D07">
            <wp:simplePos x="0" y="0"/>
            <wp:positionH relativeFrom="column">
              <wp:posOffset>3371215</wp:posOffset>
            </wp:positionH>
            <wp:positionV relativeFrom="paragraph">
              <wp:posOffset>994410</wp:posOffset>
            </wp:positionV>
            <wp:extent cx="2268855" cy="1503045"/>
            <wp:effectExtent l="0" t="0" r="0" b="1905"/>
            <wp:wrapTopAndBottom/>
            <wp:docPr id="132" name="Рисунок 132" descr="Открытие Уездный горо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крытие Уездный город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68855" cy="1503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6"/>
          <w:szCs w:val="26"/>
          <w:lang w:eastAsia="ru-RU"/>
        </w:rPr>
        <w:drawing>
          <wp:anchor distT="0" distB="0" distL="114300" distR="114300" simplePos="0" relativeHeight="251746304" behindDoc="0" locked="0" layoutInCell="1" allowOverlap="1" wp14:anchorId="58448648" wp14:editId="57E04F4C">
            <wp:simplePos x="0" y="0"/>
            <wp:positionH relativeFrom="column">
              <wp:posOffset>570865</wp:posOffset>
            </wp:positionH>
            <wp:positionV relativeFrom="paragraph">
              <wp:posOffset>995045</wp:posOffset>
            </wp:positionV>
            <wp:extent cx="2257425" cy="1503680"/>
            <wp:effectExtent l="0" t="0" r="9525" b="1270"/>
            <wp:wrapTopAndBottom/>
            <wp:docPr id="131" name="Рисунок 131" descr="Открытие Уездный горо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ткрытие Уездный город (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57425" cy="1503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E1" w:rsidRPr="00500B8B">
        <w:rPr>
          <w:rFonts w:ascii="Times New Roman" w:eastAsia="Times New Roman" w:hAnsi="Times New Roman"/>
          <w:sz w:val="24"/>
          <w:szCs w:val="24"/>
          <w:lang w:eastAsia="ru-RU"/>
        </w:rPr>
        <w:t>В</w:t>
      </w:r>
      <w:r w:rsidR="00101261" w:rsidRPr="00500B8B">
        <w:rPr>
          <w:rFonts w:ascii="Times New Roman" w:eastAsia="Times New Roman" w:hAnsi="Times New Roman"/>
          <w:sz w:val="24"/>
          <w:szCs w:val="24"/>
          <w:lang w:eastAsia="ru-RU"/>
        </w:rPr>
        <w:t xml:space="preserve"> 2018 году </w:t>
      </w:r>
      <w:r w:rsidR="00CA4DE1" w:rsidRPr="00500B8B">
        <w:rPr>
          <w:rFonts w:ascii="Times New Roman" w:eastAsia="Times New Roman" w:hAnsi="Times New Roman"/>
          <w:sz w:val="24"/>
          <w:szCs w:val="24"/>
          <w:lang w:eastAsia="ru-RU"/>
        </w:rPr>
        <w:t xml:space="preserve">работа </w:t>
      </w:r>
      <w:r w:rsidR="00101261" w:rsidRPr="00500B8B">
        <w:rPr>
          <w:rFonts w:ascii="Times New Roman" w:eastAsia="Times New Roman" w:hAnsi="Times New Roman"/>
          <w:sz w:val="24"/>
          <w:szCs w:val="24"/>
          <w:lang w:eastAsia="ru-RU"/>
        </w:rPr>
        <w:t xml:space="preserve">велась в рамках реализации проекта «От ремесла к искусству» (создание нового музейного комплекса на базе музея народной культуры)». Коллективом музея была проведена большая работа по созданию новой экспозиции музея на третьем этаже нового здания на Гражданском проспекте, 61, главным итогом которой стало открытие экспозиции «Уездный город» в декабре 2018 года. Параллельно велась работа по подготовке научной и сметной документации по экспозиции «Мир народной культуры» второго этажа музея, создание которой планируется в 2019 году. </w:t>
      </w:r>
    </w:p>
    <w:p w:rsidR="00101261" w:rsidRPr="00500B8B" w:rsidRDefault="00351F90" w:rsidP="00500B8B">
      <w:pPr>
        <w:spacing w:after="0" w:line="240" w:lineRule="auto"/>
        <w:ind w:firstLine="709"/>
        <w:contextualSpacing/>
        <w:jc w:val="both"/>
        <w:rPr>
          <w:rFonts w:ascii="Times New Roman" w:eastAsia="Times New Roman" w:hAnsi="Times New Roman"/>
          <w:sz w:val="24"/>
          <w:szCs w:val="24"/>
          <w:lang w:eastAsia="ru-RU"/>
        </w:rPr>
      </w:pPr>
      <w:r>
        <w:rPr>
          <w:rFonts w:ascii="Times New Roman" w:eastAsia="Times New Roman" w:hAnsi="Times New Roman"/>
          <w:noProof/>
          <w:sz w:val="26"/>
          <w:szCs w:val="26"/>
          <w:lang w:eastAsia="ru-RU"/>
        </w:rPr>
        <w:drawing>
          <wp:anchor distT="0" distB="0" distL="114300" distR="114300" simplePos="0" relativeHeight="251748352" behindDoc="0" locked="0" layoutInCell="1" allowOverlap="1" wp14:anchorId="42DA2CE0" wp14:editId="46F87261">
            <wp:simplePos x="0" y="0"/>
            <wp:positionH relativeFrom="column">
              <wp:posOffset>17145</wp:posOffset>
            </wp:positionH>
            <wp:positionV relativeFrom="paragraph">
              <wp:posOffset>22225</wp:posOffset>
            </wp:positionV>
            <wp:extent cx="1971040" cy="1438275"/>
            <wp:effectExtent l="0" t="0" r="0" b="9525"/>
            <wp:wrapSquare wrapText="bothSides"/>
            <wp:docPr id="133" name="Рисунок 133" descr="Круглый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углый стол"/>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7104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color w:val="000000"/>
          <w:sz w:val="24"/>
          <w:szCs w:val="24"/>
          <w:lang w:eastAsia="ru-RU"/>
        </w:rPr>
        <w:t xml:space="preserve">Параллельно с этой деятельностью научными сотрудниками в течение года велась работа по </w:t>
      </w:r>
      <w:r w:rsidR="00101261" w:rsidRPr="00500B8B">
        <w:rPr>
          <w:rFonts w:ascii="Times New Roman" w:eastAsia="Times New Roman" w:hAnsi="Times New Roman"/>
          <w:sz w:val="24"/>
          <w:szCs w:val="24"/>
          <w:lang w:eastAsia="ru-RU"/>
        </w:rPr>
        <w:t xml:space="preserve">соблюдению графика и выполнению плана по внесению данных о музейных предметах </w:t>
      </w:r>
      <w:proofErr w:type="gramStart"/>
      <w:r w:rsidR="00101261" w:rsidRPr="00500B8B">
        <w:rPr>
          <w:rFonts w:ascii="Times New Roman" w:eastAsia="Times New Roman" w:hAnsi="Times New Roman"/>
          <w:sz w:val="24"/>
          <w:szCs w:val="24"/>
          <w:lang w:eastAsia="ru-RU"/>
        </w:rPr>
        <w:t>в</w:t>
      </w:r>
      <w:proofErr w:type="gramEnd"/>
      <w:r w:rsidR="00101261" w:rsidRPr="00500B8B">
        <w:rPr>
          <w:rFonts w:ascii="Times New Roman" w:eastAsia="Times New Roman" w:hAnsi="Times New Roman"/>
          <w:sz w:val="24"/>
          <w:szCs w:val="24"/>
          <w:lang w:eastAsia="ru-RU"/>
        </w:rPr>
        <w:t xml:space="preserve"> АС «Госкаталог», по фотофиксации музейных предметов из новых поступлений.</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 xml:space="preserve">Была организована </w:t>
      </w:r>
      <w:r w:rsidR="00D94AF1" w:rsidRPr="00500B8B">
        <w:rPr>
          <w:rFonts w:ascii="Times New Roman" w:eastAsia="Times New Roman" w:hAnsi="Times New Roman"/>
          <w:sz w:val="24"/>
          <w:szCs w:val="24"/>
          <w:lang w:eastAsia="ru-RU"/>
        </w:rPr>
        <w:t>работа</w:t>
      </w:r>
      <w:r w:rsidRPr="00500B8B">
        <w:rPr>
          <w:rFonts w:ascii="Times New Roman" w:eastAsia="Times New Roman" w:hAnsi="Times New Roman"/>
          <w:sz w:val="24"/>
          <w:szCs w:val="24"/>
          <w:lang w:eastAsia="ru-RU"/>
        </w:rPr>
        <w:t xml:space="preserve"> по комплектованию музейных фондов для новой экспозиции, в том числе и экспедиция в г. Воронеж, в результате чего скомплектованы предметы, отражающие культуру и быт дворянства, купечества, мещанства в конце </w:t>
      </w:r>
      <w:r w:rsidRPr="00500B8B">
        <w:rPr>
          <w:rFonts w:ascii="Times New Roman" w:eastAsia="Times New Roman" w:hAnsi="Times New Roman"/>
          <w:sz w:val="24"/>
          <w:szCs w:val="24"/>
          <w:lang w:val="en-US" w:eastAsia="ru-RU"/>
        </w:rPr>
        <w:t>XIX</w:t>
      </w:r>
      <w:r w:rsidRPr="00500B8B">
        <w:rPr>
          <w:rFonts w:ascii="Times New Roman" w:eastAsia="Times New Roman" w:hAnsi="Times New Roman"/>
          <w:sz w:val="24"/>
          <w:szCs w:val="24"/>
          <w:lang w:eastAsia="ru-RU"/>
        </w:rPr>
        <w:t>–начале ХХ вв. В отчетном периоде состоялись научно-исследовательские экспедиции в с. Нижние Пены Ракитянского р-на по теме «Обряд крещения и похорон кукушки», в г. Бирюч по теме «Черноузорный</w:t>
      </w:r>
      <w:proofErr w:type="gramEnd"/>
      <w:r w:rsidRPr="00500B8B">
        <w:rPr>
          <w:rFonts w:ascii="Times New Roman" w:eastAsia="Times New Roman" w:hAnsi="Times New Roman"/>
          <w:sz w:val="24"/>
          <w:szCs w:val="24"/>
          <w:lang w:eastAsia="ru-RU"/>
        </w:rPr>
        <w:t xml:space="preserve"> орнамент», п. Чернянка по теме «История казачества на Белгородчине».</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октябре</w:t>
      </w:r>
      <w:proofErr w:type="gramEnd"/>
      <w:r w:rsidRPr="00500B8B">
        <w:rPr>
          <w:rFonts w:ascii="Times New Roman" w:eastAsia="Times New Roman" w:hAnsi="Times New Roman"/>
          <w:sz w:val="24"/>
          <w:szCs w:val="24"/>
          <w:lang w:eastAsia="ru-RU"/>
        </w:rPr>
        <w:t xml:space="preserve"> 2018 года был</w:t>
      </w:r>
      <w:r w:rsidR="00D94AF1" w:rsidRPr="00500B8B">
        <w:rPr>
          <w:rFonts w:ascii="Times New Roman" w:eastAsia="Times New Roman" w:hAnsi="Times New Roman"/>
          <w:sz w:val="24"/>
          <w:szCs w:val="24"/>
          <w:lang w:eastAsia="ru-RU"/>
        </w:rPr>
        <w:t>о</w:t>
      </w:r>
      <w:r w:rsidRPr="00500B8B">
        <w:rPr>
          <w:rFonts w:ascii="Times New Roman" w:eastAsia="Times New Roman" w:hAnsi="Times New Roman"/>
          <w:sz w:val="24"/>
          <w:szCs w:val="24"/>
          <w:lang w:eastAsia="ru-RU"/>
        </w:rPr>
        <w:t xml:space="preserve"> </w:t>
      </w:r>
      <w:r w:rsidR="00D94AF1" w:rsidRPr="00500B8B">
        <w:rPr>
          <w:rFonts w:ascii="Times New Roman" w:eastAsia="Times New Roman" w:hAnsi="Times New Roman"/>
          <w:sz w:val="24"/>
          <w:szCs w:val="24"/>
          <w:lang w:eastAsia="ru-RU"/>
        </w:rPr>
        <w:t>проведено заседание</w:t>
      </w:r>
      <w:r w:rsidRPr="00500B8B">
        <w:rPr>
          <w:rFonts w:ascii="Times New Roman" w:eastAsia="Times New Roman" w:hAnsi="Times New Roman"/>
          <w:sz w:val="24"/>
          <w:szCs w:val="24"/>
          <w:lang w:eastAsia="ru-RU"/>
        </w:rPr>
        <w:t xml:space="preserve"> круглого стола по теме «Проблемы сохранения и брендирования региональной кухни». Участники обсуди</w:t>
      </w:r>
      <w:r w:rsidR="00D94AF1" w:rsidRPr="00500B8B">
        <w:rPr>
          <w:rFonts w:ascii="Times New Roman" w:eastAsia="Times New Roman" w:hAnsi="Times New Roman"/>
          <w:sz w:val="24"/>
          <w:szCs w:val="24"/>
          <w:lang w:eastAsia="ru-RU"/>
        </w:rPr>
        <w:t>ли</w:t>
      </w:r>
      <w:r w:rsidRPr="00500B8B">
        <w:rPr>
          <w:rFonts w:ascii="Times New Roman" w:eastAsia="Times New Roman" w:hAnsi="Times New Roman"/>
          <w:sz w:val="24"/>
          <w:szCs w:val="24"/>
          <w:lang w:eastAsia="ru-RU"/>
        </w:rPr>
        <w:t xml:space="preserve"> вопросы поиска и сохранения рецептов региональной кухни, а также непосредственно касаемые сферы гастрономического туризма и продвижения бренда аутентичной кухни региона.</w:t>
      </w:r>
    </w:p>
    <w:p w:rsidR="00101261" w:rsidRPr="00500B8B" w:rsidRDefault="00101261" w:rsidP="00500B8B">
      <w:pPr>
        <w:spacing w:after="0" w:line="240" w:lineRule="auto"/>
        <w:ind w:firstLine="709"/>
        <w:jc w:val="both"/>
        <w:rPr>
          <w:rFonts w:ascii="Times New Roman" w:eastAsia="Times New Roman" w:hAnsi="Times New Roman"/>
          <w:bCs/>
          <w:sz w:val="24"/>
          <w:szCs w:val="24"/>
          <w:bdr w:val="none" w:sz="0" w:space="0" w:color="auto" w:frame="1"/>
          <w:lang w:eastAsia="ru-RU"/>
        </w:rPr>
      </w:pPr>
      <w:r w:rsidRPr="00500B8B">
        <w:rPr>
          <w:rFonts w:ascii="Times New Roman" w:eastAsia="Times New Roman" w:hAnsi="Times New Roman"/>
          <w:bCs/>
          <w:sz w:val="24"/>
          <w:szCs w:val="24"/>
          <w:bdr w:val="none" w:sz="0" w:space="0" w:color="auto" w:frame="1"/>
          <w:lang w:eastAsia="ru-RU"/>
        </w:rPr>
        <w:t>Большой интерес посетителей музея вызвал двухдневный межрегиональный семинар-практикум «Комплексная Сказкотерапия© – система развития эмоционального интеллекта и укрепления нравственного характера».</w:t>
      </w:r>
      <w:r w:rsidR="004C3A05" w:rsidRPr="004C3A05">
        <w:rPr>
          <w:rFonts w:ascii="Times New Roman" w:eastAsia="Times New Roman" w:hAnsi="Times New Roman"/>
          <w:b/>
          <w:bCs/>
          <w:sz w:val="26"/>
          <w:szCs w:val="26"/>
          <w:bdr w:val="none" w:sz="0" w:space="0" w:color="auto" w:frame="1"/>
          <w:lang w:eastAsia="ru-RU"/>
        </w:rPr>
        <w:t xml:space="preserve"> </w:t>
      </w:r>
      <w:r w:rsidRPr="00500B8B">
        <w:rPr>
          <w:rFonts w:ascii="Times New Roman" w:eastAsia="Times New Roman" w:hAnsi="Times New Roman"/>
          <w:bCs/>
          <w:sz w:val="24"/>
          <w:szCs w:val="24"/>
          <w:bdr w:val="none" w:sz="0" w:space="0" w:color="auto" w:frame="1"/>
          <w:lang w:eastAsia="ru-RU"/>
        </w:rPr>
        <w:t xml:space="preserve"> </w:t>
      </w:r>
      <w:proofErr w:type="gramStart"/>
      <w:r w:rsidRPr="00500B8B">
        <w:rPr>
          <w:rFonts w:ascii="Times New Roman" w:eastAsia="Times New Roman" w:hAnsi="Times New Roman"/>
          <w:bCs/>
          <w:sz w:val="24"/>
          <w:szCs w:val="24"/>
          <w:bdr w:val="none" w:sz="0" w:space="0" w:color="auto" w:frame="1"/>
          <w:lang w:eastAsia="ru-RU"/>
        </w:rPr>
        <w:t xml:space="preserve">Его участники познакомились с психологом высшей квалификационной категории, почётным работником общего образования РФ, мастером-преподавателем Базового Курса подготовки Комплексных Сказкотерапевтов, экспертом метода Комплексной Сказкотерапии©, руководителем РОО «Центр психологического сопровождения семьи, материнства и детства» г. Нарьян-Мар </w:t>
      </w:r>
      <w:r w:rsidRPr="00500B8B">
        <w:rPr>
          <w:rFonts w:ascii="Times New Roman" w:eastAsia="Times New Roman" w:hAnsi="Times New Roman"/>
          <w:bCs/>
          <w:sz w:val="24"/>
          <w:szCs w:val="24"/>
          <w:bdr w:val="none" w:sz="0" w:space="0" w:color="auto" w:frame="1"/>
          <w:lang w:eastAsia="ru-RU"/>
        </w:rPr>
        <w:lastRenderedPageBreak/>
        <w:t>Л.А. Борисовой, которая рассказала о Комплексной Сказкотерапии© как об одном из самых деликатных и ресурсных методов воспитания, коррекции, самокоррекции и развития личности, поделилась наработанным опытом в</w:t>
      </w:r>
      <w:proofErr w:type="gramEnd"/>
      <w:r w:rsidRPr="00500B8B">
        <w:rPr>
          <w:rFonts w:ascii="Times New Roman" w:eastAsia="Times New Roman" w:hAnsi="Times New Roman"/>
          <w:bCs/>
          <w:sz w:val="24"/>
          <w:szCs w:val="24"/>
          <w:bdr w:val="none" w:sz="0" w:space="0" w:color="auto" w:frame="1"/>
          <w:lang w:eastAsia="ru-RU"/>
        </w:rPr>
        <w:t xml:space="preserve"> области сказкотерапии, познакомила присутствующих со своими многочисленными авторскими программами для детей, подростков и семей и провела мастер-класс по работе с психологической песочницей в рамках Метода Комплексной Сказкотерапии©.</w:t>
      </w:r>
    </w:p>
    <w:p w:rsidR="00101261" w:rsidRPr="00500B8B" w:rsidRDefault="00FA6A8B" w:rsidP="00500B8B">
      <w:pPr>
        <w:spacing w:after="0" w:line="240" w:lineRule="auto"/>
        <w:ind w:firstLine="709"/>
        <w:jc w:val="both"/>
        <w:rPr>
          <w:rFonts w:ascii="Times New Roman" w:eastAsia="Times New Roman" w:hAnsi="Times New Roman"/>
          <w:b/>
          <w:sz w:val="24"/>
          <w:szCs w:val="24"/>
          <w:lang w:eastAsia="ru-RU"/>
        </w:rPr>
      </w:pPr>
      <w:r>
        <w:rPr>
          <w:rFonts w:ascii="Times New Roman" w:eastAsia="Times New Roman" w:hAnsi="Times New Roman"/>
          <w:b/>
          <w:bCs/>
          <w:noProof/>
          <w:sz w:val="26"/>
          <w:szCs w:val="26"/>
          <w:bdr w:val="none" w:sz="0" w:space="0" w:color="auto" w:frame="1"/>
          <w:lang w:eastAsia="ru-RU"/>
        </w:rPr>
        <w:drawing>
          <wp:anchor distT="0" distB="0" distL="114300" distR="114300" simplePos="0" relativeHeight="251749376" behindDoc="0" locked="0" layoutInCell="1" allowOverlap="1" wp14:anchorId="1025C0E9" wp14:editId="13665C8D">
            <wp:simplePos x="0" y="0"/>
            <wp:positionH relativeFrom="column">
              <wp:posOffset>3761105</wp:posOffset>
            </wp:positionH>
            <wp:positionV relativeFrom="paragraph">
              <wp:posOffset>99060</wp:posOffset>
            </wp:positionV>
            <wp:extent cx="2075815" cy="1440180"/>
            <wp:effectExtent l="0" t="0" r="635" b="7620"/>
            <wp:wrapSquare wrapText="bothSides"/>
            <wp:docPr id="134" name="Рисунок 134" descr="Сказкотерап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азкотерапия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75815"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lang w:eastAsia="ru-RU"/>
        </w:rPr>
        <w:t xml:space="preserve">Также в 2018 году на базе музея был проведен обучающий </w:t>
      </w:r>
      <w:r w:rsidR="00101261" w:rsidRPr="00500B8B">
        <w:rPr>
          <w:rFonts w:ascii="Times New Roman" w:eastAsia="Times New Roman" w:hAnsi="Times New Roman"/>
          <w:b/>
          <w:sz w:val="24"/>
          <w:szCs w:val="24"/>
          <w:lang w:eastAsia="ru-RU"/>
        </w:rPr>
        <w:t>с</w:t>
      </w:r>
      <w:r w:rsidR="00101261" w:rsidRPr="00500B8B">
        <w:rPr>
          <w:rFonts w:ascii="Times New Roman" w:eastAsia="Times New Roman" w:hAnsi="Times New Roman"/>
          <w:sz w:val="24"/>
          <w:szCs w:val="24"/>
          <w:lang w:eastAsia="ru-RU"/>
        </w:rPr>
        <w:t>еминар для сотрудников муниципальных музеев Белгородской области.</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Основными направлениями научно-фондовой</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деятельности музея</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были комплектование, учёт, хранение, изучение и популяризация музейных коллекций.</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В рамках</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перспективного комплектования с целью создания новой экспозиции музея народной культуры в здании на Гражданском проспекте, 61 в основной фонд музея поступило 435 предметов музейного значения. На 01 января 2019 года музейные фонды насчитывают 23 226 единиц хранения, из них 21 745 единиц основного фонда.</w:t>
      </w:r>
    </w:p>
    <w:p w:rsidR="00101261" w:rsidRPr="00500B8B" w:rsidRDefault="00101261" w:rsidP="00500B8B">
      <w:pPr>
        <w:spacing w:after="0" w:line="240" w:lineRule="auto"/>
        <w:ind w:firstLine="709"/>
        <w:jc w:val="both"/>
        <w:rPr>
          <w:rFonts w:ascii="Times New Roman" w:eastAsia="Times New Roman" w:hAnsi="Times New Roman"/>
          <w:bCs/>
          <w:sz w:val="24"/>
          <w:szCs w:val="24"/>
          <w:shd w:val="clear" w:color="auto" w:fill="FFFFFF"/>
          <w:lang w:eastAsia="ru-RU"/>
        </w:rPr>
      </w:pPr>
      <w:r w:rsidRPr="00500B8B">
        <w:rPr>
          <w:rFonts w:ascii="Times New Roman" w:eastAsia="Times New Roman" w:hAnsi="Times New Roman"/>
          <w:sz w:val="24"/>
          <w:szCs w:val="24"/>
          <w:lang w:eastAsia="ru-RU"/>
        </w:rPr>
        <w:t xml:space="preserve">В отчётном периоде были пополнены фондовые коллекции предметов быта конца ХIX в.; ткачества и рукоделия; печатной продукции. Пополнена коллекция «Мебель» </w:t>
      </w:r>
      <w:r w:rsidR="00D94AF1"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приобретён редкий предмет мебели: диван-канапе, датируемый концом ХIX в., размещённый в разделе «Кабинет хозяина дома» новой экспозиции «Уездный город».</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shd w:val="clear" w:color="auto" w:fill="FFFFFF"/>
          <w:lang w:eastAsia="ru-RU"/>
        </w:rPr>
        <w:t xml:space="preserve">В течение года проводилась работа по фотофиксации и внесению предметов в Госкаталог научной инвентаризации </w:t>
      </w:r>
      <w:r w:rsidRPr="00500B8B">
        <w:rPr>
          <w:rFonts w:ascii="Times New Roman" w:eastAsia="Times New Roman" w:hAnsi="Times New Roman"/>
          <w:sz w:val="24"/>
          <w:szCs w:val="24"/>
          <w:lang w:eastAsia="ru-RU"/>
        </w:rPr>
        <w:t xml:space="preserve">музейных предметов. </w:t>
      </w:r>
      <w:bookmarkStart w:id="7" w:name="OLE_LINK1"/>
      <w:bookmarkStart w:id="8" w:name="OLE_LINK2"/>
      <w:r w:rsidRPr="00500B8B">
        <w:rPr>
          <w:rFonts w:ascii="Times New Roman" w:eastAsia="Times New Roman" w:hAnsi="Times New Roman"/>
          <w:sz w:val="24"/>
          <w:szCs w:val="24"/>
          <w:lang w:eastAsia="ru-RU"/>
        </w:rPr>
        <w:t>В результате этой деятельности за 2018 год прошли II ступень учёта 465 предметов, зафиксировано и переведено в определенный электронный формат 2 435</w:t>
      </w:r>
      <w:r w:rsidRPr="00500B8B">
        <w:rPr>
          <w:rFonts w:ascii="Times New Roman" w:eastAsia="Times New Roman" w:hAnsi="Times New Roman"/>
          <w:color w:val="0000FF"/>
          <w:sz w:val="24"/>
          <w:szCs w:val="24"/>
          <w:lang w:eastAsia="ru-RU"/>
        </w:rPr>
        <w:t xml:space="preserve"> </w:t>
      </w:r>
      <w:r w:rsidRPr="00500B8B">
        <w:rPr>
          <w:rFonts w:ascii="Times New Roman" w:eastAsia="Times New Roman" w:hAnsi="Times New Roman"/>
          <w:sz w:val="24"/>
          <w:szCs w:val="24"/>
          <w:lang w:eastAsia="ru-RU"/>
        </w:rPr>
        <w:t>предметов, внесено в Госкаталог 4 524 музейных предмета.</w:t>
      </w:r>
    </w:p>
    <w:bookmarkEnd w:id="7"/>
    <w:bookmarkEnd w:id="8"/>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соответствии с графиком была осуществлена сверка пяти музейных коллекций: «Предметы быта», </w:t>
      </w:r>
      <w:r w:rsidRPr="00500B8B">
        <w:rPr>
          <w:rFonts w:ascii="Times New Roman" w:eastAsia="Times New Roman" w:hAnsi="Times New Roman"/>
          <w:bCs/>
          <w:sz w:val="24"/>
          <w:szCs w:val="24"/>
          <w:shd w:val="clear" w:color="auto" w:fill="FFFFFF"/>
          <w:lang w:eastAsia="ru-RU"/>
        </w:rPr>
        <w:t>«Археология», «Бумага», «Фарфор, стекло, керамика», «Нумизматика», «Драгметаллы»</w:t>
      </w:r>
      <w:r w:rsidRPr="00500B8B">
        <w:rPr>
          <w:rFonts w:ascii="Times New Roman" w:eastAsia="Times New Roman" w:hAnsi="Times New Roman"/>
          <w:sz w:val="24"/>
          <w:szCs w:val="24"/>
          <w:lang w:eastAsia="ru-RU"/>
        </w:rPr>
        <w:t>. Всего прошли учётную обработку 8 849 единиц хранения.</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научный оборот введено 34</w:t>
      </w:r>
      <w:r w:rsidR="00D94AF1"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(7 393 ед.) от общего количества предметов основного фонда, что позволило решить задачу обеспечения максимальной доступности культурных ценностей музея для широких слоев населения.</w:t>
      </w:r>
    </w:p>
    <w:p w:rsidR="00101261" w:rsidRPr="00500B8B" w:rsidRDefault="00351F90" w:rsidP="00500B8B">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b/>
          <w:noProof/>
          <w:sz w:val="26"/>
          <w:szCs w:val="26"/>
          <w:lang w:eastAsia="ru-RU"/>
        </w:rPr>
        <w:drawing>
          <wp:anchor distT="0" distB="0" distL="114300" distR="114300" simplePos="0" relativeHeight="251751424" behindDoc="0" locked="0" layoutInCell="1" allowOverlap="1" wp14:anchorId="2FE7BED4" wp14:editId="68909CAF">
            <wp:simplePos x="0" y="0"/>
            <wp:positionH relativeFrom="column">
              <wp:posOffset>3462655</wp:posOffset>
            </wp:positionH>
            <wp:positionV relativeFrom="paragraph">
              <wp:posOffset>525780</wp:posOffset>
            </wp:positionV>
            <wp:extent cx="2188845" cy="1575435"/>
            <wp:effectExtent l="0" t="0" r="1905" b="5715"/>
            <wp:wrapTopAndBottom/>
            <wp:docPr id="136" name="Рисунок 136" descr="Одежда во времен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дежда во времени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88845" cy="157543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F00">
        <w:rPr>
          <w:rFonts w:ascii="Times New Roman" w:eastAsia="Times New Roman" w:hAnsi="Times New Roman"/>
          <w:b/>
          <w:noProof/>
          <w:sz w:val="26"/>
          <w:szCs w:val="26"/>
          <w:lang w:eastAsia="ru-RU"/>
        </w:rPr>
        <w:drawing>
          <wp:anchor distT="0" distB="0" distL="114300" distR="114300" simplePos="0" relativeHeight="251750400" behindDoc="0" locked="0" layoutInCell="1" allowOverlap="1" wp14:anchorId="65CAF792" wp14:editId="36888F21">
            <wp:simplePos x="0" y="0"/>
            <wp:positionH relativeFrom="column">
              <wp:posOffset>412115</wp:posOffset>
            </wp:positionH>
            <wp:positionV relativeFrom="paragraph">
              <wp:posOffset>525780</wp:posOffset>
            </wp:positionV>
            <wp:extent cx="2404745" cy="1600200"/>
            <wp:effectExtent l="0" t="0" r="0" b="0"/>
            <wp:wrapTopAndBottom/>
            <wp:docPr id="135" name="Рисунок 135" descr="Одежда во вре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дежда во времени"/>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0474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lang w:eastAsia="ru-RU"/>
        </w:rPr>
        <w:t>На начало 2018 года нуждались в реставрации и консервации 1 433 предмета основного фонда, из их числа прошли процесс профилактической реставрации 45 единиц из коллекции «Одежда и украшения», «Ткачество и рукоделие».</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proofErr w:type="gramStart"/>
      <w:r w:rsidRPr="00500B8B">
        <w:rPr>
          <w:rFonts w:ascii="Times New Roman" w:eastAsia="Times New Roman" w:hAnsi="Times New Roman"/>
          <w:sz w:val="24"/>
          <w:szCs w:val="24"/>
          <w:lang w:eastAsia="ru-RU"/>
        </w:rPr>
        <w:t>В отчетном году вниманию посетителей музея была представлена 31 выставка.</w:t>
      </w:r>
      <w:proofErr w:type="gramEnd"/>
      <w:r w:rsidRPr="00500B8B">
        <w:rPr>
          <w:rFonts w:ascii="Times New Roman" w:eastAsia="Times New Roman" w:hAnsi="Times New Roman"/>
          <w:sz w:val="24"/>
          <w:szCs w:val="24"/>
          <w:lang w:eastAsia="ru-RU"/>
        </w:rPr>
        <w:t xml:space="preserve"> Для работы использовался как новый выставочный зал на Гражданском проспекте, 61, так и малый выставочный зал в старом здании музея на ул. Мичурина, 43.</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Стремясь быть современным и интересным для посетителей, музей активно занимается поиском новых форм работы. С 2016 года Белгородский </w:t>
      </w:r>
      <w:proofErr w:type="gramStart"/>
      <w:r w:rsidRPr="00500B8B">
        <w:rPr>
          <w:rFonts w:ascii="Times New Roman" w:eastAsia="Times New Roman" w:hAnsi="Times New Roman"/>
          <w:sz w:val="24"/>
          <w:szCs w:val="24"/>
          <w:lang w:eastAsia="ru-RU"/>
        </w:rPr>
        <w:t>государственный</w:t>
      </w:r>
      <w:proofErr w:type="gramEnd"/>
      <w:r w:rsidRPr="00500B8B">
        <w:rPr>
          <w:rFonts w:ascii="Times New Roman" w:eastAsia="Times New Roman" w:hAnsi="Times New Roman"/>
          <w:sz w:val="24"/>
          <w:szCs w:val="24"/>
          <w:lang w:eastAsia="ru-RU"/>
        </w:rPr>
        <w:t xml:space="preserve"> музей народной культуры работает в тесном научно-творческом сотрудничестве с </w:t>
      </w:r>
      <w:r w:rsidRPr="00500B8B">
        <w:rPr>
          <w:rFonts w:ascii="Times New Roman" w:eastAsia="Times New Roman" w:hAnsi="Times New Roman"/>
          <w:sz w:val="24"/>
          <w:szCs w:val="24"/>
          <w:lang w:eastAsia="ru-RU"/>
        </w:rPr>
        <w:lastRenderedPageBreak/>
        <w:t>Белгородским государственным институтом искусств и культуры, организуя совместные выставки. В 2018 году посетителям музея был представлен совместный с институтом культуры выставочный проект «Одежда во времени: от холста до шифона»,</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где можно было увидеть реплики костюмов романского, готического стиля, периодов эпохи Возрождения, времён правления Людовика ХIV, изготовленные студентами и преподавателями факультета дизайна и технологий, а также праздничные и свадебные костюмы из фондов музея. </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рамках межмузейного обмена и выставочного проекта «В содружестве музейном», стартовавшего в начале 2017 г., в Белгородском государственном историко-художественном музее-диорама «Курская битва. Белгородское направление» состоялось торжественное открытие выставки «Война и люди» из фондов музея народной культуры и личной коллекции Н.И. Шатерниковой – супруги М.И. Шатерникова, краеведа, исследователя истории Белгородского края. </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Популяризируя творчество белгородских мастеров и художников, музей в отчетном году познакомил жителей нашего края с работами Народного мастера Белгородской области Л.П. Лукьяновой на выставке «Судьбы моей простое полотно», картинами члена Творческого союза художников России и Международной федерации художников Е.М. Марковой, представив её персональную выставку «Земная благодать», приуроченную ко Дню России. На выставке </w:t>
      </w:r>
      <w:r w:rsidRPr="00500B8B">
        <w:rPr>
          <w:rFonts w:ascii="Times New Roman" w:eastAsia="Times New Roman" w:hAnsi="Times New Roman"/>
          <w:bCs/>
          <w:sz w:val="24"/>
          <w:szCs w:val="24"/>
          <w:lang w:eastAsia="ru-RU"/>
        </w:rPr>
        <w:t xml:space="preserve">«Шерстяная акварель» гости музея познакомились с работами </w:t>
      </w:r>
      <w:r w:rsidRPr="00500B8B">
        <w:rPr>
          <w:rFonts w:ascii="Times New Roman" w:eastAsia="Times New Roman" w:hAnsi="Times New Roman"/>
          <w:sz w:val="24"/>
          <w:szCs w:val="24"/>
          <w:lang w:eastAsia="ru-RU"/>
        </w:rPr>
        <w:t>мастера Ю. Г. Новиковой, выполненными в технике «шерстяной акварели», мокрого и сухого валяния, живописи иглой. Результат многолетней творческой работы мастера вышивки</w:t>
      </w:r>
      <w:r w:rsidRPr="00500B8B">
        <w:rPr>
          <w:rFonts w:ascii="Times New Roman" w:eastAsia="Times New Roman" w:hAnsi="Times New Roman"/>
          <w:b/>
          <w:sz w:val="24"/>
          <w:szCs w:val="24"/>
          <w:lang w:eastAsia="ru-RU"/>
        </w:rPr>
        <w:t xml:space="preserve"> </w:t>
      </w:r>
      <w:r w:rsidR="00241BC5"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Н.М. Заздравных можно было увидеть на её персональной выставке «Радость жизни».</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К ежегодному областному Дню мастера была приурочена персональная юбилейная выставка Народного мастера Белгородской области </w:t>
      </w:r>
      <w:r w:rsidR="00241BC5"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Ю.А. Сергиевой «И мастерство, и вдохновенье…», которая продолжает работать и в 2019 году. Многогранность таланта мастерицы поражает: она профессионально шьёт, занимается лоскутным шитьём, аппликацией, вышивает гладью, рисует, пишет стихи. Юлия Андриановна также изобрела собственную технику – лоскутную живопись (картины из мельчайших обрезков ткани, кроме стекла ничем не скреплённые). </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Порадовала посетителей музея и выставка арт-войлока «Белгородская метелица» Народных мастеров Белгородской области, членов БРОО ДПИ и НХР «Мастера Белогорья». </w:t>
      </w:r>
    </w:p>
    <w:p w:rsidR="00101261" w:rsidRDefault="00FA6A8B" w:rsidP="00500B8B">
      <w:pPr>
        <w:spacing w:after="0" w:line="240" w:lineRule="auto"/>
        <w:ind w:firstLine="709"/>
        <w:jc w:val="both"/>
        <w:rPr>
          <w:rFonts w:ascii="Times New Roman" w:eastAsia="Times New Roman" w:hAnsi="Times New Roman"/>
          <w:bCs/>
          <w:sz w:val="24"/>
          <w:szCs w:val="24"/>
          <w:lang w:eastAsia="ru-RU"/>
        </w:rPr>
      </w:pPr>
      <w:r>
        <w:rPr>
          <w:rFonts w:ascii="Times New Roman" w:eastAsia="Times New Roman" w:hAnsi="Times New Roman"/>
          <w:b/>
          <w:i/>
          <w:noProof/>
          <w:lang w:eastAsia="ru-RU"/>
        </w:rPr>
        <w:drawing>
          <wp:anchor distT="0" distB="0" distL="114300" distR="114300" simplePos="0" relativeHeight="251753472" behindDoc="0" locked="0" layoutInCell="1" allowOverlap="1" wp14:anchorId="5382E58B" wp14:editId="5FACD631">
            <wp:simplePos x="0" y="0"/>
            <wp:positionH relativeFrom="column">
              <wp:posOffset>3440430</wp:posOffset>
            </wp:positionH>
            <wp:positionV relativeFrom="paragraph">
              <wp:posOffset>467360</wp:posOffset>
            </wp:positionV>
            <wp:extent cx="2234565" cy="1545590"/>
            <wp:effectExtent l="0" t="0" r="0" b="0"/>
            <wp:wrapTopAndBottom/>
            <wp:docPr id="138" name="Рисунок 138" descr="IMG_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746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34565" cy="1545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i/>
          <w:noProof/>
          <w:lang w:eastAsia="ru-RU"/>
        </w:rPr>
        <w:drawing>
          <wp:anchor distT="0" distB="0" distL="114300" distR="114300" simplePos="0" relativeHeight="251752448" behindDoc="0" locked="0" layoutInCell="1" allowOverlap="1" wp14:anchorId="3458C911" wp14:editId="4D265B21">
            <wp:simplePos x="0" y="0"/>
            <wp:positionH relativeFrom="column">
              <wp:posOffset>19685</wp:posOffset>
            </wp:positionH>
            <wp:positionV relativeFrom="paragraph">
              <wp:posOffset>472440</wp:posOffset>
            </wp:positionV>
            <wp:extent cx="2434590" cy="1505585"/>
            <wp:effectExtent l="0" t="0" r="3810" b="0"/>
            <wp:wrapTopAndBottom/>
            <wp:docPr id="137" name="Рисунок 137" descr="Открытие 3 выстав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ткрытие 3 выставок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34590" cy="150558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lang w:eastAsia="ru-RU"/>
        </w:rPr>
        <w:t>Накануне Дня Победы и 75-летия Курской битвы в музее открылась выставка «</w:t>
      </w:r>
      <w:r w:rsidR="00101261" w:rsidRPr="00500B8B">
        <w:rPr>
          <w:rFonts w:ascii="Times New Roman" w:eastAsia="Times New Roman" w:hAnsi="Times New Roman"/>
          <w:bCs/>
          <w:sz w:val="24"/>
          <w:szCs w:val="24"/>
          <w:lang w:eastAsia="ru-RU"/>
        </w:rPr>
        <w:t xml:space="preserve">Врачи в шинелях фронтовых». </w:t>
      </w:r>
      <w:r w:rsidR="00101261" w:rsidRPr="00500B8B">
        <w:rPr>
          <w:rFonts w:ascii="Times New Roman" w:eastAsia="Times New Roman" w:hAnsi="Times New Roman"/>
          <w:sz w:val="24"/>
          <w:szCs w:val="24"/>
          <w:lang w:eastAsia="ru-RU"/>
        </w:rPr>
        <w:t xml:space="preserve">На выставке был представлен материал о врачах, среднем и младшем медицинском персонале </w:t>
      </w:r>
      <w:r w:rsidR="00241BC5" w:rsidRPr="00500B8B">
        <w:rPr>
          <w:rFonts w:ascii="Times New Roman" w:eastAsia="Times New Roman" w:hAnsi="Times New Roman"/>
          <w:sz w:val="24"/>
          <w:szCs w:val="24"/>
          <w:lang w:eastAsia="ru-RU"/>
        </w:rPr>
        <w:t>–</w:t>
      </w:r>
      <w:r w:rsidR="00101261" w:rsidRPr="00500B8B">
        <w:rPr>
          <w:rFonts w:ascii="Times New Roman" w:eastAsia="Times New Roman" w:hAnsi="Times New Roman"/>
          <w:sz w:val="24"/>
          <w:szCs w:val="24"/>
          <w:lang w:eastAsia="ru-RU"/>
        </w:rPr>
        <w:t xml:space="preserve"> участниках Великой Отечественной войны; военных госпиталях, располагавшихся на территории Белгородского края 1941</w:t>
      </w:r>
      <w:r w:rsidR="00241BC5" w:rsidRPr="00500B8B">
        <w:rPr>
          <w:rFonts w:ascii="Times New Roman" w:eastAsia="Times New Roman" w:hAnsi="Times New Roman"/>
          <w:sz w:val="24"/>
          <w:szCs w:val="24"/>
          <w:lang w:eastAsia="ru-RU"/>
        </w:rPr>
        <w:t>–</w:t>
      </w:r>
      <w:r w:rsidR="00101261" w:rsidRPr="00500B8B">
        <w:rPr>
          <w:rFonts w:ascii="Times New Roman" w:eastAsia="Times New Roman" w:hAnsi="Times New Roman"/>
          <w:sz w:val="24"/>
          <w:szCs w:val="24"/>
          <w:lang w:eastAsia="ru-RU"/>
        </w:rPr>
        <w:t xml:space="preserve">1944 гг.; фотографии, воспоминания, набор медицинских хирургических инструментов 40-х годов, а также личные вещи, фотографии из семейных альбомов белгородцев </w:t>
      </w:r>
      <w:r w:rsidR="00241BC5" w:rsidRPr="00500B8B">
        <w:rPr>
          <w:rFonts w:ascii="Times New Roman" w:eastAsia="Times New Roman" w:hAnsi="Times New Roman"/>
          <w:sz w:val="24"/>
          <w:szCs w:val="24"/>
          <w:lang w:eastAsia="ru-RU"/>
        </w:rPr>
        <w:t>–</w:t>
      </w:r>
      <w:r w:rsidR="00101261" w:rsidRPr="00500B8B">
        <w:rPr>
          <w:rFonts w:ascii="Times New Roman" w:eastAsia="Times New Roman" w:hAnsi="Times New Roman"/>
          <w:sz w:val="24"/>
          <w:szCs w:val="24"/>
          <w:lang w:eastAsia="ru-RU"/>
        </w:rPr>
        <w:t xml:space="preserve"> ветеранов Великой Отечественной войны: сержанта медицинской службы </w:t>
      </w:r>
      <w:r w:rsidR="00101261" w:rsidRPr="00500B8B">
        <w:rPr>
          <w:rFonts w:ascii="Times New Roman" w:eastAsia="Times New Roman" w:hAnsi="Times New Roman"/>
          <w:bCs/>
          <w:sz w:val="24"/>
          <w:szCs w:val="24"/>
          <w:lang w:eastAsia="ru-RU"/>
        </w:rPr>
        <w:t xml:space="preserve">Варакуты В.И., </w:t>
      </w:r>
      <w:r w:rsidR="00101261" w:rsidRPr="00500B8B">
        <w:rPr>
          <w:rFonts w:ascii="Times New Roman" w:eastAsia="Times New Roman" w:hAnsi="Times New Roman"/>
          <w:sz w:val="24"/>
          <w:szCs w:val="24"/>
          <w:lang w:eastAsia="ru-RU"/>
        </w:rPr>
        <w:t xml:space="preserve">и гвардии старшины медицинской службы </w:t>
      </w:r>
      <w:r w:rsidR="00101261" w:rsidRPr="00500B8B">
        <w:rPr>
          <w:rFonts w:ascii="Times New Roman" w:eastAsia="Times New Roman" w:hAnsi="Times New Roman"/>
          <w:bCs/>
          <w:sz w:val="24"/>
          <w:szCs w:val="24"/>
          <w:lang w:eastAsia="ru-RU"/>
        </w:rPr>
        <w:t xml:space="preserve">Колтаковой М.Д. </w:t>
      </w:r>
    </w:p>
    <w:p w:rsidR="006234A7" w:rsidRPr="00500B8B" w:rsidRDefault="006234A7"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Большой интерес посетителей и внимание средств массовой информации вызвал открывшийся в преддверии Дня города выставочный проект «В центре города», в рамках </w:t>
      </w:r>
      <w:r w:rsidRPr="00500B8B">
        <w:rPr>
          <w:rFonts w:ascii="Times New Roman" w:eastAsia="Times New Roman" w:hAnsi="Times New Roman"/>
          <w:sz w:val="24"/>
          <w:szCs w:val="24"/>
          <w:lang w:eastAsia="ru-RU"/>
        </w:rPr>
        <w:lastRenderedPageBreak/>
        <w:t>которого состоялась презентация трех выставок – «Окно в прошлый век», «Свидетели минувших столетий» и «Народный музей». Выставочный проект предоставил посетителям музея уникальную возможность прикоснуться к истории города Белгорода в разные времена и эпохи, начиная с XVII века и заканчивая современностью</w:t>
      </w:r>
      <w:r>
        <w:rPr>
          <w:rFonts w:ascii="Times New Roman" w:eastAsia="Times New Roman" w:hAnsi="Times New Roman"/>
          <w:sz w:val="24"/>
          <w:szCs w:val="24"/>
          <w:lang w:eastAsia="ru-RU"/>
        </w:rPr>
        <w:t>.</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Музей народной культуры не остался в стороне и от </w:t>
      </w:r>
      <w:proofErr w:type="gramStart"/>
      <w:r w:rsidRPr="00500B8B">
        <w:rPr>
          <w:rFonts w:ascii="Times New Roman" w:eastAsia="Times New Roman" w:hAnsi="Times New Roman"/>
          <w:sz w:val="24"/>
          <w:szCs w:val="24"/>
          <w:lang w:eastAsia="ru-RU"/>
        </w:rPr>
        <w:t>общегородских</w:t>
      </w:r>
      <w:proofErr w:type="gramEnd"/>
      <w:r w:rsidRPr="00500B8B">
        <w:rPr>
          <w:rFonts w:ascii="Times New Roman" w:eastAsia="Times New Roman" w:hAnsi="Times New Roman"/>
          <w:sz w:val="24"/>
          <w:szCs w:val="24"/>
          <w:lang w:eastAsia="ru-RU"/>
        </w:rPr>
        <w:t xml:space="preserve"> мероприятий. В сентябре 2018 года принял участие во Втором образовательном фестивале исторической реконструкции «Белгородская черта – 2018».</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В рамках открытия фестиваля была представлена выставка из фондов музея «Пояса – обереги в народной одежде» из цикла «Белгородская старина». </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В декабре 2018 года </w:t>
      </w:r>
      <w:r w:rsidRPr="00500B8B">
        <w:rPr>
          <w:rFonts w:ascii="Times New Roman" w:eastAsia="Times New Roman" w:hAnsi="Times New Roman"/>
          <w:sz w:val="24"/>
          <w:szCs w:val="24"/>
          <w:lang w:eastAsia="ru-RU"/>
        </w:rPr>
        <w:t>в Белгородской государственной специальной библиотеке для слепых имени В.Я</w:t>
      </w:r>
      <w:r w:rsidR="00241BC5"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Ерошенко состоялось открытие выставки </w:t>
      </w:r>
      <w:r w:rsidRPr="00500B8B">
        <w:rPr>
          <w:rFonts w:ascii="Times New Roman" w:eastAsia="Times New Roman" w:hAnsi="Times New Roman"/>
          <w:bCs/>
          <w:sz w:val="24"/>
          <w:szCs w:val="24"/>
          <w:lang w:eastAsia="ru-RU"/>
        </w:rPr>
        <w:t xml:space="preserve">«Мы родом из детства». </w:t>
      </w:r>
      <w:r w:rsidRPr="00500B8B">
        <w:rPr>
          <w:rFonts w:ascii="Times New Roman" w:eastAsia="Times New Roman" w:hAnsi="Times New Roman"/>
          <w:sz w:val="24"/>
          <w:szCs w:val="24"/>
          <w:lang w:eastAsia="ru-RU"/>
        </w:rPr>
        <w:t xml:space="preserve">Выставка проходила в рамках Всероссийской инклюзивной акции </w:t>
      </w:r>
      <w:r w:rsidRPr="00500B8B">
        <w:rPr>
          <w:rFonts w:ascii="Times New Roman" w:eastAsia="Times New Roman" w:hAnsi="Times New Roman"/>
          <w:bCs/>
          <w:sz w:val="24"/>
          <w:szCs w:val="24"/>
          <w:lang w:eastAsia="ru-RU"/>
        </w:rPr>
        <w:t xml:space="preserve">«Музей для всех», </w:t>
      </w:r>
      <w:r w:rsidRPr="00500B8B">
        <w:rPr>
          <w:rFonts w:ascii="Times New Roman" w:eastAsia="Times New Roman" w:hAnsi="Times New Roman"/>
          <w:sz w:val="24"/>
          <w:szCs w:val="24"/>
          <w:lang w:eastAsia="ru-RU"/>
        </w:rPr>
        <w:t xml:space="preserve">приуроченной к Декаде инвалидов. На выставке было представлено </w:t>
      </w:r>
      <w:r w:rsidRPr="00500B8B">
        <w:rPr>
          <w:rFonts w:ascii="Times New Roman" w:eastAsia="Times New Roman" w:hAnsi="Times New Roman"/>
          <w:bCs/>
          <w:sz w:val="24"/>
          <w:szCs w:val="24"/>
          <w:lang w:eastAsia="ru-RU"/>
        </w:rPr>
        <w:t xml:space="preserve">более 20 авторских кукол </w:t>
      </w:r>
      <w:r w:rsidRPr="00500B8B">
        <w:rPr>
          <w:rFonts w:ascii="Times New Roman" w:eastAsia="Times New Roman" w:hAnsi="Times New Roman"/>
          <w:sz w:val="24"/>
          <w:szCs w:val="24"/>
          <w:lang w:eastAsia="ru-RU"/>
        </w:rPr>
        <w:t xml:space="preserve">Народного мастера Белгородской области </w:t>
      </w:r>
      <w:r w:rsidRPr="00500B8B">
        <w:rPr>
          <w:rFonts w:ascii="Times New Roman" w:eastAsia="Times New Roman" w:hAnsi="Times New Roman"/>
          <w:bCs/>
          <w:sz w:val="24"/>
          <w:szCs w:val="24"/>
          <w:lang w:eastAsia="ru-RU"/>
        </w:rPr>
        <w:t xml:space="preserve">Н.Н. Никишиной </w:t>
      </w:r>
      <w:r w:rsidRPr="00500B8B">
        <w:rPr>
          <w:rFonts w:ascii="Times New Roman" w:eastAsia="Times New Roman" w:hAnsi="Times New Roman"/>
          <w:sz w:val="24"/>
          <w:szCs w:val="24"/>
          <w:lang w:eastAsia="ru-RU"/>
        </w:rPr>
        <w:t>из фондов Белгородского государственного музея народной культуры.</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В  2018 году музей принял 74 992 посетителя, что на 9 992 человека больше годового плана. Из них 55 577 человек – дошкольники, учащиеся и студенты, 19 415 человек </w:t>
      </w:r>
      <w:r w:rsidR="00241BC5" w:rsidRPr="00500B8B">
        <w:rPr>
          <w:rFonts w:ascii="Times New Roman" w:eastAsia="Times New Roman" w:hAnsi="Times New Roman"/>
          <w:sz w:val="24"/>
          <w:szCs w:val="24"/>
        </w:rPr>
        <w:t>–</w:t>
      </w:r>
      <w:r w:rsidRPr="00500B8B">
        <w:rPr>
          <w:rFonts w:ascii="Times New Roman" w:eastAsia="Times New Roman" w:hAnsi="Times New Roman"/>
          <w:sz w:val="24"/>
          <w:szCs w:val="24"/>
        </w:rPr>
        <w:t xml:space="preserve"> взрослое население, что на 3 000 человек больше, чем в 2017 году. </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В 2018 году с основной экспозицией музея и выставками познакомились 830 учащихся из сельских учреждений образования Белгородской области. Наиболее активными были Белгородский, Яковлевский,  Борисовский, Корочанский, Краснояружский районы. </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По образовательным программам и разовым экскурсионным заявкам научными сотрудниками музея было проведено 2 340 экскурсий и  лекций.  </w:t>
      </w:r>
    </w:p>
    <w:p w:rsidR="00101261" w:rsidRPr="00500B8B" w:rsidRDefault="00020FAE" w:rsidP="00500B8B">
      <w:pPr>
        <w:spacing w:after="0" w:line="240" w:lineRule="auto"/>
        <w:ind w:firstLine="709"/>
        <w:contextualSpacing/>
        <w:jc w:val="both"/>
        <w:rPr>
          <w:rFonts w:ascii="Times New Roman" w:eastAsia="Times New Roman" w:hAnsi="Times New Roman"/>
          <w:sz w:val="24"/>
          <w:szCs w:val="24"/>
        </w:rPr>
      </w:pPr>
      <w:r>
        <w:rPr>
          <w:rFonts w:ascii="Times New Roman" w:eastAsia="Times New Roman" w:hAnsi="Times New Roman"/>
          <w:noProof/>
          <w:sz w:val="26"/>
          <w:szCs w:val="26"/>
          <w:lang w:eastAsia="ru-RU"/>
        </w:rPr>
        <w:drawing>
          <wp:anchor distT="0" distB="0" distL="114300" distR="114300" simplePos="0" relativeHeight="251754496" behindDoc="0" locked="0" layoutInCell="1" allowOverlap="1" wp14:anchorId="77377D7B" wp14:editId="26D5D231">
            <wp:simplePos x="0" y="0"/>
            <wp:positionH relativeFrom="column">
              <wp:posOffset>53340</wp:posOffset>
            </wp:positionH>
            <wp:positionV relativeFrom="paragraph">
              <wp:posOffset>194310</wp:posOffset>
            </wp:positionV>
            <wp:extent cx="2409825" cy="1849120"/>
            <wp:effectExtent l="0" t="0" r="9525" b="0"/>
            <wp:wrapSquare wrapText="bothSides"/>
            <wp:docPr id="139" name="Рисунок 1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09825" cy="1849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rPr>
        <w:t xml:space="preserve">В отчетном </w:t>
      </w:r>
      <w:proofErr w:type="gramStart"/>
      <w:r w:rsidR="00101261" w:rsidRPr="00500B8B">
        <w:rPr>
          <w:rFonts w:ascii="Times New Roman" w:eastAsia="Times New Roman" w:hAnsi="Times New Roman"/>
          <w:sz w:val="24"/>
          <w:szCs w:val="24"/>
        </w:rPr>
        <w:t>периоде</w:t>
      </w:r>
      <w:proofErr w:type="gramEnd"/>
      <w:r w:rsidR="00101261" w:rsidRPr="00500B8B">
        <w:rPr>
          <w:rFonts w:ascii="Times New Roman" w:eastAsia="Times New Roman" w:hAnsi="Times New Roman"/>
          <w:sz w:val="24"/>
          <w:szCs w:val="24"/>
        </w:rPr>
        <w:t xml:space="preserve"> оформлены договоры о сотрудничестве и составлена программа взаимодействия с 19 дошкольными учреждениями и 15 общеобразовательными школами города и области. </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Продолжилась работа с городскими и сельскими учреждениями образования по проекту «Музей в гостях». Всего в отчётном периоде было организовано 63 выезда в сельские (Белгородский, Яковлевский и Губкинский районы) и городские учреждения, проведено 280 музейных уроков и мероприятий, которые посетили 6 194 ученика, из них 1 078 учащихся сельских школ. </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 xml:space="preserve">В </w:t>
      </w:r>
      <w:proofErr w:type="gramStart"/>
      <w:r w:rsidRPr="00500B8B">
        <w:rPr>
          <w:rFonts w:ascii="Times New Roman" w:eastAsia="Times New Roman" w:hAnsi="Times New Roman"/>
          <w:sz w:val="24"/>
          <w:szCs w:val="24"/>
        </w:rPr>
        <w:t>рамках</w:t>
      </w:r>
      <w:proofErr w:type="gramEnd"/>
      <w:r w:rsidRPr="00500B8B">
        <w:rPr>
          <w:rFonts w:ascii="Times New Roman" w:eastAsia="Times New Roman" w:hAnsi="Times New Roman"/>
          <w:sz w:val="24"/>
          <w:szCs w:val="24"/>
        </w:rPr>
        <w:t xml:space="preserve"> реализации государственной программы «Развитие культуры и искусства Белгородской области на 2014 - 2020 годы» в музее было организовано и проведено более 80 театрализованных праздников, концертов, выступлений профессиональных коллективов, форумов и др.</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Традиционно в музее проводились театрализованные праздники из цикла «Народный календарь»:  «Здравствуй, Зимушка-зима!», «Рождественская сказка»,  «А мы Масленицу дожидали…» с участием фольклорного коллектива «Ладовицы», «Пришла к нам Масленица, принесла блинов и маслица…», «Зосима-пчельник», «Олёна-льняница», «Радуйся, березонька!», «Оспожинки. Именины хлеба», «Кузьма и Демьян зовут на беседушку», «Спиридон-солнцеворот» и др.</w:t>
      </w:r>
    </w:p>
    <w:p w:rsidR="00101261" w:rsidRPr="00500B8B" w:rsidRDefault="00AC703A" w:rsidP="00500B8B">
      <w:pPr>
        <w:spacing w:after="0" w:line="240" w:lineRule="auto"/>
        <w:ind w:firstLine="709"/>
        <w:contextualSpacing/>
        <w:jc w:val="both"/>
        <w:rPr>
          <w:rFonts w:ascii="Times New Roman" w:eastAsia="Times New Roman" w:hAnsi="Times New Roman"/>
          <w:sz w:val="24"/>
          <w:szCs w:val="24"/>
        </w:rPr>
      </w:pPr>
      <w:r w:rsidRPr="00D90513">
        <w:rPr>
          <w:rFonts w:ascii="Times New Roman" w:eastAsia="Times New Roman" w:hAnsi="Times New Roman"/>
          <w:noProof/>
          <w:sz w:val="26"/>
          <w:szCs w:val="26"/>
          <w:lang w:eastAsia="ru-RU"/>
        </w:rPr>
        <w:drawing>
          <wp:anchor distT="0" distB="0" distL="114300" distR="114300" simplePos="0" relativeHeight="251756544" behindDoc="0" locked="0" layoutInCell="1" allowOverlap="1" wp14:anchorId="14BC4EB5" wp14:editId="1724428F">
            <wp:simplePos x="0" y="0"/>
            <wp:positionH relativeFrom="column">
              <wp:posOffset>3362325</wp:posOffset>
            </wp:positionH>
            <wp:positionV relativeFrom="paragraph">
              <wp:posOffset>608330</wp:posOffset>
            </wp:positionV>
            <wp:extent cx="2480945" cy="1647825"/>
            <wp:effectExtent l="0" t="0" r="0" b="9525"/>
            <wp:wrapSquare wrapText="bothSides"/>
            <wp:docPr id="146" name="Рисунок 146" descr="DSC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33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80945" cy="16478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01261" w:rsidRPr="00500B8B">
        <w:rPr>
          <w:rFonts w:ascii="Times New Roman" w:eastAsia="Times New Roman" w:hAnsi="Times New Roman"/>
          <w:sz w:val="24"/>
          <w:szCs w:val="24"/>
        </w:rPr>
        <w:t xml:space="preserve">Государственным праздникам и памятным датам в истории края и России были посвящены музейные гостиные «Далекому мужеству верность храним» (ко Дню защитника Отечества), «Жить надо путешествуя…» (ко Дню экскурсовода), «Песни фронтовых дорог» (к празднику Победы в Великой Отечественной </w:t>
      </w:r>
      <w:r w:rsidR="00101261" w:rsidRPr="00500B8B">
        <w:rPr>
          <w:rFonts w:ascii="Times New Roman" w:eastAsia="Times New Roman" w:hAnsi="Times New Roman"/>
          <w:sz w:val="24"/>
          <w:szCs w:val="24"/>
        </w:rPr>
        <w:lastRenderedPageBreak/>
        <w:t>войне), «Сначала Аз да Буки, потом науки», «Как слово наше отзовётся» (ко Дню славянской письменности и культуры), «Муромские святые Пётр и Феврония» (ко</w:t>
      </w:r>
      <w:proofErr w:type="gramEnd"/>
      <w:r w:rsidR="00101261" w:rsidRPr="00500B8B">
        <w:rPr>
          <w:rFonts w:ascii="Times New Roman" w:eastAsia="Times New Roman" w:hAnsi="Times New Roman"/>
          <w:sz w:val="24"/>
          <w:szCs w:val="24"/>
        </w:rPr>
        <w:t xml:space="preserve"> </w:t>
      </w:r>
      <w:proofErr w:type="gramStart"/>
      <w:r w:rsidR="00101261" w:rsidRPr="00500B8B">
        <w:rPr>
          <w:rFonts w:ascii="Times New Roman" w:eastAsia="Times New Roman" w:hAnsi="Times New Roman"/>
          <w:sz w:val="24"/>
          <w:szCs w:val="24"/>
        </w:rPr>
        <w:t xml:space="preserve">Дню семьи, любви и верности), «Белгородская черта» (ко Дню в музее для российских кадет), «Для тех, кто жизнь дарует и тепло» (к Всероссийскому дню матери) и др. </w:t>
      </w:r>
      <w:proofErr w:type="gramEnd"/>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Большой интерес гостей музея вызвала Международная акция «Ночь музеев». В 2018  году мероприятия впервые проходили на двух музейных площадках. Посетители музея на Гражданском проспекте, 61 не только увидели «Шедевры из запасников», но и услышали звучание раритетных музейных предметов: музыкальных шкатулок и патефонов</w:t>
      </w:r>
      <w:r w:rsidRPr="00500B8B">
        <w:rPr>
          <w:rFonts w:ascii="Times New Roman" w:eastAsia="Times New Roman" w:hAnsi="Times New Roman"/>
          <w:color w:val="000000"/>
          <w:sz w:val="24"/>
          <w:szCs w:val="24"/>
          <w:shd w:val="clear" w:color="auto" w:fill="FFFFFF"/>
          <w:lang w:eastAsia="ru-RU"/>
        </w:rPr>
        <w:t xml:space="preserve"> начала ХХ века. А с</w:t>
      </w:r>
      <w:r w:rsidRPr="00500B8B">
        <w:rPr>
          <w:rFonts w:ascii="Times New Roman" w:eastAsia="Times New Roman" w:hAnsi="Times New Roman"/>
          <w:sz w:val="24"/>
          <w:szCs w:val="24"/>
          <w:lang w:eastAsia="ru-RU"/>
        </w:rPr>
        <w:t>амые стойкие полуночники в рамках фестиваля АРТ-ОКНО в экспозиционном зале музея посетили специальные показы Garage Screen Film Festival: кинофестиваля Музея современного искусства «Гараж» (г. Москва).</w:t>
      </w:r>
      <w:r w:rsidRPr="00500B8B">
        <w:rPr>
          <w:rFonts w:ascii="Times New Roman" w:eastAsia="Times New Roman" w:hAnsi="Times New Roman"/>
          <w:i/>
          <w:sz w:val="24"/>
          <w:szCs w:val="24"/>
          <w:lang w:eastAsia="ru-RU"/>
        </w:rPr>
        <w:t xml:space="preserve"> </w:t>
      </w:r>
      <w:r w:rsidR="00241BC5" w:rsidRPr="00500B8B">
        <w:rPr>
          <w:rFonts w:ascii="Times New Roman" w:eastAsia="Times New Roman" w:hAnsi="Times New Roman"/>
          <w:i/>
          <w:sz w:val="24"/>
          <w:szCs w:val="24"/>
          <w:lang w:eastAsia="ru-RU"/>
        </w:rPr>
        <w:tab/>
      </w:r>
      <w:r w:rsidRPr="00500B8B">
        <w:rPr>
          <w:rFonts w:ascii="Times New Roman" w:eastAsia="Times New Roman" w:hAnsi="Times New Roman"/>
          <w:sz w:val="24"/>
          <w:szCs w:val="24"/>
          <w:lang w:eastAsia="ru-RU"/>
        </w:rPr>
        <w:t>В залах музея на улице Мичурина, 43 активные участники музейного квеста «Веретено времени» с использованием мобильного приложения «Артефакт», разгадывая ребусы, находя в экспозиции музейные предметы, выполняя различные творческие и интеллектуальные задания,  смогли прочитать зашифрованное послание потомкам.</w:t>
      </w:r>
    </w:p>
    <w:p w:rsidR="00101261" w:rsidRPr="00500B8B" w:rsidRDefault="00D90513" w:rsidP="00500B8B">
      <w:pPr>
        <w:spacing w:after="0" w:line="240" w:lineRule="auto"/>
        <w:ind w:firstLine="709"/>
        <w:contextualSpacing/>
        <w:jc w:val="both"/>
        <w:rPr>
          <w:rFonts w:ascii="Times New Roman" w:eastAsia="Times New Roman" w:hAnsi="Times New Roman"/>
          <w:sz w:val="24"/>
          <w:szCs w:val="24"/>
        </w:rPr>
      </w:pPr>
      <w:r>
        <w:rPr>
          <w:rFonts w:ascii="Times New Roman" w:eastAsia="Times New Roman" w:hAnsi="Times New Roman"/>
          <w:b/>
          <w:i/>
          <w:noProof/>
          <w:sz w:val="24"/>
          <w:szCs w:val="24"/>
          <w:lang w:eastAsia="ru-RU"/>
        </w:rPr>
        <w:drawing>
          <wp:anchor distT="0" distB="0" distL="114300" distR="114300" simplePos="0" relativeHeight="251757568" behindDoc="0" locked="0" layoutInCell="1" allowOverlap="1" wp14:anchorId="0AB8F951" wp14:editId="75415590">
            <wp:simplePos x="0" y="0"/>
            <wp:positionH relativeFrom="column">
              <wp:posOffset>43815</wp:posOffset>
            </wp:positionH>
            <wp:positionV relativeFrom="paragraph">
              <wp:posOffset>557530</wp:posOffset>
            </wp:positionV>
            <wp:extent cx="2714625" cy="2063115"/>
            <wp:effectExtent l="0" t="0" r="9525" b="0"/>
            <wp:wrapSquare wrapText="bothSides"/>
            <wp:docPr id="147" name="Рисунок 147" descr="IMG_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948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14625" cy="206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rPr>
        <w:t>Впервые на новой площадке музея народной культуры в 2018 году состоялась Всероссийская акция «Ночь искусств». В ней приняли участие более 1000 человек. Сотрудники музея подготовили праздничную программу под девизом «Искусство объединяет», и все желающие смогли отправиться в путешествие по осенним тропам искусств. Для любителей киноискусства в течение вечера демонстрировались аннимационные фильмы «Моя любовь» и «Старик и море» Александра Петрова, знатокам живописи была предложена мини-выставк</w:t>
      </w:r>
      <w:r w:rsidR="00241BC5" w:rsidRPr="00500B8B">
        <w:rPr>
          <w:rFonts w:ascii="Times New Roman" w:eastAsia="Times New Roman" w:hAnsi="Times New Roman"/>
          <w:sz w:val="24"/>
          <w:szCs w:val="24"/>
        </w:rPr>
        <w:t>а</w:t>
      </w:r>
      <w:r w:rsidR="00101261" w:rsidRPr="00500B8B">
        <w:rPr>
          <w:rFonts w:ascii="Times New Roman" w:eastAsia="Times New Roman" w:hAnsi="Times New Roman"/>
          <w:sz w:val="24"/>
          <w:szCs w:val="24"/>
        </w:rPr>
        <w:t xml:space="preserve"> «Русь изначальная», на которой гости познакомились с творчеством русского художника Н.К. Рериха.  Посетителям музея был представлен и миниатюрный теневой театр, и разнообразные мастер-классы, со своим творчеством познакомила кавер-группа «Дивергент», в репертуаре которой прозвучали песни и музыкальные композиции различных эпох и жанров.</w:t>
      </w:r>
    </w:p>
    <w:p w:rsidR="006234A7" w:rsidRPr="00500B8B" w:rsidRDefault="005217AC" w:rsidP="006234A7">
      <w:pPr>
        <w:spacing w:after="0" w:line="240" w:lineRule="auto"/>
        <w:ind w:firstLine="709"/>
        <w:contextualSpacing/>
        <w:jc w:val="both"/>
        <w:rPr>
          <w:rFonts w:ascii="Times New Roman" w:eastAsia="Times New Roman" w:hAnsi="Times New Roman"/>
          <w:sz w:val="24"/>
          <w:szCs w:val="24"/>
        </w:rPr>
      </w:pPr>
      <w:r>
        <w:rPr>
          <w:rFonts w:ascii="Times New Roman" w:eastAsia="Times New Roman" w:hAnsi="Times New Roman"/>
          <w:b/>
          <w:noProof/>
          <w:sz w:val="26"/>
          <w:szCs w:val="26"/>
          <w:lang w:eastAsia="ru-RU"/>
        </w:rPr>
        <w:drawing>
          <wp:anchor distT="0" distB="0" distL="114300" distR="114300" simplePos="0" relativeHeight="251762688" behindDoc="0" locked="0" layoutInCell="1" allowOverlap="1" wp14:anchorId="64A9FC4D" wp14:editId="6840F641">
            <wp:simplePos x="0" y="0"/>
            <wp:positionH relativeFrom="column">
              <wp:posOffset>3215640</wp:posOffset>
            </wp:positionH>
            <wp:positionV relativeFrom="paragraph">
              <wp:posOffset>1396365</wp:posOffset>
            </wp:positionV>
            <wp:extent cx="2070100" cy="1543050"/>
            <wp:effectExtent l="0" t="0" r="6350" b="0"/>
            <wp:wrapTopAndBottom/>
            <wp:docPr id="153" name="Рисунок 153" descr="Новое пространств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овое пространство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07010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4"/>
          <w:szCs w:val="24"/>
          <w:lang w:eastAsia="ru-RU"/>
        </w:rPr>
        <w:drawing>
          <wp:anchor distT="0" distB="0" distL="114300" distR="114300" simplePos="0" relativeHeight="251763712" behindDoc="0" locked="0" layoutInCell="1" allowOverlap="1" wp14:anchorId="2F5D1339" wp14:editId="20B732F9">
            <wp:simplePos x="0" y="0"/>
            <wp:positionH relativeFrom="column">
              <wp:posOffset>3129280</wp:posOffset>
            </wp:positionH>
            <wp:positionV relativeFrom="paragraph">
              <wp:posOffset>2846070</wp:posOffset>
            </wp:positionV>
            <wp:extent cx="2259330" cy="1438275"/>
            <wp:effectExtent l="0" t="0" r="7620" b="9525"/>
            <wp:wrapTopAndBottom/>
            <wp:docPr id="154" name="Рисунок 154" descr="Мастер-кл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стер-классы"/>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59330" cy="14382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sz w:val="26"/>
          <w:szCs w:val="26"/>
          <w:lang w:eastAsia="ru-RU"/>
        </w:rPr>
        <w:drawing>
          <wp:anchor distT="0" distB="0" distL="114300" distR="114300" simplePos="0" relativeHeight="251758592" behindDoc="0" locked="0" layoutInCell="1" allowOverlap="1" wp14:anchorId="2F2B35F4" wp14:editId="27C18DA9">
            <wp:simplePos x="0" y="0"/>
            <wp:positionH relativeFrom="column">
              <wp:posOffset>-106680</wp:posOffset>
            </wp:positionH>
            <wp:positionV relativeFrom="paragraph">
              <wp:posOffset>1302385</wp:posOffset>
            </wp:positionV>
            <wp:extent cx="2120265" cy="1411605"/>
            <wp:effectExtent l="0" t="0" r="0" b="0"/>
            <wp:wrapTopAndBottom/>
            <wp:docPr id="148" name="Рисунок 148" descr="Новое пространств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Новое пространство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20265" cy="1411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0513">
        <w:rPr>
          <w:rFonts w:ascii="Times New Roman" w:eastAsia="Times New Roman" w:hAnsi="Times New Roman"/>
          <w:b/>
          <w:noProof/>
          <w:sz w:val="26"/>
          <w:szCs w:val="26"/>
          <w:lang w:eastAsia="ru-RU"/>
        </w:rPr>
        <w:drawing>
          <wp:anchor distT="0" distB="0" distL="114300" distR="114300" simplePos="0" relativeHeight="251786240" behindDoc="0" locked="0" layoutInCell="1" allowOverlap="1" wp14:anchorId="476452D4" wp14:editId="6ECA5EF6">
            <wp:simplePos x="0" y="0"/>
            <wp:positionH relativeFrom="column">
              <wp:posOffset>-178435</wp:posOffset>
            </wp:positionH>
            <wp:positionV relativeFrom="paragraph">
              <wp:posOffset>2713990</wp:posOffset>
            </wp:positionV>
            <wp:extent cx="2190115" cy="1457325"/>
            <wp:effectExtent l="0" t="0" r="635" b="9525"/>
            <wp:wrapTopAndBottom/>
            <wp:docPr id="41" name="Рисунок 41" descr="Новое пространств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овое пространство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9011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rPr>
        <w:t xml:space="preserve">В дни летних каникул для учащихся, отдыхающих в школьных оздоровительных лагерях, были организованы мероприятия из цикла «Музей – школьному лагерю». В </w:t>
      </w:r>
      <w:proofErr w:type="gramStart"/>
      <w:r w:rsidR="00101261" w:rsidRPr="00500B8B">
        <w:rPr>
          <w:rFonts w:ascii="Times New Roman" w:eastAsia="Times New Roman" w:hAnsi="Times New Roman"/>
          <w:sz w:val="24"/>
          <w:szCs w:val="24"/>
        </w:rPr>
        <w:t>рамках</w:t>
      </w:r>
      <w:proofErr w:type="gramEnd"/>
      <w:r w:rsidR="00101261" w:rsidRPr="00500B8B">
        <w:rPr>
          <w:rFonts w:ascii="Times New Roman" w:eastAsia="Times New Roman" w:hAnsi="Times New Roman"/>
          <w:sz w:val="24"/>
          <w:szCs w:val="24"/>
        </w:rPr>
        <w:t xml:space="preserve"> этой программы были проведены мастер-классы по изготовлению народной куклы и </w:t>
      </w:r>
      <w:r w:rsidR="006234A7" w:rsidRPr="00500B8B">
        <w:rPr>
          <w:rFonts w:ascii="Times New Roman" w:eastAsia="Times New Roman" w:hAnsi="Times New Roman"/>
          <w:sz w:val="24"/>
          <w:szCs w:val="24"/>
        </w:rPr>
        <w:t xml:space="preserve">конкурсно-игровые мероприятия: «Лето – красная пора, веселимся, детвора», «Путешествие в страну Музееландию», «Веселимся, </w:t>
      </w:r>
      <w:proofErr w:type="gramStart"/>
      <w:r w:rsidR="006234A7" w:rsidRPr="00500B8B">
        <w:rPr>
          <w:rFonts w:ascii="Times New Roman" w:eastAsia="Times New Roman" w:hAnsi="Times New Roman"/>
          <w:sz w:val="24"/>
          <w:szCs w:val="24"/>
        </w:rPr>
        <w:t>играем и нисколько не скучаем</w:t>
      </w:r>
      <w:proofErr w:type="gramEnd"/>
      <w:r w:rsidR="006234A7" w:rsidRPr="00500B8B">
        <w:rPr>
          <w:rFonts w:ascii="Times New Roman" w:eastAsia="Times New Roman" w:hAnsi="Times New Roman"/>
          <w:sz w:val="24"/>
          <w:szCs w:val="24"/>
        </w:rPr>
        <w:t xml:space="preserve">», «Народные затеи» и др. В Международный день защиты детей в музее состоялась музейная гостиная «Загляни в семейный альбом». </w:t>
      </w:r>
    </w:p>
    <w:p w:rsidR="00101261" w:rsidRPr="00500B8B" w:rsidRDefault="006234A7"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lastRenderedPageBreak/>
        <w:t xml:space="preserve">В 2018 году музей на Гражданском проспекте стал новым пространством городской жизни, более открытым и доступным  для жителей и гостей города и области, в котором проходили мероприятия разных форматов: лекция-концерт «Детский фольклор Белгородчины»,  литературный вечер </w:t>
      </w:r>
      <w:r w:rsidR="005217AC">
        <w:rPr>
          <w:rFonts w:ascii="Times New Roman" w:eastAsia="Times New Roman" w:hAnsi="Times New Roman"/>
          <w:b/>
          <w:noProof/>
          <w:sz w:val="26"/>
          <w:szCs w:val="26"/>
          <w:lang w:eastAsia="ru-RU"/>
        </w:rPr>
        <w:drawing>
          <wp:anchor distT="0" distB="0" distL="114300" distR="114300" simplePos="0" relativeHeight="251761664" behindDoc="0" locked="0" layoutInCell="1" allowOverlap="1" wp14:anchorId="04202F86" wp14:editId="61CBCD4B">
            <wp:simplePos x="0" y="0"/>
            <wp:positionH relativeFrom="column">
              <wp:posOffset>3698240</wp:posOffset>
            </wp:positionH>
            <wp:positionV relativeFrom="paragraph">
              <wp:posOffset>254000</wp:posOffset>
            </wp:positionV>
            <wp:extent cx="2138680" cy="1423035"/>
            <wp:effectExtent l="0" t="0" r="0" b="5715"/>
            <wp:wrapSquare wrapText="bothSides"/>
            <wp:docPr id="152" name="Рисунок 152" descr="Новое пространств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Новое пространство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38680"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B8B">
        <w:rPr>
          <w:rFonts w:ascii="Times New Roman" w:eastAsia="Times New Roman" w:hAnsi="Times New Roman"/>
          <w:sz w:val="24"/>
          <w:szCs w:val="24"/>
        </w:rPr>
        <w:t>«Беспринципные чтения» фестиваля искусств «</w:t>
      </w:r>
      <w:proofErr w:type="gramStart"/>
      <w:r w:rsidRPr="00500B8B">
        <w:rPr>
          <w:rFonts w:ascii="Times New Roman" w:eastAsia="Times New Roman" w:hAnsi="Times New Roman"/>
          <w:sz w:val="24"/>
          <w:szCs w:val="24"/>
        </w:rPr>
        <w:t>АРТ</w:t>
      </w:r>
      <w:proofErr w:type="gramEnd"/>
      <w:r w:rsidRPr="00500B8B">
        <w:rPr>
          <w:rFonts w:ascii="Times New Roman" w:eastAsia="Times New Roman" w:hAnsi="Times New Roman"/>
          <w:sz w:val="24"/>
          <w:szCs w:val="24"/>
        </w:rPr>
        <w:t xml:space="preserve"> - ОКНО», форум «Люби то, что делаешь», интерактивная квест-игра «Путешествуем по Белгородской черте» в рамках презентации научно-популярного издания «Города-крепости Белгородской черты», концерт хорового отделения «Воскресение Христово видевше», </w:t>
      </w:r>
    </w:p>
    <w:p w:rsidR="00101261" w:rsidRPr="00500B8B" w:rsidRDefault="006234A7" w:rsidP="00D90513">
      <w:pPr>
        <w:spacing w:after="0" w:line="24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ab/>
      </w:r>
      <w:r w:rsidR="00101261" w:rsidRPr="00500B8B">
        <w:rPr>
          <w:rFonts w:ascii="Times New Roman" w:eastAsia="Times New Roman" w:hAnsi="Times New Roman"/>
          <w:sz w:val="24"/>
          <w:szCs w:val="24"/>
        </w:rPr>
        <w:t xml:space="preserve">выступление хора Белгородской митрополии под управлением протоиерея Н.Каци с программой «Русская духовная песня», профессиональной группы «Сарафан», камерного хора Белгородской государственной филармонии с программой «Путешествие через века», которые  не оставили равнодушными ни одного зрителя.  </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В течение отчётного года было организовано более 200 встреч в творческих мастерских музея. Большой популярностью пользовались мастер-классы из цикла «Рукам работа – душе праздник»: «Радуга на стекле»,  «Славянские мотивы» (вышивка нитями мулине в техниках «счетная гладь» и «роспись»), «Пояс, поясок, опоясочка» (изготовление поясов в технике «дерганьне» и на бердышках), «Воспоминание о лете» (изготовление закладок в технике «флористика»), «Волшебство валяния» изготовление сувениров из шерсти, вышивка шелковыми ленточками, изготовление панно и сувениров из соленого теста  и др.</w:t>
      </w:r>
    </w:p>
    <w:p w:rsidR="00101261" w:rsidRPr="00500B8B" w:rsidRDefault="00020FAE" w:rsidP="00500B8B">
      <w:pPr>
        <w:spacing w:after="0" w:line="240" w:lineRule="auto"/>
        <w:ind w:firstLine="709"/>
        <w:jc w:val="both"/>
        <w:rPr>
          <w:rFonts w:ascii="Times New Roman" w:eastAsia="Times New Roman" w:hAnsi="Times New Roman"/>
          <w:b/>
          <w:sz w:val="24"/>
          <w:szCs w:val="24"/>
          <w:lang w:eastAsia="ru-RU"/>
        </w:rPr>
      </w:pPr>
      <w:r>
        <w:rPr>
          <w:rFonts w:ascii="Times New Roman" w:eastAsia="Times New Roman" w:hAnsi="Times New Roman"/>
          <w:noProof/>
          <w:sz w:val="24"/>
          <w:szCs w:val="24"/>
          <w:lang w:eastAsia="ru-RU"/>
        </w:rPr>
        <w:drawing>
          <wp:anchor distT="0" distB="0" distL="114300" distR="114300" simplePos="0" relativeHeight="251764736" behindDoc="0" locked="0" layoutInCell="1" allowOverlap="0" wp14:anchorId="0EB89670" wp14:editId="5A700A1F">
            <wp:simplePos x="0" y="0"/>
            <wp:positionH relativeFrom="column">
              <wp:posOffset>-13335</wp:posOffset>
            </wp:positionH>
            <wp:positionV relativeFrom="paragraph">
              <wp:posOffset>431165</wp:posOffset>
            </wp:positionV>
            <wp:extent cx="2457450" cy="1556385"/>
            <wp:effectExtent l="0" t="0" r="0" b="5715"/>
            <wp:wrapSquare wrapText="bothSides"/>
            <wp:docPr id="155" name="Рисунок 155" descr="Ладов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адовицы"/>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57450" cy="155638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101261" w:rsidRPr="00500B8B">
        <w:rPr>
          <w:rFonts w:ascii="Times New Roman" w:eastAsia="Times New Roman" w:hAnsi="Times New Roman"/>
          <w:sz w:val="24"/>
          <w:szCs w:val="24"/>
          <w:lang w:eastAsia="ru-RU"/>
        </w:rPr>
        <w:t>Фольклорный ансамбль «Ладовицы» за этот год пополнил репертуар своих песен, принял участие в праздничной концертной программе кулинарного фестиваля «Русская каша»</w:t>
      </w:r>
      <w:r w:rsidR="00101261" w:rsidRPr="00500B8B">
        <w:rPr>
          <w:rFonts w:ascii="Times New Roman" w:eastAsia="Times New Roman" w:hAnsi="Times New Roman"/>
          <w:b/>
          <w:sz w:val="24"/>
          <w:szCs w:val="24"/>
          <w:lang w:eastAsia="ru-RU"/>
        </w:rPr>
        <w:t>,</w:t>
      </w:r>
      <w:r w:rsidR="00101261" w:rsidRPr="00500B8B">
        <w:rPr>
          <w:rFonts w:ascii="Times New Roman" w:eastAsia="Times New Roman" w:hAnsi="Times New Roman"/>
          <w:sz w:val="24"/>
          <w:szCs w:val="24"/>
          <w:lang w:eastAsia="ru-RU"/>
        </w:rPr>
        <w:t xml:space="preserve"> на «Празднике микрорайона» у БГЦНТ «Сокол»,</w:t>
      </w:r>
      <w:r w:rsidR="00101261" w:rsidRPr="00500B8B">
        <w:rPr>
          <w:rFonts w:ascii="Times New Roman" w:eastAsia="Times New Roman" w:hAnsi="Times New Roman"/>
          <w:color w:val="333333"/>
          <w:sz w:val="24"/>
          <w:szCs w:val="24"/>
          <w:lang w:eastAsia="ru-RU"/>
        </w:rPr>
        <w:t xml:space="preserve"> </w:t>
      </w:r>
      <w:r w:rsidR="00101261" w:rsidRPr="00500B8B">
        <w:rPr>
          <w:rFonts w:ascii="Times New Roman" w:eastAsia="Times New Roman" w:hAnsi="Times New Roman"/>
          <w:sz w:val="24"/>
          <w:szCs w:val="24"/>
          <w:lang w:eastAsia="ru-RU"/>
        </w:rPr>
        <w:t>в межрайонном фестивале казачьей культуры «Казачий спас для казачат» (пгт.</w:t>
      </w:r>
      <w:proofErr w:type="gramEnd"/>
      <w:r w:rsidR="00101261" w:rsidRPr="00500B8B">
        <w:rPr>
          <w:rFonts w:ascii="Times New Roman" w:eastAsia="Times New Roman" w:hAnsi="Times New Roman"/>
          <w:sz w:val="24"/>
          <w:szCs w:val="24"/>
          <w:lang w:eastAsia="ru-RU"/>
        </w:rPr>
        <w:t xml:space="preserve"> Томаровка), в фестивале «Покровские гостёбы» (с. Тростенец Новооскольского района),</w:t>
      </w:r>
      <w:r w:rsidR="00101261" w:rsidRPr="00500B8B">
        <w:rPr>
          <w:rFonts w:ascii="Times New Roman" w:eastAsia="Times New Roman" w:hAnsi="Times New Roman"/>
          <w:b/>
          <w:sz w:val="24"/>
          <w:szCs w:val="24"/>
          <w:lang w:eastAsia="ru-RU"/>
        </w:rPr>
        <w:t xml:space="preserve"> </w:t>
      </w:r>
      <w:r w:rsidR="00101261" w:rsidRPr="00500B8B">
        <w:rPr>
          <w:rFonts w:ascii="Times New Roman" w:eastAsia="Times New Roman" w:hAnsi="Times New Roman"/>
          <w:sz w:val="24"/>
          <w:szCs w:val="24"/>
          <w:lang w:eastAsia="ru-RU"/>
        </w:rPr>
        <w:t>в 3</w:t>
      </w:r>
      <w:r w:rsidR="00101261" w:rsidRPr="00500B8B">
        <w:rPr>
          <w:rFonts w:ascii="Times New Roman" w:eastAsia="Times New Roman" w:hAnsi="Times New Roman"/>
          <w:sz w:val="24"/>
          <w:szCs w:val="24"/>
          <w:lang w:val="en-US" w:eastAsia="ru-RU"/>
        </w:rPr>
        <w:t>D</w:t>
      </w:r>
      <w:r w:rsidR="00101261" w:rsidRPr="00500B8B">
        <w:rPr>
          <w:rFonts w:ascii="Times New Roman" w:eastAsia="Times New Roman" w:hAnsi="Times New Roman"/>
          <w:sz w:val="24"/>
          <w:szCs w:val="24"/>
          <w:lang w:eastAsia="ru-RU"/>
        </w:rPr>
        <w:t xml:space="preserve"> спектакле «Кому живется весело, вольготно на Руси» (п. Чернянка).</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В ходе реализации регионального плана первого этапа Концепции государственной семейной политики в Белгородской области на 2015</w:t>
      </w:r>
      <w:r w:rsidR="00945883" w:rsidRPr="00500B8B">
        <w:rPr>
          <w:rFonts w:ascii="Times New Roman" w:eastAsia="Times New Roman" w:hAnsi="Times New Roman"/>
          <w:sz w:val="24"/>
          <w:szCs w:val="24"/>
        </w:rPr>
        <w:t>–</w:t>
      </w:r>
      <w:r w:rsidRPr="00500B8B">
        <w:rPr>
          <w:rFonts w:ascii="Times New Roman" w:eastAsia="Times New Roman" w:hAnsi="Times New Roman"/>
          <w:sz w:val="24"/>
          <w:szCs w:val="24"/>
        </w:rPr>
        <w:t>2018 годы в музее активно работала музейная семейная этностудия «Ступени Роста». В рамках предложенной программы дети и их родители посетили 13 занятий из цикла «Культура Личности» и по программе «Радужные сказки», 3 сказкотерапевтические игры из цикла «Игротека», 3 мастер-класса в «Ремесленной мастерской», 3 праздника народного календаря.</w:t>
      </w:r>
    </w:p>
    <w:p w:rsidR="00101261" w:rsidRPr="00500B8B" w:rsidRDefault="00101261" w:rsidP="00500B8B">
      <w:pPr>
        <w:spacing w:after="0" w:line="240" w:lineRule="auto"/>
        <w:ind w:firstLine="709"/>
        <w:contextualSpacing/>
        <w:jc w:val="both"/>
        <w:rPr>
          <w:rFonts w:ascii="Times New Roman" w:eastAsia="Times New Roman" w:hAnsi="Times New Roman"/>
          <w:bCs/>
          <w:sz w:val="24"/>
          <w:szCs w:val="24"/>
        </w:rPr>
      </w:pPr>
      <w:r w:rsidRPr="00500B8B">
        <w:rPr>
          <w:rFonts w:ascii="Times New Roman" w:eastAsia="Times New Roman" w:hAnsi="Times New Roman"/>
          <w:sz w:val="24"/>
          <w:szCs w:val="24"/>
        </w:rPr>
        <w:t xml:space="preserve">В выходные дни в стенах музея продолжили работу дискуссионный клуб «Культурный квартал» и клуб «Волшебный лоскуток». А участники клуба путешественников «Пути </w:t>
      </w:r>
      <w:r w:rsidR="00945883" w:rsidRPr="00500B8B">
        <w:rPr>
          <w:rFonts w:ascii="Times New Roman" w:eastAsia="Times New Roman" w:hAnsi="Times New Roman"/>
          <w:sz w:val="24"/>
          <w:szCs w:val="24"/>
        </w:rPr>
        <w:t>–</w:t>
      </w:r>
      <w:r w:rsidRPr="00500B8B">
        <w:rPr>
          <w:rFonts w:ascii="Times New Roman" w:eastAsia="Times New Roman" w:hAnsi="Times New Roman"/>
          <w:sz w:val="24"/>
          <w:szCs w:val="24"/>
        </w:rPr>
        <w:t xml:space="preserve"> дороги» расширили маршруты своих путешествий, посетив туристские объекты и достопримечательности Белгородской и Курской областей.</w:t>
      </w:r>
    </w:p>
    <w:p w:rsidR="00101261" w:rsidRPr="00500B8B" w:rsidRDefault="0010126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В рамках </w:t>
      </w:r>
      <w:r w:rsidRPr="00500B8B">
        <w:rPr>
          <w:rFonts w:ascii="Times New Roman" w:eastAsia="Times New Roman" w:hAnsi="Times New Roman"/>
          <w:sz w:val="24"/>
          <w:szCs w:val="24"/>
          <w:lang w:eastAsia="ru-RU"/>
        </w:rPr>
        <w:t>мероприятий подпрограммы «Укрепление единства российской нации и этнокультурное развитие народов России на 2014-2020 гг.»</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в отчетном году</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н</w:t>
      </w:r>
      <w:r w:rsidRPr="00500B8B">
        <w:rPr>
          <w:rFonts w:ascii="Times New Roman" w:eastAsia="Times New Roman" w:hAnsi="Times New Roman"/>
          <w:bCs/>
          <w:sz w:val="24"/>
          <w:szCs w:val="24"/>
          <w:lang w:eastAsia="ru-RU"/>
        </w:rPr>
        <w:t>а сайте музея во вкладке «Медиа» была размещена виртуальная экскурсия «Детство казака».</w:t>
      </w:r>
    </w:p>
    <w:p w:rsidR="00101261" w:rsidRPr="00500B8B" w:rsidRDefault="00101261" w:rsidP="00500B8B">
      <w:pPr>
        <w:spacing w:after="0" w:line="240" w:lineRule="auto"/>
        <w:ind w:firstLine="709"/>
        <w:contextualSpacing/>
        <w:jc w:val="both"/>
        <w:rPr>
          <w:rFonts w:ascii="Times New Roman" w:eastAsia="Times New Roman" w:hAnsi="Times New Roman"/>
          <w:sz w:val="24"/>
          <w:szCs w:val="24"/>
        </w:rPr>
      </w:pPr>
      <w:r w:rsidRPr="00500B8B">
        <w:rPr>
          <w:rFonts w:ascii="Times New Roman" w:eastAsia="Times New Roman" w:hAnsi="Times New Roman"/>
          <w:sz w:val="24"/>
          <w:szCs w:val="24"/>
        </w:rPr>
        <w:t>В целях привлечения федеральных бюджетных средств для реализации культурно-образовательных, выставочных и фондовых проектов в 2018 году музей принял участие в различных грантовых конкурсах со следующими проектами:</w:t>
      </w:r>
    </w:p>
    <w:p w:rsidR="00101261" w:rsidRPr="00500B8B" w:rsidRDefault="00020FAE" w:rsidP="000A3408">
      <w:pPr>
        <w:numPr>
          <w:ilvl w:val="0"/>
          <w:numId w:val="4"/>
        </w:numPr>
        <w:tabs>
          <w:tab w:val="num" w:pos="0"/>
          <w:tab w:val="left" w:pos="284"/>
          <w:tab w:val="left" w:pos="993"/>
        </w:tabs>
        <w:spacing w:after="0" w:line="240" w:lineRule="auto"/>
        <w:ind w:left="0" w:firstLine="709"/>
        <w:contextualSpacing/>
        <w:jc w:val="both"/>
        <w:rPr>
          <w:rFonts w:ascii="Times New Roman" w:eastAsia="Times New Roman" w:hAnsi="Times New Roman"/>
          <w:sz w:val="24"/>
          <w:szCs w:val="24"/>
          <w:lang w:eastAsia="ru-RU"/>
        </w:rPr>
      </w:pPr>
      <w:r>
        <w:rPr>
          <w:rFonts w:ascii="Times New Roman" w:eastAsia="Times New Roman" w:hAnsi="Times New Roman"/>
          <w:b/>
          <w:noProof/>
          <w:sz w:val="26"/>
          <w:szCs w:val="26"/>
          <w:lang w:eastAsia="ru-RU"/>
        </w:rPr>
        <w:lastRenderedPageBreak/>
        <w:drawing>
          <wp:anchor distT="0" distB="0" distL="114300" distR="114300" simplePos="0" relativeHeight="251765760" behindDoc="0" locked="0" layoutInCell="1" allowOverlap="1" wp14:anchorId="53266200" wp14:editId="028A6B9A">
            <wp:simplePos x="0" y="0"/>
            <wp:positionH relativeFrom="column">
              <wp:posOffset>3529965</wp:posOffset>
            </wp:positionH>
            <wp:positionV relativeFrom="paragraph">
              <wp:posOffset>634365</wp:posOffset>
            </wp:positionV>
            <wp:extent cx="2609850" cy="1730375"/>
            <wp:effectExtent l="0" t="0" r="0" b="3175"/>
            <wp:wrapSquare wrapText="bothSides"/>
            <wp:docPr id="156" name="Рисунок 156" descr="Культурный кварта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ультурный квартал (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60985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1261" w:rsidRPr="00500B8B">
        <w:rPr>
          <w:rFonts w:ascii="Times New Roman" w:eastAsia="Times New Roman" w:hAnsi="Times New Roman"/>
          <w:sz w:val="24"/>
          <w:szCs w:val="24"/>
          <w:lang w:eastAsia="ru-RU"/>
        </w:rPr>
        <w:t>«Расширяя границы» (</w:t>
      </w:r>
      <w:r w:rsidR="00101261" w:rsidRPr="00500B8B">
        <w:rPr>
          <w:rFonts w:ascii="Times New Roman" w:eastAsia="Times New Roman" w:hAnsi="Times New Roman"/>
          <w:sz w:val="24"/>
          <w:szCs w:val="24"/>
          <w:shd w:val="clear" w:color="auto" w:fill="FFFFFF"/>
          <w:lang w:eastAsia="ru-RU"/>
        </w:rPr>
        <w:t>обеспечение доступа</w:t>
      </w:r>
      <w:r w:rsidR="00101261" w:rsidRPr="00500B8B">
        <w:rPr>
          <w:rFonts w:ascii="Times New Roman" w:eastAsia="Times New Roman" w:hAnsi="Times New Roman"/>
          <w:bCs/>
          <w:sz w:val="24"/>
          <w:szCs w:val="24"/>
          <w:shd w:val="clear" w:color="auto" w:fill="FFFFFF"/>
          <w:lang w:eastAsia="ru-RU"/>
        </w:rPr>
        <w:t xml:space="preserve"> инвалидам</w:t>
      </w:r>
      <w:r w:rsidR="00101261" w:rsidRPr="00500B8B">
        <w:rPr>
          <w:rFonts w:ascii="Times New Roman" w:eastAsia="Times New Roman" w:hAnsi="Times New Roman"/>
          <w:sz w:val="24"/>
          <w:szCs w:val="24"/>
          <w:shd w:val="clear" w:color="auto" w:fill="FFFFFF"/>
          <w:lang w:eastAsia="ru-RU"/>
        </w:rPr>
        <w:t xml:space="preserve"> к обновленной части </w:t>
      </w:r>
      <w:r w:rsidR="00101261" w:rsidRPr="00500B8B">
        <w:rPr>
          <w:rFonts w:ascii="Times New Roman" w:eastAsia="Times New Roman" w:hAnsi="Times New Roman"/>
          <w:bCs/>
          <w:sz w:val="24"/>
          <w:szCs w:val="24"/>
          <w:shd w:val="clear" w:color="auto" w:fill="FFFFFF"/>
          <w:lang w:eastAsia="ru-RU"/>
        </w:rPr>
        <w:t>музейной</w:t>
      </w:r>
      <w:r w:rsidR="00101261" w:rsidRPr="00500B8B">
        <w:rPr>
          <w:rFonts w:ascii="Times New Roman" w:eastAsia="Times New Roman" w:hAnsi="Times New Roman"/>
          <w:sz w:val="24"/>
          <w:szCs w:val="24"/>
          <w:shd w:val="clear" w:color="auto" w:fill="FFFFFF"/>
          <w:lang w:eastAsia="ru-RU"/>
        </w:rPr>
        <w:t xml:space="preserve"> </w:t>
      </w:r>
      <w:r w:rsidR="00101261" w:rsidRPr="00500B8B">
        <w:rPr>
          <w:rFonts w:ascii="Times New Roman" w:eastAsia="Times New Roman" w:hAnsi="Times New Roman"/>
          <w:bCs/>
          <w:sz w:val="24"/>
          <w:szCs w:val="24"/>
          <w:shd w:val="clear" w:color="auto" w:fill="FFFFFF"/>
          <w:lang w:eastAsia="ru-RU"/>
        </w:rPr>
        <w:t>экспозиции</w:t>
      </w:r>
      <w:r w:rsidR="00101261" w:rsidRPr="00500B8B">
        <w:rPr>
          <w:rFonts w:ascii="Times New Roman" w:eastAsia="Times New Roman" w:hAnsi="Times New Roman"/>
          <w:sz w:val="24"/>
          <w:szCs w:val="24"/>
          <w:shd w:val="clear" w:color="auto" w:fill="FFFFFF"/>
          <w:lang w:eastAsia="ru-RU"/>
        </w:rPr>
        <w:t xml:space="preserve">, организация их обслуживания в </w:t>
      </w:r>
      <w:r w:rsidR="00101261" w:rsidRPr="00500B8B">
        <w:rPr>
          <w:rFonts w:ascii="Times New Roman" w:eastAsia="Times New Roman" w:hAnsi="Times New Roman"/>
          <w:sz w:val="24"/>
          <w:szCs w:val="24"/>
          <w:lang w:eastAsia="ru-RU"/>
        </w:rPr>
        <w:t>Белгородском государственном музее народной культуры) (конкурс по присуждению грантов Президента Российской Федерации для поддержки творческих проектов общенационального значения в области культуры и искусства в 2018 году);</w:t>
      </w:r>
      <w:r w:rsidR="00485A07" w:rsidRPr="00485A07">
        <w:rPr>
          <w:rFonts w:ascii="Times New Roman" w:eastAsia="Times New Roman" w:hAnsi="Times New Roman"/>
          <w:b/>
          <w:sz w:val="26"/>
          <w:szCs w:val="26"/>
          <w:lang w:eastAsia="ru-RU"/>
        </w:rPr>
        <w:t xml:space="preserve"> </w:t>
      </w:r>
    </w:p>
    <w:p w:rsidR="00101261" w:rsidRPr="00500B8B" w:rsidRDefault="00101261" w:rsidP="000A3408">
      <w:pPr>
        <w:numPr>
          <w:ilvl w:val="0"/>
          <w:numId w:val="4"/>
        </w:numPr>
        <w:tabs>
          <w:tab w:val="num" w:pos="0"/>
          <w:tab w:val="left" w:pos="284"/>
          <w:tab w:val="left" w:pos="993"/>
        </w:tabs>
        <w:spacing w:after="0" w:line="240" w:lineRule="auto"/>
        <w:ind w:left="0"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«Лица эпохи»</w:t>
      </w:r>
      <w:r w:rsidRPr="00500B8B">
        <w:rPr>
          <w:rFonts w:ascii="Times New Roman" w:eastAsia="Times New Roman" w:hAnsi="Times New Roman"/>
          <w:bCs/>
          <w:sz w:val="24"/>
          <w:szCs w:val="24"/>
          <w:lang w:eastAsia="ru-RU"/>
        </w:rPr>
        <w:t xml:space="preserve"> (к</w:t>
      </w:r>
      <w:r w:rsidRPr="00500B8B">
        <w:rPr>
          <w:rFonts w:ascii="Times New Roman" w:eastAsia="Times New Roman" w:hAnsi="Times New Roman"/>
          <w:sz w:val="24"/>
          <w:szCs w:val="24"/>
          <w:lang w:eastAsia="ru-RU"/>
        </w:rPr>
        <w:t>онкурс «Музей 4.0» благотворительной программы «Музей без границ» НБО «Благотворительный фонд В. Потанина»);</w:t>
      </w:r>
    </w:p>
    <w:p w:rsidR="00101261" w:rsidRPr="00500B8B" w:rsidRDefault="00101261" w:rsidP="000A3408">
      <w:pPr>
        <w:numPr>
          <w:ilvl w:val="0"/>
          <w:numId w:val="4"/>
        </w:numPr>
        <w:tabs>
          <w:tab w:val="num" w:pos="0"/>
          <w:tab w:val="left" w:pos="284"/>
          <w:tab w:val="left" w:pos="993"/>
        </w:tabs>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«Этнические образы Белгородского края» (Конкурс «Лучшая проектная идея – 2018»</w:t>
      </w:r>
      <w:r w:rsidRPr="00500B8B">
        <w:rPr>
          <w:rFonts w:ascii="Times New Roman" w:eastAsia="Times New Roman" w:hAnsi="Times New Roman"/>
          <w:bCs/>
          <w:sz w:val="24"/>
          <w:szCs w:val="24"/>
          <w:lang w:eastAsia="ru-RU"/>
        </w:rPr>
        <w:t>);</w:t>
      </w:r>
    </w:p>
    <w:p w:rsidR="00101261" w:rsidRPr="00500B8B" w:rsidRDefault="00101261" w:rsidP="000A3408">
      <w:pPr>
        <w:numPr>
          <w:ilvl w:val="0"/>
          <w:numId w:val="4"/>
        </w:numPr>
        <w:tabs>
          <w:tab w:val="num" w:pos="0"/>
          <w:tab w:val="left" w:pos="284"/>
          <w:tab w:val="left" w:pos="993"/>
        </w:tabs>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«Театральный прайм-тайм» (конкурс на предоставление грантов фонда Президента РФ на развитие гражданского общества (совместно с БРО «Российский союз молодежи»);</w:t>
      </w:r>
    </w:p>
    <w:p w:rsidR="00101261" w:rsidRPr="00500B8B" w:rsidRDefault="00101261" w:rsidP="000A3408">
      <w:pPr>
        <w:numPr>
          <w:ilvl w:val="0"/>
          <w:numId w:val="4"/>
        </w:numPr>
        <w:tabs>
          <w:tab w:val="num" w:pos="0"/>
          <w:tab w:val="left" w:pos="284"/>
          <w:tab w:val="left" w:pos="993"/>
        </w:tabs>
        <w:autoSpaceDE w:val="0"/>
        <w:autoSpaceDN w:val="0"/>
        <w:adjustRightInd w:val="0"/>
        <w:spacing w:after="0" w:line="240" w:lineRule="auto"/>
        <w:ind w:left="0"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 «</w:t>
      </w:r>
      <w:r w:rsidRPr="00500B8B">
        <w:rPr>
          <w:rFonts w:ascii="Times New Roman" w:eastAsia="Times New Roman" w:hAnsi="Times New Roman"/>
          <w:sz w:val="24"/>
          <w:szCs w:val="24"/>
          <w:lang w:eastAsia="ru-RU"/>
        </w:rPr>
        <w:t>Творческая мастерская «ЧудоРучки (конкурс на предоставление грантов фонда Президента РФ на развитие гражданского общества (совместно с БРО «Творческий союз художников»)</w:t>
      </w:r>
      <w:r w:rsidRPr="00500B8B">
        <w:rPr>
          <w:rFonts w:ascii="Times New Roman" w:eastAsia="Times New Roman" w:hAnsi="Times New Roman"/>
          <w:bCs/>
          <w:sz w:val="24"/>
          <w:szCs w:val="24"/>
          <w:lang w:eastAsia="ru-RU"/>
        </w:rPr>
        <w:t>. Последний проект получил грантовую поддержку Президентского фонда в размере 329 115 руб., и в январе 2019 года на базе музея начинается реализация данного проекта.</w:t>
      </w:r>
    </w:p>
    <w:p w:rsidR="00101261" w:rsidRPr="00500B8B" w:rsidRDefault="00101261" w:rsidP="00500B8B">
      <w:pPr>
        <w:spacing w:after="0" w:line="240" w:lineRule="auto"/>
        <w:ind w:right="-28" w:firstLine="709"/>
        <w:jc w:val="both"/>
        <w:rPr>
          <w:rFonts w:ascii="Times New Roman" w:eastAsia="Times New Roman" w:hAnsi="Times New Roman"/>
          <w:b/>
          <w:sz w:val="24"/>
          <w:szCs w:val="24"/>
          <w:lang w:eastAsia="ru-RU"/>
        </w:rPr>
      </w:pPr>
      <w:r w:rsidRPr="00500B8B">
        <w:rPr>
          <w:rFonts w:ascii="Times New Roman" w:eastAsia="Times New Roman" w:hAnsi="Times New Roman"/>
          <w:sz w:val="24"/>
          <w:szCs w:val="24"/>
          <w:lang w:eastAsia="ru-RU"/>
        </w:rPr>
        <w:t xml:space="preserve">В течение отчетного года активно пополнялся официальный сайт музея, На сайте появились новые виртуальные экскурсии: «Лубочные картинки», «Окно в прошлый век», «Модные картинки». В отчётном году число уникальных посетителей сайта музея составило 80 000 человек. Большая работа ведётся по популяризации музея в социальных сетях. Ежедневно размещаются информационные посты в рубриках: «Свежие новости», «Листаем народный календарь», «Из фондов музея», «Афишка», «Стихи дня», «Памятные и праздничные дни в России», «Народное слово», «Культурное наследие Белгородской области», «Этно_стиль» на страничках музея и в группах. Сотрудниками ведется систематическое размещение информационных заметок (более 700) в группах музея в социальных сетях и активное продвижение бренда музея в сети Интернет. В течение 2018 года сотрудники музея выступали на «Радио России», публиковали статьи в газете «Наш Белгород», размещали информацию об услугах музея, афиши и пресс-релизы мероприятий в популярных в молодёжной среде периодических изданиях и в АИС ЕИПСК. </w:t>
      </w:r>
    </w:p>
    <w:p w:rsidR="00101261" w:rsidRPr="00500B8B" w:rsidRDefault="00101261" w:rsidP="00500B8B">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Библиотечный фонд музея в отчетном году пополнился на 102 единицы. Заключены договоры с книжными магазинами, проведена подписка на периодические издания, заполнены инвентарные книги, осуществлялась выдача литературы сотрудникам и посетителям музея, были организованы выставки новых поступлений литературы, периодики, печатных изданий музея.</w:t>
      </w:r>
    </w:p>
    <w:p w:rsidR="00101261" w:rsidRPr="00500B8B" w:rsidRDefault="00101261" w:rsidP="00500B8B">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Большое внимание уделялось повышению профессионального уровня сотрудников музея. В 2018 году сотрудники музея прошли курсы повышения квалификации по программам: «Музей в системе социокультурной коммуникации» (РЦДПО БГИИК), «Преподавание декоративно-прикладного искусства по программам общего и дополнительного образования в условиях реализации ФГОС» (АНОДПО «Волгоградская Гуманитарная Академия профессиональной подготовки специалистов профессиональной сферы»), «Технология проектного управления в учреждениях культуры и искусства» (РЦДПО БГИИК),  «Единое информационное пространство в сфере культуры (социальные сети)» (АИС «Единое информационное пространство в сфере культуры»), «Семья как объект сопровождения» (Санкт-Петербургский Региональный Центр МИКС)</w:t>
      </w:r>
      <w:r w:rsidRPr="00500B8B">
        <w:rPr>
          <w:rFonts w:ascii="Times New Roman" w:eastAsia="Times New Roman" w:hAnsi="Times New Roman"/>
          <w:bCs/>
          <w:sz w:val="24"/>
          <w:szCs w:val="24"/>
          <w:lang w:eastAsia="ru-RU"/>
        </w:rPr>
        <w:t>,</w:t>
      </w:r>
      <w:r w:rsidRPr="00500B8B">
        <w:rPr>
          <w:rFonts w:ascii="Times New Roman" w:eastAsia="Times New Roman" w:hAnsi="Times New Roman"/>
          <w:sz w:val="24"/>
          <w:szCs w:val="24"/>
          <w:lang w:eastAsia="ru-RU"/>
        </w:rPr>
        <w:t xml:space="preserve"> «Организация работы учреждения культуры по формированию доступной среды для маломобильных групп населения» (РЦДПО БГИИК), «Основы организации обучения и социально-психологического сопровождения обучающихся с инвалидностью и ОРЗ в условиях инклюзивного образования» (АНОВО «Белгородский университет кооперации, </w:t>
      </w:r>
      <w:r w:rsidRPr="00500B8B">
        <w:rPr>
          <w:rFonts w:ascii="Times New Roman" w:eastAsia="Times New Roman" w:hAnsi="Times New Roman"/>
          <w:sz w:val="24"/>
          <w:szCs w:val="24"/>
          <w:lang w:eastAsia="ru-RU"/>
        </w:rPr>
        <w:lastRenderedPageBreak/>
        <w:t xml:space="preserve">экономики и права), </w:t>
      </w:r>
      <w:r w:rsidRPr="00500B8B">
        <w:rPr>
          <w:rFonts w:ascii="Times New Roman" w:eastAsia="Times New Roman" w:hAnsi="Times New Roman"/>
          <w:bCs/>
          <w:sz w:val="24"/>
          <w:szCs w:val="24"/>
          <w:lang w:eastAsia="ru-RU"/>
        </w:rPr>
        <w:t>«Управление в сфере культуры»</w:t>
      </w:r>
      <w:r w:rsidRPr="00500B8B">
        <w:rPr>
          <w:rFonts w:ascii="Times New Roman" w:eastAsia="Times New Roman" w:hAnsi="Times New Roman"/>
          <w:sz w:val="24"/>
          <w:szCs w:val="24"/>
          <w:lang w:eastAsia="ru-RU"/>
        </w:rPr>
        <w:t xml:space="preserve"> (Воронежский филиал РАНХ и ГС),</w:t>
      </w:r>
      <w:r w:rsidRPr="00500B8B">
        <w:rPr>
          <w:rFonts w:ascii="Times New Roman" w:eastAsia="Times New Roman" w:hAnsi="Times New Roman"/>
          <w:bCs/>
          <w:sz w:val="24"/>
          <w:szCs w:val="24"/>
          <w:lang w:eastAsia="ru-RU"/>
        </w:rPr>
        <w:t xml:space="preserve"> </w:t>
      </w:r>
      <w:r w:rsidRPr="00500B8B">
        <w:rPr>
          <w:rFonts w:ascii="Times New Roman" w:eastAsia="Times New Roman" w:hAnsi="Times New Roman"/>
          <w:sz w:val="24"/>
          <w:szCs w:val="24"/>
          <w:lang w:eastAsia="ru-RU"/>
        </w:rPr>
        <w:t>«Управление закупками товаров, работ, услуг для обеспечения государственных и муниципальных служб» (РЦДПО БГИИК), «</w:t>
      </w:r>
      <w:r w:rsidRPr="00500B8B">
        <w:rPr>
          <w:rFonts w:ascii="Times New Roman" w:eastAsia="Times New Roman" w:hAnsi="Times New Roman"/>
          <w:bCs/>
          <w:sz w:val="24"/>
          <w:szCs w:val="24"/>
          <w:lang w:eastAsia="ru-RU"/>
        </w:rPr>
        <w:t>Особенности участия субъектов малого и среднего предпринимательства  в закупках в соответствии с ФЗ «О закупке товаров, работ,  услуг отдельными видами юридических лиц» (ВШУ НИУ БелГУ), «Контрактная система – 2018. Конкурентные способы закупок по новым правилам» (ВШУ НИУ БелГУ).</w:t>
      </w:r>
    </w:p>
    <w:p w:rsidR="00101261" w:rsidRPr="00500B8B" w:rsidRDefault="00101261" w:rsidP="00500B8B">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Плановые количественные и качественные показатели, характеризующие деятельность учреждения культуры, в 2018 году музеем были выполнены, по некоторым позициям перевыполнены, по результатам опроса граждан </w:t>
      </w:r>
      <w:r w:rsidR="00945883"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получателей услуг отмечается удовлетворенность качеством обслуживания в музее.</w:t>
      </w:r>
    </w:p>
    <w:p w:rsidR="00EF0607" w:rsidRPr="00500B8B" w:rsidRDefault="00EF0607" w:rsidP="00500B8B">
      <w:pPr>
        <w:widowControl w:val="0"/>
        <w:suppressAutoHyphens/>
        <w:spacing w:after="0" w:line="240" w:lineRule="auto"/>
        <w:ind w:firstLine="709"/>
        <w:jc w:val="center"/>
        <w:rPr>
          <w:rFonts w:ascii="Times New Roman" w:eastAsia="Times New Roman" w:hAnsi="Times New Roman"/>
          <w:b/>
          <w:kern w:val="1"/>
          <w:sz w:val="24"/>
          <w:szCs w:val="24"/>
          <w:lang w:eastAsia="ru-RU"/>
        </w:rPr>
      </w:pPr>
      <w:r w:rsidRPr="00500B8B">
        <w:rPr>
          <w:rFonts w:ascii="Times New Roman" w:eastAsia="Times New Roman" w:hAnsi="Times New Roman"/>
          <w:b/>
          <w:kern w:val="1"/>
          <w:sz w:val="24"/>
          <w:szCs w:val="24"/>
          <w:lang w:eastAsia="ru-RU"/>
        </w:rPr>
        <w:t xml:space="preserve"> </w:t>
      </w:r>
    </w:p>
    <w:p w:rsidR="00D82F2F" w:rsidRPr="00D82F2F" w:rsidRDefault="00D82F2F" w:rsidP="00D82F2F">
      <w:pPr>
        <w:widowControl w:val="0"/>
        <w:suppressAutoHyphens/>
        <w:spacing w:after="0" w:line="240" w:lineRule="auto"/>
        <w:ind w:firstLine="709"/>
        <w:jc w:val="center"/>
        <w:rPr>
          <w:rFonts w:ascii="Times New Roman" w:eastAsia="Times New Roman" w:hAnsi="Times New Roman"/>
          <w:b/>
          <w:kern w:val="1"/>
          <w:sz w:val="24"/>
          <w:szCs w:val="24"/>
          <w:lang w:eastAsia="ru-RU"/>
        </w:rPr>
      </w:pPr>
      <w:r>
        <w:rPr>
          <w:rFonts w:ascii="Times New Roman" w:eastAsia="Times New Roman" w:hAnsi="Times New Roman"/>
          <w:b/>
          <w:kern w:val="1"/>
          <w:sz w:val="24"/>
          <w:szCs w:val="24"/>
          <w:lang w:eastAsia="ru-RU"/>
        </w:rPr>
        <w:t xml:space="preserve">ДЕЯТЕЛЬНОСТЬ </w:t>
      </w:r>
      <w:r w:rsidRPr="00D82F2F">
        <w:rPr>
          <w:rFonts w:ascii="Times New Roman" w:eastAsia="Times New Roman" w:hAnsi="Times New Roman"/>
          <w:b/>
          <w:kern w:val="1"/>
          <w:sz w:val="24"/>
          <w:szCs w:val="24"/>
          <w:lang w:eastAsia="ru-RU"/>
        </w:rPr>
        <w:t>БЕЛГОРОДСК</w:t>
      </w:r>
      <w:r>
        <w:rPr>
          <w:rFonts w:ascii="Times New Roman" w:eastAsia="Times New Roman" w:hAnsi="Times New Roman"/>
          <w:b/>
          <w:kern w:val="1"/>
          <w:sz w:val="24"/>
          <w:szCs w:val="24"/>
          <w:lang w:eastAsia="ru-RU"/>
        </w:rPr>
        <w:t>ОГО</w:t>
      </w:r>
      <w:r w:rsidRPr="00D82F2F">
        <w:rPr>
          <w:rFonts w:ascii="Times New Roman" w:eastAsia="Times New Roman" w:hAnsi="Times New Roman"/>
          <w:b/>
          <w:kern w:val="1"/>
          <w:sz w:val="24"/>
          <w:szCs w:val="24"/>
          <w:lang w:eastAsia="ru-RU"/>
        </w:rPr>
        <w:t xml:space="preserve"> ГОСУДАРСТВЕНН</w:t>
      </w:r>
      <w:r>
        <w:rPr>
          <w:rFonts w:ascii="Times New Roman" w:eastAsia="Times New Roman" w:hAnsi="Times New Roman"/>
          <w:b/>
          <w:kern w:val="1"/>
          <w:sz w:val="24"/>
          <w:szCs w:val="24"/>
          <w:lang w:eastAsia="ru-RU"/>
        </w:rPr>
        <w:t>ОГО</w:t>
      </w:r>
      <w:r w:rsidRPr="00D82F2F">
        <w:rPr>
          <w:rFonts w:ascii="Times New Roman" w:eastAsia="Times New Roman" w:hAnsi="Times New Roman"/>
          <w:b/>
          <w:kern w:val="1"/>
          <w:sz w:val="24"/>
          <w:szCs w:val="24"/>
          <w:lang w:eastAsia="ru-RU"/>
        </w:rPr>
        <w:t xml:space="preserve"> ЛИТЕРАТУРН</w:t>
      </w:r>
      <w:r>
        <w:rPr>
          <w:rFonts w:ascii="Times New Roman" w:eastAsia="Times New Roman" w:hAnsi="Times New Roman"/>
          <w:b/>
          <w:kern w:val="1"/>
          <w:sz w:val="24"/>
          <w:szCs w:val="24"/>
          <w:lang w:eastAsia="ru-RU"/>
        </w:rPr>
        <w:t>ОГО</w:t>
      </w:r>
      <w:r w:rsidRPr="00D82F2F">
        <w:rPr>
          <w:rFonts w:ascii="Times New Roman" w:eastAsia="Times New Roman" w:hAnsi="Times New Roman"/>
          <w:b/>
          <w:kern w:val="1"/>
          <w:sz w:val="24"/>
          <w:szCs w:val="24"/>
          <w:lang w:eastAsia="ru-RU"/>
        </w:rPr>
        <w:t xml:space="preserve"> МУЗЕ</w:t>
      </w:r>
      <w:r>
        <w:rPr>
          <w:rFonts w:ascii="Times New Roman" w:eastAsia="Times New Roman" w:hAnsi="Times New Roman"/>
          <w:b/>
          <w:kern w:val="1"/>
          <w:sz w:val="24"/>
          <w:szCs w:val="24"/>
          <w:lang w:eastAsia="ru-RU"/>
        </w:rPr>
        <w:t>Я</w:t>
      </w:r>
    </w:p>
    <w:p w:rsidR="00D82F2F" w:rsidRDefault="00D82F2F" w:rsidP="00D82F2F">
      <w:pPr>
        <w:widowControl w:val="0"/>
        <w:suppressAutoHyphens/>
        <w:spacing w:after="0" w:line="240" w:lineRule="auto"/>
        <w:ind w:firstLine="709"/>
        <w:jc w:val="both"/>
        <w:rPr>
          <w:rFonts w:ascii="Times New Roman" w:eastAsia="Times New Roman" w:hAnsi="Times New Roman"/>
          <w:b/>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bCs/>
          <w:color w:val="000000"/>
          <w:kern w:val="1"/>
          <w:sz w:val="24"/>
          <w:szCs w:val="24"/>
          <w:lang w:eastAsia="ru-RU"/>
        </w:rPr>
      </w:pPr>
      <w:r w:rsidRPr="00D82F2F">
        <w:rPr>
          <w:rFonts w:ascii="Times New Roman" w:eastAsia="Times New Roman" w:hAnsi="Times New Roman"/>
          <w:kern w:val="1"/>
          <w:sz w:val="24"/>
          <w:szCs w:val="24"/>
          <w:lang w:eastAsia="ru-RU"/>
        </w:rPr>
        <w:t xml:space="preserve">Государственное бюджетное учреждение культуры «Белгородский </w:t>
      </w:r>
      <w:proofErr w:type="gramStart"/>
      <w:r w:rsidRPr="00D82F2F">
        <w:rPr>
          <w:rFonts w:ascii="Times New Roman" w:eastAsia="Times New Roman" w:hAnsi="Times New Roman"/>
          <w:kern w:val="1"/>
          <w:sz w:val="24"/>
          <w:szCs w:val="24"/>
          <w:lang w:eastAsia="ru-RU"/>
        </w:rPr>
        <w:t>государственный</w:t>
      </w:r>
      <w:proofErr w:type="gramEnd"/>
      <w:r w:rsidRPr="00D82F2F">
        <w:rPr>
          <w:rFonts w:ascii="Times New Roman" w:eastAsia="Times New Roman" w:hAnsi="Times New Roman"/>
          <w:kern w:val="1"/>
          <w:sz w:val="24"/>
          <w:szCs w:val="24"/>
          <w:lang w:eastAsia="ru-RU"/>
        </w:rPr>
        <w:t xml:space="preserve"> литературный музей» располагается по адресу г. Белгород, ул. Преображенская, 38 в «Доме Селиванова» – памятнике архитектуры </w:t>
      </w:r>
      <w:r w:rsidRPr="00D82F2F">
        <w:rPr>
          <w:rFonts w:ascii="Times New Roman" w:eastAsia="Times New Roman" w:hAnsi="Times New Roman"/>
          <w:kern w:val="1"/>
          <w:sz w:val="24"/>
          <w:szCs w:val="24"/>
          <w:lang w:val="en-US" w:eastAsia="ru-RU"/>
        </w:rPr>
        <w:t>XIX</w:t>
      </w:r>
      <w:r w:rsidRPr="00D82F2F">
        <w:rPr>
          <w:rFonts w:ascii="Times New Roman" w:eastAsia="Times New Roman" w:hAnsi="Times New Roman"/>
          <w:kern w:val="1"/>
          <w:sz w:val="24"/>
          <w:szCs w:val="24"/>
          <w:lang w:eastAsia="ru-RU"/>
        </w:rPr>
        <w:t xml:space="preserve"> века федерального значения. </w:t>
      </w:r>
      <w:r w:rsidRPr="00D82F2F">
        <w:rPr>
          <w:rFonts w:ascii="Times New Roman" w:eastAsia="Times New Roman" w:hAnsi="Times New Roman"/>
          <w:color w:val="000000"/>
          <w:kern w:val="1"/>
          <w:sz w:val="24"/>
          <w:szCs w:val="24"/>
          <w:lang w:eastAsia="ru-RU"/>
        </w:rPr>
        <w:t xml:space="preserve">Общая площадь помещений музея – </w:t>
      </w:r>
      <w:smartTag w:uri="urn:schemas-microsoft-com:office:smarttags" w:element="metricconverter">
        <w:smartTagPr>
          <w:attr w:name="ProductID" w:val="877,7 кв. м"/>
        </w:smartTagPr>
        <w:r w:rsidRPr="00D82F2F">
          <w:rPr>
            <w:rFonts w:ascii="Times New Roman" w:eastAsia="Times New Roman" w:hAnsi="Times New Roman"/>
            <w:color w:val="000000"/>
            <w:kern w:val="1"/>
            <w:sz w:val="24"/>
            <w:szCs w:val="24"/>
            <w:lang w:eastAsia="ru-RU"/>
          </w:rPr>
          <w:t>877,7 кв. м</w:t>
        </w:r>
      </w:smartTag>
      <w:r w:rsidRPr="00D82F2F">
        <w:rPr>
          <w:rFonts w:ascii="Times New Roman" w:eastAsia="Times New Roman" w:hAnsi="Times New Roman"/>
          <w:color w:val="000000"/>
          <w:kern w:val="1"/>
          <w:sz w:val="24"/>
          <w:szCs w:val="24"/>
          <w:lang w:eastAsia="ru-RU"/>
        </w:rPr>
        <w:t xml:space="preserve">, в том </w:t>
      </w:r>
      <w:proofErr w:type="gramStart"/>
      <w:r w:rsidRPr="00D82F2F">
        <w:rPr>
          <w:rFonts w:ascii="Times New Roman" w:eastAsia="Times New Roman" w:hAnsi="Times New Roman"/>
          <w:color w:val="000000"/>
          <w:kern w:val="1"/>
          <w:sz w:val="24"/>
          <w:szCs w:val="24"/>
          <w:lang w:eastAsia="ru-RU"/>
        </w:rPr>
        <w:t>числе</w:t>
      </w:r>
      <w:proofErr w:type="gramEnd"/>
      <w:r w:rsidRPr="00D82F2F">
        <w:rPr>
          <w:rFonts w:ascii="Times New Roman" w:eastAsia="Times New Roman" w:hAnsi="Times New Roman"/>
          <w:color w:val="000000"/>
          <w:kern w:val="1"/>
          <w:sz w:val="24"/>
          <w:szCs w:val="24"/>
          <w:lang w:eastAsia="ru-RU"/>
        </w:rPr>
        <w:t xml:space="preserve"> экспозиционная площадь – 457,8 кв. м. В структуре музея выделены подразделения: отдел учёта и хранения фондов, экспозиционный отдел, просветительный отдел, хозяйственно-технический отдел. Ч</w:t>
      </w:r>
      <w:r w:rsidRPr="00D82F2F">
        <w:rPr>
          <w:rFonts w:ascii="Times New Roman" w:eastAsia="Times New Roman" w:hAnsi="Times New Roman"/>
          <w:bCs/>
          <w:color w:val="000000"/>
          <w:kern w:val="1"/>
          <w:sz w:val="24"/>
          <w:szCs w:val="24"/>
          <w:lang w:eastAsia="ru-RU"/>
        </w:rPr>
        <w:t xml:space="preserve">исленность работников на 31.12.2018 г. составляет 20 человека, в том числе: 9 научных сотрудников. </w:t>
      </w:r>
    </w:p>
    <w:p w:rsidR="00D82F2F" w:rsidRPr="00D82F2F" w:rsidRDefault="00D82F2F" w:rsidP="00D82F2F">
      <w:pPr>
        <w:widowControl w:val="0"/>
        <w:suppressAutoHyphens/>
        <w:spacing w:after="0" w:line="240" w:lineRule="auto"/>
        <w:ind w:right="104"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2018 году работа строилась в соответствии с основными направлениями деятельности (государственными функциями) музея, с учетом федеральных и региональных программ, нормативных документов, ориентированных на развитие культуры и искусства. Специальными мероприятиями были отмечены: 75-летие Курской битвы и Прохоровского танкового сражения, 100-летие ВЛКСМ, Пушкинский день в России, юбилеи белгородских писателей и другие. </w:t>
      </w:r>
    </w:p>
    <w:p w:rsidR="00D82F2F" w:rsidRPr="00D82F2F" w:rsidRDefault="00D82F2F" w:rsidP="00D82F2F">
      <w:pPr>
        <w:shd w:val="clear" w:color="auto" w:fill="FFFFFF"/>
        <w:spacing w:after="0" w:line="240" w:lineRule="auto"/>
        <w:ind w:firstLine="660"/>
        <w:jc w:val="both"/>
        <w:rPr>
          <w:rFonts w:ascii="Times New Roman" w:eastAsia="Times New Roman" w:hAnsi="Times New Roman"/>
          <w:bCs/>
          <w:color w:val="000000"/>
          <w:sz w:val="24"/>
          <w:szCs w:val="24"/>
          <w:lang w:eastAsia="ru-RU"/>
        </w:rPr>
      </w:pPr>
      <w:r w:rsidRPr="00D82F2F">
        <w:rPr>
          <w:rFonts w:ascii="Times New Roman" w:eastAsia="Times New Roman" w:hAnsi="Times New Roman"/>
          <w:kern w:val="1"/>
          <w:sz w:val="24"/>
          <w:szCs w:val="24"/>
          <w:lang w:eastAsia="ru-RU"/>
        </w:rPr>
        <w:t>Для посетителей музей был открыт 311 дней. Общее количество посетителей музея составило 45,9 тыс. чел. (план – 45), представлено 18 новых выставок как в залах музея, так и на других площадка, проведено 38 массовых мероприятий. П</w:t>
      </w:r>
      <w:r w:rsidRPr="00D82F2F">
        <w:rPr>
          <w:rFonts w:ascii="Times New Roman" w:eastAsia="Times New Roman" w:hAnsi="Times New Roman"/>
          <w:bCs/>
          <w:color w:val="000000"/>
          <w:sz w:val="24"/>
          <w:szCs w:val="24"/>
          <w:lang w:eastAsia="ru-RU"/>
        </w:rPr>
        <w:t>оступления денежных средств от приносящей доход деятельности составили 279,5 тыс. руб. (план – 319). Целевые показатели эффективности деятельности учреждения выполнены на 95,63 %, государственное задание – на 105,34 %.</w:t>
      </w:r>
    </w:p>
    <w:p w:rsidR="00D82F2F" w:rsidRPr="00D82F2F" w:rsidRDefault="00D82F2F" w:rsidP="00D82F2F">
      <w:pPr>
        <w:shd w:val="clear" w:color="auto" w:fill="FFFFFF"/>
        <w:spacing w:after="0" w:line="240" w:lineRule="auto"/>
        <w:ind w:firstLine="660"/>
        <w:jc w:val="both"/>
        <w:rPr>
          <w:rFonts w:ascii="Times New Roman" w:eastAsia="Times New Roman" w:hAnsi="Times New Roman"/>
          <w:b/>
          <w:i/>
          <w:kern w:val="1"/>
          <w:sz w:val="24"/>
          <w:szCs w:val="24"/>
          <w:lang w:eastAsia="ru-RU"/>
        </w:rPr>
      </w:pPr>
      <w:r w:rsidRPr="00D82F2F">
        <w:rPr>
          <w:rFonts w:ascii="Times New Roman" w:eastAsia="Times New Roman" w:hAnsi="Times New Roman"/>
          <w:b/>
          <w:bCs/>
          <w:i/>
          <w:color w:val="000000"/>
          <w:sz w:val="24"/>
          <w:szCs w:val="24"/>
          <w:lang w:eastAsia="ru-RU"/>
        </w:rPr>
        <w:t>Основные достижения, награды.</w:t>
      </w:r>
      <w:r w:rsidRPr="00D82F2F">
        <w:rPr>
          <w:rFonts w:ascii="Times New Roman" w:eastAsia="Times New Roman" w:hAnsi="Times New Roman"/>
          <w:b/>
          <w:i/>
          <w:kern w:val="1"/>
          <w:sz w:val="24"/>
          <w:szCs w:val="24"/>
          <w:lang w:eastAsia="ru-RU"/>
        </w:rPr>
        <w:t xml:space="preserve">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2018 году музей стал обладателем Всероссийской историко-литературной премии «Александр Невский», в специальной номинации «Наследие» за проект «Небо. Самолет. Кино», </w:t>
      </w:r>
      <w:proofErr w:type="gramStart"/>
      <w:r w:rsidRPr="00D82F2F">
        <w:rPr>
          <w:rFonts w:ascii="Times New Roman" w:eastAsia="Times New Roman" w:hAnsi="Times New Roman"/>
          <w:kern w:val="1"/>
          <w:sz w:val="24"/>
          <w:szCs w:val="24"/>
          <w:lang w:eastAsia="ru-RU"/>
        </w:rPr>
        <w:t>рассказывающий</w:t>
      </w:r>
      <w:proofErr w:type="gramEnd"/>
      <w:r w:rsidRPr="00D82F2F">
        <w:rPr>
          <w:rFonts w:ascii="Times New Roman" w:eastAsia="Times New Roman" w:hAnsi="Times New Roman"/>
          <w:kern w:val="1"/>
          <w:sz w:val="24"/>
          <w:szCs w:val="24"/>
          <w:lang w:eastAsia="ru-RU"/>
        </w:rPr>
        <w:t xml:space="preserve"> о жизни и деятельности Н.Д. Анощенко – уроженца Белгорода, одного из первых российских авиаторов и кинематографистов.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Почетными грамотами управления культуры Белгородской области награждены 2 сотрудника музея.</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jc w:val="center"/>
        <w:tblLook w:val="04A0" w:firstRow="1" w:lastRow="0" w:firstColumn="1" w:lastColumn="0" w:noHBand="0" w:noVBand="1"/>
      </w:tblPr>
      <w:tblGrid>
        <w:gridCol w:w="5452"/>
      </w:tblGrid>
      <w:tr w:rsidR="00D658D0" w:rsidRPr="00D82F2F" w:rsidTr="00D658D0">
        <w:trPr>
          <w:jc w:val="center"/>
        </w:trPr>
        <w:tc>
          <w:tcPr>
            <w:tcW w:w="5452" w:type="dxa"/>
            <w:shd w:val="clear" w:color="auto" w:fill="auto"/>
          </w:tcPr>
          <w:p w:rsidR="00D658D0" w:rsidRPr="00D82F2F" w:rsidRDefault="00D658D0" w:rsidP="00D658D0">
            <w:pPr>
              <w:widowControl w:val="0"/>
              <w:suppressAutoHyphens/>
              <w:spacing w:after="0" w:line="240" w:lineRule="auto"/>
              <w:ind w:left="918" w:hanging="783"/>
              <w:jc w:val="center"/>
              <w:rPr>
                <w:rFonts w:ascii="Times New Roman" w:eastAsia="Times New Roman" w:hAnsi="Times New Roman"/>
                <w:b/>
                <w:i/>
                <w:kern w:val="1"/>
                <w:sz w:val="20"/>
                <w:szCs w:val="20"/>
                <w:lang w:eastAsia="ru-RU"/>
              </w:rPr>
            </w:pPr>
            <w:r w:rsidRPr="00D82F2F">
              <w:rPr>
                <w:rFonts w:ascii="Arial" w:eastAsia="Times New Roman" w:hAnsi="Arial"/>
                <w:b/>
                <w:i/>
                <w:noProof/>
                <w:kern w:val="1"/>
                <w:sz w:val="20"/>
                <w:szCs w:val="20"/>
                <w:lang w:eastAsia="ru-RU"/>
              </w:rPr>
              <w:lastRenderedPageBreak/>
              <w:drawing>
                <wp:anchor distT="0" distB="0" distL="114300" distR="114300" simplePos="0" relativeHeight="251849728" behindDoc="1" locked="0" layoutInCell="1" allowOverlap="1" wp14:anchorId="4C1F519A" wp14:editId="688A5A08">
                  <wp:simplePos x="0" y="0"/>
                  <wp:positionH relativeFrom="column">
                    <wp:posOffset>815340</wp:posOffset>
                  </wp:positionH>
                  <wp:positionV relativeFrom="paragraph">
                    <wp:posOffset>-3810</wp:posOffset>
                  </wp:positionV>
                  <wp:extent cx="3124200" cy="2116455"/>
                  <wp:effectExtent l="0" t="0" r="0" b="0"/>
                  <wp:wrapTopAndBottom/>
                  <wp:docPr id="204" name="Рисунок 204" descr="https://pp.userapi.com/c850628/v850628899/66de/4eDb-NCIpH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p.userapi.com/c850628/v850628899/66de/4eDb-NCIpHk.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2420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2F2F">
              <w:rPr>
                <w:rFonts w:ascii="Times New Roman" w:eastAsia="Times New Roman" w:hAnsi="Times New Roman"/>
                <w:b/>
                <w:i/>
                <w:kern w:val="1"/>
                <w:sz w:val="20"/>
                <w:szCs w:val="20"/>
                <w:lang w:eastAsia="ru-RU"/>
              </w:rPr>
              <w:t>Вручение Всероссийской историко-</w:t>
            </w:r>
            <w:r>
              <w:rPr>
                <w:rFonts w:ascii="Times New Roman" w:eastAsia="Times New Roman" w:hAnsi="Times New Roman"/>
                <w:b/>
                <w:i/>
                <w:kern w:val="1"/>
                <w:sz w:val="20"/>
                <w:szCs w:val="20"/>
                <w:lang w:eastAsia="ru-RU"/>
              </w:rPr>
              <w:t>л</w:t>
            </w:r>
            <w:r w:rsidRPr="00D82F2F">
              <w:rPr>
                <w:rFonts w:ascii="Times New Roman" w:eastAsia="Times New Roman" w:hAnsi="Times New Roman"/>
                <w:b/>
                <w:i/>
                <w:kern w:val="1"/>
                <w:sz w:val="20"/>
                <w:szCs w:val="20"/>
                <w:lang w:eastAsia="ru-RU"/>
              </w:rPr>
              <w:t xml:space="preserve">итературной премии «Александр </w:t>
            </w:r>
            <w:proofErr w:type="gramStart"/>
            <w:r w:rsidRPr="00D82F2F">
              <w:rPr>
                <w:rFonts w:ascii="Times New Roman" w:eastAsia="Times New Roman" w:hAnsi="Times New Roman"/>
                <w:b/>
                <w:i/>
                <w:kern w:val="1"/>
                <w:sz w:val="20"/>
                <w:szCs w:val="20"/>
                <w:lang w:eastAsia="ru-RU"/>
              </w:rPr>
              <w:t>Невский</w:t>
            </w:r>
            <w:proofErr w:type="gramEnd"/>
            <w:r w:rsidRPr="00D82F2F">
              <w:rPr>
                <w:rFonts w:ascii="Times New Roman" w:eastAsia="Times New Roman" w:hAnsi="Times New Roman"/>
                <w:b/>
                <w:i/>
                <w:kern w:val="1"/>
                <w:sz w:val="20"/>
                <w:szCs w:val="20"/>
                <w:lang w:eastAsia="ru-RU"/>
              </w:rPr>
              <w:t>» директору БГЛМ И.А. Климовой (С-Петербург)</w:t>
            </w:r>
          </w:p>
          <w:p w:rsidR="00D658D0" w:rsidRPr="00D82F2F" w:rsidRDefault="00D658D0" w:rsidP="00FA6A8B">
            <w:pPr>
              <w:widowControl w:val="0"/>
              <w:suppressAutoHyphens/>
              <w:spacing w:after="0" w:line="240" w:lineRule="auto"/>
              <w:jc w:val="center"/>
              <w:rPr>
                <w:rFonts w:ascii="Times New Roman" w:eastAsia="Times New Roman" w:hAnsi="Times New Roman"/>
                <w:b/>
                <w:i/>
                <w:kern w:val="1"/>
                <w:sz w:val="20"/>
                <w:szCs w:val="20"/>
                <w:lang w:eastAsia="ru-RU"/>
              </w:rPr>
            </w:pP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b/>
          <w:bCs/>
          <w:color w:val="000000"/>
          <w:kern w:val="1"/>
          <w:sz w:val="24"/>
          <w:szCs w:val="24"/>
          <w:lang w:eastAsia="ru-RU"/>
        </w:rPr>
      </w:pPr>
      <w:r w:rsidRPr="00D82F2F">
        <w:rPr>
          <w:rFonts w:ascii="Times New Roman" w:eastAsia="Times New Roman" w:hAnsi="Times New Roman"/>
          <w:b/>
          <w:bCs/>
          <w:color w:val="000000"/>
          <w:kern w:val="1"/>
          <w:sz w:val="24"/>
          <w:szCs w:val="24"/>
          <w:lang w:eastAsia="ru-RU"/>
        </w:rPr>
        <w:t>Научно-исследовательская работа</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color w:val="FF0000"/>
          <w:kern w:val="1"/>
          <w:sz w:val="24"/>
          <w:szCs w:val="24"/>
          <w:lang w:eastAsia="ru-RU"/>
        </w:rPr>
      </w:pPr>
      <w:r w:rsidRPr="00D82F2F">
        <w:rPr>
          <w:rFonts w:ascii="Times New Roman" w:eastAsia="Times New Roman" w:hAnsi="Times New Roman"/>
          <w:kern w:val="1"/>
          <w:sz w:val="24"/>
          <w:szCs w:val="24"/>
          <w:lang w:eastAsia="ru-RU"/>
        </w:rPr>
        <w:t>Исследования сотрудников музея были положены в основу научных концепций выставок из фондов музея, сценариев массовых мероприятий и музейных занятий.</w:t>
      </w:r>
      <w:r w:rsidRPr="00D82F2F">
        <w:rPr>
          <w:rFonts w:ascii="Times New Roman" w:eastAsia="Times New Roman" w:hAnsi="Times New Roman"/>
          <w:color w:val="FF0000"/>
          <w:kern w:val="1"/>
          <w:sz w:val="24"/>
          <w:szCs w:val="24"/>
          <w:lang w:eastAsia="ru-RU"/>
        </w:rPr>
        <w:t xml:space="preserve"> </w:t>
      </w:r>
      <w:r w:rsidRPr="00D82F2F">
        <w:rPr>
          <w:rFonts w:ascii="Times New Roman" w:eastAsia="Times New Roman" w:hAnsi="Times New Roman"/>
          <w:kern w:val="1"/>
          <w:sz w:val="24"/>
          <w:szCs w:val="24"/>
          <w:lang w:eastAsia="ru-RU"/>
        </w:rPr>
        <w:t>Музейные коллекции изучались с целью публикации в сети Интернет: на сайте музея в разделе «История экспоната» и на страницах в социальных сетях.</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На основе изучения музейных фондов сотрудниками музея были </w:t>
      </w:r>
      <w:proofErr w:type="gramStart"/>
      <w:r w:rsidRPr="00D82F2F">
        <w:rPr>
          <w:rFonts w:ascii="Times New Roman" w:eastAsia="Times New Roman" w:hAnsi="Times New Roman"/>
          <w:kern w:val="1"/>
          <w:sz w:val="24"/>
          <w:szCs w:val="24"/>
          <w:lang w:eastAsia="ru-RU"/>
        </w:rPr>
        <w:t>подготовлены и опубликованы</w:t>
      </w:r>
      <w:proofErr w:type="gramEnd"/>
      <w:r w:rsidRPr="00D82F2F">
        <w:rPr>
          <w:rFonts w:ascii="Times New Roman" w:eastAsia="Times New Roman" w:hAnsi="Times New Roman"/>
          <w:kern w:val="1"/>
          <w:sz w:val="24"/>
          <w:szCs w:val="24"/>
          <w:lang w:eastAsia="ru-RU"/>
        </w:rPr>
        <w:t xml:space="preserve"> в печатных СМИ статьи к юбилеям белгородских писателей и журналистов, исторических событий: </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 «Дневник веду не для забавы» (к 100-летию К.Я. Мамонтова), </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 «Редактор с нежёстким стилем» (к 100-летию Н.Н. Вашкевича), </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 «Уйду в сиянье южных звёзд…» (к 80-летию В.И. Белова), </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 «Мы в мир пришли, как молодая поросль…» (история в стихах белгородских поэтов, к 100-летию ВЛКСМ), </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 «Комсомол в судьбе писателей» (к 100-летию ВЛКСМ), </w:t>
      </w:r>
    </w:p>
    <w:p w:rsidR="00D82F2F" w:rsidRPr="00D82F2F" w:rsidRDefault="00D82F2F" w:rsidP="00D82F2F">
      <w:pPr>
        <w:widowControl w:val="0"/>
        <w:suppressAutoHyphens/>
        <w:spacing w:after="0" w:line="240" w:lineRule="auto"/>
        <w:ind w:right="-3" w:firstLine="709"/>
        <w:jc w:val="both"/>
        <w:rPr>
          <w:rFonts w:ascii="Times New Roman" w:eastAsia="Times New Roman" w:hAnsi="Times New Roman"/>
          <w:sz w:val="24"/>
          <w:szCs w:val="24"/>
          <w:lang w:eastAsia="ru-RU"/>
        </w:rPr>
      </w:pPr>
      <w:r w:rsidRPr="00D82F2F">
        <w:rPr>
          <w:rFonts w:ascii="Times New Roman" w:eastAsia="Times New Roman" w:hAnsi="Times New Roman"/>
          <w:kern w:val="1"/>
          <w:sz w:val="24"/>
          <w:szCs w:val="24"/>
          <w:lang w:eastAsia="ru-RU"/>
        </w:rPr>
        <w:t>– Статья д</w:t>
      </w:r>
      <w:r w:rsidRPr="00D82F2F">
        <w:rPr>
          <w:rFonts w:ascii="Times New Roman" w:eastAsia="Times New Roman" w:hAnsi="Times New Roman"/>
          <w:sz w:val="24"/>
          <w:szCs w:val="24"/>
          <w:lang w:eastAsia="ru-RU"/>
        </w:rPr>
        <w:t>ля журнала «Корочанский край» об архиве А.И. Гессена, переданном на хранение в музей в 2018 году его внучкой Е.В. Коваленко.</w:t>
      </w:r>
    </w:p>
    <w:p w:rsidR="00D82F2F" w:rsidRPr="00D82F2F" w:rsidRDefault="00D82F2F" w:rsidP="00D82F2F">
      <w:pPr>
        <w:widowControl w:val="0"/>
        <w:suppressAutoHyphens/>
        <w:spacing w:after="0" w:line="240" w:lineRule="auto"/>
        <w:ind w:right="104" w:firstLine="709"/>
        <w:jc w:val="both"/>
        <w:rPr>
          <w:rFonts w:ascii="Times New Roman" w:eastAsia="Times New Roman" w:hAnsi="Times New Roman"/>
          <w:b/>
          <w:i/>
          <w:kern w:val="1"/>
          <w:sz w:val="24"/>
          <w:szCs w:val="24"/>
          <w:lang w:eastAsia="ru-RU"/>
        </w:rPr>
      </w:pPr>
      <w:r w:rsidRPr="00D82F2F">
        <w:rPr>
          <w:rFonts w:ascii="Times New Roman" w:eastAsia="Times New Roman" w:hAnsi="Times New Roman"/>
          <w:b/>
          <w:i/>
          <w:kern w:val="1"/>
          <w:sz w:val="24"/>
          <w:szCs w:val="24"/>
          <w:lang w:eastAsia="ru-RU"/>
        </w:rPr>
        <w:t>Участие в конференциях, семинарах и т.д.</w:t>
      </w:r>
    </w:p>
    <w:p w:rsidR="00D82F2F" w:rsidRPr="00D82F2F" w:rsidRDefault="00D82F2F" w:rsidP="00D82F2F">
      <w:pPr>
        <w:widowControl w:val="0"/>
        <w:suppressAutoHyphens/>
        <w:spacing w:after="0" w:line="240" w:lineRule="auto"/>
        <w:ind w:right="104" w:firstLine="709"/>
        <w:jc w:val="both"/>
        <w:rPr>
          <w:rFonts w:ascii="Arial" w:eastAsia="Times New Roman" w:hAnsi="Arial"/>
          <w:kern w:val="1"/>
          <w:sz w:val="24"/>
          <w:szCs w:val="24"/>
          <w:lang w:eastAsia="ru-RU"/>
        </w:rPr>
      </w:pPr>
      <w:proofErr w:type="gramStart"/>
      <w:r w:rsidRPr="00D82F2F">
        <w:rPr>
          <w:rFonts w:ascii="Times New Roman" w:eastAsia="Times New Roman" w:hAnsi="Times New Roman"/>
          <w:kern w:val="1"/>
          <w:sz w:val="24"/>
          <w:szCs w:val="24"/>
          <w:lang w:eastAsia="ru-RU"/>
        </w:rPr>
        <w:t>Также результаты научных исследований были представлены в форме статей и выступлений на семинарах и конференциях с очным и заочным участием).</w:t>
      </w:r>
      <w:proofErr w:type="gramEnd"/>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sz w:val="24"/>
          <w:szCs w:val="24"/>
          <w:lang w:eastAsia="ru-RU"/>
        </w:rPr>
        <w:t xml:space="preserve">– «Надежда Кохановская: судьба и вера» (Всероссийская научная конференция «Литературные чтения в усадьбе </w:t>
      </w:r>
      <w:proofErr w:type="gramStart"/>
      <w:r w:rsidRPr="00D82F2F">
        <w:rPr>
          <w:rFonts w:ascii="Times New Roman" w:eastAsia="Times New Roman" w:hAnsi="Times New Roman"/>
          <w:sz w:val="24"/>
          <w:szCs w:val="24"/>
          <w:lang w:eastAsia="ru-RU"/>
        </w:rPr>
        <w:t>Боратынских</w:t>
      </w:r>
      <w:proofErr w:type="gramEnd"/>
      <w:r w:rsidRPr="00D82F2F">
        <w:rPr>
          <w:rFonts w:ascii="Times New Roman" w:eastAsia="Times New Roman" w:hAnsi="Times New Roman"/>
          <w:sz w:val="24"/>
          <w:szCs w:val="24"/>
          <w:lang w:eastAsia="ru-RU"/>
        </w:rPr>
        <w:t>», Казань);</w:t>
      </w:r>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sz w:val="24"/>
          <w:szCs w:val="24"/>
          <w:lang w:eastAsia="ru-RU"/>
        </w:rPr>
        <w:t>– «В своём родовом дворянском захолустье…» (научно-практическая конференция с международным участием «Карабихские научные чтения» – «Музей – усадьба – литература: пути и проблемы взаимодействия традиционных культурных институтов в современном мире», Карабиха Ярославской области);</w:t>
      </w:r>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sz w:val="24"/>
          <w:szCs w:val="24"/>
          <w:lang w:eastAsia="ru-RU"/>
        </w:rPr>
        <w:t xml:space="preserve">– «Выставка «Третье лето. </w:t>
      </w:r>
      <w:proofErr w:type="gramStart"/>
      <w:r w:rsidRPr="00D82F2F">
        <w:rPr>
          <w:rFonts w:ascii="Times New Roman" w:eastAsia="Times New Roman" w:hAnsi="Times New Roman"/>
          <w:sz w:val="24"/>
          <w:szCs w:val="24"/>
          <w:lang w:eastAsia="ru-RU"/>
        </w:rPr>
        <w:t>Петров день» как опыт визуализации литературного произведения в музейном пространстве» (региональная научно-практическая конференция «Подвиг, запечатленный и воспетый на века:</w:t>
      </w:r>
      <w:proofErr w:type="gramEnd"/>
      <w:r w:rsidRPr="00D82F2F">
        <w:rPr>
          <w:rFonts w:ascii="Times New Roman" w:eastAsia="Times New Roman" w:hAnsi="Times New Roman"/>
          <w:sz w:val="24"/>
          <w:szCs w:val="24"/>
          <w:lang w:eastAsia="ru-RU"/>
        </w:rPr>
        <w:t xml:space="preserve"> </w:t>
      </w:r>
      <w:proofErr w:type="gramStart"/>
      <w:r w:rsidRPr="00D82F2F">
        <w:rPr>
          <w:rFonts w:ascii="Times New Roman" w:eastAsia="Times New Roman" w:hAnsi="Times New Roman"/>
          <w:sz w:val="24"/>
          <w:szCs w:val="24"/>
          <w:lang w:eastAsia="ru-RU"/>
        </w:rPr>
        <w:t>Курская битва в произведениях искусств», Курск);</w:t>
      </w:r>
      <w:proofErr w:type="gramEnd"/>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sz w:val="24"/>
          <w:szCs w:val="24"/>
          <w:lang w:eastAsia="ru-RU"/>
        </w:rPr>
        <w:t xml:space="preserve">– «Возможности литературного музея в сфере сотрудничества с образовательными учреждениями в рамках реализации идеи современного образования» (X Сытинские чтения – всероссийская научно-практическая конференция, посвященная памяти С.Л. Сытина, г. Ульяновск).  </w:t>
      </w:r>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p>
    <w:tbl>
      <w:tblPr>
        <w:tblW w:w="0" w:type="auto"/>
        <w:tblLook w:val="04A0" w:firstRow="1" w:lastRow="0" w:firstColumn="1" w:lastColumn="0" w:noHBand="0" w:noVBand="1"/>
      </w:tblPr>
      <w:tblGrid>
        <w:gridCol w:w="4785"/>
        <w:gridCol w:w="4785"/>
      </w:tblGrid>
      <w:tr w:rsidR="00D82F2F" w:rsidRPr="00D82F2F" w:rsidTr="00D82F2F">
        <w:trPr>
          <w:trHeight w:val="3308"/>
        </w:trPr>
        <w:tc>
          <w:tcPr>
            <w:tcW w:w="4931" w:type="dxa"/>
            <w:shd w:val="clear" w:color="auto" w:fill="auto"/>
          </w:tcPr>
          <w:p w:rsidR="00D82F2F" w:rsidRPr="00D82F2F" w:rsidRDefault="00D82F2F" w:rsidP="00D82F2F">
            <w:pPr>
              <w:spacing w:after="0" w:line="240" w:lineRule="auto"/>
              <w:jc w:val="both"/>
              <w:rPr>
                <w:rFonts w:ascii="Times New Roman" w:eastAsia="Times New Roman" w:hAnsi="Times New Roman"/>
                <w:sz w:val="24"/>
                <w:szCs w:val="24"/>
                <w:lang w:eastAsia="ru-RU"/>
              </w:rPr>
            </w:pPr>
            <w:r w:rsidRPr="00D82F2F">
              <w:rPr>
                <w:rFonts w:ascii="Times New Roman" w:eastAsia="Times New Roman" w:hAnsi="Times New Roman"/>
                <w:noProof/>
                <w:sz w:val="24"/>
                <w:szCs w:val="24"/>
                <w:lang w:eastAsia="ru-RU"/>
              </w:rPr>
              <w:lastRenderedPageBreak/>
              <w:drawing>
                <wp:anchor distT="0" distB="0" distL="114300" distR="114300" simplePos="0" relativeHeight="251797504" behindDoc="1" locked="0" layoutInCell="1" allowOverlap="1" wp14:anchorId="4D3FC55B" wp14:editId="228305E2">
                  <wp:simplePos x="0" y="0"/>
                  <wp:positionH relativeFrom="column">
                    <wp:posOffset>301625</wp:posOffset>
                  </wp:positionH>
                  <wp:positionV relativeFrom="paragraph">
                    <wp:posOffset>171450</wp:posOffset>
                  </wp:positionV>
                  <wp:extent cx="2524125" cy="1674495"/>
                  <wp:effectExtent l="0" t="0" r="9525" b="1905"/>
                  <wp:wrapTight wrapText="bothSides">
                    <wp:wrapPolygon edited="0">
                      <wp:start x="0" y="0"/>
                      <wp:lineTo x="0" y="21379"/>
                      <wp:lineTo x="21518" y="21379"/>
                      <wp:lineTo x="21518" y="0"/>
                      <wp:lineTo x="0" y="0"/>
                    </wp:wrapPolygon>
                  </wp:wrapTight>
                  <wp:docPr id="202" name="Рисунок 202" descr="Научно-практическая конференция «Карабихские научные чтения» (Карабиха Ярославской облас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аучно-практическая конференция «Карабихские научные чтения» (Карабиха Ярославской области) "/>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524125" cy="16744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23" w:type="dxa"/>
            <w:shd w:val="clear" w:color="auto" w:fill="auto"/>
          </w:tcPr>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noProof/>
                <w:sz w:val="24"/>
                <w:szCs w:val="24"/>
                <w:lang w:eastAsia="ru-RU"/>
              </w:rPr>
              <w:drawing>
                <wp:anchor distT="0" distB="0" distL="114300" distR="114300" simplePos="0" relativeHeight="251798528" behindDoc="1" locked="0" layoutInCell="1" allowOverlap="1" wp14:anchorId="17857011" wp14:editId="75290228">
                  <wp:simplePos x="0" y="0"/>
                  <wp:positionH relativeFrom="column">
                    <wp:posOffset>267970</wp:posOffset>
                  </wp:positionH>
                  <wp:positionV relativeFrom="paragraph">
                    <wp:posOffset>182880</wp:posOffset>
                  </wp:positionV>
                  <wp:extent cx="2555240" cy="1703070"/>
                  <wp:effectExtent l="0" t="0" r="0" b="0"/>
                  <wp:wrapTight wrapText="bothSides">
                    <wp:wrapPolygon edited="0">
                      <wp:start x="0" y="0"/>
                      <wp:lineTo x="0" y="21262"/>
                      <wp:lineTo x="21417" y="21262"/>
                      <wp:lineTo x="21417" y="0"/>
                      <wp:lineTo x="0" y="0"/>
                    </wp:wrapPolygon>
                  </wp:wrapTight>
                  <wp:docPr id="201" name="Рисунок 201" descr="https://pp.userapi.com/c852016/v852016248/907b7/-tY58khD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p.userapi.com/c852016/v852016248/907b7/-tY58khDEVA.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55240" cy="17030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82F2F" w:rsidRPr="00D82F2F" w:rsidTr="00D82F2F">
        <w:tc>
          <w:tcPr>
            <w:tcW w:w="4931" w:type="dxa"/>
            <w:shd w:val="clear" w:color="auto" w:fill="auto"/>
          </w:tcPr>
          <w:p w:rsidR="00D82F2F" w:rsidRPr="00D82F2F" w:rsidRDefault="00D82F2F" w:rsidP="00D82F2F">
            <w:pPr>
              <w:spacing w:after="0" w:line="240" w:lineRule="auto"/>
              <w:jc w:val="both"/>
              <w:rPr>
                <w:rFonts w:ascii="Times New Roman" w:eastAsia="Times New Roman" w:hAnsi="Times New Roman"/>
                <w:b/>
                <w:i/>
                <w:sz w:val="20"/>
                <w:szCs w:val="20"/>
                <w:lang w:eastAsia="ru-RU"/>
              </w:rPr>
            </w:pPr>
            <w:r w:rsidRPr="00D82F2F">
              <w:rPr>
                <w:rFonts w:ascii="Times New Roman" w:eastAsia="Times New Roman" w:hAnsi="Times New Roman"/>
                <w:b/>
                <w:i/>
                <w:sz w:val="20"/>
                <w:szCs w:val="20"/>
                <w:lang w:eastAsia="ru-RU"/>
              </w:rPr>
              <w:t xml:space="preserve">Научно-практическая конференция «Карабихские научные чтения» (Карабиха </w:t>
            </w:r>
            <w:proofErr w:type="gramStart"/>
            <w:r w:rsidRPr="00D82F2F">
              <w:rPr>
                <w:rFonts w:ascii="Times New Roman" w:eastAsia="Times New Roman" w:hAnsi="Times New Roman"/>
                <w:b/>
                <w:i/>
                <w:sz w:val="20"/>
                <w:szCs w:val="20"/>
                <w:lang w:eastAsia="ru-RU"/>
              </w:rPr>
              <w:t>Ярославской</w:t>
            </w:r>
            <w:proofErr w:type="gramEnd"/>
            <w:r w:rsidRPr="00D82F2F">
              <w:rPr>
                <w:rFonts w:ascii="Times New Roman" w:eastAsia="Times New Roman" w:hAnsi="Times New Roman"/>
                <w:b/>
                <w:i/>
                <w:sz w:val="20"/>
                <w:szCs w:val="20"/>
                <w:lang w:eastAsia="ru-RU"/>
              </w:rPr>
              <w:t xml:space="preserve"> области)</w:t>
            </w:r>
          </w:p>
        </w:tc>
        <w:tc>
          <w:tcPr>
            <w:tcW w:w="4923" w:type="dxa"/>
            <w:shd w:val="clear" w:color="auto" w:fill="auto"/>
          </w:tcPr>
          <w:p w:rsidR="00D82F2F" w:rsidRPr="00D82F2F" w:rsidRDefault="00D82F2F" w:rsidP="00D82F2F">
            <w:pPr>
              <w:spacing w:after="0" w:line="240" w:lineRule="auto"/>
              <w:jc w:val="both"/>
              <w:rPr>
                <w:rFonts w:ascii="Times New Roman" w:eastAsia="Times New Roman" w:hAnsi="Times New Roman"/>
                <w:b/>
                <w:i/>
                <w:sz w:val="20"/>
                <w:szCs w:val="20"/>
                <w:lang w:eastAsia="ru-RU"/>
              </w:rPr>
            </w:pPr>
            <w:r w:rsidRPr="00D82F2F">
              <w:rPr>
                <w:rFonts w:ascii="Times New Roman" w:eastAsia="Times New Roman" w:hAnsi="Times New Roman"/>
                <w:b/>
                <w:i/>
                <w:sz w:val="20"/>
                <w:szCs w:val="20"/>
                <w:lang w:eastAsia="ru-RU"/>
              </w:rPr>
              <w:t>Региональная научно-практическая конференция «Подвиг, запечатленный и воспетый на века: Курская битва в произведениях искусств» (Курск)</w:t>
            </w:r>
          </w:p>
        </w:tc>
      </w:tr>
    </w:tbl>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b/>
          <w:i/>
          <w:kern w:val="1"/>
          <w:sz w:val="24"/>
          <w:szCs w:val="24"/>
          <w:lang w:eastAsia="ru-RU"/>
        </w:rPr>
      </w:pPr>
      <w:r w:rsidRPr="00D82F2F">
        <w:rPr>
          <w:rFonts w:ascii="Times New Roman" w:eastAsia="Times New Roman" w:hAnsi="Times New Roman"/>
          <w:b/>
          <w:i/>
          <w:kern w:val="1"/>
          <w:sz w:val="24"/>
          <w:szCs w:val="24"/>
          <w:lang w:eastAsia="ru-RU"/>
        </w:rPr>
        <w:t>Участие в издательских проектах.</w:t>
      </w:r>
      <w:r w:rsidRPr="00D82F2F">
        <w:rPr>
          <w:rFonts w:ascii="Arial" w:eastAsia="Times New Roman" w:hAnsi="Arial"/>
          <w:noProof/>
          <w:kern w:val="1"/>
          <w:sz w:val="24"/>
          <w:szCs w:val="24"/>
          <w:lang w:eastAsia="ru-RU"/>
        </w:rPr>
        <w:t xml:space="preserve"> </w:t>
      </w:r>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sz w:val="24"/>
          <w:szCs w:val="24"/>
          <w:lang w:eastAsia="ru-RU"/>
        </w:rPr>
        <w:t>Сотрудники музея, участвуя в издательском проекте «Библиотека белгородской семьи», подготовили текстовый и иллюстративный материал для изданий «Анощенко», «Гессен», «Кохановская».</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Музей принял участие в подготовке книги «Мария Дроздова «Из воспоминаний о Чехове» (Издательство «Гелиос АРВ», г. Москва, 2017). Основу издания составили письма М.Т. Дроздовой – художницы, уроженки Белгорода к А.П. Чехову и его родным, воспоминания о писателе.</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В рамках сотрудничества с издательством «Ямская степь» (г</w:t>
      </w:r>
      <w:proofErr w:type="gramStart"/>
      <w:r w:rsidRPr="00D82F2F">
        <w:rPr>
          <w:rFonts w:ascii="Times New Roman" w:eastAsia="Times New Roman" w:hAnsi="Times New Roman"/>
          <w:kern w:val="1"/>
          <w:sz w:val="24"/>
          <w:szCs w:val="24"/>
          <w:lang w:eastAsia="ru-RU"/>
        </w:rPr>
        <w:t>.С</w:t>
      </w:r>
      <w:proofErr w:type="gramEnd"/>
      <w:r w:rsidRPr="00D82F2F">
        <w:rPr>
          <w:rFonts w:ascii="Times New Roman" w:eastAsia="Times New Roman" w:hAnsi="Times New Roman"/>
          <w:kern w:val="1"/>
          <w:sz w:val="24"/>
          <w:szCs w:val="24"/>
          <w:lang w:eastAsia="ru-RU"/>
        </w:rPr>
        <w:t xml:space="preserve">тарый Оскол) музей предоставил материалы из фондов для издания «Нас водила молодость…» (к 100-летию ВЛКСМ).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В 2018 году вышел в свет третий том издательского проекта «Письма с фронта», в котором представлены письма с фронта А.З. Кривцова, В.С. Буханова, С.С. Буханова и дневник В.С. Буханова, хранящиеся в фондах музея.</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b/>
          <w:kern w:val="1"/>
          <w:sz w:val="24"/>
          <w:szCs w:val="24"/>
          <w:lang w:eastAsia="ru-RU"/>
        </w:rPr>
      </w:pPr>
      <w:r w:rsidRPr="00D82F2F">
        <w:rPr>
          <w:rFonts w:ascii="Times New Roman" w:eastAsia="Times New Roman" w:hAnsi="Times New Roman"/>
          <w:b/>
          <w:kern w:val="1"/>
          <w:sz w:val="24"/>
          <w:szCs w:val="24"/>
          <w:lang w:eastAsia="ru-RU"/>
        </w:rPr>
        <w:t xml:space="preserve">Научно-экспозиционная работа. </w:t>
      </w:r>
    </w:p>
    <w:p w:rsidR="00D82F2F" w:rsidRPr="00D82F2F" w:rsidRDefault="00D82F2F" w:rsidP="00D82F2F">
      <w:pPr>
        <w:shd w:val="clear" w:color="auto" w:fill="FFFFFF"/>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В 2018 году музеем были подготовлены 18 новых выставок в залах музея и в других учреждениях, на сайте музея представлены 5 виртуальных выставок.</w:t>
      </w:r>
    </w:p>
    <w:p w:rsidR="00D82F2F" w:rsidRPr="00D82F2F" w:rsidRDefault="00D82F2F" w:rsidP="00D82F2F">
      <w:pPr>
        <w:shd w:val="clear" w:color="auto" w:fill="FFFFFF"/>
        <w:spacing w:after="0" w:line="240" w:lineRule="auto"/>
        <w:ind w:firstLine="660"/>
        <w:rPr>
          <w:rFonts w:ascii="Times New Roman" w:eastAsia="Times New Roman" w:hAnsi="Times New Roman"/>
          <w:b/>
          <w:i/>
          <w:kern w:val="1"/>
          <w:sz w:val="24"/>
          <w:szCs w:val="24"/>
          <w:lang w:eastAsia="ru-RU"/>
        </w:rPr>
      </w:pPr>
      <w:r w:rsidRPr="00D82F2F">
        <w:rPr>
          <w:rFonts w:ascii="Times New Roman" w:eastAsia="Times New Roman" w:hAnsi="Times New Roman"/>
          <w:b/>
          <w:i/>
          <w:kern w:val="1"/>
          <w:sz w:val="24"/>
          <w:szCs w:val="24"/>
          <w:lang w:eastAsia="ru-RU"/>
        </w:rPr>
        <w:t>Выставки, экспонировавшиеся в музее:</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 «Юрий Купер. Иллюстрации к трагедии А.С. Пушкина “Моцарт и Сальери”» </w:t>
      </w:r>
      <w:r w:rsidRPr="00D82F2F">
        <w:rPr>
          <w:rFonts w:ascii="Times New Roman" w:eastAsia="Times New Roman" w:hAnsi="Times New Roman"/>
          <w:i/>
          <w:kern w:val="1"/>
          <w:sz w:val="24"/>
          <w:szCs w:val="24"/>
          <w:lang w:eastAsia="ru-RU"/>
        </w:rPr>
        <w:t>(из фондов Воронежского областного художественного музея им. И.Н. Крамского);</w:t>
      </w:r>
    </w:p>
    <w:p w:rsidR="00D82F2F" w:rsidRPr="00D82F2F" w:rsidRDefault="00D82F2F" w:rsidP="00D82F2F">
      <w:pPr>
        <w:shd w:val="clear" w:color="auto" w:fill="FFFFFF"/>
        <w:spacing w:after="0" w:line="240" w:lineRule="auto"/>
        <w:ind w:firstLine="660"/>
        <w:jc w:val="both"/>
        <w:rPr>
          <w:rFonts w:ascii="Times New Roman" w:eastAsia="Times New Roman" w:hAnsi="Times New Roman"/>
          <w:i/>
          <w:kern w:val="1"/>
          <w:sz w:val="24"/>
          <w:szCs w:val="24"/>
          <w:lang w:eastAsia="ru-RU"/>
        </w:rPr>
      </w:pPr>
      <w:r w:rsidRPr="00D82F2F">
        <w:rPr>
          <w:rFonts w:ascii="Times New Roman" w:eastAsia="Times New Roman" w:hAnsi="Times New Roman"/>
          <w:kern w:val="1"/>
          <w:sz w:val="24"/>
          <w:szCs w:val="24"/>
          <w:lang w:eastAsia="ru-RU"/>
        </w:rPr>
        <w:t>– «Он был Поэт…» – к 70-летию со дня рождения поэта, члена Союза писателей СССР А.К. Филатова (</w:t>
      </w:r>
      <w:r w:rsidRPr="00D82F2F">
        <w:rPr>
          <w:rFonts w:ascii="Times New Roman" w:eastAsia="Times New Roman" w:hAnsi="Times New Roman"/>
          <w:i/>
          <w:kern w:val="1"/>
          <w:sz w:val="24"/>
          <w:szCs w:val="24"/>
          <w:lang w:eastAsia="ru-RU"/>
        </w:rPr>
        <w:t>цикл «Из писательского архива»);</w:t>
      </w:r>
    </w:p>
    <w:p w:rsidR="00D82F2F" w:rsidRPr="00D82F2F" w:rsidRDefault="00D82F2F" w:rsidP="00D82F2F">
      <w:pPr>
        <w:shd w:val="clear" w:color="auto" w:fill="FFFFFF"/>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«Редактор с нежестким стилем» – к 100-летию со дня рождения журналиста, первого редактора областной газеты «</w:t>
      </w:r>
      <w:proofErr w:type="gramStart"/>
      <w:r w:rsidRPr="00D82F2F">
        <w:rPr>
          <w:rFonts w:ascii="Times New Roman" w:eastAsia="Times New Roman" w:hAnsi="Times New Roman"/>
          <w:kern w:val="1"/>
          <w:sz w:val="24"/>
          <w:szCs w:val="24"/>
          <w:lang w:eastAsia="ru-RU"/>
        </w:rPr>
        <w:t>Белгородская</w:t>
      </w:r>
      <w:proofErr w:type="gramEnd"/>
      <w:r w:rsidRPr="00D82F2F">
        <w:rPr>
          <w:rFonts w:ascii="Times New Roman" w:eastAsia="Times New Roman" w:hAnsi="Times New Roman"/>
          <w:kern w:val="1"/>
          <w:sz w:val="24"/>
          <w:szCs w:val="24"/>
          <w:lang w:eastAsia="ru-RU"/>
        </w:rPr>
        <w:t xml:space="preserve"> правда» Н.Н. Вашкевича;</w:t>
      </w:r>
    </w:p>
    <w:p w:rsidR="00D82F2F" w:rsidRPr="00D82F2F" w:rsidRDefault="00D82F2F" w:rsidP="00D82F2F">
      <w:pPr>
        <w:shd w:val="clear" w:color="auto" w:fill="FFFFFF"/>
        <w:spacing w:after="0" w:line="240" w:lineRule="auto"/>
        <w:ind w:firstLine="660"/>
        <w:jc w:val="both"/>
        <w:rPr>
          <w:rFonts w:ascii="Times New Roman" w:eastAsia="Times New Roman" w:hAnsi="Times New Roman"/>
          <w:b/>
          <w:i/>
          <w:kern w:val="1"/>
          <w:sz w:val="24"/>
          <w:szCs w:val="24"/>
          <w:lang w:eastAsia="ru-RU"/>
        </w:rPr>
      </w:pPr>
      <w:r w:rsidRPr="00D82F2F">
        <w:rPr>
          <w:rFonts w:ascii="Times New Roman" w:eastAsia="Times New Roman" w:hAnsi="Times New Roman"/>
          <w:kern w:val="1"/>
          <w:sz w:val="24"/>
          <w:szCs w:val="24"/>
          <w:lang w:eastAsia="ru-RU"/>
        </w:rPr>
        <w:t xml:space="preserve">– «На стыке двух эпох» – к 140-летию со дня рождения А.И. Гессена </w:t>
      </w:r>
      <w:proofErr w:type="gramStart"/>
      <w:r w:rsidRPr="00D82F2F">
        <w:rPr>
          <w:rFonts w:ascii="Times New Roman" w:eastAsia="Times New Roman" w:hAnsi="Times New Roman"/>
          <w:kern w:val="1"/>
          <w:sz w:val="24"/>
          <w:szCs w:val="24"/>
          <w:lang w:eastAsia="ru-RU"/>
        </w:rPr>
        <w:t>–ж</w:t>
      </w:r>
      <w:proofErr w:type="gramEnd"/>
      <w:r w:rsidRPr="00D82F2F">
        <w:rPr>
          <w:rFonts w:ascii="Times New Roman" w:eastAsia="Times New Roman" w:hAnsi="Times New Roman"/>
          <w:kern w:val="1"/>
          <w:sz w:val="24"/>
          <w:szCs w:val="24"/>
          <w:lang w:eastAsia="ru-RU"/>
        </w:rPr>
        <w:t>урналиста, писателя-пушкиниста</w:t>
      </w:r>
      <w:r w:rsidRPr="00D82F2F">
        <w:rPr>
          <w:rFonts w:ascii="Times New Roman" w:eastAsia="Times New Roman" w:hAnsi="Times New Roman"/>
          <w:i/>
          <w:kern w:val="1"/>
          <w:sz w:val="24"/>
          <w:szCs w:val="24"/>
          <w:lang w:eastAsia="ru-RU"/>
        </w:rPr>
        <w:t xml:space="preserve"> (цикл «Мы новый мир построим…»);</w:t>
      </w:r>
    </w:p>
    <w:p w:rsidR="00D82F2F" w:rsidRPr="00D82F2F" w:rsidRDefault="00D82F2F" w:rsidP="00D82F2F">
      <w:pPr>
        <w:shd w:val="clear" w:color="auto" w:fill="FFFFFF"/>
        <w:spacing w:after="0" w:line="240" w:lineRule="auto"/>
        <w:ind w:firstLine="660"/>
        <w:jc w:val="both"/>
        <w:rPr>
          <w:rFonts w:ascii="Times New Roman" w:eastAsia="Times New Roman" w:hAnsi="Times New Roman"/>
          <w:i/>
          <w:kern w:val="1"/>
          <w:sz w:val="24"/>
          <w:szCs w:val="24"/>
          <w:lang w:eastAsia="ru-RU"/>
        </w:rPr>
      </w:pPr>
      <w:r w:rsidRPr="00D82F2F">
        <w:rPr>
          <w:rFonts w:ascii="Times New Roman" w:eastAsia="Times New Roman" w:hAnsi="Times New Roman"/>
          <w:kern w:val="1"/>
          <w:sz w:val="24"/>
          <w:szCs w:val="24"/>
          <w:lang w:eastAsia="ru-RU"/>
        </w:rPr>
        <w:t xml:space="preserve">– «Третье лето. </w:t>
      </w:r>
      <w:proofErr w:type="gramStart"/>
      <w:r w:rsidRPr="00D82F2F">
        <w:rPr>
          <w:rFonts w:ascii="Times New Roman" w:eastAsia="Times New Roman" w:hAnsi="Times New Roman"/>
          <w:kern w:val="1"/>
          <w:sz w:val="24"/>
          <w:szCs w:val="24"/>
          <w:lang w:eastAsia="ru-RU"/>
        </w:rPr>
        <w:t xml:space="preserve">Петров день» – к 75-летию Курской битвы и Прохоровского танкового сражения </w:t>
      </w:r>
      <w:r w:rsidRPr="00D82F2F">
        <w:rPr>
          <w:rFonts w:ascii="Times New Roman" w:eastAsia="Times New Roman" w:hAnsi="Times New Roman"/>
          <w:i/>
          <w:kern w:val="1"/>
          <w:sz w:val="24"/>
          <w:szCs w:val="24"/>
          <w:lang w:eastAsia="ru-RU"/>
        </w:rPr>
        <w:t>(с привлечением фондов Белгородского государственного художественного музея и Белгородского государственного историко-художественного музея-диорамы «Курская битва.</w:t>
      </w:r>
      <w:proofErr w:type="gramEnd"/>
      <w:r w:rsidRPr="00D82F2F">
        <w:rPr>
          <w:rFonts w:ascii="Times New Roman" w:eastAsia="Times New Roman" w:hAnsi="Times New Roman"/>
          <w:i/>
          <w:kern w:val="1"/>
          <w:sz w:val="24"/>
          <w:szCs w:val="24"/>
          <w:lang w:eastAsia="ru-RU"/>
        </w:rPr>
        <w:t xml:space="preserve"> Белгородское направление»);</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i/>
          <w:kern w:val="1"/>
          <w:sz w:val="24"/>
          <w:szCs w:val="24"/>
          <w:lang w:eastAsia="ru-RU"/>
        </w:rPr>
      </w:pPr>
      <w:r w:rsidRPr="00D82F2F">
        <w:rPr>
          <w:rFonts w:ascii="Times New Roman" w:eastAsia="Times New Roman" w:hAnsi="Times New Roman"/>
          <w:kern w:val="1"/>
          <w:sz w:val="24"/>
          <w:szCs w:val="24"/>
          <w:lang w:eastAsia="ru-RU"/>
        </w:rPr>
        <w:t xml:space="preserve">– «Сад скульптур» </w:t>
      </w:r>
      <w:r w:rsidRPr="00D82F2F">
        <w:rPr>
          <w:rFonts w:ascii="Times New Roman" w:eastAsia="Times New Roman" w:hAnsi="Times New Roman"/>
          <w:i/>
          <w:kern w:val="1"/>
          <w:sz w:val="24"/>
          <w:szCs w:val="24"/>
          <w:lang w:eastAsia="ru-RU"/>
        </w:rPr>
        <w:t>(выставка парковой скульптуры и арт-объектов художника Александра Пшеничного);</w:t>
      </w:r>
      <w:r w:rsidRPr="00D82F2F">
        <w:rPr>
          <w:rFonts w:ascii="Times New Roman" w:eastAsia="Times New Roman" w:hAnsi="Times New Roman"/>
          <w:snapToGrid w:val="0"/>
          <w:color w:val="000000"/>
          <w:w w:val="0"/>
          <w:kern w:val="1"/>
          <w:sz w:val="24"/>
          <w:szCs w:val="24"/>
          <w:u w:color="000000"/>
          <w:bdr w:val="none" w:sz="0" w:space="0" w:color="000000"/>
          <w:shd w:val="clear" w:color="000000" w:fill="000000"/>
          <w:lang w:val="x-none" w:eastAsia="x-none" w:bidi="x-none"/>
        </w:rPr>
        <w:t xml:space="preserve"> </w:t>
      </w:r>
    </w:p>
    <w:p w:rsidR="00D82F2F" w:rsidRPr="00D82F2F" w:rsidRDefault="00D82F2F" w:rsidP="00D82F2F">
      <w:pPr>
        <w:shd w:val="clear" w:color="auto" w:fill="FFFFFF"/>
        <w:spacing w:after="0" w:line="240" w:lineRule="auto"/>
        <w:ind w:firstLine="660"/>
        <w:jc w:val="both"/>
        <w:rPr>
          <w:rFonts w:ascii="Times New Roman" w:eastAsia="Times New Roman" w:hAnsi="Times New Roman"/>
          <w:i/>
          <w:kern w:val="1"/>
          <w:sz w:val="24"/>
          <w:szCs w:val="24"/>
          <w:lang w:eastAsia="ru-RU"/>
        </w:rPr>
      </w:pPr>
    </w:p>
    <w:tbl>
      <w:tblPr>
        <w:tblW w:w="0" w:type="auto"/>
        <w:tblLook w:val="04A0" w:firstRow="1" w:lastRow="0" w:firstColumn="1" w:lastColumn="0" w:noHBand="0" w:noVBand="1"/>
      </w:tblPr>
      <w:tblGrid>
        <w:gridCol w:w="4752"/>
        <w:gridCol w:w="4818"/>
      </w:tblGrid>
      <w:tr w:rsidR="00D82F2F" w:rsidRPr="00D82F2F" w:rsidTr="00A7337B">
        <w:tc>
          <w:tcPr>
            <w:tcW w:w="5068" w:type="dxa"/>
            <w:shd w:val="clear" w:color="auto" w:fill="auto"/>
          </w:tcPr>
          <w:p w:rsidR="00D82F2F" w:rsidRPr="00D82F2F" w:rsidRDefault="00D82F2F" w:rsidP="00CE7FD6">
            <w:pPr>
              <w:widowControl w:val="0"/>
              <w:suppressAutoHyphens/>
              <w:spacing w:after="0" w:line="240" w:lineRule="auto"/>
              <w:ind w:firstLine="284"/>
              <w:jc w:val="center"/>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lastRenderedPageBreak/>
              <w:drawing>
                <wp:inline distT="0" distB="0" distL="0" distR="0" wp14:anchorId="6A77D3F6" wp14:editId="120B792F">
                  <wp:extent cx="2532984" cy="1691640"/>
                  <wp:effectExtent l="0" t="0" r="1270" b="3810"/>
                  <wp:docPr id="187" name="Рисунок 187" descr="pfYNKQb_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fYNKQb_68c"/>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36569" cy="1694034"/>
                          </a:xfrm>
                          <a:prstGeom prst="rect">
                            <a:avLst/>
                          </a:prstGeom>
                          <a:noFill/>
                          <a:ln>
                            <a:noFill/>
                          </a:ln>
                        </pic:spPr>
                      </pic:pic>
                    </a:graphicData>
                  </a:graphic>
                </wp:inline>
              </w:drawing>
            </w:r>
          </w:p>
        </w:tc>
        <w:tc>
          <w:tcPr>
            <w:tcW w:w="5068" w:type="dxa"/>
            <w:shd w:val="clear" w:color="auto" w:fill="auto"/>
          </w:tcPr>
          <w:p w:rsidR="00CE7FD6" w:rsidRDefault="00CE7FD6" w:rsidP="00D82F2F">
            <w:pPr>
              <w:widowControl w:val="0"/>
              <w:suppressAutoHyphens/>
              <w:spacing w:after="0" w:line="240" w:lineRule="auto"/>
              <w:ind w:firstLine="318"/>
              <w:jc w:val="both"/>
              <w:rPr>
                <w:rFonts w:ascii="Times New Roman" w:eastAsia="Times New Roman" w:hAnsi="Times New Roman"/>
                <w:b/>
                <w:i/>
                <w:kern w:val="1"/>
                <w:sz w:val="20"/>
                <w:szCs w:val="20"/>
                <w:lang w:eastAsia="ru-RU"/>
              </w:rPr>
            </w:pPr>
            <w:r w:rsidRPr="00D82F2F">
              <w:rPr>
                <w:rFonts w:ascii="Times New Roman" w:eastAsia="Times New Roman" w:hAnsi="Times New Roman"/>
                <w:i/>
                <w:noProof/>
                <w:kern w:val="1"/>
                <w:sz w:val="24"/>
                <w:szCs w:val="24"/>
                <w:lang w:eastAsia="ru-RU"/>
              </w:rPr>
              <w:drawing>
                <wp:anchor distT="0" distB="0" distL="114300" distR="114300" simplePos="0" relativeHeight="251799552" behindDoc="0" locked="0" layoutInCell="1" allowOverlap="1" wp14:anchorId="1B35E8E9" wp14:editId="7E34EFEF">
                  <wp:simplePos x="0" y="0"/>
                  <wp:positionH relativeFrom="column">
                    <wp:posOffset>70485</wp:posOffset>
                  </wp:positionH>
                  <wp:positionV relativeFrom="paragraph">
                    <wp:posOffset>0</wp:posOffset>
                  </wp:positionV>
                  <wp:extent cx="2640330" cy="1717675"/>
                  <wp:effectExtent l="0" t="0" r="7620" b="0"/>
                  <wp:wrapTopAndBottom/>
                  <wp:docPr id="186" name="Рисунок 186" descr="h89iR25dh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89iR25dhl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40330" cy="1717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2F2F" w:rsidRPr="00D82F2F" w:rsidRDefault="00CE7FD6" w:rsidP="00D82F2F">
            <w:pPr>
              <w:widowControl w:val="0"/>
              <w:suppressAutoHyphens/>
              <w:spacing w:after="0" w:line="240" w:lineRule="auto"/>
              <w:ind w:firstLine="318"/>
              <w:jc w:val="both"/>
              <w:rPr>
                <w:rFonts w:ascii="Times New Roman" w:eastAsia="Times New Roman" w:hAnsi="Times New Roman"/>
                <w:kern w:val="1"/>
                <w:sz w:val="24"/>
                <w:szCs w:val="24"/>
                <w:lang w:eastAsia="ru-RU"/>
              </w:rPr>
            </w:pPr>
            <w:r w:rsidRPr="00D82F2F">
              <w:rPr>
                <w:rFonts w:ascii="Times New Roman" w:eastAsia="Times New Roman" w:hAnsi="Times New Roman"/>
                <w:b/>
                <w:i/>
                <w:kern w:val="1"/>
                <w:sz w:val="20"/>
                <w:szCs w:val="20"/>
                <w:lang w:eastAsia="ru-RU"/>
              </w:rPr>
              <w:t xml:space="preserve">Выставка «Третье лето. Петров день» </w:t>
            </w:r>
          </w:p>
        </w:tc>
      </w:tr>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jc w:val="center"/>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Выставка «На стыке двух эпох»</w:t>
            </w:r>
          </w:p>
        </w:tc>
        <w:tc>
          <w:tcPr>
            <w:tcW w:w="5068" w:type="dxa"/>
            <w:shd w:val="clear" w:color="auto" w:fill="auto"/>
          </w:tcPr>
          <w:p w:rsidR="00D82F2F" w:rsidRPr="00D82F2F" w:rsidRDefault="00D82F2F" w:rsidP="00D82F2F">
            <w:pPr>
              <w:widowControl w:val="0"/>
              <w:suppressAutoHyphens/>
              <w:spacing w:after="0" w:line="240" w:lineRule="auto"/>
              <w:jc w:val="both"/>
              <w:rPr>
                <w:rFonts w:ascii="Times New Roman" w:eastAsia="Times New Roman" w:hAnsi="Times New Roman"/>
                <w:b/>
                <w:i/>
                <w:kern w:val="1"/>
                <w:sz w:val="20"/>
                <w:szCs w:val="20"/>
                <w:lang w:eastAsia="ru-RU"/>
              </w:rPr>
            </w:pP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spacing w:after="0" w:line="240" w:lineRule="auto"/>
        <w:ind w:firstLine="709"/>
        <w:contextualSpacing/>
        <w:jc w:val="both"/>
        <w:rPr>
          <w:rFonts w:ascii="Times New Roman" w:eastAsia="Times New Roman" w:hAnsi="Times New Roman"/>
          <w:i/>
          <w:sz w:val="24"/>
          <w:szCs w:val="24"/>
        </w:rPr>
      </w:pPr>
      <w:r w:rsidRPr="00D82F2F">
        <w:rPr>
          <w:rFonts w:ascii="Times New Roman" w:eastAsia="Times New Roman" w:hAnsi="Times New Roman"/>
          <w:i/>
          <w:sz w:val="24"/>
          <w:szCs w:val="24"/>
        </w:rPr>
        <w:t xml:space="preserve">– </w:t>
      </w:r>
      <w:r w:rsidRPr="00D82F2F">
        <w:rPr>
          <w:rFonts w:ascii="Times New Roman" w:eastAsia="Times New Roman" w:hAnsi="Times New Roman"/>
          <w:sz w:val="24"/>
          <w:szCs w:val="24"/>
        </w:rPr>
        <w:t xml:space="preserve">«Маяковский “Haute couture“: искусство одеваться» </w:t>
      </w:r>
      <w:r w:rsidRPr="00D82F2F">
        <w:rPr>
          <w:rFonts w:ascii="Times New Roman" w:eastAsia="Times New Roman" w:hAnsi="Times New Roman"/>
          <w:i/>
          <w:sz w:val="24"/>
          <w:szCs w:val="24"/>
        </w:rPr>
        <w:t>(из фондов Государственного музея В.В. Маяковского);</w:t>
      </w:r>
    </w:p>
    <w:p w:rsidR="00D82F2F" w:rsidRPr="00D82F2F" w:rsidRDefault="00D82F2F" w:rsidP="00D82F2F">
      <w:pPr>
        <w:spacing w:after="0" w:line="240" w:lineRule="auto"/>
        <w:ind w:firstLine="709"/>
        <w:contextualSpacing/>
        <w:jc w:val="both"/>
        <w:rPr>
          <w:rFonts w:ascii="Times New Roman" w:eastAsia="Times New Roman" w:hAnsi="Times New Roman"/>
          <w:i/>
          <w:sz w:val="24"/>
          <w:szCs w:val="24"/>
        </w:rPr>
      </w:pPr>
      <w:r w:rsidRPr="00D82F2F">
        <w:rPr>
          <w:rFonts w:ascii="Times New Roman" w:eastAsia="Times New Roman" w:hAnsi="Times New Roman"/>
          <w:sz w:val="24"/>
          <w:szCs w:val="24"/>
        </w:rPr>
        <w:t xml:space="preserve">– «Неутомимый собиратель реликвий» – к 135-летию со дня рождения ученого-некрасоведа В.Е. Евгеньева-Максимова </w:t>
      </w:r>
      <w:r w:rsidRPr="00D82F2F">
        <w:rPr>
          <w:rFonts w:ascii="Times New Roman" w:eastAsia="Times New Roman" w:hAnsi="Times New Roman"/>
          <w:i/>
          <w:sz w:val="24"/>
          <w:szCs w:val="24"/>
        </w:rPr>
        <w:t>(цикл «Мы новый мир построим…»);</w:t>
      </w:r>
    </w:p>
    <w:p w:rsidR="00D82F2F" w:rsidRPr="00D82F2F" w:rsidRDefault="00D82F2F" w:rsidP="00D82F2F">
      <w:pPr>
        <w:spacing w:after="0" w:line="240" w:lineRule="auto"/>
        <w:ind w:firstLine="709"/>
        <w:contextualSpacing/>
        <w:jc w:val="both"/>
        <w:rPr>
          <w:rFonts w:ascii="Times New Roman" w:eastAsia="Times New Roman" w:hAnsi="Times New Roman"/>
          <w:i/>
          <w:sz w:val="24"/>
          <w:szCs w:val="24"/>
        </w:rPr>
      </w:pPr>
      <w:r w:rsidRPr="00D82F2F">
        <w:rPr>
          <w:rFonts w:ascii="Times New Roman" w:eastAsia="Times New Roman" w:hAnsi="Times New Roman"/>
          <w:sz w:val="24"/>
          <w:szCs w:val="24"/>
        </w:rPr>
        <w:t xml:space="preserve">– </w:t>
      </w:r>
      <w:r w:rsidRPr="00D82F2F">
        <w:rPr>
          <w:rFonts w:ascii="Times New Roman" w:eastAsia="Times New Roman" w:hAnsi="Times New Roman"/>
          <w:color w:val="000000"/>
          <w:sz w:val="24"/>
          <w:szCs w:val="24"/>
          <w:shd w:val="clear" w:color="auto" w:fill="FFFFFF"/>
        </w:rPr>
        <w:t>«</w:t>
      </w:r>
      <w:r w:rsidRPr="00D82F2F">
        <w:rPr>
          <w:rFonts w:ascii="Times New Roman" w:eastAsia="Times New Roman" w:hAnsi="Times New Roman"/>
          <w:sz w:val="24"/>
          <w:szCs w:val="24"/>
        </w:rPr>
        <w:t xml:space="preserve">Образы немеркнущих страниц. Книжная графика по произведениям М.А. Шолохова» </w:t>
      </w:r>
      <w:r w:rsidRPr="00D82F2F">
        <w:rPr>
          <w:rFonts w:ascii="Times New Roman" w:eastAsia="Times New Roman" w:hAnsi="Times New Roman"/>
          <w:i/>
          <w:sz w:val="24"/>
          <w:szCs w:val="24"/>
        </w:rPr>
        <w:t>(из фондов Государственного музея-заповедника М.А. Шолохова);</w:t>
      </w:r>
    </w:p>
    <w:p w:rsidR="00D82F2F" w:rsidRPr="00D82F2F" w:rsidRDefault="00D82F2F" w:rsidP="00D82F2F">
      <w:pPr>
        <w:spacing w:after="0" w:line="240" w:lineRule="auto"/>
        <w:ind w:firstLine="709"/>
        <w:contextualSpacing/>
        <w:jc w:val="both"/>
        <w:rPr>
          <w:rFonts w:ascii="Times New Roman" w:eastAsia="Times New Roman" w:hAnsi="Times New Roman"/>
          <w:i/>
          <w:sz w:val="24"/>
          <w:szCs w:val="24"/>
        </w:rPr>
      </w:pPr>
      <w:r w:rsidRPr="00D82F2F">
        <w:rPr>
          <w:rFonts w:ascii="Times New Roman" w:eastAsia="Times New Roman" w:hAnsi="Times New Roman"/>
          <w:sz w:val="24"/>
          <w:szCs w:val="24"/>
        </w:rPr>
        <w:t xml:space="preserve">– «Любящая Васъ Тимофеевна» </w:t>
      </w:r>
      <w:r w:rsidRPr="00D82F2F">
        <w:rPr>
          <w:rFonts w:ascii="Times New Roman" w:eastAsia="Times New Roman" w:hAnsi="Times New Roman"/>
          <w:i/>
          <w:sz w:val="24"/>
          <w:szCs w:val="24"/>
        </w:rPr>
        <w:t>(с привлечением музейных предметов их фондов музея-заповедника А.П. Чехова «Мелихово»);</w:t>
      </w:r>
    </w:p>
    <w:p w:rsidR="00D82F2F" w:rsidRPr="00D82F2F" w:rsidRDefault="00D82F2F" w:rsidP="00D82F2F">
      <w:pPr>
        <w:shd w:val="clear" w:color="auto" w:fill="FFFFFF"/>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«”Это наша с тобой биография…‟ Комсомол в творческой судьбе писателей» – к 100-летию ВЛКСМ.</w:t>
      </w:r>
      <w:r w:rsidRPr="00D82F2F">
        <w:rPr>
          <w:rFonts w:ascii="Times New Roman" w:eastAsia="Times New Roman" w:hAnsi="Times New Roman"/>
          <w:snapToGrid w:val="0"/>
          <w:color w:val="000000"/>
          <w:w w:val="0"/>
          <w:kern w:val="1"/>
          <w:sz w:val="24"/>
          <w:szCs w:val="24"/>
          <w:u w:color="000000"/>
          <w:bdr w:val="none" w:sz="0" w:space="0" w:color="000000"/>
          <w:shd w:val="clear" w:color="000000" w:fill="000000"/>
          <w:lang w:val="x-none" w:eastAsia="x-none" w:bidi="x-none"/>
        </w:rPr>
        <w:t xml:space="preserve"> </w:t>
      </w:r>
    </w:p>
    <w:p w:rsidR="00D82F2F" w:rsidRPr="00D82F2F" w:rsidRDefault="00D82F2F" w:rsidP="00D82F2F">
      <w:pPr>
        <w:shd w:val="clear" w:color="auto" w:fill="FFFFFF"/>
        <w:spacing w:after="0" w:line="240" w:lineRule="auto"/>
        <w:ind w:firstLine="660"/>
        <w:rPr>
          <w:rFonts w:ascii="Times New Roman" w:eastAsia="Times New Roman" w:hAnsi="Times New Roman"/>
          <w:b/>
          <w:i/>
          <w:kern w:val="1"/>
          <w:sz w:val="24"/>
          <w:szCs w:val="24"/>
          <w:lang w:eastAsia="ru-RU"/>
        </w:rPr>
      </w:pPr>
      <w:r w:rsidRPr="00D82F2F">
        <w:rPr>
          <w:rFonts w:ascii="Times New Roman" w:eastAsia="Times New Roman" w:hAnsi="Times New Roman"/>
          <w:b/>
          <w:i/>
          <w:kern w:val="1"/>
          <w:sz w:val="24"/>
          <w:szCs w:val="24"/>
          <w:lang w:eastAsia="ru-RU"/>
        </w:rPr>
        <w:t>Выставки, экспонировавшиеся вне музея:</w:t>
      </w:r>
    </w:p>
    <w:p w:rsidR="00D82F2F" w:rsidRPr="00D82F2F" w:rsidRDefault="00D82F2F" w:rsidP="00D82F2F">
      <w:pPr>
        <w:widowControl w:val="0"/>
        <w:suppressAutoHyphens/>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«Лица страниц», к 100-летию газеты «Белгородская правда» (экспонировалась в Пушкинской библиотеке-музее, Чернянском краеведческом музее;</w:t>
      </w:r>
    </w:p>
    <w:p w:rsidR="00D82F2F" w:rsidRPr="00D82F2F" w:rsidRDefault="00D82F2F" w:rsidP="00D82F2F">
      <w:pPr>
        <w:spacing w:after="0" w:line="240" w:lineRule="auto"/>
        <w:ind w:firstLine="660"/>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 «Небо. Самолёт. Кино», о Н.Д. Анощенко (экспонировалась в Чернянском районном краеведческом музее, Алексеевской краеведческом музее);</w:t>
      </w:r>
    </w:p>
    <w:p w:rsidR="00D82F2F" w:rsidRPr="00D82F2F" w:rsidRDefault="00D82F2F" w:rsidP="00D82F2F">
      <w:pPr>
        <w:shd w:val="clear" w:color="auto" w:fill="FFFFFF"/>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«Мой путь…», к 95-летию со дня рождения писательницы, члена Союза писателей СССР Н.Г. Овчаровой (экспонировалась в Белгородской государственной универсальной научной библиотеке).</w:t>
      </w:r>
    </w:p>
    <w:p w:rsidR="00D82F2F" w:rsidRPr="00D82F2F" w:rsidRDefault="00D82F2F" w:rsidP="00D82F2F">
      <w:pPr>
        <w:shd w:val="clear" w:color="auto" w:fill="FFFFFF"/>
        <w:spacing w:after="0" w:line="240" w:lineRule="auto"/>
        <w:ind w:firstLine="660"/>
        <w:jc w:val="both"/>
        <w:rPr>
          <w:rFonts w:ascii="Times New Roman" w:eastAsia="Times New Roman" w:hAnsi="Times New Roman"/>
          <w:b/>
          <w:i/>
          <w:kern w:val="1"/>
          <w:sz w:val="24"/>
          <w:szCs w:val="24"/>
          <w:lang w:eastAsia="ru-RU"/>
        </w:rPr>
      </w:pPr>
      <w:r w:rsidRPr="00D82F2F">
        <w:rPr>
          <w:rFonts w:ascii="Times New Roman" w:eastAsia="Times New Roman" w:hAnsi="Times New Roman"/>
          <w:b/>
          <w:i/>
          <w:kern w:val="1"/>
          <w:sz w:val="24"/>
          <w:szCs w:val="24"/>
          <w:lang w:eastAsia="ru-RU"/>
        </w:rPr>
        <w:t>Выставки планшетные (в рамках программы «Музей едет к вам»):</w:t>
      </w:r>
    </w:p>
    <w:p w:rsidR="00D82F2F" w:rsidRPr="00D82F2F" w:rsidRDefault="00D82F2F" w:rsidP="00D82F2F">
      <w:pPr>
        <w:widowControl w:val="0"/>
        <w:suppressAutoHyphens/>
        <w:spacing w:after="0" w:line="240" w:lineRule="auto"/>
        <w:ind w:firstLine="720"/>
        <w:jc w:val="both"/>
        <w:rPr>
          <w:rFonts w:ascii="Times New Roman" w:eastAsia="Times New Roman" w:hAnsi="Times New Roman"/>
          <w:kern w:val="1"/>
          <w:sz w:val="24"/>
          <w:szCs w:val="24"/>
          <w:lang w:eastAsia="x-none"/>
        </w:rPr>
      </w:pPr>
      <w:r w:rsidRPr="00D82F2F">
        <w:rPr>
          <w:rFonts w:ascii="Times New Roman" w:eastAsia="Times New Roman" w:hAnsi="Times New Roman"/>
          <w:kern w:val="1"/>
          <w:sz w:val="24"/>
          <w:szCs w:val="24"/>
          <w:lang w:eastAsia="x-none"/>
        </w:rPr>
        <w:t>– «Вернусь живым» (их фондов БГЛМ);</w:t>
      </w:r>
    </w:p>
    <w:p w:rsidR="00D82F2F" w:rsidRPr="00D82F2F" w:rsidRDefault="00D82F2F" w:rsidP="00D82F2F">
      <w:pPr>
        <w:widowControl w:val="0"/>
        <w:suppressAutoHyphens/>
        <w:spacing w:after="0" w:line="240" w:lineRule="auto"/>
        <w:ind w:firstLine="720"/>
        <w:jc w:val="both"/>
        <w:rPr>
          <w:rFonts w:ascii="Times New Roman" w:eastAsia="Times New Roman" w:hAnsi="Times New Roman"/>
          <w:kern w:val="1"/>
          <w:sz w:val="24"/>
          <w:szCs w:val="24"/>
          <w:lang w:eastAsia="x-none"/>
        </w:rPr>
      </w:pPr>
      <w:r w:rsidRPr="00D82F2F">
        <w:rPr>
          <w:rFonts w:ascii="Times New Roman" w:eastAsia="Times New Roman" w:hAnsi="Times New Roman"/>
          <w:kern w:val="1"/>
          <w:sz w:val="24"/>
          <w:szCs w:val="24"/>
          <w:lang w:eastAsia="x-none"/>
        </w:rPr>
        <w:t>– «Почти серьезно...» (их фондов БГЛМ);</w:t>
      </w:r>
    </w:p>
    <w:p w:rsidR="00D82F2F" w:rsidRPr="00D82F2F" w:rsidRDefault="00D82F2F" w:rsidP="00D82F2F">
      <w:pPr>
        <w:widowControl w:val="0"/>
        <w:tabs>
          <w:tab w:val="left" w:pos="851"/>
        </w:tabs>
        <w:suppressAutoHyphens/>
        <w:spacing w:after="0" w:line="240" w:lineRule="auto"/>
        <w:ind w:firstLine="720"/>
        <w:jc w:val="both"/>
        <w:rPr>
          <w:rFonts w:ascii="Times New Roman" w:eastAsia="Times New Roman" w:hAnsi="Times New Roman"/>
          <w:kern w:val="1"/>
          <w:sz w:val="24"/>
          <w:szCs w:val="24"/>
          <w:lang w:val="x-none" w:eastAsia="x-none"/>
        </w:rPr>
      </w:pPr>
      <w:r w:rsidRPr="00D82F2F">
        <w:rPr>
          <w:rFonts w:ascii="Times New Roman" w:eastAsia="Times New Roman" w:hAnsi="Times New Roman"/>
          <w:kern w:val="1"/>
          <w:sz w:val="24"/>
          <w:szCs w:val="24"/>
          <w:lang w:val="x-none" w:eastAsia="x-none"/>
        </w:rPr>
        <w:t>– «Достоевский. Жизнь и творчество» (из фондов Литературно-мемориального музея Ф.М. Достоевского (Санкт-Петербург);</w:t>
      </w:r>
    </w:p>
    <w:p w:rsidR="00D82F2F" w:rsidRPr="00D82F2F" w:rsidRDefault="00D82F2F" w:rsidP="00D82F2F">
      <w:pPr>
        <w:widowControl w:val="0"/>
        <w:tabs>
          <w:tab w:val="left" w:pos="851"/>
        </w:tabs>
        <w:suppressAutoHyphens/>
        <w:spacing w:after="0" w:line="240" w:lineRule="auto"/>
        <w:ind w:firstLine="72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«Г.В. Свиридов и русская литература» (их фондов БГЛМ и личных архивов родственников композитора);</w:t>
      </w:r>
    </w:p>
    <w:p w:rsidR="00D82F2F" w:rsidRPr="00D82F2F" w:rsidRDefault="00D82F2F" w:rsidP="00D82F2F">
      <w:pPr>
        <w:widowControl w:val="0"/>
        <w:suppressAutoHyphens/>
        <w:spacing w:after="0" w:line="240" w:lineRule="auto"/>
        <w:ind w:firstLine="72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«Азбука» Л.Н. Толстого в иллюстрациях русских художников ХХ века» (из фондов Государственного музея Л.Н. Толстого)</w:t>
      </w:r>
    </w:p>
    <w:p w:rsidR="00D82F2F" w:rsidRPr="00D82F2F" w:rsidRDefault="00D82F2F" w:rsidP="00D82F2F">
      <w:pPr>
        <w:widowControl w:val="0"/>
        <w:suppressAutoHyphens/>
        <w:spacing w:after="0" w:line="240" w:lineRule="auto"/>
        <w:ind w:firstLine="720"/>
        <w:jc w:val="both"/>
        <w:rPr>
          <w:rFonts w:ascii="Times New Roman" w:eastAsia="Times New Roman" w:hAnsi="Times New Roman"/>
          <w:kern w:val="1"/>
          <w:sz w:val="24"/>
          <w:szCs w:val="24"/>
          <w:lang w:eastAsia="x-none"/>
        </w:rPr>
      </w:pPr>
      <w:r w:rsidRPr="00D82F2F">
        <w:rPr>
          <w:rFonts w:ascii="Times New Roman" w:eastAsia="Times New Roman" w:hAnsi="Times New Roman"/>
          <w:kern w:val="1"/>
          <w:sz w:val="24"/>
          <w:szCs w:val="24"/>
          <w:lang w:val="x-none" w:eastAsia="x-none"/>
        </w:rPr>
        <w:t>экспонировал</w:t>
      </w:r>
      <w:r w:rsidRPr="00D82F2F">
        <w:rPr>
          <w:rFonts w:ascii="Times New Roman" w:eastAsia="Times New Roman" w:hAnsi="Times New Roman"/>
          <w:kern w:val="1"/>
          <w:sz w:val="24"/>
          <w:szCs w:val="24"/>
          <w:lang w:eastAsia="x-none"/>
        </w:rPr>
        <w:t>и</w:t>
      </w:r>
      <w:r w:rsidRPr="00D82F2F">
        <w:rPr>
          <w:rFonts w:ascii="Times New Roman" w:eastAsia="Times New Roman" w:hAnsi="Times New Roman"/>
          <w:kern w:val="1"/>
          <w:sz w:val="24"/>
          <w:szCs w:val="24"/>
          <w:lang w:val="x-none" w:eastAsia="x-none"/>
        </w:rPr>
        <w:t>сь в Вейделевском краеведческом музее, Томаровской средней школе № 2 Яковлевского района, Центре образования №15 «Луч» г. Белгорода</w:t>
      </w:r>
      <w:r w:rsidRPr="00D82F2F">
        <w:rPr>
          <w:rFonts w:ascii="Times New Roman" w:eastAsia="Times New Roman" w:hAnsi="Times New Roman"/>
          <w:kern w:val="1"/>
          <w:sz w:val="24"/>
          <w:szCs w:val="24"/>
          <w:lang w:eastAsia="x-none"/>
        </w:rPr>
        <w:t xml:space="preserve">, </w:t>
      </w:r>
      <w:r w:rsidRPr="00D82F2F">
        <w:rPr>
          <w:rFonts w:ascii="Times New Roman" w:eastAsia="Times New Roman" w:hAnsi="Times New Roman"/>
          <w:kern w:val="1"/>
          <w:sz w:val="24"/>
          <w:szCs w:val="24"/>
          <w:lang w:val="x-none" w:eastAsia="x-none"/>
        </w:rPr>
        <w:t>Губкинск</w:t>
      </w:r>
      <w:r w:rsidRPr="00D82F2F">
        <w:rPr>
          <w:rFonts w:ascii="Times New Roman" w:eastAsia="Times New Roman" w:hAnsi="Times New Roman"/>
          <w:kern w:val="1"/>
          <w:sz w:val="24"/>
          <w:szCs w:val="24"/>
          <w:lang w:eastAsia="x-none"/>
        </w:rPr>
        <w:t>ом</w:t>
      </w:r>
      <w:r w:rsidRPr="00D82F2F">
        <w:rPr>
          <w:rFonts w:ascii="Times New Roman" w:eastAsia="Times New Roman" w:hAnsi="Times New Roman"/>
          <w:kern w:val="1"/>
          <w:sz w:val="24"/>
          <w:szCs w:val="24"/>
          <w:lang w:val="x-none" w:eastAsia="x-none"/>
        </w:rPr>
        <w:t xml:space="preserve"> краеведческ</w:t>
      </w:r>
      <w:r w:rsidRPr="00D82F2F">
        <w:rPr>
          <w:rFonts w:ascii="Times New Roman" w:eastAsia="Times New Roman" w:hAnsi="Times New Roman"/>
          <w:kern w:val="1"/>
          <w:sz w:val="24"/>
          <w:szCs w:val="24"/>
          <w:lang w:eastAsia="x-none"/>
        </w:rPr>
        <w:t>ом</w:t>
      </w:r>
      <w:r w:rsidRPr="00D82F2F">
        <w:rPr>
          <w:rFonts w:ascii="Times New Roman" w:eastAsia="Times New Roman" w:hAnsi="Times New Roman"/>
          <w:kern w:val="1"/>
          <w:sz w:val="24"/>
          <w:szCs w:val="24"/>
          <w:lang w:val="x-none" w:eastAsia="x-none"/>
        </w:rPr>
        <w:t xml:space="preserve"> музе</w:t>
      </w:r>
      <w:r w:rsidRPr="00D82F2F">
        <w:rPr>
          <w:rFonts w:ascii="Times New Roman" w:eastAsia="Times New Roman" w:hAnsi="Times New Roman"/>
          <w:kern w:val="1"/>
          <w:sz w:val="24"/>
          <w:szCs w:val="24"/>
          <w:lang w:eastAsia="x-none"/>
        </w:rPr>
        <w:t xml:space="preserve">е, </w:t>
      </w:r>
      <w:r w:rsidRPr="00D82F2F">
        <w:rPr>
          <w:rFonts w:ascii="Times New Roman" w:eastAsia="Times New Roman" w:hAnsi="Times New Roman"/>
          <w:kern w:val="1"/>
          <w:sz w:val="24"/>
          <w:szCs w:val="24"/>
          <w:lang w:val="x-none" w:eastAsia="x-none"/>
        </w:rPr>
        <w:t>Бел</w:t>
      </w:r>
      <w:r w:rsidRPr="00D82F2F">
        <w:rPr>
          <w:rFonts w:ascii="Times New Roman" w:eastAsia="Times New Roman" w:hAnsi="Times New Roman"/>
          <w:kern w:val="1"/>
          <w:sz w:val="24"/>
          <w:szCs w:val="24"/>
          <w:lang w:eastAsia="x-none"/>
        </w:rPr>
        <w:t>городском институте регионального развития.</w:t>
      </w:r>
    </w:p>
    <w:p w:rsidR="00D82F2F" w:rsidRPr="00D82F2F" w:rsidRDefault="00D82F2F" w:rsidP="00D82F2F">
      <w:pPr>
        <w:spacing w:after="0" w:line="240" w:lineRule="auto"/>
        <w:ind w:firstLine="720"/>
        <w:contextualSpacing/>
        <w:rPr>
          <w:rFonts w:ascii="Times New Roman" w:eastAsia="Times New Roman" w:hAnsi="Times New Roman"/>
          <w:b/>
          <w:i/>
          <w:sz w:val="24"/>
          <w:szCs w:val="24"/>
        </w:rPr>
      </w:pPr>
      <w:r w:rsidRPr="00D82F2F">
        <w:rPr>
          <w:rFonts w:ascii="Times New Roman" w:eastAsia="Times New Roman" w:hAnsi="Times New Roman"/>
          <w:b/>
          <w:i/>
          <w:sz w:val="24"/>
          <w:szCs w:val="24"/>
        </w:rPr>
        <w:t>Виртуальные выставки:</w:t>
      </w:r>
    </w:p>
    <w:p w:rsidR="00D82F2F" w:rsidRPr="00D82F2F" w:rsidRDefault="00D82F2F" w:rsidP="00D82F2F">
      <w:pPr>
        <w:spacing w:after="0" w:line="240" w:lineRule="auto"/>
        <w:ind w:firstLine="720"/>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 «Арнольд Ильич Гессен. На стыке двух эпох» – к 140-летию со дня рождения писателя-пушкиниста;</w:t>
      </w:r>
    </w:p>
    <w:p w:rsidR="00D82F2F" w:rsidRPr="00D82F2F" w:rsidRDefault="00D82F2F" w:rsidP="00D82F2F">
      <w:pPr>
        <w:spacing w:after="0" w:line="240" w:lineRule="auto"/>
        <w:ind w:firstLine="720"/>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 «Олонецкая ссылка И.В. Владиславлева (Гульбинского)»;</w:t>
      </w:r>
    </w:p>
    <w:p w:rsidR="00D82F2F" w:rsidRPr="00D82F2F" w:rsidRDefault="00D82F2F" w:rsidP="00D82F2F">
      <w:pPr>
        <w:spacing w:after="0" w:line="240" w:lineRule="auto"/>
        <w:ind w:firstLine="720"/>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 xml:space="preserve">– Выставка рисунков – победителей </w:t>
      </w:r>
      <w:r w:rsidRPr="00D82F2F">
        <w:rPr>
          <w:rFonts w:ascii="Times New Roman" w:eastAsia="Times New Roman" w:hAnsi="Times New Roman"/>
          <w:sz w:val="24"/>
          <w:szCs w:val="24"/>
          <w:lang w:eastAsia="ru-RU"/>
        </w:rPr>
        <w:t>XI</w:t>
      </w:r>
      <w:r w:rsidRPr="00D82F2F">
        <w:rPr>
          <w:rFonts w:ascii="Times New Roman" w:eastAsia="Times New Roman" w:hAnsi="Times New Roman"/>
          <w:sz w:val="24"/>
          <w:szCs w:val="24"/>
          <w:lang w:val="en-US" w:eastAsia="ru-RU"/>
        </w:rPr>
        <w:t>V</w:t>
      </w:r>
      <w:r w:rsidRPr="00D82F2F">
        <w:rPr>
          <w:rFonts w:ascii="Times New Roman" w:eastAsia="Times New Roman" w:hAnsi="Times New Roman"/>
          <w:sz w:val="24"/>
          <w:szCs w:val="24"/>
          <w:lang w:eastAsia="ru-RU"/>
        </w:rPr>
        <w:t xml:space="preserve"> областного конкурса художественного творчества «Иллюстрируем произведения белгородских писателей»;</w:t>
      </w:r>
    </w:p>
    <w:p w:rsidR="00D82F2F" w:rsidRPr="00D82F2F" w:rsidRDefault="00D82F2F" w:rsidP="00D82F2F">
      <w:pPr>
        <w:spacing w:after="0" w:line="240" w:lineRule="auto"/>
        <w:ind w:firstLine="720"/>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 «Наталья Овчарова ”Женщина – имя твоё‟» – к 35-летию выхода книги и 95-летию её автора;</w:t>
      </w:r>
    </w:p>
    <w:p w:rsidR="00D82F2F" w:rsidRPr="00D82F2F" w:rsidRDefault="00D82F2F" w:rsidP="00D82F2F">
      <w:pPr>
        <w:spacing w:after="0" w:line="240" w:lineRule="auto"/>
        <w:ind w:firstLine="720"/>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 «Николай Страхов. Диалоги с современниками» – к 190-летию со дня рождения.</w:t>
      </w:r>
    </w:p>
    <w:p w:rsidR="00D82F2F" w:rsidRPr="00D82F2F" w:rsidRDefault="00D82F2F" w:rsidP="00D82F2F">
      <w:pPr>
        <w:spacing w:after="0" w:line="240" w:lineRule="auto"/>
        <w:ind w:firstLine="720"/>
        <w:contextualSpacing/>
        <w:jc w:val="both"/>
        <w:rPr>
          <w:rFonts w:ascii="Times New Roman" w:eastAsia="Times New Roman" w:hAnsi="Times New Roman"/>
          <w:sz w:val="24"/>
          <w:szCs w:val="24"/>
        </w:rPr>
      </w:pPr>
    </w:p>
    <w:p w:rsidR="00D82F2F" w:rsidRPr="00D82F2F" w:rsidRDefault="00D82F2F" w:rsidP="00D82F2F">
      <w:pPr>
        <w:spacing w:after="0" w:line="240" w:lineRule="auto"/>
        <w:ind w:firstLine="284"/>
        <w:contextualSpacing/>
        <w:jc w:val="both"/>
        <w:rPr>
          <w:rFonts w:ascii="Times New Roman" w:eastAsia="Times New Roman" w:hAnsi="Times New Roman"/>
          <w:sz w:val="24"/>
          <w:szCs w:val="24"/>
        </w:rPr>
      </w:pPr>
      <w:r w:rsidRPr="00D82F2F">
        <w:rPr>
          <w:rFonts w:ascii="Times New Roman" w:eastAsia="Times New Roman" w:hAnsi="Times New Roman"/>
          <w:noProof/>
          <w:sz w:val="24"/>
          <w:szCs w:val="24"/>
          <w:lang w:eastAsia="ru-RU"/>
        </w:rPr>
        <w:drawing>
          <wp:inline distT="0" distB="0" distL="0" distR="0" wp14:anchorId="29E3330A" wp14:editId="0C29CFFE">
            <wp:extent cx="5497830" cy="2463940"/>
            <wp:effectExtent l="0" t="0" r="7620" b="0"/>
            <wp:docPr id="157" name="Рисунок 157" descr="Screenshot_2019-01-16 Виртуальные выставки - Белгородский Государственный Литератур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19-01-16 Виртуальные выставки - Белгородский Государственный Литературный музей"/>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03188" cy="2466341"/>
                    </a:xfrm>
                    <a:prstGeom prst="rect">
                      <a:avLst/>
                    </a:prstGeom>
                    <a:noFill/>
                    <a:ln>
                      <a:noFill/>
                    </a:ln>
                  </pic:spPr>
                </pic:pic>
              </a:graphicData>
            </a:graphic>
          </wp:inline>
        </w:drawing>
      </w:r>
    </w:p>
    <w:p w:rsidR="00D82F2F" w:rsidRPr="00D82F2F" w:rsidRDefault="00D82F2F" w:rsidP="00D82F2F">
      <w:pPr>
        <w:shd w:val="clear" w:color="auto" w:fill="FFFFFF"/>
        <w:spacing w:after="0" w:line="240" w:lineRule="auto"/>
        <w:ind w:firstLine="658"/>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Анализируя выставочную работу необходимо отметить, что в 2018 году преобладали выставки, посвящённые творческим людям, чья жизнь связана с белгородской землёй. Выставки было подготовлены как на основе фондовых коллекций, так и с привлечением материалов из семейных архивов, федеральных и региональных архивов и музеев. </w:t>
      </w:r>
      <w:proofErr w:type="gramStart"/>
      <w:r w:rsidRPr="00D82F2F">
        <w:rPr>
          <w:rFonts w:ascii="Times New Roman" w:eastAsia="Times New Roman" w:hAnsi="Times New Roman"/>
          <w:kern w:val="1"/>
          <w:sz w:val="24"/>
          <w:szCs w:val="24"/>
          <w:lang w:eastAsia="ru-RU"/>
        </w:rPr>
        <w:t xml:space="preserve">Так, на выставке «Неутомимый собиратель реликвий» к 135-летию со дня рождения ученого-некрасоведа В.Е. Евгеньеве-Максимова демонстрировались копии материалов из Рукописного отдела Института русской литературы (Пушкинский дом), фондов Мемориального Музея-квартиры Н. А. Некрасова, филиала Всероссийского музея А.С. Пушкина, Государственного архива Ярославской области, на выставке «Любящая Васъ Тимофеевна» </w:t>
      </w:r>
      <w:r w:rsidRPr="00D82F2F">
        <w:rPr>
          <w:rFonts w:ascii="Arial" w:eastAsia="Times New Roman" w:hAnsi="Arial"/>
          <w:kern w:val="1"/>
          <w:sz w:val="24"/>
          <w:szCs w:val="24"/>
          <w:lang w:eastAsia="ru-RU"/>
        </w:rPr>
        <w:t>–</w:t>
      </w:r>
      <w:r w:rsidRPr="00D82F2F">
        <w:rPr>
          <w:rFonts w:ascii="Times New Roman" w:eastAsia="Times New Roman" w:hAnsi="Times New Roman"/>
          <w:kern w:val="1"/>
          <w:sz w:val="24"/>
          <w:szCs w:val="24"/>
          <w:lang w:eastAsia="ru-RU"/>
        </w:rPr>
        <w:t xml:space="preserve"> из фондов Музея-заповедника А.П. Чехова «Мелихово», копии документов из Государственного архива литературы</w:t>
      </w:r>
      <w:proofErr w:type="gramEnd"/>
      <w:r w:rsidRPr="00D82F2F">
        <w:rPr>
          <w:rFonts w:ascii="Times New Roman" w:eastAsia="Times New Roman" w:hAnsi="Times New Roman"/>
          <w:kern w:val="1"/>
          <w:sz w:val="24"/>
          <w:szCs w:val="24"/>
          <w:lang w:eastAsia="ru-RU"/>
        </w:rPr>
        <w:t xml:space="preserve"> и искусства, Российской государственной библиотеки, Дома-музея А.П. Чехова в Ялте. Такие выставки дают возможность посетителям познакомиться с редкими уникальными документами (многие демонстрировались впервые), а сотрудникам музея накапливать знания и профессиональный опыт. </w:t>
      </w:r>
    </w:p>
    <w:p w:rsidR="00D82F2F" w:rsidRPr="00D82F2F" w:rsidRDefault="00D82F2F" w:rsidP="00D82F2F">
      <w:pPr>
        <w:shd w:val="clear" w:color="auto" w:fill="FFFFFF"/>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Выставка «Третье лето. Петров день» стала первым опытом визуализации литературным произведений. Новой формой выставочной работы стала выставка «Сад скульптур»: парковая скульптура и арт-объекты Александра Пшеничного во дворе музея, удачно преобразили на летнее время прилегающую к зданию территорию. </w:t>
      </w:r>
    </w:p>
    <w:p w:rsidR="00D82F2F" w:rsidRPr="00D82F2F" w:rsidRDefault="00D82F2F" w:rsidP="00D82F2F">
      <w:pPr>
        <w:shd w:val="clear" w:color="auto" w:fill="FFFFFF"/>
        <w:spacing w:after="0" w:line="240" w:lineRule="auto"/>
        <w:ind w:firstLine="660"/>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w:t>
      </w:r>
      <w:proofErr w:type="gramStart"/>
      <w:r w:rsidRPr="00D82F2F">
        <w:rPr>
          <w:rFonts w:ascii="Times New Roman" w:eastAsia="Times New Roman" w:hAnsi="Times New Roman"/>
          <w:kern w:val="1"/>
          <w:sz w:val="24"/>
          <w:szCs w:val="24"/>
          <w:lang w:eastAsia="ru-RU"/>
        </w:rPr>
        <w:t>целом</w:t>
      </w:r>
      <w:proofErr w:type="gramEnd"/>
      <w:r w:rsidRPr="00D82F2F">
        <w:rPr>
          <w:rFonts w:ascii="Times New Roman" w:eastAsia="Times New Roman" w:hAnsi="Times New Roman"/>
          <w:kern w:val="1"/>
          <w:sz w:val="24"/>
          <w:szCs w:val="24"/>
          <w:lang w:eastAsia="ru-RU"/>
        </w:rPr>
        <w:t xml:space="preserve">, музей продолжает знакомить своих посетителей историко-культурным достоянием России, организуя выставки из фондов других музеев, и расширяет круг посетителей, представляя собственные выставки в других учреждениях области.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b/>
          <w:kern w:val="1"/>
          <w:sz w:val="24"/>
          <w:szCs w:val="24"/>
          <w:lang w:eastAsia="ru-RU"/>
        </w:rPr>
      </w:pPr>
      <w:r w:rsidRPr="00D82F2F">
        <w:rPr>
          <w:rFonts w:ascii="Times New Roman" w:eastAsia="Times New Roman" w:hAnsi="Times New Roman"/>
          <w:b/>
          <w:kern w:val="1"/>
          <w:sz w:val="24"/>
          <w:szCs w:val="24"/>
          <w:lang w:eastAsia="ru-RU"/>
        </w:rPr>
        <w:t>Научно-фондовая работа.</w:t>
      </w:r>
    </w:p>
    <w:p w:rsidR="00D82F2F" w:rsidRPr="00D82F2F" w:rsidRDefault="00D82F2F" w:rsidP="00D82F2F">
      <w:pPr>
        <w:widowControl w:val="0"/>
        <w:suppressAutoHyphens/>
        <w:spacing w:after="0" w:line="240" w:lineRule="auto"/>
        <w:ind w:firstLine="708"/>
        <w:jc w:val="both"/>
        <w:rPr>
          <w:rFonts w:ascii="Times New Roman" w:eastAsia="Times New Roman" w:hAnsi="Times New Roman"/>
          <w:kern w:val="1"/>
          <w:sz w:val="24"/>
          <w:szCs w:val="24"/>
          <w:lang w:eastAsia="ru-RU"/>
        </w:rPr>
      </w:pPr>
      <w:proofErr w:type="gramStart"/>
      <w:r w:rsidRPr="00D82F2F">
        <w:rPr>
          <w:rFonts w:ascii="Times New Roman" w:eastAsia="Times New Roman" w:hAnsi="Times New Roman"/>
          <w:kern w:val="1"/>
          <w:sz w:val="24"/>
          <w:szCs w:val="24"/>
          <w:lang w:eastAsia="ru-RU"/>
        </w:rPr>
        <w:t xml:space="preserve">Основными направлениями научно-фондовой работы были комплектование фондов, учёт и систематизация музейных предметов, научная инвентаризация (2-я ступень учета), государственный учет (внесение сведений о предметах в Государственный каталог Музейного фонда РФ), фотофиксация музейных предметов, обеспечение условий хранение музейных коллекций, отбор и выдача музейных предметов для экспонирования, для научного изучения, для подготовки и проведения мероприятий, музейных уроков, лекций, тематических занятий. </w:t>
      </w:r>
      <w:proofErr w:type="gramEnd"/>
    </w:p>
    <w:p w:rsidR="00D82F2F" w:rsidRPr="00D82F2F" w:rsidRDefault="00D82F2F" w:rsidP="00D82F2F">
      <w:pPr>
        <w:widowControl w:val="0"/>
        <w:suppressAutoHyphens/>
        <w:spacing w:after="0" w:line="240" w:lineRule="auto"/>
        <w:ind w:firstLine="708"/>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2018 году состоялось 10 заседаний экспертной фондово-закупочной комиссии. В фонды музея поступило 573 предмета, из них основного фонда – 509 ед., научно-вспомогательного фонда – 64 ед. </w:t>
      </w:r>
    </w:p>
    <w:p w:rsidR="00D82F2F" w:rsidRPr="00D82F2F" w:rsidRDefault="00D82F2F" w:rsidP="00D82F2F">
      <w:pPr>
        <w:widowControl w:val="0"/>
        <w:suppressAutoHyphens/>
        <w:spacing w:after="0" w:line="240" w:lineRule="auto"/>
        <w:ind w:firstLine="708"/>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течение года научными сотрудниками музея велась работа по обработке нескольких архивов белгородских литераторов, деятелей культуры и искусства. </w:t>
      </w:r>
    </w:p>
    <w:p w:rsidR="00D82F2F" w:rsidRPr="00D82F2F" w:rsidRDefault="00D82F2F" w:rsidP="00D82F2F">
      <w:pPr>
        <w:widowControl w:val="0"/>
        <w:suppressAutoHyphens/>
        <w:spacing w:after="0" w:line="240" w:lineRule="auto"/>
        <w:ind w:firstLine="708"/>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Систематизирован архив А.С. Поляковского, содержащий документы по изучению творчества В.Я. Ерошенко; обработаны архивы писателя Л.Г. Малкина, поэта А.К. </w:t>
      </w:r>
      <w:r w:rsidRPr="00D82F2F">
        <w:rPr>
          <w:rFonts w:ascii="Times New Roman" w:eastAsia="Times New Roman" w:hAnsi="Times New Roman"/>
          <w:kern w:val="1"/>
          <w:sz w:val="24"/>
          <w:szCs w:val="24"/>
          <w:lang w:eastAsia="ru-RU"/>
        </w:rPr>
        <w:lastRenderedPageBreak/>
        <w:t xml:space="preserve">Филатова; продолжалась работа с архивом воздухоплавателя и кинематографиста Н.Д. Анощенко, библиографа И.В. Владиславлева. В </w:t>
      </w:r>
      <w:proofErr w:type="gramStart"/>
      <w:r w:rsidRPr="00D82F2F">
        <w:rPr>
          <w:rFonts w:ascii="Times New Roman" w:eastAsia="Times New Roman" w:hAnsi="Times New Roman"/>
          <w:kern w:val="1"/>
          <w:sz w:val="24"/>
          <w:szCs w:val="24"/>
          <w:lang w:eastAsia="ru-RU"/>
        </w:rPr>
        <w:t>результате</w:t>
      </w:r>
      <w:proofErr w:type="gramEnd"/>
      <w:r w:rsidRPr="00D82F2F">
        <w:rPr>
          <w:rFonts w:ascii="Times New Roman" w:eastAsia="Times New Roman" w:hAnsi="Times New Roman"/>
          <w:kern w:val="1"/>
          <w:sz w:val="24"/>
          <w:szCs w:val="24"/>
          <w:lang w:eastAsia="ru-RU"/>
        </w:rPr>
        <w:t xml:space="preserve"> значительно пополнились коллекции «Документы», «Письма», «Графика», «Рукописи», «Фотографии». В коллекцию «Редкая книга» вошли раритетные издания </w:t>
      </w:r>
      <w:r w:rsidRPr="00D82F2F">
        <w:rPr>
          <w:rFonts w:ascii="Times New Roman" w:eastAsia="Times New Roman" w:hAnsi="Times New Roman"/>
          <w:kern w:val="1"/>
          <w:sz w:val="24"/>
          <w:szCs w:val="24"/>
          <w:lang w:val="en-US" w:eastAsia="ru-RU"/>
        </w:rPr>
        <w:t>XIX</w:t>
      </w:r>
      <w:r w:rsidRPr="00D82F2F">
        <w:rPr>
          <w:rFonts w:ascii="Times New Roman" w:eastAsia="Times New Roman" w:hAnsi="Times New Roman"/>
          <w:kern w:val="1"/>
          <w:sz w:val="24"/>
          <w:szCs w:val="24"/>
          <w:lang w:eastAsia="ru-RU"/>
        </w:rPr>
        <w:t xml:space="preserve">-нач. ХХ вв. по некрасоведению: научные, научно-популярные, методические издания нашего земляка В.Е. Евгеньева-Максимова; книги белгородских писателей, членов Белгородского отделения Союза писателей России. </w:t>
      </w:r>
    </w:p>
    <w:p w:rsidR="00D82F2F" w:rsidRPr="00D82F2F" w:rsidRDefault="00D82F2F" w:rsidP="00D82F2F">
      <w:pPr>
        <w:widowControl w:val="0"/>
        <w:suppressAutoHyphens/>
        <w:spacing w:after="0" w:line="240" w:lineRule="auto"/>
        <w:ind w:firstLine="708"/>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2018 году в музей был передан обширный архив журналиста, писателя-пушкиниста А.И. Гессена его внучкой Е.В. Коваленко. </w:t>
      </w:r>
      <w:proofErr w:type="gramStart"/>
      <w:r w:rsidRPr="00D82F2F">
        <w:rPr>
          <w:rFonts w:ascii="Times New Roman" w:eastAsia="Times New Roman" w:hAnsi="Times New Roman"/>
          <w:bCs/>
          <w:sz w:val="24"/>
          <w:szCs w:val="24"/>
          <w:lang w:eastAsia="ru-RU"/>
        </w:rPr>
        <w:t>Архив</w:t>
      </w:r>
      <w:r w:rsidRPr="00D82F2F">
        <w:rPr>
          <w:rFonts w:ascii="Times New Roman" w:eastAsia="Times New Roman" w:hAnsi="Times New Roman"/>
          <w:sz w:val="24"/>
          <w:szCs w:val="24"/>
          <w:lang w:eastAsia="ru-RU"/>
        </w:rPr>
        <w:t xml:space="preserve"> </w:t>
      </w:r>
      <w:r w:rsidRPr="00D82F2F">
        <w:rPr>
          <w:rFonts w:ascii="Times New Roman" w:eastAsia="Times New Roman" w:hAnsi="Times New Roman"/>
          <w:bCs/>
          <w:sz w:val="24"/>
          <w:szCs w:val="24"/>
          <w:lang w:eastAsia="ru-RU"/>
        </w:rPr>
        <w:t>включает сотни документов, в том числе</w:t>
      </w:r>
      <w:r w:rsidRPr="00D82F2F">
        <w:rPr>
          <w:rFonts w:ascii="Times New Roman" w:eastAsia="Times New Roman" w:hAnsi="Times New Roman"/>
          <w:sz w:val="24"/>
          <w:szCs w:val="24"/>
          <w:lang w:eastAsia="ru-RU"/>
        </w:rPr>
        <w:t xml:space="preserve"> биографические документы,</w:t>
      </w:r>
      <w:r w:rsidRPr="00D82F2F">
        <w:rPr>
          <w:rFonts w:ascii="Times New Roman" w:eastAsia="Times New Roman" w:hAnsi="Times New Roman"/>
          <w:bCs/>
          <w:sz w:val="24"/>
          <w:szCs w:val="24"/>
          <w:lang w:eastAsia="ru-RU"/>
        </w:rPr>
        <w:t xml:space="preserve"> фотографии, личную переписку А.И. Гессена с друзьями, писателями, коллегами по службе, земляками; служебную корреспонденцию; отчеты,</w:t>
      </w:r>
      <w:r w:rsidRPr="00D82F2F">
        <w:rPr>
          <w:rFonts w:ascii="Times New Roman" w:eastAsia="Times New Roman" w:hAnsi="Times New Roman"/>
          <w:sz w:val="24"/>
          <w:szCs w:val="24"/>
          <w:lang w:eastAsia="ru-RU"/>
        </w:rPr>
        <w:t xml:space="preserve"> </w:t>
      </w:r>
      <w:r w:rsidRPr="00D82F2F">
        <w:rPr>
          <w:rFonts w:ascii="Times New Roman" w:eastAsia="Times New Roman" w:hAnsi="Times New Roman"/>
          <w:bCs/>
          <w:sz w:val="24"/>
          <w:szCs w:val="24"/>
          <w:lang w:eastAsia="ru-RU"/>
        </w:rPr>
        <w:t>к</w:t>
      </w:r>
      <w:r w:rsidRPr="00D82F2F">
        <w:rPr>
          <w:rFonts w:ascii="Times New Roman" w:eastAsia="Times New Roman" w:hAnsi="Times New Roman"/>
          <w:sz w:val="24"/>
          <w:szCs w:val="24"/>
          <w:lang w:eastAsia="ru-RU"/>
        </w:rPr>
        <w:t>ассеты с аудио и видео записями, рукописи книг и материалы к ним, рукописи статей для различных изданий, сценариев для московской Центральной студии телевидения, периодические издания с публикациями А.И. Гессена и рецензиями на его книги.</w:t>
      </w:r>
      <w:proofErr w:type="gramEnd"/>
      <w:r w:rsidRPr="00D82F2F">
        <w:rPr>
          <w:rFonts w:ascii="Times New Roman" w:eastAsia="Times New Roman" w:hAnsi="Times New Roman"/>
          <w:sz w:val="24"/>
          <w:szCs w:val="24"/>
          <w:lang w:eastAsia="ru-RU"/>
        </w:rPr>
        <w:t xml:space="preserve"> В </w:t>
      </w:r>
      <w:proofErr w:type="gramStart"/>
      <w:r w:rsidRPr="00D82F2F">
        <w:rPr>
          <w:rFonts w:ascii="Times New Roman" w:eastAsia="Times New Roman" w:hAnsi="Times New Roman"/>
          <w:sz w:val="24"/>
          <w:szCs w:val="24"/>
          <w:lang w:eastAsia="ru-RU"/>
        </w:rPr>
        <w:t>составе</w:t>
      </w:r>
      <w:proofErr w:type="gramEnd"/>
      <w:r w:rsidRPr="00D82F2F">
        <w:rPr>
          <w:rFonts w:ascii="Times New Roman" w:eastAsia="Times New Roman" w:hAnsi="Times New Roman"/>
          <w:sz w:val="24"/>
          <w:szCs w:val="24"/>
          <w:lang w:eastAsia="ru-RU"/>
        </w:rPr>
        <w:t xml:space="preserve"> архива не только произведения и публикации самого владельца, но и книги из его личной библиотеки. </w:t>
      </w:r>
      <w:r w:rsidRPr="00D82F2F">
        <w:rPr>
          <w:rFonts w:ascii="Times New Roman" w:eastAsia="Times New Roman" w:hAnsi="Times New Roman"/>
          <w:kern w:val="1"/>
          <w:sz w:val="24"/>
          <w:szCs w:val="24"/>
          <w:lang w:eastAsia="ru-RU"/>
        </w:rPr>
        <w:t>Начата работа по обработке, систематизации и исследованию архива.</w:t>
      </w:r>
      <w:r w:rsidRPr="00D82F2F">
        <w:rPr>
          <w:rFonts w:ascii="Times New Roman" w:eastAsia="Times New Roman" w:hAnsi="Times New Roman"/>
          <w:snapToGrid w:val="0"/>
          <w:color w:val="000000"/>
          <w:w w:val="0"/>
          <w:kern w:val="1"/>
          <w:sz w:val="24"/>
          <w:szCs w:val="24"/>
          <w:u w:color="000000"/>
          <w:bdr w:val="none" w:sz="0" w:space="0" w:color="000000"/>
          <w:shd w:val="clear" w:color="000000" w:fill="000000"/>
          <w:lang w:val="x-none" w:eastAsia="x-none" w:bidi="x-none"/>
        </w:rPr>
        <w:t xml:space="preserve"> </w:t>
      </w:r>
    </w:p>
    <w:p w:rsidR="00D82F2F" w:rsidRPr="00D82F2F" w:rsidRDefault="00D82F2F" w:rsidP="00D82F2F">
      <w:pPr>
        <w:widowControl w:val="0"/>
        <w:suppressAutoHyphens/>
        <w:spacing w:after="0" w:line="240" w:lineRule="auto"/>
        <w:ind w:firstLine="708"/>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Для организации выставок с привлечением фондов других музеев или частных коллекций на временное хранение было принято 342 предмета, для организации выставок из фондов музея вне музея был выдан 331 музейный предмет.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Для проведения музейных уроков, лекций, временных выставок, научных исследований из фондов музея было выдано 3441 предмет основного фонда, 315 предметов научно-вспомогательного фонда, движение фонда составило 27% от количества предметов основного фонда.</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Специалистами отдела велась работа по формированию базы данных музейных предметов в Государственном Каталоге Музейного фонда РФ. В каталог включено 4917 ед., что составляет 34,86% от общего числа основного фонда.</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течение года вёлся учет </w:t>
      </w:r>
      <w:r w:rsidRPr="00D82F2F">
        <w:rPr>
          <w:rFonts w:ascii="Times New Roman" w:eastAsia="Times New Roman" w:hAnsi="Times New Roman"/>
          <w:kern w:val="1"/>
          <w:sz w:val="24"/>
          <w:szCs w:val="24"/>
          <w:lang w:val="en-US" w:eastAsia="ru-RU"/>
        </w:rPr>
        <w:t>II</w:t>
      </w:r>
      <w:r w:rsidRPr="00D82F2F">
        <w:rPr>
          <w:rFonts w:ascii="Times New Roman" w:eastAsia="Times New Roman" w:hAnsi="Times New Roman"/>
          <w:kern w:val="1"/>
          <w:sz w:val="24"/>
          <w:szCs w:val="24"/>
          <w:lang w:eastAsia="ru-RU"/>
        </w:rPr>
        <w:t xml:space="preserve">-й ступени коллекций музея. В отчетном году в инвентарные книги включено 98 ед. коллекции «Рукописи» и 142 ед. коллекции «Редкая книга». Проведены сверки коллекций «Драгоценные металлы» и «Письма».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b/>
          <w:kern w:val="1"/>
          <w:sz w:val="24"/>
          <w:szCs w:val="24"/>
          <w:lang w:eastAsia="ru-RU"/>
        </w:rPr>
      </w:pPr>
      <w:r w:rsidRPr="00D82F2F">
        <w:rPr>
          <w:rFonts w:ascii="Times New Roman" w:eastAsia="Times New Roman" w:hAnsi="Times New Roman"/>
          <w:b/>
          <w:kern w:val="1"/>
          <w:sz w:val="24"/>
          <w:szCs w:val="24"/>
          <w:lang w:eastAsia="ru-RU"/>
        </w:rPr>
        <w:t>Научно-просветительная работа</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В своей просветительной деятельности музей, сочетая традиционные и инновационные формы, стремится быть по-настоящему интересным для каждого посетителя.</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Экскурсия была и остается одним из основных видов научно-просветительной работы: обзорные, тематические, в форме игры или викторины. На постоянной основе в музее реализовывались музейно-образовательные программы для дошкольников, учащихся и студентов:</w:t>
      </w:r>
      <w:r w:rsidRPr="00D82F2F">
        <w:rPr>
          <w:rFonts w:ascii="Arial" w:eastAsia="Times New Roman" w:hAnsi="Arial"/>
          <w:kern w:val="1"/>
          <w:sz w:val="24"/>
          <w:szCs w:val="24"/>
          <w:lang w:eastAsia="ru-RU"/>
        </w:rPr>
        <w:t xml:space="preserve"> </w:t>
      </w:r>
      <w:r w:rsidRPr="00D82F2F">
        <w:rPr>
          <w:rFonts w:ascii="Times New Roman" w:eastAsia="Times New Roman" w:hAnsi="Times New Roman"/>
          <w:kern w:val="1"/>
          <w:sz w:val="24"/>
          <w:szCs w:val="24"/>
          <w:lang w:eastAsia="ru-RU"/>
        </w:rPr>
        <w:t>«Здравствуй, музей!», «О, сколько нам открытий чудных…», «Ура, у нас каникулы!», «Музей едет к Вам».  Старшеклассникам музей предлагал цикл лекций «Белгородцы – литераторы Х</w:t>
      </w:r>
      <w:proofErr w:type="gramStart"/>
      <w:r w:rsidRPr="00D82F2F">
        <w:rPr>
          <w:rFonts w:ascii="Times New Roman" w:eastAsia="Times New Roman" w:hAnsi="Times New Roman"/>
          <w:kern w:val="1"/>
          <w:sz w:val="24"/>
          <w:szCs w:val="24"/>
          <w:lang w:eastAsia="ru-RU"/>
        </w:rPr>
        <w:t>I</w:t>
      </w:r>
      <w:proofErr w:type="gramEnd"/>
      <w:r w:rsidRPr="00D82F2F">
        <w:rPr>
          <w:rFonts w:ascii="Times New Roman" w:eastAsia="Times New Roman" w:hAnsi="Times New Roman"/>
          <w:kern w:val="1"/>
          <w:sz w:val="24"/>
          <w:szCs w:val="24"/>
          <w:lang w:eastAsia="ru-RU"/>
        </w:rPr>
        <w:t xml:space="preserve">Х – ХХ вв.». </w:t>
      </w:r>
    </w:p>
    <w:tbl>
      <w:tblPr>
        <w:tblW w:w="0" w:type="auto"/>
        <w:tblLook w:val="04A0" w:firstRow="1" w:lastRow="0" w:firstColumn="1" w:lastColumn="0" w:noHBand="0" w:noVBand="1"/>
      </w:tblPr>
      <w:tblGrid>
        <w:gridCol w:w="4802"/>
        <w:gridCol w:w="4768"/>
      </w:tblGrid>
      <w:tr w:rsidR="00D82F2F" w:rsidRPr="00D82F2F" w:rsidTr="002B5717">
        <w:tc>
          <w:tcPr>
            <w:tcW w:w="4933" w:type="dxa"/>
            <w:shd w:val="clear" w:color="auto" w:fill="auto"/>
          </w:tcPr>
          <w:p w:rsidR="00D82F2F" w:rsidRPr="00D82F2F" w:rsidRDefault="00D82F2F" w:rsidP="00D82F2F">
            <w:pPr>
              <w:widowControl w:val="0"/>
              <w:suppressAutoHyphens/>
              <w:spacing w:after="0" w:line="240" w:lineRule="auto"/>
              <w:ind w:firstLine="284"/>
              <w:jc w:val="both"/>
              <w:rPr>
                <w:rFonts w:ascii="Times New Roman" w:eastAsia="Times New Roman" w:hAnsi="Times New Roman"/>
                <w:b/>
                <w:i/>
                <w:kern w:val="1"/>
                <w:sz w:val="20"/>
                <w:szCs w:val="20"/>
                <w:lang w:eastAsia="ru-RU"/>
              </w:rPr>
            </w:pPr>
            <w:r w:rsidRPr="00CE7FD6">
              <w:rPr>
                <w:rFonts w:ascii="Times New Roman" w:eastAsia="Times New Roman" w:hAnsi="Times New Roman"/>
                <w:b/>
                <w:i/>
                <w:noProof/>
                <w:kern w:val="1"/>
                <w:sz w:val="20"/>
                <w:szCs w:val="20"/>
                <w:lang w:eastAsia="ru-RU"/>
              </w:rPr>
              <w:drawing>
                <wp:inline distT="0" distB="0" distL="0" distR="0" wp14:anchorId="47294A10" wp14:editId="160B2A7F">
                  <wp:extent cx="2469853" cy="1658330"/>
                  <wp:effectExtent l="0" t="0" r="6985" b="0"/>
                  <wp:docPr id="145" name="Рисунок 145" descr="hlBGq3l6l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lBGq3l6ls0"/>
                          <pic:cNvPicPr>
                            <a:picLocks noChangeAspect="1" noChangeArrowheads="1"/>
                          </pic:cNvPicPr>
                        </pic:nvPicPr>
                        <pic:blipFill>
                          <a:blip r:embed="rId191" cstate="print">
                            <a:extLst>
                              <a:ext uri="{28A0092B-C50C-407E-A947-70E740481C1C}">
                                <a14:useLocalDpi xmlns:a14="http://schemas.microsoft.com/office/drawing/2010/main" val="0"/>
                              </a:ext>
                            </a:extLst>
                          </a:blip>
                          <a:srcRect l="11029" t="28946" r="9915"/>
                          <a:stretch>
                            <a:fillRect/>
                          </a:stretch>
                        </pic:blipFill>
                        <pic:spPr bwMode="auto">
                          <a:xfrm>
                            <a:off x="0" y="0"/>
                            <a:ext cx="2472483" cy="1660096"/>
                          </a:xfrm>
                          <a:prstGeom prst="rect">
                            <a:avLst/>
                          </a:prstGeom>
                          <a:noFill/>
                          <a:ln>
                            <a:noFill/>
                          </a:ln>
                        </pic:spPr>
                      </pic:pic>
                    </a:graphicData>
                  </a:graphic>
                </wp:inline>
              </w:drawing>
            </w:r>
          </w:p>
          <w:p w:rsidR="00D82F2F" w:rsidRPr="00D82F2F" w:rsidRDefault="00D82F2F" w:rsidP="00D82F2F">
            <w:pPr>
              <w:widowControl w:val="0"/>
              <w:suppressAutoHyphens/>
              <w:spacing w:after="0" w:line="240" w:lineRule="auto"/>
              <w:ind w:firstLine="567"/>
              <w:jc w:val="both"/>
              <w:rPr>
                <w:rFonts w:ascii="Times New Roman" w:eastAsia="Times New Roman" w:hAnsi="Times New Roman"/>
                <w:b/>
                <w:i/>
                <w:kern w:val="1"/>
                <w:sz w:val="20"/>
                <w:szCs w:val="20"/>
                <w:lang w:eastAsia="ru-RU"/>
              </w:rPr>
            </w:pPr>
          </w:p>
        </w:tc>
        <w:tc>
          <w:tcPr>
            <w:tcW w:w="4921" w:type="dxa"/>
            <w:shd w:val="clear" w:color="auto" w:fill="auto"/>
          </w:tcPr>
          <w:p w:rsidR="00D82F2F" w:rsidRPr="00D82F2F" w:rsidRDefault="00D82F2F" w:rsidP="00D82F2F">
            <w:pPr>
              <w:widowControl w:val="0"/>
              <w:suppressAutoHyphens/>
              <w:spacing w:after="0" w:line="240" w:lineRule="auto"/>
              <w:ind w:firstLine="318"/>
              <w:jc w:val="both"/>
              <w:rPr>
                <w:rFonts w:ascii="Times New Roman" w:eastAsia="Times New Roman" w:hAnsi="Times New Roman"/>
                <w:b/>
                <w:i/>
                <w:kern w:val="1"/>
                <w:sz w:val="20"/>
                <w:szCs w:val="20"/>
                <w:lang w:eastAsia="ru-RU"/>
              </w:rPr>
            </w:pPr>
            <w:r w:rsidRPr="00CE7FD6">
              <w:rPr>
                <w:rFonts w:ascii="Arial" w:eastAsia="Times New Roman" w:hAnsi="Arial"/>
                <w:b/>
                <w:i/>
                <w:noProof/>
                <w:kern w:val="1"/>
                <w:sz w:val="20"/>
                <w:szCs w:val="20"/>
                <w:lang w:eastAsia="ru-RU"/>
              </w:rPr>
              <w:drawing>
                <wp:inline distT="0" distB="0" distL="0" distR="0" wp14:anchorId="456A0614" wp14:editId="0F781319">
                  <wp:extent cx="2377440" cy="1633950"/>
                  <wp:effectExtent l="0" t="0" r="3810" b="4445"/>
                  <wp:docPr id="144" name="Рисунок 144" descr="https://pp.userapi.com/c847218/v847218758/52720/g1XMgiBGV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47218/v847218758/52720/g1XMgiBGVs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79170" cy="1635139"/>
                          </a:xfrm>
                          <a:prstGeom prst="rect">
                            <a:avLst/>
                          </a:prstGeom>
                          <a:noFill/>
                          <a:ln>
                            <a:noFill/>
                          </a:ln>
                        </pic:spPr>
                      </pic:pic>
                    </a:graphicData>
                  </a:graphic>
                </wp:inline>
              </w:drawing>
            </w:r>
          </w:p>
        </w:tc>
      </w:tr>
      <w:tr w:rsidR="00D82F2F" w:rsidRPr="00D82F2F" w:rsidTr="002B5717">
        <w:tc>
          <w:tcPr>
            <w:tcW w:w="4933" w:type="dxa"/>
            <w:shd w:val="clear" w:color="auto" w:fill="auto"/>
          </w:tcPr>
          <w:p w:rsidR="00D82F2F" w:rsidRPr="00D82F2F" w:rsidRDefault="00D82F2F" w:rsidP="00D82F2F">
            <w:pPr>
              <w:widowControl w:val="0"/>
              <w:suppressAutoHyphens/>
              <w:spacing w:after="0" w:line="240" w:lineRule="auto"/>
              <w:ind w:right="309"/>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Экскурсия по выставке «Маяковский “Haute couture“: искусство одеваться»</w:t>
            </w:r>
          </w:p>
        </w:tc>
        <w:tc>
          <w:tcPr>
            <w:tcW w:w="4921" w:type="dxa"/>
            <w:shd w:val="clear" w:color="auto" w:fill="auto"/>
          </w:tcPr>
          <w:p w:rsidR="00D82F2F" w:rsidRPr="00D82F2F" w:rsidRDefault="00D82F2F" w:rsidP="00D82F2F">
            <w:pPr>
              <w:widowControl w:val="0"/>
              <w:suppressAutoHyphens/>
              <w:spacing w:after="0" w:line="240" w:lineRule="auto"/>
              <w:ind w:firstLine="34"/>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Экскурсия по выставке «Юрий Купер. Иллюстрации к трагедии А.С. Пушкина “Моцарт и Сальери”»</w:t>
            </w: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b/>
          <w:i/>
          <w:kern w:val="1"/>
          <w:sz w:val="20"/>
          <w:szCs w:val="20"/>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lastRenderedPageBreak/>
        <w:t>Несколько лет в музее действует клуб семейного чтения «Мы читаем всей семьей!», программа которого рассчитана на детей 5-7 лет и их родителей.</w:t>
      </w:r>
      <w:r w:rsidRPr="00D82F2F">
        <w:rPr>
          <w:rFonts w:ascii="Arial" w:eastAsia="Times New Roman" w:hAnsi="Arial"/>
          <w:kern w:val="1"/>
          <w:sz w:val="24"/>
          <w:szCs w:val="24"/>
          <w:lang w:eastAsia="ru-RU"/>
        </w:rPr>
        <w:t xml:space="preserve"> </w:t>
      </w:r>
      <w:r w:rsidRPr="00D82F2F">
        <w:rPr>
          <w:rFonts w:ascii="Times New Roman" w:eastAsia="Times New Roman" w:hAnsi="Times New Roman"/>
          <w:kern w:val="1"/>
          <w:sz w:val="24"/>
          <w:szCs w:val="24"/>
          <w:lang w:eastAsia="ru-RU"/>
        </w:rPr>
        <w:t xml:space="preserve">В 2018 году специалисты музея организовали работу еще двух клубов для школьников: «Литературная студия» и «Мир музея».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На занятиях клубов создана особая творческая среда, в которой знакомство с музеем, а также с теорией и историей литературы становится увлекательным и запоминающимся для юных читателей.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tblLook w:val="04A0" w:firstRow="1" w:lastRow="0" w:firstColumn="1" w:lastColumn="0" w:noHBand="0" w:noVBand="1"/>
      </w:tblPr>
      <w:tblGrid>
        <w:gridCol w:w="4796"/>
        <w:gridCol w:w="4774"/>
      </w:tblGrid>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ind w:firstLine="284"/>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0A2E7910" wp14:editId="33E70A51">
                  <wp:extent cx="2474595" cy="1652645"/>
                  <wp:effectExtent l="0" t="0" r="1905" b="5080"/>
                  <wp:docPr id="143" name="Рисунок 143" descr="https://pp.userapi.com/c844723/v844723791/13e2a8/YxD_RGG7G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pp.userapi.com/c844723/v844723791/13e2a8/YxD_RGG7GcQ.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78098" cy="1654984"/>
                          </a:xfrm>
                          <a:prstGeom prst="rect">
                            <a:avLst/>
                          </a:prstGeom>
                          <a:noFill/>
                          <a:ln>
                            <a:noFill/>
                          </a:ln>
                        </pic:spPr>
                      </pic:pic>
                    </a:graphicData>
                  </a:graphic>
                </wp:inline>
              </w:drawing>
            </w:r>
          </w:p>
        </w:tc>
        <w:tc>
          <w:tcPr>
            <w:tcW w:w="5068" w:type="dxa"/>
            <w:shd w:val="clear" w:color="auto" w:fill="auto"/>
          </w:tcPr>
          <w:p w:rsidR="00D82F2F" w:rsidRPr="00D82F2F" w:rsidRDefault="00D82F2F" w:rsidP="00D82F2F">
            <w:pPr>
              <w:widowControl w:val="0"/>
              <w:suppressAutoHyphens/>
              <w:spacing w:after="0" w:line="240" w:lineRule="auto"/>
              <w:ind w:firstLine="176"/>
              <w:jc w:val="both"/>
              <w:rPr>
                <w:rFonts w:ascii="Times New Roman" w:eastAsia="Times New Roman" w:hAnsi="Times New Roman"/>
                <w:kern w:val="1"/>
                <w:sz w:val="24"/>
                <w:szCs w:val="24"/>
                <w:lang w:eastAsia="ru-RU"/>
              </w:rPr>
            </w:pPr>
            <w:r w:rsidRPr="00D82F2F">
              <w:rPr>
                <w:rFonts w:ascii="Times New Roman" w:eastAsia="Times New Roman" w:hAnsi="Times New Roman"/>
                <w:noProof/>
                <w:kern w:val="1"/>
                <w:sz w:val="24"/>
                <w:szCs w:val="24"/>
                <w:lang w:eastAsia="ru-RU"/>
              </w:rPr>
              <w:drawing>
                <wp:inline distT="0" distB="0" distL="0" distR="0" wp14:anchorId="4183A569" wp14:editId="726D7AC4">
                  <wp:extent cx="2428875" cy="1622111"/>
                  <wp:effectExtent l="0" t="0" r="0" b="0"/>
                  <wp:docPr id="142" name="Рисунок 142" descr="https://pp.userapi.com/c841425/v841425897/78de3/Z_GBmf5k2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841425/v841425897/78de3/Z_GBmf5k22Y.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32313" cy="1624407"/>
                          </a:xfrm>
                          <a:prstGeom prst="rect">
                            <a:avLst/>
                          </a:prstGeom>
                          <a:noFill/>
                          <a:ln>
                            <a:noFill/>
                          </a:ln>
                        </pic:spPr>
                      </pic:pic>
                    </a:graphicData>
                  </a:graphic>
                </wp:inline>
              </w:drawing>
            </w:r>
          </w:p>
        </w:tc>
      </w:tr>
      <w:tr w:rsidR="00D82F2F" w:rsidRPr="00D82F2F" w:rsidTr="00A7337B">
        <w:tc>
          <w:tcPr>
            <w:tcW w:w="10136" w:type="dxa"/>
            <w:gridSpan w:val="2"/>
            <w:shd w:val="clear" w:color="auto" w:fill="auto"/>
          </w:tcPr>
          <w:p w:rsidR="00D82F2F" w:rsidRPr="00D82F2F" w:rsidRDefault="00D82F2F" w:rsidP="00D82F2F">
            <w:pPr>
              <w:widowControl w:val="0"/>
              <w:suppressAutoHyphens/>
              <w:spacing w:after="0" w:line="240" w:lineRule="auto"/>
              <w:ind w:firstLine="709"/>
              <w:jc w:val="center"/>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Занятие в Клубе «Литературная студия»</w:t>
            </w: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Юным посетителям были интересны уже ставшие традиционными интерактивные занятия: «Праздник Букваря», «Праздник класса», «К Пушкину. Сквозь время и пространство», «День рождения в музее, «Есть такая страна, и зовется она – «Книголандия!», литературно-этнографические праздники, знакомящие с русскими народными праздниками с их значением в жизни человека. Среди старшеклассников популярностью пользовалась праздничная программа «Мы приглашаем Вас на бал!».</w:t>
      </w:r>
    </w:p>
    <w:p w:rsidR="00D82F2F" w:rsidRPr="00D82F2F" w:rsidRDefault="00CE7FD6"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Распространенным форматом образовательных программ в современных музеях являются мастер-классы, творческие мастерские, лаборатории. Особенность мастер-классов в Белгородском государственном литературном музее состоит в том, что посетителям предлагается не только научиться делать что-либо своими руками, но мастер-класс в литературном музее – это всегда увлекательная история.</w:t>
      </w:r>
      <w:r w:rsidRPr="00CE7FD6">
        <w:rPr>
          <w:rFonts w:ascii="Times New Roman" w:eastAsia="Times New Roman" w:hAnsi="Times New Roman"/>
          <w:kern w:val="1"/>
          <w:sz w:val="24"/>
          <w:szCs w:val="24"/>
          <w:lang w:eastAsia="ru-RU"/>
        </w:rPr>
        <w:t xml:space="preserve"> </w:t>
      </w:r>
      <w:r w:rsidRPr="00D82F2F">
        <w:rPr>
          <w:rFonts w:ascii="Times New Roman" w:eastAsia="Times New Roman" w:hAnsi="Times New Roman"/>
          <w:kern w:val="1"/>
          <w:sz w:val="24"/>
          <w:szCs w:val="24"/>
          <w:lang w:eastAsia="ru-RU"/>
        </w:rPr>
        <w:t>Так новогодний утренник для детей был предложен в формате мастер-класса «Новогодняя мастерская Снегурочки».</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tblLook w:val="04A0" w:firstRow="1" w:lastRow="0" w:firstColumn="1" w:lastColumn="0" w:noHBand="0" w:noVBand="1"/>
      </w:tblPr>
      <w:tblGrid>
        <w:gridCol w:w="4787"/>
        <w:gridCol w:w="4783"/>
      </w:tblGrid>
      <w:tr w:rsidR="00D82F2F" w:rsidRPr="00D82F2F" w:rsidTr="00CE7FD6">
        <w:tc>
          <w:tcPr>
            <w:tcW w:w="4927" w:type="dxa"/>
            <w:shd w:val="clear" w:color="auto" w:fill="auto"/>
          </w:tcPr>
          <w:p w:rsidR="00D82F2F" w:rsidRPr="00D82F2F" w:rsidRDefault="00D82F2F" w:rsidP="00D82F2F">
            <w:pPr>
              <w:widowControl w:val="0"/>
              <w:suppressAutoHyphens/>
              <w:spacing w:after="0" w:line="240" w:lineRule="auto"/>
              <w:ind w:firstLine="284"/>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0AC3FF4C" wp14:editId="1C25AFE6">
                  <wp:extent cx="2400300" cy="1603028"/>
                  <wp:effectExtent l="0" t="0" r="0" b="0"/>
                  <wp:docPr id="141" name="Рисунок 141" descr="https://pp.userapi.com/c840231/v840231721/75a13/Pm_gRDZdH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pp.userapi.com/c840231/v840231721/75a13/Pm_gRDZdHCg.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03697" cy="1605297"/>
                          </a:xfrm>
                          <a:prstGeom prst="rect">
                            <a:avLst/>
                          </a:prstGeom>
                          <a:noFill/>
                          <a:ln>
                            <a:noFill/>
                          </a:ln>
                        </pic:spPr>
                      </pic:pic>
                    </a:graphicData>
                  </a:graphic>
                </wp:inline>
              </w:drawing>
            </w:r>
          </w:p>
        </w:tc>
        <w:tc>
          <w:tcPr>
            <w:tcW w:w="4927" w:type="dxa"/>
            <w:shd w:val="clear" w:color="auto" w:fill="auto"/>
          </w:tcPr>
          <w:p w:rsidR="00D82F2F" w:rsidRPr="00D82F2F" w:rsidRDefault="00D82F2F" w:rsidP="00D82F2F">
            <w:pPr>
              <w:widowControl w:val="0"/>
              <w:suppressAutoHyphens/>
              <w:spacing w:after="0" w:line="240" w:lineRule="auto"/>
              <w:ind w:firstLine="176"/>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6CD9C140" wp14:editId="78D7A504">
                  <wp:extent cx="2383155" cy="1591577"/>
                  <wp:effectExtent l="0" t="0" r="0" b="8890"/>
                  <wp:docPr id="140" name="Рисунок 140" descr="https://pp.userapi.com/c848416/v848416007/9875e/4yNP6TKKi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pp.userapi.com/c848416/v848416007/9875e/4yNP6TKKi8g.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86528" cy="1593830"/>
                          </a:xfrm>
                          <a:prstGeom prst="rect">
                            <a:avLst/>
                          </a:prstGeom>
                          <a:noFill/>
                          <a:ln>
                            <a:noFill/>
                          </a:ln>
                        </pic:spPr>
                      </pic:pic>
                    </a:graphicData>
                  </a:graphic>
                </wp:inline>
              </w:drawing>
            </w:r>
          </w:p>
        </w:tc>
      </w:tr>
      <w:tr w:rsidR="00D82F2F" w:rsidRPr="00D82F2F" w:rsidTr="00CE7FD6">
        <w:tc>
          <w:tcPr>
            <w:tcW w:w="4927" w:type="dxa"/>
            <w:shd w:val="clear" w:color="auto" w:fill="auto"/>
          </w:tcPr>
          <w:p w:rsidR="00D82F2F" w:rsidRPr="00D82F2F" w:rsidRDefault="00D82F2F" w:rsidP="00D82F2F">
            <w:pPr>
              <w:widowControl w:val="0"/>
              <w:suppressAutoHyphens/>
              <w:spacing w:after="0" w:line="240" w:lineRule="auto"/>
              <w:jc w:val="center"/>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«Праздник Букваря»</w:t>
            </w:r>
          </w:p>
        </w:tc>
        <w:tc>
          <w:tcPr>
            <w:tcW w:w="4927" w:type="dxa"/>
            <w:shd w:val="clear" w:color="auto" w:fill="auto"/>
          </w:tcPr>
          <w:p w:rsidR="00D82F2F" w:rsidRPr="00D82F2F" w:rsidRDefault="00D82F2F" w:rsidP="00D82F2F">
            <w:pPr>
              <w:widowControl w:val="0"/>
              <w:suppressAutoHyphens/>
              <w:spacing w:after="0" w:line="240" w:lineRule="auto"/>
              <w:jc w:val="center"/>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 xml:space="preserve">Праздничная программа </w:t>
            </w:r>
          </w:p>
          <w:p w:rsidR="00D82F2F" w:rsidRPr="00D82F2F" w:rsidRDefault="00D82F2F" w:rsidP="00D82F2F">
            <w:pPr>
              <w:widowControl w:val="0"/>
              <w:suppressAutoHyphens/>
              <w:spacing w:after="0" w:line="240" w:lineRule="auto"/>
              <w:jc w:val="center"/>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«Мы приглашаем Вас на бал!»</w:t>
            </w: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NewRomanPSMT" w:eastAsia="Times New Roman" w:hAnsi="TimesNewRomanPSMT" w:cs="TimesNewRomanPSMT"/>
          <w:i/>
          <w:kern w:val="1"/>
          <w:sz w:val="24"/>
          <w:szCs w:val="24"/>
          <w:lang w:eastAsia="ru-RU"/>
        </w:rPr>
      </w:pPr>
      <w:r w:rsidRPr="00D82F2F">
        <w:rPr>
          <w:rFonts w:ascii="Times New Roman" w:eastAsia="Times New Roman" w:hAnsi="Times New Roman"/>
          <w:kern w:val="1"/>
          <w:sz w:val="24"/>
          <w:szCs w:val="24"/>
          <w:lang w:eastAsia="ru-RU"/>
        </w:rPr>
        <w:t xml:space="preserve">Вместе со сказочными героями дети мастерили праздничную открытку, изучали историю возникновения зимнего праздника, узнавали о старинных традициях, о том, как в </w:t>
      </w:r>
      <w:proofErr w:type="gramStart"/>
      <w:r w:rsidRPr="00D82F2F">
        <w:rPr>
          <w:rFonts w:ascii="Times New Roman" w:eastAsia="Times New Roman" w:hAnsi="Times New Roman"/>
          <w:kern w:val="1"/>
          <w:sz w:val="24"/>
          <w:szCs w:val="24"/>
          <w:lang w:eastAsia="ru-RU"/>
        </w:rPr>
        <w:t>прошлом было принято украшать елку и какие подарки дарили</w:t>
      </w:r>
      <w:proofErr w:type="gramEnd"/>
      <w:r w:rsidRPr="00D82F2F">
        <w:rPr>
          <w:rFonts w:ascii="Times New Roman" w:eastAsia="Times New Roman" w:hAnsi="Times New Roman"/>
          <w:kern w:val="1"/>
          <w:sz w:val="24"/>
          <w:szCs w:val="24"/>
          <w:lang w:eastAsia="ru-RU"/>
        </w:rPr>
        <w:t xml:space="preserve"> друг другу много лет назад. Дед Мороз развлекал ребят веселыми играми, и, конечно, дарил подарки. Подобная форма проведения праздника была положительно оценена посетителями музея.</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tblLook w:val="04A0" w:firstRow="1" w:lastRow="0" w:firstColumn="1" w:lastColumn="0" w:noHBand="0" w:noVBand="1"/>
      </w:tblPr>
      <w:tblGrid>
        <w:gridCol w:w="4799"/>
        <w:gridCol w:w="4771"/>
      </w:tblGrid>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ind w:firstLine="284"/>
              <w:jc w:val="both"/>
              <w:rPr>
                <w:rFonts w:ascii="Times New Roman" w:eastAsia="Times New Roman" w:hAnsi="Times New Roman"/>
                <w:kern w:val="1"/>
                <w:sz w:val="24"/>
                <w:szCs w:val="24"/>
                <w:lang w:eastAsia="ru-RU"/>
              </w:rPr>
            </w:pPr>
            <w:r w:rsidRPr="00D82F2F">
              <w:rPr>
                <w:rFonts w:ascii="Times New Roman" w:eastAsia="Times New Roman" w:hAnsi="Times New Roman"/>
                <w:noProof/>
                <w:kern w:val="1"/>
                <w:sz w:val="24"/>
                <w:szCs w:val="24"/>
                <w:lang w:eastAsia="ru-RU"/>
              </w:rPr>
              <w:lastRenderedPageBreak/>
              <w:drawing>
                <wp:inline distT="0" distB="0" distL="0" distR="0" wp14:anchorId="4FA3FC84" wp14:editId="611B2F24">
                  <wp:extent cx="2497455" cy="1667912"/>
                  <wp:effectExtent l="0" t="0" r="0" b="8890"/>
                  <wp:docPr id="127" name="Рисунок 127" descr="Мастер-класс «Новогодняя мастерская Снегур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астер-класс «Новогодняя мастерская Снегурочки»"/>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00990" cy="1670273"/>
                          </a:xfrm>
                          <a:prstGeom prst="rect">
                            <a:avLst/>
                          </a:prstGeom>
                          <a:noFill/>
                          <a:ln>
                            <a:noFill/>
                          </a:ln>
                        </pic:spPr>
                      </pic:pic>
                    </a:graphicData>
                  </a:graphic>
                </wp:inline>
              </w:drawing>
            </w:r>
          </w:p>
        </w:tc>
        <w:tc>
          <w:tcPr>
            <w:tcW w:w="5068" w:type="dxa"/>
            <w:shd w:val="clear" w:color="auto" w:fill="auto"/>
          </w:tcPr>
          <w:p w:rsidR="00D82F2F" w:rsidRPr="00D82F2F" w:rsidRDefault="00D82F2F" w:rsidP="00D82F2F">
            <w:pPr>
              <w:widowControl w:val="0"/>
              <w:suppressAutoHyphens/>
              <w:spacing w:after="0" w:line="240" w:lineRule="auto"/>
              <w:ind w:firstLine="318"/>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6AEC5416" wp14:editId="0762D24C">
                  <wp:extent cx="2438851" cy="1628775"/>
                  <wp:effectExtent l="0" t="0" r="0" b="0"/>
                  <wp:docPr id="121" name="Рисунок 121" descr="https://pp.userapi.com/c840332/v840332540/86f95/eI92Dv8II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pp.userapi.com/c840332/v840332540/86f95/eI92Dv8IIgw.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43633" cy="1631968"/>
                          </a:xfrm>
                          <a:prstGeom prst="rect">
                            <a:avLst/>
                          </a:prstGeom>
                          <a:noFill/>
                          <a:ln>
                            <a:noFill/>
                          </a:ln>
                        </pic:spPr>
                      </pic:pic>
                    </a:graphicData>
                  </a:graphic>
                </wp:inline>
              </w:drawing>
            </w:r>
          </w:p>
        </w:tc>
      </w:tr>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ind w:right="167"/>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Мастер-класс «Новогодняя мастерская Снегурочки»</w:t>
            </w:r>
          </w:p>
        </w:tc>
        <w:tc>
          <w:tcPr>
            <w:tcW w:w="5068" w:type="dxa"/>
            <w:shd w:val="clear" w:color="auto" w:fill="auto"/>
          </w:tcPr>
          <w:p w:rsidR="00D82F2F" w:rsidRPr="00D82F2F" w:rsidRDefault="00D82F2F" w:rsidP="00D82F2F">
            <w:pPr>
              <w:widowControl w:val="0"/>
              <w:suppressAutoHyphens/>
              <w:spacing w:after="0" w:line="240" w:lineRule="auto"/>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 xml:space="preserve">   Мастер-класс «О чем рассказала чернильница…»</w:t>
            </w: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2018 году были проведены ежегодные областные конкурсы: детского художественного творчества «Иллюстрируем произведения белгородских писателей» (к 95-летию Н.Г. Овчаровой, члена Союза писателей России) и художественного чтения «Здесь моя тяга земная…» (к 75-летию Курской битвы и Прохоровского танкового сражения). </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tblLook w:val="04A0" w:firstRow="1" w:lastRow="0" w:firstColumn="1" w:lastColumn="0" w:noHBand="0" w:noVBand="1"/>
      </w:tblPr>
      <w:tblGrid>
        <w:gridCol w:w="4801"/>
        <w:gridCol w:w="4769"/>
      </w:tblGrid>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ind w:firstLine="284"/>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752A5C49" wp14:editId="752362F0">
                  <wp:extent cx="2508885" cy="1681487"/>
                  <wp:effectExtent l="0" t="0" r="5715" b="0"/>
                  <wp:docPr id="120" name="Рисунок 120" descr="https://pp.userapi.com/c834200/v834200941/10b02c/Uq397zFFW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p.userapi.com/c834200/v834200941/10b02c/Uq397zFFWWo.jpg"/>
                          <pic:cNvPicPr>
                            <a:picLocks noChangeAspect="1" noChangeArrowheads="1"/>
                          </pic:cNvPicPr>
                        </pic:nvPicPr>
                        <pic:blipFill>
                          <a:blip r:embed="rId199" cstate="print">
                            <a:extLst>
                              <a:ext uri="{28A0092B-C50C-407E-A947-70E740481C1C}">
                                <a14:useLocalDpi xmlns:a14="http://schemas.microsoft.com/office/drawing/2010/main" val="0"/>
                              </a:ext>
                            </a:extLst>
                          </a:blip>
                          <a:srcRect t="7939" b="13228"/>
                          <a:stretch>
                            <a:fillRect/>
                          </a:stretch>
                        </pic:blipFill>
                        <pic:spPr bwMode="auto">
                          <a:xfrm>
                            <a:off x="0" y="0"/>
                            <a:ext cx="2508885" cy="1681487"/>
                          </a:xfrm>
                          <a:prstGeom prst="rect">
                            <a:avLst/>
                          </a:prstGeom>
                          <a:noFill/>
                          <a:ln>
                            <a:noFill/>
                          </a:ln>
                        </pic:spPr>
                      </pic:pic>
                    </a:graphicData>
                  </a:graphic>
                </wp:inline>
              </w:drawing>
            </w:r>
          </w:p>
        </w:tc>
        <w:tc>
          <w:tcPr>
            <w:tcW w:w="5068" w:type="dxa"/>
            <w:shd w:val="clear" w:color="auto" w:fill="auto"/>
          </w:tcPr>
          <w:p w:rsidR="00D82F2F" w:rsidRPr="00D82F2F" w:rsidRDefault="00D82F2F" w:rsidP="00D82F2F">
            <w:pPr>
              <w:widowControl w:val="0"/>
              <w:suppressAutoHyphens/>
              <w:spacing w:after="0" w:line="240" w:lineRule="auto"/>
              <w:ind w:firstLine="318"/>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69978C25" wp14:editId="75E84420">
                  <wp:extent cx="2446020" cy="1633562"/>
                  <wp:effectExtent l="0" t="0" r="0" b="5080"/>
                  <wp:docPr id="119" name="Рисунок 119" descr="https://pp.userapi.com/c849536/v849536356/d832f/g44xZ2ve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pp.userapi.com/c849536/v849536356/d832f/g44xZ2ve43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49482" cy="1635874"/>
                          </a:xfrm>
                          <a:prstGeom prst="rect">
                            <a:avLst/>
                          </a:prstGeom>
                          <a:noFill/>
                          <a:ln>
                            <a:noFill/>
                          </a:ln>
                        </pic:spPr>
                      </pic:pic>
                    </a:graphicData>
                  </a:graphic>
                </wp:inline>
              </w:drawing>
            </w:r>
          </w:p>
        </w:tc>
      </w:tr>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ind w:right="25"/>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Конкурс «Иллюстрируем произведения белгородских писателей». Работа жюри</w:t>
            </w:r>
          </w:p>
        </w:tc>
        <w:tc>
          <w:tcPr>
            <w:tcW w:w="5068" w:type="dxa"/>
            <w:shd w:val="clear" w:color="auto" w:fill="auto"/>
          </w:tcPr>
          <w:p w:rsidR="00D82F2F" w:rsidRPr="00D82F2F" w:rsidRDefault="00D82F2F" w:rsidP="00D82F2F">
            <w:pPr>
              <w:widowControl w:val="0"/>
              <w:suppressAutoHyphens/>
              <w:spacing w:after="0" w:line="240" w:lineRule="auto"/>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Конкурс художественного чтения «Здесь моя тяга земная…»</w:t>
            </w: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NewRomanPSMT" w:eastAsia="Times New Roman" w:hAnsi="TimesNewRomanPSMT" w:cs="TimesNewRomanPSMT"/>
          <w:kern w:val="1"/>
          <w:sz w:val="24"/>
          <w:szCs w:val="24"/>
          <w:lang w:eastAsia="ru-RU"/>
        </w:rPr>
        <w:t xml:space="preserve">Ключевыми мероприятиями в музее традиционно были торжественные открытия выставок. Особенно интересным стало открытие выставки </w:t>
      </w:r>
      <w:r w:rsidRPr="00D82F2F">
        <w:rPr>
          <w:rFonts w:ascii="Times New Roman" w:eastAsia="Times New Roman" w:hAnsi="Times New Roman"/>
          <w:kern w:val="1"/>
          <w:sz w:val="24"/>
          <w:szCs w:val="24"/>
          <w:lang w:eastAsia="ru-RU"/>
        </w:rPr>
        <w:t>«Третье лето. Петров день», когда в качестве первой экскурсии по выставке молодые актеры БГДАТ им. М.С. Щепкина читали тексты, составлявшие основу экспозиции, вслух. Причем это чтение никак не анонсировалось, тексты звучали как бы от лица посетителей выставки.</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bCs/>
          <w:kern w:val="1"/>
          <w:sz w:val="24"/>
          <w:szCs w:val="24"/>
          <w:lang w:eastAsia="ru-RU"/>
        </w:rPr>
        <w:t xml:space="preserve">В </w:t>
      </w:r>
      <w:proofErr w:type="gramStart"/>
      <w:r w:rsidRPr="00D82F2F">
        <w:rPr>
          <w:rFonts w:ascii="Times New Roman" w:eastAsia="Times New Roman" w:hAnsi="Times New Roman"/>
          <w:bCs/>
          <w:kern w:val="1"/>
          <w:sz w:val="24"/>
          <w:szCs w:val="24"/>
          <w:lang w:eastAsia="ru-RU"/>
        </w:rPr>
        <w:t>рамках</w:t>
      </w:r>
      <w:proofErr w:type="gramEnd"/>
      <w:r w:rsidRPr="00D82F2F">
        <w:rPr>
          <w:rFonts w:ascii="Times New Roman" w:eastAsia="Times New Roman" w:hAnsi="Times New Roman"/>
          <w:bCs/>
          <w:kern w:val="1"/>
          <w:sz w:val="24"/>
          <w:szCs w:val="24"/>
          <w:lang w:eastAsia="ru-RU"/>
        </w:rPr>
        <w:t xml:space="preserve"> цикла вечеров-портретов «Своё суждение имел…» подготовлены мероприятия к 140-летию со дня рождения пушкиниста А.И. Гессена, к 135-летию со дня рождения некрасоведа В.Е. Евгеньева-Максимова, к 230-летию со дня рождения М.С. Щепкина.</w:t>
      </w:r>
      <w:r w:rsidRPr="00D82F2F">
        <w:rPr>
          <w:rFonts w:ascii="Times New Roman" w:eastAsia="Times New Roman" w:hAnsi="Times New Roman"/>
          <w:kern w:val="1"/>
          <w:sz w:val="24"/>
          <w:szCs w:val="24"/>
          <w:lang w:eastAsia="ru-RU"/>
        </w:rPr>
        <w:t xml:space="preserve"> Состоялись музейные гостиные, посвященные памяти белгородских писателей и журналистов, членов Союза писателей СССР и Союза журналистов СССР – А.К. Филатова, Н.Г. Овчаровой, В.В. Михалева, Л.Ф. Конорева, В.И. Белова, В.В. Вашкевича, Н.Ф. Крупенкова; прошли творческие вечера писателей, членов Союза писателей России: к 70-летию Т.И. Олейниковой, к 70-летию Н.А. Лутюка, к 60-летию</w:t>
      </w:r>
      <w:r w:rsidRPr="00D82F2F">
        <w:rPr>
          <w:rFonts w:ascii="Times New Roman" w:hAnsi="Times New Roman"/>
          <w:kern w:val="1"/>
          <w:sz w:val="24"/>
          <w:szCs w:val="24"/>
          <w:lang w:eastAsia="ru-RU"/>
        </w:rPr>
        <w:t xml:space="preserve"> И.Н. Чернявской, к 60-летию М.А. Кулижникова. </w:t>
      </w:r>
      <w:r w:rsidRPr="00D82F2F">
        <w:rPr>
          <w:rFonts w:ascii="Times New Roman" w:eastAsia="Times New Roman" w:hAnsi="Times New Roman"/>
          <w:kern w:val="1"/>
          <w:sz w:val="24"/>
          <w:szCs w:val="24"/>
          <w:lang w:eastAsia="ru-RU"/>
        </w:rPr>
        <w:t xml:space="preserve">Организованы презентации </w:t>
      </w:r>
      <w:r w:rsidRPr="00D82F2F">
        <w:rPr>
          <w:rFonts w:ascii="Times New Roman" w:hAnsi="Times New Roman"/>
          <w:kern w:val="1"/>
          <w:sz w:val="24"/>
          <w:szCs w:val="24"/>
          <w:lang w:eastAsia="ru-RU"/>
        </w:rPr>
        <w:t>книг Н.А. Лутюка «Особый сплав»,</w:t>
      </w:r>
      <w:r w:rsidRPr="00D82F2F">
        <w:rPr>
          <w:rFonts w:ascii="Times New Roman" w:eastAsia="Times New Roman" w:hAnsi="Times New Roman"/>
          <w:kern w:val="1"/>
          <w:sz w:val="24"/>
          <w:szCs w:val="24"/>
          <w:lang w:eastAsia="ru-RU"/>
        </w:rPr>
        <w:t xml:space="preserve"> </w:t>
      </w:r>
      <w:r w:rsidRPr="00D82F2F">
        <w:rPr>
          <w:rFonts w:ascii="Times New Roman" w:hAnsi="Times New Roman"/>
          <w:kern w:val="1"/>
          <w:sz w:val="24"/>
          <w:szCs w:val="24"/>
          <w:lang w:eastAsia="ru-RU"/>
        </w:rPr>
        <w:t xml:space="preserve">В.М. Журахова и А.В. Кавылина «Ватутин: связь времен», </w:t>
      </w:r>
      <w:r w:rsidRPr="00D82F2F">
        <w:rPr>
          <w:rFonts w:ascii="Times New Roman" w:eastAsia="Times New Roman" w:hAnsi="Times New Roman"/>
          <w:kern w:val="1"/>
          <w:sz w:val="24"/>
          <w:szCs w:val="24"/>
          <w:lang w:eastAsia="ru-RU"/>
        </w:rPr>
        <w:t>Дмитрия Собины</w:t>
      </w:r>
      <w:r w:rsidRPr="00D82F2F">
        <w:rPr>
          <w:rFonts w:ascii="Times New Roman" w:hAnsi="Times New Roman"/>
          <w:kern w:val="1"/>
          <w:sz w:val="24"/>
          <w:szCs w:val="24"/>
          <w:lang w:eastAsia="ru-RU"/>
        </w:rPr>
        <w:t xml:space="preserve"> «Непокорённый «Беркут».</w:t>
      </w:r>
      <w:r w:rsidRPr="00D82F2F">
        <w:rPr>
          <w:rFonts w:ascii="Times New Roman" w:eastAsia="Times New Roman" w:hAnsi="Times New Roman"/>
          <w:kern w:val="1"/>
          <w:sz w:val="24"/>
          <w:szCs w:val="24"/>
          <w:lang w:eastAsia="ru-RU"/>
        </w:rPr>
        <w:t xml:space="preserve"> Состоялось 4 заседания клуба «Поэтическая среда».</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tblLook w:val="04A0" w:firstRow="1" w:lastRow="0" w:firstColumn="1" w:lastColumn="0" w:noHBand="0" w:noVBand="1"/>
      </w:tblPr>
      <w:tblGrid>
        <w:gridCol w:w="4785"/>
        <w:gridCol w:w="4785"/>
      </w:tblGrid>
      <w:tr w:rsidR="00D82F2F" w:rsidRPr="00D82F2F" w:rsidTr="00A7337B">
        <w:tc>
          <w:tcPr>
            <w:tcW w:w="5068" w:type="dxa"/>
            <w:shd w:val="clear" w:color="auto" w:fill="auto"/>
          </w:tcPr>
          <w:p w:rsidR="00D82F2F" w:rsidRPr="00D82F2F" w:rsidRDefault="00D82F2F" w:rsidP="00D82F2F">
            <w:pPr>
              <w:widowControl w:val="0"/>
              <w:suppressAutoHyphens/>
              <w:spacing w:after="0" w:line="240" w:lineRule="auto"/>
              <w:ind w:firstLine="284"/>
              <w:jc w:val="both"/>
              <w:rPr>
                <w:rFonts w:ascii="Times New Roman" w:eastAsia="Times New Roman" w:hAnsi="Times New Roman"/>
                <w:kern w:val="1"/>
                <w:sz w:val="24"/>
                <w:szCs w:val="24"/>
                <w:lang w:eastAsia="ru-RU"/>
              </w:rPr>
            </w:pPr>
          </w:p>
        </w:tc>
        <w:tc>
          <w:tcPr>
            <w:tcW w:w="5068" w:type="dxa"/>
            <w:shd w:val="clear" w:color="auto" w:fill="auto"/>
          </w:tcPr>
          <w:p w:rsidR="00D82F2F" w:rsidRPr="00D82F2F" w:rsidRDefault="00D82F2F" w:rsidP="00D82F2F">
            <w:pPr>
              <w:widowControl w:val="0"/>
              <w:suppressAutoHyphens/>
              <w:spacing w:after="0" w:line="240" w:lineRule="auto"/>
              <w:ind w:firstLine="176"/>
              <w:jc w:val="both"/>
              <w:rPr>
                <w:rFonts w:ascii="Times New Roman" w:eastAsia="Times New Roman" w:hAnsi="Times New Roman"/>
                <w:kern w:val="1"/>
                <w:sz w:val="24"/>
                <w:szCs w:val="24"/>
                <w:lang w:eastAsia="ru-RU"/>
              </w:rPr>
            </w:pPr>
          </w:p>
        </w:tc>
      </w:tr>
      <w:tr w:rsidR="00D82F2F" w:rsidRPr="00D82F2F" w:rsidTr="00A7337B">
        <w:tc>
          <w:tcPr>
            <w:tcW w:w="5068" w:type="dxa"/>
            <w:shd w:val="clear" w:color="auto" w:fill="auto"/>
          </w:tcPr>
          <w:p w:rsidR="00D82F2F" w:rsidRPr="00D82F2F" w:rsidRDefault="00D82F2F" w:rsidP="00D82F2F">
            <w:pPr>
              <w:spacing w:after="0" w:line="240" w:lineRule="auto"/>
              <w:jc w:val="both"/>
              <w:outlineLvl w:val="0"/>
              <w:rPr>
                <w:rFonts w:ascii="Times New Roman" w:eastAsia="Times New Roman" w:hAnsi="Times New Roman"/>
                <w:b/>
                <w:i/>
                <w:sz w:val="20"/>
                <w:szCs w:val="20"/>
                <w:lang w:eastAsia="ru-RU"/>
              </w:rPr>
            </w:pPr>
          </w:p>
        </w:tc>
        <w:tc>
          <w:tcPr>
            <w:tcW w:w="5068" w:type="dxa"/>
            <w:shd w:val="clear" w:color="auto" w:fill="auto"/>
          </w:tcPr>
          <w:p w:rsidR="00D82F2F" w:rsidRPr="00D82F2F" w:rsidRDefault="00D82F2F" w:rsidP="00D82F2F">
            <w:pPr>
              <w:spacing w:after="0" w:line="240" w:lineRule="auto"/>
              <w:outlineLvl w:val="0"/>
              <w:rPr>
                <w:rFonts w:ascii="Times New Roman" w:eastAsia="Times New Roman" w:hAnsi="Times New Roman"/>
                <w:b/>
                <w:i/>
                <w:sz w:val="20"/>
                <w:szCs w:val="20"/>
                <w:lang w:eastAsia="ru-RU"/>
              </w:rPr>
            </w:pP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tbl>
      <w:tblPr>
        <w:tblW w:w="0" w:type="auto"/>
        <w:tblLook w:val="04A0" w:firstRow="1" w:lastRow="0" w:firstColumn="1" w:lastColumn="0" w:noHBand="0" w:noVBand="1"/>
      </w:tblPr>
      <w:tblGrid>
        <w:gridCol w:w="4778"/>
        <w:gridCol w:w="4792"/>
      </w:tblGrid>
      <w:tr w:rsidR="00D82F2F" w:rsidRPr="00D82F2F" w:rsidTr="00CE7FD6">
        <w:tc>
          <w:tcPr>
            <w:tcW w:w="4927" w:type="dxa"/>
            <w:shd w:val="clear" w:color="auto" w:fill="auto"/>
          </w:tcPr>
          <w:p w:rsidR="00D82F2F" w:rsidRPr="00D82F2F" w:rsidRDefault="00D82F2F" w:rsidP="00D82F2F">
            <w:pPr>
              <w:widowControl w:val="0"/>
              <w:suppressAutoHyphens/>
              <w:spacing w:after="0" w:line="240" w:lineRule="auto"/>
              <w:ind w:firstLine="284"/>
              <w:jc w:val="both"/>
              <w:rPr>
                <w:rFonts w:ascii="Arial" w:eastAsia="Times New Roman" w:hAnsi="Arial"/>
                <w:noProof/>
                <w:kern w:val="1"/>
                <w:sz w:val="24"/>
                <w:szCs w:val="24"/>
                <w:lang w:eastAsia="ru-RU"/>
              </w:rPr>
            </w:pPr>
            <w:r w:rsidRPr="00D82F2F">
              <w:rPr>
                <w:rFonts w:ascii="Arial" w:eastAsia="Times New Roman" w:hAnsi="Arial"/>
                <w:noProof/>
                <w:kern w:val="1"/>
                <w:sz w:val="24"/>
                <w:szCs w:val="24"/>
                <w:lang w:eastAsia="ru-RU"/>
              </w:rPr>
              <w:lastRenderedPageBreak/>
              <w:drawing>
                <wp:inline distT="0" distB="0" distL="0" distR="0" wp14:anchorId="35536B58" wp14:editId="5C49DF11">
                  <wp:extent cx="2360295" cy="1576311"/>
                  <wp:effectExtent l="0" t="0" r="1905" b="5080"/>
                  <wp:docPr id="110" name="Рисунок 110" descr="https://pp.userapi.com/c847123/v847123234/15f25f/VBg-LhJpt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pp.userapi.com/c847123/v847123234/15f25f/VBg-LhJptr4.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63636" cy="1578542"/>
                          </a:xfrm>
                          <a:prstGeom prst="rect">
                            <a:avLst/>
                          </a:prstGeom>
                          <a:noFill/>
                          <a:ln>
                            <a:noFill/>
                          </a:ln>
                        </pic:spPr>
                      </pic:pic>
                    </a:graphicData>
                  </a:graphic>
                </wp:inline>
              </w:drawing>
            </w:r>
          </w:p>
          <w:p w:rsidR="00D82F2F" w:rsidRPr="00D82F2F" w:rsidRDefault="00D82F2F" w:rsidP="00D82F2F">
            <w:pPr>
              <w:widowControl w:val="0"/>
              <w:suppressAutoHyphens/>
              <w:spacing w:after="0" w:line="240" w:lineRule="auto"/>
              <w:ind w:firstLine="426"/>
              <w:jc w:val="both"/>
              <w:rPr>
                <w:rFonts w:ascii="Times New Roman" w:hAnsi="Times New Roman"/>
                <w:kern w:val="1"/>
                <w:sz w:val="24"/>
                <w:szCs w:val="24"/>
                <w:lang w:eastAsia="ru-RU"/>
              </w:rPr>
            </w:pPr>
          </w:p>
        </w:tc>
        <w:tc>
          <w:tcPr>
            <w:tcW w:w="4927" w:type="dxa"/>
            <w:shd w:val="clear" w:color="auto" w:fill="auto"/>
          </w:tcPr>
          <w:p w:rsidR="00D82F2F" w:rsidRPr="00D82F2F" w:rsidRDefault="00D82F2F" w:rsidP="00D82F2F">
            <w:pPr>
              <w:widowControl w:val="0"/>
              <w:suppressAutoHyphens/>
              <w:spacing w:after="0" w:line="240" w:lineRule="auto"/>
              <w:ind w:firstLine="318"/>
              <w:jc w:val="both"/>
              <w:rPr>
                <w:rFonts w:ascii="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18FF6FB0" wp14:editId="1A6C649E">
                  <wp:extent cx="2413179" cy="1611630"/>
                  <wp:effectExtent l="0" t="0" r="6350" b="7620"/>
                  <wp:docPr id="103" name="Рисунок 103" descr="https://pp.userapi.com/c851128/v851128096/650eb/clZwaC3SV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pp.userapi.com/c851128/v851128096/650eb/clZwaC3SVeU.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17624" cy="1614599"/>
                          </a:xfrm>
                          <a:prstGeom prst="rect">
                            <a:avLst/>
                          </a:prstGeom>
                          <a:noFill/>
                          <a:ln>
                            <a:noFill/>
                          </a:ln>
                        </pic:spPr>
                      </pic:pic>
                    </a:graphicData>
                  </a:graphic>
                </wp:inline>
              </w:drawing>
            </w:r>
          </w:p>
        </w:tc>
      </w:tr>
      <w:tr w:rsidR="00D82F2F" w:rsidRPr="00D82F2F" w:rsidTr="00CE7FD6">
        <w:tc>
          <w:tcPr>
            <w:tcW w:w="4927" w:type="dxa"/>
            <w:shd w:val="clear" w:color="auto" w:fill="auto"/>
          </w:tcPr>
          <w:p w:rsidR="00D82F2F" w:rsidRPr="00D82F2F" w:rsidRDefault="00D82F2F" w:rsidP="00D82F2F">
            <w:pPr>
              <w:spacing w:after="0" w:line="240" w:lineRule="auto"/>
              <w:ind w:firstLine="709"/>
              <w:outlineLvl w:val="0"/>
              <w:rPr>
                <w:rFonts w:ascii="Times New Roman" w:eastAsia="Times New Roman" w:hAnsi="Times New Roman"/>
                <w:b/>
                <w:bCs/>
                <w:i/>
                <w:kern w:val="36"/>
                <w:sz w:val="20"/>
                <w:szCs w:val="20"/>
                <w:lang w:eastAsia="ru-RU"/>
              </w:rPr>
            </w:pPr>
            <w:r w:rsidRPr="00D82F2F">
              <w:rPr>
                <w:rFonts w:ascii="Times New Roman" w:eastAsia="Times New Roman" w:hAnsi="Times New Roman"/>
                <w:b/>
                <w:bCs/>
                <w:i/>
                <w:kern w:val="36"/>
                <w:sz w:val="20"/>
                <w:szCs w:val="20"/>
                <w:lang w:eastAsia="ru-RU"/>
              </w:rPr>
              <w:t>Творческий вечер М.А. Кулижникова</w:t>
            </w:r>
          </w:p>
        </w:tc>
        <w:tc>
          <w:tcPr>
            <w:tcW w:w="4927" w:type="dxa"/>
            <w:shd w:val="clear" w:color="auto" w:fill="auto"/>
          </w:tcPr>
          <w:p w:rsidR="00020FAE" w:rsidRDefault="00D82F2F" w:rsidP="00D82F2F">
            <w:pPr>
              <w:widowControl w:val="0"/>
              <w:suppressAutoHyphens/>
              <w:spacing w:after="0" w:line="240" w:lineRule="auto"/>
              <w:ind w:left="175"/>
              <w:jc w:val="both"/>
              <w:rPr>
                <w:rFonts w:ascii="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 xml:space="preserve">Презентации </w:t>
            </w:r>
            <w:r w:rsidRPr="00D82F2F">
              <w:rPr>
                <w:rFonts w:ascii="Times New Roman" w:hAnsi="Times New Roman"/>
                <w:b/>
                <w:i/>
                <w:kern w:val="1"/>
                <w:sz w:val="20"/>
                <w:szCs w:val="20"/>
                <w:lang w:eastAsia="ru-RU"/>
              </w:rPr>
              <w:t>книги</w:t>
            </w:r>
            <w:r w:rsidRPr="00D82F2F">
              <w:rPr>
                <w:rFonts w:ascii="Times New Roman" w:eastAsia="Times New Roman" w:hAnsi="Times New Roman"/>
                <w:b/>
                <w:i/>
                <w:kern w:val="1"/>
                <w:sz w:val="20"/>
                <w:szCs w:val="20"/>
                <w:lang w:eastAsia="ru-RU"/>
              </w:rPr>
              <w:t xml:space="preserve"> </w:t>
            </w:r>
            <w:r w:rsidRPr="00D82F2F">
              <w:rPr>
                <w:rFonts w:ascii="Times New Roman" w:hAnsi="Times New Roman"/>
                <w:b/>
                <w:i/>
                <w:kern w:val="1"/>
                <w:sz w:val="20"/>
                <w:szCs w:val="20"/>
                <w:lang w:eastAsia="ru-RU"/>
              </w:rPr>
              <w:t xml:space="preserve">В.М. Журахова и </w:t>
            </w:r>
          </w:p>
          <w:p w:rsidR="00D82F2F" w:rsidRPr="00D82F2F" w:rsidRDefault="00D82F2F" w:rsidP="00D82F2F">
            <w:pPr>
              <w:widowControl w:val="0"/>
              <w:suppressAutoHyphens/>
              <w:spacing w:after="0" w:line="240" w:lineRule="auto"/>
              <w:ind w:left="175"/>
              <w:jc w:val="both"/>
              <w:rPr>
                <w:rFonts w:ascii="Times New Roman" w:hAnsi="Times New Roman"/>
                <w:b/>
                <w:i/>
                <w:kern w:val="1"/>
                <w:sz w:val="20"/>
                <w:szCs w:val="20"/>
                <w:lang w:eastAsia="ru-RU"/>
              </w:rPr>
            </w:pPr>
            <w:r w:rsidRPr="00D82F2F">
              <w:rPr>
                <w:rFonts w:ascii="Times New Roman" w:hAnsi="Times New Roman"/>
                <w:b/>
                <w:i/>
                <w:kern w:val="1"/>
                <w:sz w:val="20"/>
                <w:szCs w:val="20"/>
                <w:lang w:eastAsia="ru-RU"/>
              </w:rPr>
              <w:t>А.В. Кавылина «Ватутин: связь времен»</w:t>
            </w:r>
          </w:p>
        </w:tc>
      </w:tr>
    </w:tbl>
    <w:p w:rsidR="00D82F2F" w:rsidRPr="00D82F2F" w:rsidRDefault="00D82F2F" w:rsidP="00D82F2F">
      <w:pPr>
        <w:widowControl w:val="0"/>
        <w:suppressAutoHyphens/>
        <w:spacing w:after="0" w:line="240" w:lineRule="auto"/>
        <w:ind w:firstLine="709"/>
        <w:jc w:val="both"/>
        <w:rPr>
          <w:rFonts w:ascii="Times New Roman" w:hAnsi="Times New Roman"/>
          <w:kern w:val="1"/>
          <w:sz w:val="24"/>
          <w:szCs w:val="24"/>
          <w:lang w:eastAsia="ru-RU"/>
        </w:rPr>
      </w:pPr>
    </w:p>
    <w:p w:rsidR="00D82F2F" w:rsidRPr="00D82F2F" w:rsidRDefault="00D82F2F" w:rsidP="00D82F2F">
      <w:pPr>
        <w:widowControl w:val="0"/>
        <w:suppressAutoHyphens/>
        <w:spacing w:after="0" w:line="240" w:lineRule="auto"/>
        <w:ind w:firstLine="709"/>
        <w:jc w:val="both"/>
        <w:rPr>
          <w:rFonts w:ascii="Times New Roman" w:hAnsi="Times New Roman"/>
          <w:kern w:val="1"/>
          <w:sz w:val="24"/>
          <w:szCs w:val="24"/>
          <w:lang w:eastAsia="ru-RU"/>
        </w:rPr>
      </w:pPr>
      <w:r w:rsidRPr="00D82F2F">
        <w:rPr>
          <w:rFonts w:ascii="Times New Roman" w:hAnsi="Times New Roman"/>
          <w:kern w:val="1"/>
          <w:sz w:val="24"/>
          <w:szCs w:val="24"/>
          <w:lang w:eastAsia="ru-RU"/>
        </w:rPr>
        <w:t xml:space="preserve">Знаковым событием для музея стала презентация издательского проекта «Письма с фронта» с участием генерального директора издательства «Книга» (Краснодар), заслуженного журналиста Кубани, руководителя проекта Т.А. Василевской. </w:t>
      </w:r>
    </w:p>
    <w:p w:rsidR="00D82F2F" w:rsidRPr="00D82F2F" w:rsidRDefault="00D82F2F" w:rsidP="00D82F2F">
      <w:pPr>
        <w:spacing w:after="0" w:line="240" w:lineRule="auto"/>
        <w:ind w:firstLine="709"/>
        <w:jc w:val="both"/>
        <w:rPr>
          <w:rFonts w:ascii="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Продолжил свою работу музейный лекторий, в 2018 году лекции читали: </w:t>
      </w:r>
      <w:r w:rsidR="00A55031">
        <w:rPr>
          <w:rFonts w:ascii="Times New Roman" w:eastAsia="Times New Roman" w:hAnsi="Times New Roman"/>
          <w:kern w:val="1"/>
          <w:sz w:val="24"/>
          <w:szCs w:val="24"/>
          <w:lang w:eastAsia="ru-RU"/>
        </w:rPr>
        <w:t xml:space="preserve">                    </w:t>
      </w:r>
      <w:proofErr w:type="gramStart"/>
      <w:r w:rsidRPr="00D82F2F">
        <w:rPr>
          <w:rFonts w:ascii="Times New Roman" w:eastAsia="Times New Roman" w:hAnsi="Times New Roman"/>
          <w:kern w:val="1"/>
          <w:sz w:val="24"/>
          <w:szCs w:val="24"/>
          <w:lang w:eastAsia="ru-RU"/>
        </w:rPr>
        <w:t>И.</w:t>
      </w:r>
      <w:r w:rsidR="00A55031">
        <w:rPr>
          <w:rFonts w:ascii="Times New Roman" w:eastAsia="Times New Roman" w:hAnsi="Times New Roman"/>
          <w:kern w:val="1"/>
          <w:sz w:val="24"/>
          <w:szCs w:val="24"/>
          <w:lang w:eastAsia="ru-RU"/>
        </w:rPr>
        <w:t xml:space="preserve"> </w:t>
      </w:r>
      <w:r w:rsidRPr="00D82F2F">
        <w:rPr>
          <w:rFonts w:ascii="Times New Roman" w:eastAsia="Times New Roman" w:hAnsi="Times New Roman"/>
          <w:kern w:val="1"/>
          <w:sz w:val="24"/>
          <w:szCs w:val="24"/>
          <w:lang w:eastAsia="ru-RU"/>
        </w:rPr>
        <w:t>С.</w:t>
      </w:r>
      <w:proofErr w:type="gramEnd"/>
      <w:r w:rsidRPr="00D82F2F">
        <w:rPr>
          <w:rFonts w:ascii="Times New Roman" w:eastAsia="Times New Roman" w:hAnsi="Times New Roman"/>
          <w:kern w:val="1"/>
          <w:sz w:val="24"/>
          <w:szCs w:val="24"/>
          <w:lang w:eastAsia="ru-RU"/>
        </w:rPr>
        <w:t xml:space="preserve"> Шувакина – сотрудник Воронежского областного художественного музея им. И.Н. Крамского (Воронеж), Л.</w:t>
      </w:r>
      <w:r w:rsidR="00A55031">
        <w:rPr>
          <w:rFonts w:ascii="Times New Roman" w:eastAsia="Times New Roman" w:hAnsi="Times New Roman"/>
          <w:kern w:val="1"/>
          <w:sz w:val="24"/>
          <w:szCs w:val="24"/>
          <w:lang w:eastAsia="ru-RU"/>
        </w:rPr>
        <w:t xml:space="preserve"> </w:t>
      </w:r>
      <w:r w:rsidRPr="00D82F2F">
        <w:rPr>
          <w:rFonts w:ascii="Times New Roman" w:eastAsia="Times New Roman" w:hAnsi="Times New Roman"/>
          <w:kern w:val="1"/>
          <w:sz w:val="24"/>
          <w:szCs w:val="24"/>
          <w:lang w:eastAsia="ru-RU"/>
        </w:rPr>
        <w:t xml:space="preserve">П. </w:t>
      </w:r>
      <w:r w:rsidRPr="00D82F2F">
        <w:rPr>
          <w:rFonts w:ascii="Times New Roman" w:hAnsi="Times New Roman"/>
          <w:kern w:val="1"/>
          <w:sz w:val="24"/>
          <w:szCs w:val="24"/>
          <w:lang w:eastAsia="ru-RU"/>
        </w:rPr>
        <w:t>Соломахина, кандидат филологических наук (Белгород),</w:t>
      </w:r>
      <w:r w:rsidRPr="00D82F2F">
        <w:rPr>
          <w:rFonts w:ascii="Arial" w:eastAsia="Times New Roman" w:hAnsi="Arial"/>
          <w:kern w:val="1"/>
          <w:sz w:val="24"/>
          <w:szCs w:val="24"/>
          <w:lang w:eastAsia="ru-RU"/>
        </w:rPr>
        <w:t xml:space="preserve"> </w:t>
      </w:r>
      <w:r w:rsidRPr="00D82F2F">
        <w:rPr>
          <w:rFonts w:ascii="Times New Roman" w:hAnsi="Times New Roman"/>
          <w:kern w:val="1"/>
          <w:sz w:val="24"/>
          <w:szCs w:val="24"/>
          <w:lang w:eastAsia="ru-RU"/>
        </w:rPr>
        <w:t>А.</w:t>
      </w:r>
      <w:r w:rsidR="00A55031">
        <w:rPr>
          <w:rFonts w:ascii="Times New Roman" w:hAnsi="Times New Roman"/>
          <w:kern w:val="1"/>
          <w:sz w:val="24"/>
          <w:szCs w:val="24"/>
          <w:lang w:eastAsia="ru-RU"/>
        </w:rPr>
        <w:t xml:space="preserve"> </w:t>
      </w:r>
      <w:r w:rsidRPr="00D82F2F">
        <w:rPr>
          <w:rFonts w:ascii="Times New Roman" w:hAnsi="Times New Roman"/>
          <w:kern w:val="1"/>
          <w:sz w:val="24"/>
          <w:szCs w:val="24"/>
          <w:lang w:eastAsia="ru-RU"/>
        </w:rPr>
        <w:t>В. Лобов – директор Государственного музея В.</w:t>
      </w:r>
      <w:r w:rsidR="00A55031">
        <w:rPr>
          <w:rFonts w:ascii="Times New Roman" w:hAnsi="Times New Roman"/>
          <w:kern w:val="1"/>
          <w:sz w:val="24"/>
          <w:szCs w:val="24"/>
          <w:lang w:eastAsia="ru-RU"/>
        </w:rPr>
        <w:t xml:space="preserve"> </w:t>
      </w:r>
      <w:r w:rsidRPr="00D82F2F">
        <w:rPr>
          <w:rFonts w:ascii="Times New Roman" w:hAnsi="Times New Roman"/>
          <w:kern w:val="1"/>
          <w:sz w:val="24"/>
          <w:szCs w:val="24"/>
          <w:lang w:eastAsia="ru-RU"/>
        </w:rPr>
        <w:t>В. Маяковского (Москва).</w:t>
      </w:r>
      <w:r w:rsidRPr="00D82F2F">
        <w:rPr>
          <w:rFonts w:ascii="Arial" w:eastAsia="Times New Roman" w:hAnsi="Arial"/>
          <w:noProof/>
          <w:kern w:val="1"/>
          <w:sz w:val="24"/>
          <w:szCs w:val="24"/>
          <w:lang w:eastAsia="ru-RU"/>
        </w:rPr>
        <w:t xml:space="preserve"> </w:t>
      </w:r>
    </w:p>
    <w:p w:rsidR="00D82F2F" w:rsidRPr="00D82F2F" w:rsidRDefault="00D82F2F" w:rsidP="00D82F2F">
      <w:pPr>
        <w:spacing w:after="0" w:line="240" w:lineRule="auto"/>
        <w:ind w:firstLine="709"/>
        <w:jc w:val="both"/>
        <w:rPr>
          <w:rFonts w:ascii="Times New Roman" w:hAnsi="Times New Roman"/>
          <w:sz w:val="24"/>
          <w:szCs w:val="24"/>
        </w:rPr>
      </w:pPr>
      <w:r w:rsidRPr="00D82F2F">
        <w:rPr>
          <w:rFonts w:ascii="Times New Roman" w:hAnsi="Times New Roman"/>
          <w:sz w:val="24"/>
          <w:szCs w:val="24"/>
        </w:rPr>
        <w:t>Совместно с Белгородской государственной специальной библиотекой для слепых им. В.Я Ерошенко и клубом исторической реконструкции «Дружина» музей организовал для посетителей с ограничениями здоровья по зрению мероприятие в рамках работы художественной выставки «На поле Куликовом» из собрания Воронежского областного краеведческого музея.</w:t>
      </w:r>
    </w:p>
    <w:p w:rsidR="00D82F2F" w:rsidRPr="00D82F2F" w:rsidRDefault="00D82F2F" w:rsidP="00D82F2F">
      <w:pPr>
        <w:spacing w:after="0" w:line="240" w:lineRule="auto"/>
        <w:ind w:firstLine="709"/>
        <w:jc w:val="both"/>
        <w:rPr>
          <w:rFonts w:ascii="Times New Roman" w:hAnsi="Times New Roman"/>
          <w:sz w:val="24"/>
          <w:szCs w:val="24"/>
        </w:rPr>
      </w:pPr>
    </w:p>
    <w:tbl>
      <w:tblPr>
        <w:tblW w:w="0" w:type="auto"/>
        <w:jc w:val="center"/>
        <w:tblLook w:val="04A0" w:firstRow="1" w:lastRow="0" w:firstColumn="1" w:lastColumn="0" w:noHBand="0" w:noVBand="1"/>
      </w:tblPr>
      <w:tblGrid>
        <w:gridCol w:w="4785"/>
        <w:gridCol w:w="4785"/>
      </w:tblGrid>
      <w:tr w:rsidR="00D82F2F" w:rsidRPr="00D82F2F" w:rsidTr="00A7337B">
        <w:trPr>
          <w:jc w:val="center"/>
        </w:trPr>
        <w:tc>
          <w:tcPr>
            <w:tcW w:w="5068" w:type="dxa"/>
            <w:shd w:val="clear" w:color="auto" w:fill="auto"/>
          </w:tcPr>
          <w:p w:rsidR="00D82F2F" w:rsidRPr="00D82F2F" w:rsidRDefault="00D82F2F" w:rsidP="00D82F2F">
            <w:pPr>
              <w:spacing w:after="0" w:line="240" w:lineRule="auto"/>
              <w:ind w:firstLine="284"/>
              <w:jc w:val="both"/>
              <w:rPr>
                <w:rFonts w:ascii="Times New Roman" w:hAnsi="Times New Roman"/>
                <w:sz w:val="24"/>
                <w:szCs w:val="24"/>
              </w:rPr>
            </w:pPr>
            <w:r w:rsidRPr="00D82F2F">
              <w:rPr>
                <w:rFonts w:ascii="Arial" w:eastAsia="Times New Roman" w:hAnsi="Arial"/>
                <w:noProof/>
                <w:kern w:val="1"/>
                <w:sz w:val="24"/>
                <w:szCs w:val="24"/>
                <w:lang w:eastAsia="ru-RU"/>
              </w:rPr>
              <w:drawing>
                <wp:inline distT="0" distB="0" distL="0" distR="0" wp14:anchorId="1D8F6F7E" wp14:editId="22B4FEA8">
                  <wp:extent cx="2156006" cy="1444983"/>
                  <wp:effectExtent l="0" t="0" r="0" b="3175"/>
                  <wp:docPr id="98" name="Рисунок 98" descr="https://pp.userapi.com/c824503/v824503278/be885/2YhxrzWPx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pp.userapi.com/c824503/v824503278/be885/2YhxrzWPxag.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59816" cy="1447536"/>
                          </a:xfrm>
                          <a:prstGeom prst="rect">
                            <a:avLst/>
                          </a:prstGeom>
                          <a:noFill/>
                          <a:ln>
                            <a:noFill/>
                          </a:ln>
                        </pic:spPr>
                      </pic:pic>
                    </a:graphicData>
                  </a:graphic>
                </wp:inline>
              </w:drawing>
            </w:r>
          </w:p>
        </w:tc>
        <w:tc>
          <w:tcPr>
            <w:tcW w:w="5068" w:type="dxa"/>
            <w:shd w:val="clear" w:color="auto" w:fill="auto"/>
          </w:tcPr>
          <w:p w:rsidR="00D82F2F" w:rsidRPr="00D82F2F" w:rsidRDefault="00D82F2F" w:rsidP="00D82F2F">
            <w:pPr>
              <w:spacing w:after="0" w:line="240" w:lineRule="auto"/>
              <w:ind w:firstLine="318"/>
              <w:jc w:val="both"/>
              <w:rPr>
                <w:rFonts w:ascii="Times New Roman" w:hAnsi="Times New Roman"/>
                <w:sz w:val="24"/>
                <w:szCs w:val="24"/>
              </w:rPr>
            </w:pPr>
            <w:r w:rsidRPr="00D82F2F">
              <w:rPr>
                <w:rFonts w:ascii="Arial" w:eastAsia="Times New Roman" w:hAnsi="Arial"/>
                <w:noProof/>
                <w:kern w:val="1"/>
                <w:sz w:val="24"/>
                <w:szCs w:val="24"/>
                <w:lang w:eastAsia="ru-RU"/>
              </w:rPr>
              <w:drawing>
                <wp:inline distT="0" distB="0" distL="0" distR="0" wp14:anchorId="149A2A42" wp14:editId="7953D46E">
                  <wp:extent cx="2148840" cy="1495529"/>
                  <wp:effectExtent l="0" t="0" r="3810" b="9525"/>
                  <wp:docPr id="97" name="Рисунок 97" descr="https://pp.userapi.com/c824503/v824503278/be8f1/hDWV2ujXb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p.userapi.com/c824503/v824503278/be8f1/hDWV2ujXbH4.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54735" cy="1499631"/>
                          </a:xfrm>
                          <a:prstGeom prst="rect">
                            <a:avLst/>
                          </a:prstGeom>
                          <a:noFill/>
                          <a:ln>
                            <a:noFill/>
                          </a:ln>
                        </pic:spPr>
                      </pic:pic>
                    </a:graphicData>
                  </a:graphic>
                </wp:inline>
              </w:drawing>
            </w:r>
          </w:p>
        </w:tc>
      </w:tr>
      <w:tr w:rsidR="00D82F2F" w:rsidRPr="00D82F2F" w:rsidTr="00A7337B">
        <w:trPr>
          <w:jc w:val="center"/>
        </w:trPr>
        <w:tc>
          <w:tcPr>
            <w:tcW w:w="10136" w:type="dxa"/>
            <w:gridSpan w:val="2"/>
            <w:shd w:val="clear" w:color="auto" w:fill="auto"/>
          </w:tcPr>
          <w:p w:rsidR="00D82F2F" w:rsidRPr="00D82F2F" w:rsidRDefault="00D82F2F" w:rsidP="00D82F2F">
            <w:pPr>
              <w:spacing w:after="0" w:line="240" w:lineRule="auto"/>
              <w:jc w:val="center"/>
              <w:rPr>
                <w:rFonts w:ascii="Times New Roman" w:hAnsi="Times New Roman"/>
                <w:b/>
                <w:i/>
                <w:sz w:val="20"/>
                <w:szCs w:val="20"/>
              </w:rPr>
            </w:pPr>
            <w:r w:rsidRPr="00D82F2F">
              <w:rPr>
                <w:rFonts w:ascii="Times New Roman" w:hAnsi="Times New Roman"/>
                <w:b/>
                <w:i/>
                <w:sz w:val="20"/>
                <w:szCs w:val="20"/>
              </w:rPr>
              <w:t xml:space="preserve">Мероприятие в рамках работы выставки «На поле </w:t>
            </w:r>
            <w:proofErr w:type="gramStart"/>
            <w:r w:rsidRPr="00D82F2F">
              <w:rPr>
                <w:rFonts w:ascii="Times New Roman" w:hAnsi="Times New Roman"/>
                <w:b/>
                <w:i/>
                <w:sz w:val="20"/>
                <w:szCs w:val="20"/>
              </w:rPr>
              <w:t>Куликовом</w:t>
            </w:r>
            <w:proofErr w:type="gramEnd"/>
            <w:r w:rsidRPr="00D82F2F">
              <w:rPr>
                <w:rFonts w:ascii="Times New Roman" w:hAnsi="Times New Roman"/>
                <w:b/>
                <w:i/>
                <w:sz w:val="20"/>
                <w:szCs w:val="20"/>
              </w:rPr>
              <w:t>»</w:t>
            </w:r>
          </w:p>
          <w:p w:rsidR="00D82F2F" w:rsidRPr="00D82F2F" w:rsidRDefault="00D82F2F" w:rsidP="00D82F2F">
            <w:pPr>
              <w:spacing w:after="0" w:line="240" w:lineRule="auto"/>
              <w:jc w:val="center"/>
              <w:rPr>
                <w:rFonts w:ascii="Times New Roman" w:hAnsi="Times New Roman"/>
                <w:sz w:val="24"/>
                <w:szCs w:val="24"/>
              </w:rPr>
            </w:pPr>
            <w:r w:rsidRPr="00D82F2F">
              <w:rPr>
                <w:rFonts w:ascii="Times New Roman" w:hAnsi="Times New Roman"/>
                <w:b/>
                <w:i/>
                <w:sz w:val="20"/>
                <w:szCs w:val="20"/>
              </w:rPr>
              <w:t>для посетителей с ограничениями здоровья по зрению</w:t>
            </w:r>
          </w:p>
        </w:tc>
      </w:tr>
    </w:tbl>
    <w:p w:rsidR="00D82F2F" w:rsidRPr="00D82F2F" w:rsidRDefault="00D82F2F" w:rsidP="00D82F2F">
      <w:pPr>
        <w:spacing w:after="0" w:line="240" w:lineRule="auto"/>
        <w:jc w:val="both"/>
        <w:rPr>
          <w:rFonts w:ascii="Times New Roman" w:hAnsi="Times New Roman"/>
          <w:sz w:val="24"/>
          <w:szCs w:val="24"/>
        </w:rPr>
      </w:pPr>
    </w:p>
    <w:p w:rsidR="00D82F2F" w:rsidRPr="00D82F2F" w:rsidRDefault="00D82F2F" w:rsidP="00D82F2F">
      <w:pPr>
        <w:spacing w:after="0" w:line="240" w:lineRule="auto"/>
        <w:ind w:firstLine="709"/>
        <w:jc w:val="both"/>
        <w:rPr>
          <w:rFonts w:ascii="Times New Roman" w:hAnsi="Times New Roman"/>
          <w:sz w:val="24"/>
          <w:szCs w:val="24"/>
        </w:rPr>
      </w:pPr>
      <w:r w:rsidRPr="00D82F2F">
        <w:rPr>
          <w:rFonts w:ascii="Times New Roman" w:hAnsi="Times New Roman"/>
          <w:sz w:val="24"/>
          <w:szCs w:val="24"/>
        </w:rPr>
        <w:t xml:space="preserve">Апрель – международный месячник информирования об аутизме. Музей поддержал интернет проект </w:t>
      </w:r>
      <w:hyperlink r:id="rId205" w:history="1">
        <w:r w:rsidRPr="00D82F2F">
          <w:rPr>
            <w:rFonts w:ascii="Times New Roman" w:hAnsi="Times New Roman"/>
            <w:i/>
            <w:iCs/>
            <w:color w:val="0000FF"/>
            <w:sz w:val="24"/>
            <w:szCs w:val="24"/>
            <w:u w:val="single"/>
          </w:rPr>
          <w:t>#мысильнылюбить</w:t>
        </w:r>
      </w:hyperlink>
      <w:r w:rsidRPr="00D82F2F">
        <w:rPr>
          <w:rFonts w:ascii="Times New Roman" w:hAnsi="Times New Roman"/>
          <w:sz w:val="24"/>
          <w:szCs w:val="24"/>
        </w:rPr>
        <w:t xml:space="preserve">, направленный на привлечение внимания к распространенности аутизма, проблемам людей с аутизмом и их семей. В </w:t>
      </w:r>
      <w:proofErr w:type="gramStart"/>
      <w:r w:rsidRPr="00D82F2F">
        <w:rPr>
          <w:rFonts w:ascii="Times New Roman" w:hAnsi="Times New Roman"/>
          <w:sz w:val="24"/>
          <w:szCs w:val="24"/>
        </w:rPr>
        <w:t>группах</w:t>
      </w:r>
      <w:proofErr w:type="gramEnd"/>
      <w:r w:rsidRPr="00D82F2F">
        <w:rPr>
          <w:rFonts w:ascii="Times New Roman" w:hAnsi="Times New Roman"/>
          <w:sz w:val="24"/>
          <w:szCs w:val="24"/>
        </w:rPr>
        <w:t xml:space="preserve"> музея в соцсетях выкладывались тематические посты, в музее посетителям предлагались информационные листовки. </w:t>
      </w:r>
    </w:p>
    <w:p w:rsidR="00D82F2F" w:rsidRPr="00D82F2F" w:rsidRDefault="00D82F2F" w:rsidP="00D82F2F">
      <w:pPr>
        <w:spacing w:after="0" w:line="240" w:lineRule="auto"/>
        <w:ind w:firstLine="709"/>
        <w:jc w:val="both"/>
        <w:rPr>
          <w:rFonts w:ascii="Times New Roman" w:eastAsia="Times New Roman" w:hAnsi="Times New Roman"/>
          <w:kern w:val="1"/>
          <w:sz w:val="24"/>
          <w:szCs w:val="24"/>
          <w:lang w:eastAsia="ru-RU"/>
        </w:rPr>
      </w:pPr>
      <w:r w:rsidRPr="00D82F2F">
        <w:rPr>
          <w:rFonts w:ascii="Times New Roman" w:hAnsi="Times New Roman"/>
          <w:sz w:val="24"/>
          <w:szCs w:val="24"/>
        </w:rPr>
        <w:t>1 декабря 2018 года музей принял участие во Всероссийской инклюзивной акции «Музей для всех!», организованной Российским комитетом Международного совета музеев совместно с социальным проектом «Колесо Обозрения» и порталом Культура</w:t>
      </w:r>
      <w:proofErr w:type="gramStart"/>
      <w:r w:rsidRPr="00D82F2F">
        <w:rPr>
          <w:rFonts w:ascii="Times New Roman" w:hAnsi="Times New Roman"/>
          <w:sz w:val="24"/>
          <w:szCs w:val="24"/>
        </w:rPr>
        <w:t>.Р</w:t>
      </w:r>
      <w:proofErr w:type="gramEnd"/>
      <w:r w:rsidRPr="00D82F2F">
        <w:rPr>
          <w:rFonts w:ascii="Times New Roman" w:hAnsi="Times New Roman"/>
          <w:sz w:val="24"/>
          <w:szCs w:val="24"/>
        </w:rPr>
        <w:t xml:space="preserve">Ф, при поддержке Благотворительного фонда Сбербанка «Вклад в будущее». Литературный музей пригласил детей и их родителей на мастер-классы. </w:t>
      </w:r>
      <w:r w:rsidRPr="00D82F2F">
        <w:rPr>
          <w:rFonts w:ascii="Times New Roman" w:eastAsia="Times New Roman" w:hAnsi="Times New Roman"/>
          <w:kern w:val="1"/>
          <w:sz w:val="24"/>
          <w:szCs w:val="24"/>
          <w:lang w:eastAsia="ru-RU"/>
        </w:rPr>
        <w:t xml:space="preserve">     </w:t>
      </w:r>
    </w:p>
    <w:p w:rsidR="00D82F2F" w:rsidRPr="00D82F2F" w:rsidRDefault="00D82F2F" w:rsidP="00D82F2F">
      <w:pPr>
        <w:widowControl w:val="0"/>
        <w:suppressAutoHyphens/>
        <w:autoSpaceDE w:val="0"/>
        <w:autoSpaceDN w:val="0"/>
        <w:adjustRightInd w:val="0"/>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Традиционно музей предлагал посетителям досуговые программу в рамках </w:t>
      </w:r>
      <w:proofErr w:type="gramStart"/>
      <w:r w:rsidRPr="00D82F2F">
        <w:rPr>
          <w:rFonts w:ascii="Times New Roman" w:eastAsia="Times New Roman" w:hAnsi="Times New Roman"/>
          <w:kern w:val="1"/>
          <w:sz w:val="24"/>
          <w:szCs w:val="24"/>
          <w:lang w:eastAsia="ru-RU"/>
        </w:rPr>
        <w:t>Всероссийский</w:t>
      </w:r>
      <w:proofErr w:type="gramEnd"/>
      <w:r w:rsidRPr="00D82F2F">
        <w:rPr>
          <w:rFonts w:ascii="Times New Roman" w:eastAsia="Times New Roman" w:hAnsi="Times New Roman"/>
          <w:kern w:val="1"/>
          <w:sz w:val="24"/>
          <w:szCs w:val="24"/>
          <w:lang w:eastAsia="ru-RU"/>
        </w:rPr>
        <w:t xml:space="preserve"> акций «Ночь музеев» и «Ночь искусств». Каждый год музей составляет новые программы, с учетом тематики выставок, работающих в этот период в музее. Так участникам «Ночи музеев» было предложено стать экспертом-исследователем, не полагаясь на чужие оценки, сложить свою историю о великом Моцарте, следуя примеру </w:t>
      </w:r>
      <w:r w:rsidRPr="00D82F2F">
        <w:rPr>
          <w:rFonts w:ascii="Times New Roman" w:eastAsia="Times New Roman" w:hAnsi="Times New Roman"/>
          <w:kern w:val="1"/>
          <w:sz w:val="24"/>
          <w:szCs w:val="24"/>
          <w:lang w:eastAsia="ru-RU"/>
        </w:rPr>
        <w:lastRenderedPageBreak/>
        <w:t xml:space="preserve">художника Ю. Купера, побывав на выставке «Юрий Купер. Иллюстрации к трагедии А. С. Пушкина «Моцарт и Сальери». А в «Ночь искусств» на выставке «Маяковский “Haute couture“: искусство одеваться» посетители могли мысленно перенестись в начало ХХ века и попробовать себя в роли дизайнера, поэта, художника – авангардиста, стремящегося изменить существующие нормы и традиции, став участником различных мастер-классов. В программы акций были включены и уже ставшие традиционными поэтический турнир «Живой звук», Поэтические чтения и музейный кинозал.    </w:t>
      </w:r>
    </w:p>
    <w:tbl>
      <w:tblPr>
        <w:tblW w:w="0" w:type="auto"/>
        <w:tblLook w:val="04A0" w:firstRow="1" w:lastRow="0" w:firstColumn="1" w:lastColumn="0" w:noHBand="0" w:noVBand="1"/>
      </w:tblPr>
      <w:tblGrid>
        <w:gridCol w:w="4781"/>
        <w:gridCol w:w="4789"/>
      </w:tblGrid>
      <w:tr w:rsidR="00D82F2F" w:rsidRPr="00D82F2F" w:rsidTr="00266320">
        <w:tc>
          <w:tcPr>
            <w:tcW w:w="4924" w:type="dxa"/>
            <w:shd w:val="clear" w:color="auto" w:fill="auto"/>
          </w:tcPr>
          <w:p w:rsidR="00D82F2F" w:rsidRPr="00D82F2F" w:rsidRDefault="00D82F2F" w:rsidP="00D82F2F">
            <w:pPr>
              <w:spacing w:after="0" w:line="240" w:lineRule="auto"/>
              <w:ind w:firstLine="284"/>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51245DAA" wp14:editId="7B2A2117">
                  <wp:extent cx="2130334" cy="1427777"/>
                  <wp:effectExtent l="0" t="0" r="3810" b="1270"/>
                  <wp:docPr id="96" name="Рисунок 96" descr="https://pp.userapi.com/c834302/v834302223/13d132/byxiRluNl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pp.userapi.com/c834302/v834302223/13d132/byxiRluNlfo.jpg"/>
                          <pic:cNvPicPr>
                            <a:picLocks noChangeAspect="1" noChangeArrowheads="1"/>
                          </pic:cNvPicPr>
                        </pic:nvPicPr>
                        <pic:blipFill>
                          <a:blip r:embed="rId206" cstate="print">
                            <a:extLst>
                              <a:ext uri="{28A0092B-C50C-407E-A947-70E740481C1C}">
                                <a14:useLocalDpi xmlns:a14="http://schemas.microsoft.com/office/drawing/2010/main" val="0"/>
                              </a:ext>
                            </a:extLst>
                          </a:blip>
                          <a:srcRect r="8693" b="18513"/>
                          <a:stretch>
                            <a:fillRect/>
                          </a:stretch>
                        </pic:blipFill>
                        <pic:spPr bwMode="auto">
                          <a:xfrm>
                            <a:off x="0" y="0"/>
                            <a:ext cx="2131540" cy="1428585"/>
                          </a:xfrm>
                          <a:prstGeom prst="rect">
                            <a:avLst/>
                          </a:prstGeom>
                          <a:noFill/>
                          <a:ln>
                            <a:noFill/>
                          </a:ln>
                        </pic:spPr>
                      </pic:pic>
                    </a:graphicData>
                  </a:graphic>
                </wp:inline>
              </w:drawing>
            </w:r>
          </w:p>
        </w:tc>
        <w:tc>
          <w:tcPr>
            <w:tcW w:w="4930" w:type="dxa"/>
            <w:shd w:val="clear" w:color="auto" w:fill="auto"/>
          </w:tcPr>
          <w:p w:rsidR="00D82F2F" w:rsidRPr="00D82F2F" w:rsidRDefault="00D82F2F" w:rsidP="00D82F2F">
            <w:pPr>
              <w:spacing w:after="0" w:line="240" w:lineRule="auto"/>
              <w:ind w:firstLine="318"/>
              <w:jc w:val="both"/>
              <w:rPr>
                <w:rFonts w:ascii="Times New Roman" w:eastAsia="Times New Roman" w:hAnsi="Times New Roman"/>
                <w:kern w:val="1"/>
                <w:sz w:val="24"/>
                <w:szCs w:val="24"/>
                <w:lang w:eastAsia="ru-RU"/>
              </w:rPr>
            </w:pPr>
            <w:r w:rsidRPr="00D82F2F">
              <w:rPr>
                <w:rFonts w:ascii="Arial" w:eastAsia="Times New Roman" w:hAnsi="Arial"/>
                <w:noProof/>
                <w:kern w:val="1"/>
                <w:sz w:val="24"/>
                <w:szCs w:val="24"/>
                <w:lang w:eastAsia="ru-RU"/>
              </w:rPr>
              <w:drawing>
                <wp:inline distT="0" distB="0" distL="0" distR="0" wp14:anchorId="1A44637F" wp14:editId="4CA9C771">
                  <wp:extent cx="2148840" cy="1435092"/>
                  <wp:effectExtent l="0" t="0" r="3810" b="0"/>
                  <wp:docPr id="95" name="Рисунок 95" descr="https://pp.userapi.com/c851216/v851216369/3902c/mA5DHs_SV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pp.userapi.com/c851216/v851216369/3902c/mA5DHs_SVFs.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51881" cy="1437123"/>
                          </a:xfrm>
                          <a:prstGeom prst="rect">
                            <a:avLst/>
                          </a:prstGeom>
                          <a:noFill/>
                          <a:ln>
                            <a:noFill/>
                          </a:ln>
                        </pic:spPr>
                      </pic:pic>
                    </a:graphicData>
                  </a:graphic>
                </wp:inline>
              </w:drawing>
            </w:r>
          </w:p>
        </w:tc>
      </w:tr>
      <w:tr w:rsidR="00D82F2F" w:rsidRPr="00D82F2F" w:rsidTr="00266320">
        <w:tc>
          <w:tcPr>
            <w:tcW w:w="4924" w:type="dxa"/>
            <w:shd w:val="clear" w:color="auto" w:fill="auto"/>
          </w:tcPr>
          <w:p w:rsidR="00D82F2F" w:rsidRPr="00D82F2F" w:rsidRDefault="00D82F2F" w:rsidP="00D82F2F">
            <w:pPr>
              <w:spacing w:after="0" w:line="240" w:lineRule="auto"/>
              <w:jc w:val="center"/>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«Ночь музеев – 2018»</w:t>
            </w:r>
          </w:p>
        </w:tc>
        <w:tc>
          <w:tcPr>
            <w:tcW w:w="4930" w:type="dxa"/>
            <w:shd w:val="clear" w:color="auto" w:fill="auto"/>
          </w:tcPr>
          <w:p w:rsidR="00D82F2F" w:rsidRPr="00D82F2F" w:rsidRDefault="00D82F2F" w:rsidP="00D82F2F">
            <w:pPr>
              <w:spacing w:after="0" w:line="240" w:lineRule="auto"/>
              <w:ind w:firstLine="1310"/>
              <w:jc w:val="both"/>
              <w:rPr>
                <w:rFonts w:ascii="Times New Roman" w:eastAsia="Times New Roman" w:hAnsi="Times New Roman"/>
                <w:b/>
                <w:i/>
                <w:kern w:val="1"/>
                <w:sz w:val="20"/>
                <w:szCs w:val="20"/>
                <w:lang w:eastAsia="ru-RU"/>
              </w:rPr>
            </w:pPr>
            <w:r w:rsidRPr="00D82F2F">
              <w:rPr>
                <w:rFonts w:ascii="Times New Roman" w:eastAsia="Times New Roman" w:hAnsi="Times New Roman"/>
                <w:b/>
                <w:i/>
                <w:kern w:val="1"/>
                <w:sz w:val="20"/>
                <w:szCs w:val="20"/>
                <w:lang w:eastAsia="ru-RU"/>
              </w:rPr>
              <w:t>«Ночь искусств – 2018»</w:t>
            </w:r>
          </w:p>
        </w:tc>
      </w:tr>
    </w:tbl>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D82F2F" w:rsidRPr="00D82F2F" w:rsidRDefault="00D82F2F" w:rsidP="00D82F2F">
      <w:pPr>
        <w:shd w:val="clear" w:color="auto" w:fill="FFFFFF"/>
        <w:spacing w:after="0" w:line="240" w:lineRule="auto"/>
        <w:ind w:firstLine="709"/>
        <w:jc w:val="both"/>
        <w:rPr>
          <w:rFonts w:ascii="Times New Roman" w:eastAsia="Times New Roman" w:hAnsi="Times New Roman"/>
          <w:b/>
          <w:bCs/>
          <w:color w:val="000000"/>
          <w:sz w:val="24"/>
          <w:szCs w:val="24"/>
          <w:lang w:eastAsia="ru-RU"/>
        </w:rPr>
      </w:pPr>
      <w:r w:rsidRPr="00D82F2F">
        <w:rPr>
          <w:rFonts w:ascii="Times New Roman" w:eastAsia="Times New Roman" w:hAnsi="Times New Roman"/>
          <w:b/>
          <w:kern w:val="1"/>
          <w:sz w:val="24"/>
          <w:szCs w:val="24"/>
          <w:lang w:val="en-US" w:eastAsia="ru-RU"/>
        </w:rPr>
        <w:t>PR</w:t>
      </w:r>
      <w:r w:rsidRPr="00D82F2F">
        <w:rPr>
          <w:rFonts w:ascii="Times New Roman" w:eastAsia="Times New Roman" w:hAnsi="Times New Roman"/>
          <w:b/>
          <w:kern w:val="1"/>
          <w:sz w:val="24"/>
          <w:szCs w:val="24"/>
          <w:lang w:eastAsia="ru-RU"/>
        </w:rPr>
        <w:t>-деятельность и работа со средствами массовой информации</w:t>
      </w:r>
    </w:p>
    <w:p w:rsidR="00D82F2F" w:rsidRPr="00D82F2F" w:rsidRDefault="00D82F2F" w:rsidP="00D82F2F">
      <w:pPr>
        <w:autoSpaceDE w:val="0"/>
        <w:autoSpaceDN w:val="0"/>
        <w:adjustRightInd w:val="0"/>
        <w:spacing w:after="0" w:line="240" w:lineRule="auto"/>
        <w:ind w:firstLine="709"/>
        <w:jc w:val="both"/>
        <w:rPr>
          <w:rFonts w:ascii="Times New Roman" w:hAnsi="Times New Roman"/>
          <w:color w:val="000000"/>
          <w:sz w:val="24"/>
          <w:szCs w:val="24"/>
        </w:rPr>
      </w:pPr>
      <w:r w:rsidRPr="00D82F2F">
        <w:rPr>
          <w:rFonts w:ascii="Times New Roman" w:hAnsi="Times New Roman"/>
          <w:color w:val="000000"/>
          <w:sz w:val="24"/>
          <w:szCs w:val="24"/>
        </w:rPr>
        <w:t>Официальный сайт Белгородского государственного литературного музея соответствует требованиям качества сайтов по культуре, адаптирован для мобильных устройств и планшетов, доступен для слабовидящих людей. Регулярно ведется работа по наполнению сайта текстовыми и визуальными материалами с привлечением специалистов музея разного профиля, что позволяет дать целостное представление о музее.</w:t>
      </w:r>
    </w:p>
    <w:p w:rsidR="00D82F2F" w:rsidRPr="00D82F2F" w:rsidRDefault="00D82F2F" w:rsidP="00D82F2F">
      <w:pPr>
        <w:autoSpaceDE w:val="0"/>
        <w:autoSpaceDN w:val="0"/>
        <w:adjustRightInd w:val="0"/>
        <w:spacing w:after="0" w:line="240" w:lineRule="auto"/>
        <w:ind w:firstLine="709"/>
        <w:jc w:val="both"/>
        <w:rPr>
          <w:rFonts w:ascii="Times New Roman" w:hAnsi="Times New Roman" w:cs="Calibri"/>
          <w:color w:val="000000"/>
          <w:sz w:val="24"/>
          <w:szCs w:val="24"/>
        </w:rPr>
      </w:pPr>
      <w:r w:rsidRPr="00D82F2F">
        <w:rPr>
          <w:rFonts w:ascii="Times New Roman" w:hAnsi="Times New Roman"/>
          <w:color w:val="000000"/>
          <w:sz w:val="24"/>
          <w:szCs w:val="24"/>
        </w:rPr>
        <w:t xml:space="preserve">Особое внимание в музее уделяется развитию информационных ресурсов, облегчающих процессы взаимодействия с посетителем – это аккаунты на видеохостинге YouTube, сервисе микроблогов Twitter, социальных сетях Facebook, ВКонтакте, Instagram, ведется страничка музея в автоматизированной информационной системе «Единое информационное пространство в сфере культуры». В течение года странички постоянно обновлялись, регулярно размещалась информация о деятельности музея – посетителям были доступны пресс-релизы предстоящих мероприятий, видеоролики, видеорепортажи, информационные статьи, фотоотчеты о мероприятиях и выставках, состоявшихся в музее, также размещалась информация о наиболее интересных событиях в области культуры. </w:t>
      </w:r>
      <w:r w:rsidRPr="00D82F2F">
        <w:rPr>
          <w:rFonts w:ascii="Times New Roman" w:hAnsi="Times New Roman" w:cs="Calibri"/>
          <w:color w:val="000000"/>
          <w:sz w:val="24"/>
          <w:szCs w:val="24"/>
        </w:rPr>
        <w:t>Специалистом музея, ответственным за наполнение информационных ресурсов, было пройдено обучение по Программе практического курса по работе в социальных сетях для сотрудников учреждений культуры в рамках проекта АИС «ЕИПСК», успешно был сдан тест, получен сертификат.</w:t>
      </w:r>
    </w:p>
    <w:p w:rsidR="00D82F2F" w:rsidRPr="00D82F2F" w:rsidRDefault="00D82F2F" w:rsidP="00D82F2F">
      <w:pPr>
        <w:widowControl w:val="0"/>
        <w:tabs>
          <w:tab w:val="left" w:pos="993"/>
        </w:tabs>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В течение года музей был представлен на телевидении, радио, в печатных СМИ, на информационных порталах. </w:t>
      </w:r>
    </w:p>
    <w:p w:rsidR="00D82F2F" w:rsidRPr="00D82F2F" w:rsidRDefault="00D82F2F" w:rsidP="00D82F2F">
      <w:pPr>
        <w:widowControl w:val="0"/>
        <w:tabs>
          <w:tab w:val="left" w:pos="993"/>
        </w:tabs>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Телерепортажи были подготовлены ГТРК «Белгород», ТРК «Мир Белогорья» и «Белый город». Они посвящались открытию выставок, различным мероприятиям.   В печатных и электронных СМИ о музее было представлено более полутора сотен публикаций. Заметки и статьи информировали читателей о прошедших просветительных и досуговых мероприятиях, выставках, рассказывали о белгородских литераторах, журналистах или деятелях культуры; ряд публикаций носили характер анонса. По преимуществу музей сотрудничал с городской газетой «</w:t>
      </w:r>
      <w:proofErr w:type="gramStart"/>
      <w:r w:rsidRPr="00D82F2F">
        <w:rPr>
          <w:rFonts w:ascii="Times New Roman" w:eastAsia="Times New Roman" w:hAnsi="Times New Roman"/>
          <w:kern w:val="1"/>
          <w:sz w:val="24"/>
          <w:szCs w:val="24"/>
          <w:lang w:eastAsia="ru-RU"/>
        </w:rPr>
        <w:t>Наш</w:t>
      </w:r>
      <w:proofErr w:type="gramEnd"/>
      <w:r w:rsidRPr="00D82F2F">
        <w:rPr>
          <w:rFonts w:ascii="Times New Roman" w:eastAsia="Times New Roman" w:hAnsi="Times New Roman"/>
          <w:kern w:val="1"/>
          <w:sz w:val="24"/>
          <w:szCs w:val="24"/>
          <w:lang w:eastAsia="ru-RU"/>
        </w:rPr>
        <w:t xml:space="preserve"> Белгород», на страницах которой сотрудниками музея было опубликовано около 40 заметок и статей. Были публикации и в газете «</w:t>
      </w:r>
      <w:proofErr w:type="gramStart"/>
      <w:r w:rsidRPr="00D82F2F">
        <w:rPr>
          <w:rFonts w:ascii="Times New Roman" w:eastAsia="Times New Roman" w:hAnsi="Times New Roman"/>
          <w:kern w:val="1"/>
          <w:sz w:val="24"/>
          <w:szCs w:val="24"/>
          <w:lang w:eastAsia="ru-RU"/>
        </w:rPr>
        <w:t>Белгородская</w:t>
      </w:r>
      <w:proofErr w:type="gramEnd"/>
      <w:r w:rsidRPr="00D82F2F">
        <w:rPr>
          <w:rFonts w:ascii="Times New Roman" w:eastAsia="Times New Roman" w:hAnsi="Times New Roman"/>
          <w:kern w:val="1"/>
          <w:sz w:val="24"/>
          <w:szCs w:val="24"/>
          <w:lang w:eastAsia="ru-RU"/>
        </w:rPr>
        <w:t xml:space="preserve"> правда».  О музее писали и штатные корреспонденты областных газет, посетивших музейные мероприятия, новостная информация регулярно размещали порталы ИА «БезФормата.ru», «Культурный регион», управление культуры Белгородской области (официальный сайт), статьи «Люди Огненной дуги» о выставке «Третье лето. Петров день» и «Самая правдивая летопись» об издательском проекте «Письма с фронта», представленном в музее, были размещены на сайте </w:t>
      </w:r>
      <w:r w:rsidRPr="00D82F2F">
        <w:rPr>
          <w:rFonts w:ascii="Times New Roman" w:eastAsia="Times New Roman" w:hAnsi="Times New Roman"/>
          <w:sz w:val="24"/>
          <w:szCs w:val="24"/>
          <w:lang w:eastAsia="ru-RU"/>
        </w:rPr>
        <w:t xml:space="preserve">Фонда </w:t>
      </w:r>
      <w:r w:rsidRPr="00D82F2F">
        <w:rPr>
          <w:rFonts w:ascii="Times New Roman" w:eastAsia="Times New Roman" w:hAnsi="Times New Roman"/>
          <w:sz w:val="24"/>
          <w:szCs w:val="24"/>
          <w:lang w:eastAsia="ru-RU"/>
        </w:rPr>
        <w:lastRenderedPageBreak/>
        <w:t xml:space="preserve">исторической перспективы «Столетие». </w:t>
      </w:r>
    </w:p>
    <w:p w:rsidR="00D82F2F" w:rsidRPr="00D82F2F" w:rsidRDefault="00D82F2F" w:rsidP="00D82F2F">
      <w:pPr>
        <w:widowControl w:val="0"/>
        <w:tabs>
          <w:tab w:val="left" w:pos="993"/>
        </w:tabs>
        <w:suppressAutoHyphens/>
        <w:spacing w:after="0" w:line="240" w:lineRule="auto"/>
        <w:ind w:firstLine="709"/>
        <w:jc w:val="both"/>
        <w:rPr>
          <w:rFonts w:ascii="Times New Roman" w:eastAsia="Times New Roman" w:hAnsi="Times New Roman"/>
          <w:b/>
          <w:kern w:val="1"/>
          <w:sz w:val="24"/>
          <w:szCs w:val="24"/>
          <w:lang w:eastAsia="ru-RU"/>
        </w:rPr>
      </w:pPr>
      <w:r w:rsidRPr="00D82F2F">
        <w:rPr>
          <w:rFonts w:ascii="Times New Roman" w:eastAsia="Times New Roman" w:hAnsi="Times New Roman"/>
          <w:b/>
          <w:kern w:val="1"/>
          <w:sz w:val="24"/>
          <w:szCs w:val="24"/>
          <w:lang w:eastAsia="ru-RU"/>
        </w:rPr>
        <w:t>Проектная деятельность, гранты, привлечение спонсорских средств.</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b/>
          <w:i/>
          <w:kern w:val="1"/>
          <w:sz w:val="24"/>
          <w:szCs w:val="24"/>
          <w:lang w:eastAsia="ru-RU"/>
        </w:rPr>
        <w:t>Проекты</w:t>
      </w:r>
      <w:r w:rsidRPr="00D82F2F">
        <w:rPr>
          <w:rFonts w:ascii="Times New Roman" w:eastAsia="Times New Roman" w:hAnsi="Times New Roman"/>
          <w:kern w:val="1"/>
          <w:sz w:val="24"/>
          <w:szCs w:val="24"/>
          <w:lang w:eastAsia="ru-RU"/>
        </w:rPr>
        <w:t>.</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Белгородский государственный литературный музей реализует творческий проект «ЛитИстория» (Культурное наследие Белгородчины в новом формате деятельности литературного музея), а также состоит в команде проектов «Вовлечение населения региона в культурно-развивающую среду» и «Молодёжный аспект в развитии театральной жизни Белгородской области».</w:t>
      </w:r>
    </w:p>
    <w:p w:rsidR="00D82F2F" w:rsidRPr="00D82F2F" w:rsidRDefault="00D82F2F" w:rsidP="00D82F2F">
      <w:pPr>
        <w:widowControl w:val="0"/>
        <w:tabs>
          <w:tab w:val="left" w:pos="284"/>
          <w:tab w:val="left" w:pos="426"/>
        </w:tabs>
        <w:suppressAutoHyphens/>
        <w:spacing w:after="0" w:line="240" w:lineRule="auto"/>
        <w:ind w:firstLine="709"/>
        <w:contextualSpacing/>
        <w:jc w:val="both"/>
        <w:rPr>
          <w:rFonts w:ascii="Times New Roman" w:eastAsia="Times New Roman" w:hAnsi="Times New Roman"/>
          <w:kern w:val="1"/>
          <w:sz w:val="24"/>
          <w:szCs w:val="24"/>
          <w:lang w:eastAsia="ru-RU"/>
        </w:rPr>
      </w:pPr>
      <w:proofErr w:type="gramStart"/>
      <w:r w:rsidRPr="00D82F2F">
        <w:rPr>
          <w:rFonts w:ascii="Times New Roman" w:eastAsia="Times New Roman" w:hAnsi="Times New Roman"/>
          <w:kern w:val="1"/>
          <w:sz w:val="24"/>
          <w:szCs w:val="24"/>
          <w:lang w:eastAsia="ru-RU"/>
        </w:rPr>
        <w:t xml:space="preserve">В рамках работы по реализации проекта «ЛитИстория» </w:t>
      </w:r>
      <w:r w:rsidRPr="00D82F2F">
        <w:rPr>
          <w:rFonts w:ascii="Times New Roman" w:eastAsia="Times New Roman" w:hAnsi="Times New Roman"/>
          <w:bCs/>
          <w:kern w:val="1"/>
          <w:sz w:val="24"/>
          <w:szCs w:val="24"/>
          <w:lang w:eastAsia="ru-RU"/>
        </w:rPr>
        <w:t>была организована работа музейного лектория, подготовлены методические разработки музейных уроков программ с целевыми направлениями «Историко-литературное наследие Белгородского края», «В глубине литературы», «Мир музея»; велась работа по подготовке научной концепции постоянной экспозиции музея</w:t>
      </w:r>
      <w:r w:rsidRPr="00D82F2F">
        <w:rPr>
          <w:rFonts w:ascii="Times New Roman" w:eastAsia="Times New Roman" w:hAnsi="Times New Roman"/>
          <w:kern w:val="1"/>
          <w:sz w:val="24"/>
          <w:szCs w:val="24"/>
          <w:lang w:eastAsia="ru-RU"/>
        </w:rPr>
        <w:t xml:space="preserve">. </w:t>
      </w:r>
      <w:proofErr w:type="gramEnd"/>
    </w:p>
    <w:p w:rsidR="00D82F2F" w:rsidRPr="00D82F2F" w:rsidRDefault="00D82F2F" w:rsidP="00D82F2F">
      <w:pPr>
        <w:autoSpaceDE w:val="0"/>
        <w:autoSpaceDN w:val="0"/>
        <w:adjustRightInd w:val="0"/>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В 2018 году музей включился в работу по проекту «Вовлечение населения региона в культурно-развивающую среду», инициированному у</w:t>
      </w:r>
      <w:r w:rsidRPr="00D82F2F">
        <w:rPr>
          <w:rFonts w:ascii="Times New Roman" w:eastAsia="Times New Roman" w:hAnsi="Times New Roman"/>
          <w:sz w:val="24"/>
          <w:szCs w:val="24"/>
          <w:lang w:eastAsia="ru-RU"/>
        </w:rPr>
        <w:t>правлением культуры Белгородской области, основная цель которого</w:t>
      </w:r>
      <w:r w:rsidRPr="00D82F2F">
        <w:rPr>
          <w:rFonts w:ascii="Times New Roman" w:eastAsia="Times New Roman" w:hAnsi="Times New Roman"/>
          <w:kern w:val="1"/>
          <w:sz w:val="24"/>
          <w:szCs w:val="24"/>
          <w:lang w:eastAsia="ru-RU"/>
        </w:rPr>
        <w:t xml:space="preserve"> к октябрю 2020 года увеличить количество пользователей электронного процесса взаимодействия учреждений культуры области с 2% до 32% в сравнении с уровнем 2017 года, на территории Белгородской области.</w:t>
      </w:r>
    </w:p>
    <w:p w:rsidR="00D82F2F" w:rsidRPr="00D82F2F" w:rsidRDefault="00D82F2F" w:rsidP="00D82F2F">
      <w:pPr>
        <w:autoSpaceDE w:val="0"/>
        <w:autoSpaceDN w:val="0"/>
        <w:adjustRightInd w:val="0"/>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Участвуя в проекте «Молодёжный аспект в развитии театральной жизни Белгородской области», музей организует просветительные мероприятия с участием молодых актеров театра. Яркие выступления состоялись на открытии выставки «Третье поле. Петров день», презентации издательского проекта «Письма с фронта». Участникам акции «Ночь искусств» был представлен музыкальный моноспектакль «Я только девочка» по стихам М. Цветаевой.</w:t>
      </w:r>
    </w:p>
    <w:p w:rsidR="00D82F2F" w:rsidRPr="00D82F2F" w:rsidRDefault="00D82F2F" w:rsidP="00D82F2F">
      <w:pPr>
        <w:autoSpaceDE w:val="0"/>
        <w:autoSpaceDN w:val="0"/>
        <w:adjustRightInd w:val="0"/>
        <w:spacing w:after="0" w:line="240" w:lineRule="auto"/>
        <w:ind w:firstLine="709"/>
        <w:jc w:val="both"/>
        <w:rPr>
          <w:rFonts w:ascii="Times New Roman" w:eastAsia="Times New Roman" w:hAnsi="Times New Roman"/>
          <w:b/>
          <w:i/>
          <w:kern w:val="1"/>
          <w:sz w:val="24"/>
          <w:szCs w:val="24"/>
          <w:lang w:eastAsia="ru-RU"/>
        </w:rPr>
      </w:pPr>
      <w:r w:rsidRPr="00D82F2F">
        <w:rPr>
          <w:rFonts w:ascii="Times New Roman" w:eastAsia="Times New Roman" w:hAnsi="Times New Roman"/>
          <w:b/>
          <w:i/>
          <w:kern w:val="1"/>
          <w:sz w:val="24"/>
          <w:szCs w:val="24"/>
          <w:lang w:eastAsia="ru-RU"/>
        </w:rPr>
        <w:t>Гранты.</w:t>
      </w:r>
    </w:p>
    <w:p w:rsidR="00D82F2F" w:rsidRPr="00D82F2F" w:rsidRDefault="00D82F2F" w:rsidP="00D82F2F">
      <w:pPr>
        <w:spacing w:after="0" w:line="240" w:lineRule="auto"/>
        <w:ind w:firstLine="709"/>
        <w:jc w:val="both"/>
        <w:rPr>
          <w:rFonts w:ascii="Times New Roman" w:eastAsia="Times New Roman" w:hAnsi="Times New Roman"/>
          <w:sz w:val="24"/>
          <w:szCs w:val="24"/>
          <w:lang w:eastAsia="ru-RU"/>
        </w:rPr>
      </w:pPr>
      <w:r w:rsidRPr="00D82F2F">
        <w:rPr>
          <w:rFonts w:ascii="Times New Roman" w:eastAsia="Times New Roman" w:hAnsi="Times New Roman"/>
          <w:sz w:val="24"/>
          <w:szCs w:val="24"/>
          <w:lang w:eastAsia="ru-RU"/>
        </w:rPr>
        <w:t xml:space="preserve">Сотрудник музея стал победителем в конкурсе на участие в семинаре для профессионалов сферы культуры и искусства Cultural Skills Academy Британского Совета в России и Благотворительного фонда В. Потанина, который прошел в феврале 2018 г. в Москве. </w:t>
      </w:r>
    </w:p>
    <w:p w:rsidR="00D82F2F" w:rsidRPr="00D82F2F" w:rsidRDefault="00D82F2F" w:rsidP="00D82F2F">
      <w:pPr>
        <w:spacing w:after="0" w:line="240" w:lineRule="auto"/>
        <w:ind w:firstLine="709"/>
        <w:jc w:val="both"/>
        <w:rPr>
          <w:rFonts w:ascii="Times New Roman" w:hAnsi="Times New Roman"/>
          <w:sz w:val="24"/>
          <w:szCs w:val="24"/>
        </w:rPr>
      </w:pPr>
      <w:r w:rsidRPr="00D82F2F">
        <w:rPr>
          <w:rFonts w:ascii="Times New Roman" w:hAnsi="Times New Roman"/>
          <w:sz w:val="24"/>
          <w:szCs w:val="24"/>
        </w:rPr>
        <w:t xml:space="preserve">В 2018 году </w:t>
      </w:r>
      <w:r w:rsidRPr="00D82F2F">
        <w:rPr>
          <w:rFonts w:ascii="Times New Roman" w:eastAsia="Times New Roman" w:hAnsi="Times New Roman"/>
          <w:kern w:val="1"/>
          <w:sz w:val="24"/>
          <w:szCs w:val="24"/>
          <w:lang w:eastAsia="ru-RU"/>
        </w:rPr>
        <w:t>получил финансовую поддержку Фонда президентских грантов</w:t>
      </w:r>
      <w:r w:rsidRPr="00D82F2F">
        <w:rPr>
          <w:rFonts w:ascii="Times New Roman" w:hAnsi="Times New Roman"/>
          <w:sz w:val="24"/>
          <w:szCs w:val="24"/>
        </w:rPr>
        <w:t xml:space="preserve"> проект музея «Создание детской интерактивной передвижной музейно-литературной выставки "Повелел державный город ставить славный…"», заявка была подготовлена совместно с региональным отделением «Российского Союза молодежи». </w:t>
      </w:r>
    </w:p>
    <w:p w:rsidR="00D82F2F" w:rsidRPr="00D82F2F" w:rsidRDefault="00D82F2F" w:rsidP="00D82F2F">
      <w:pPr>
        <w:spacing w:after="0" w:line="240" w:lineRule="auto"/>
        <w:ind w:firstLine="709"/>
        <w:jc w:val="both"/>
        <w:rPr>
          <w:rFonts w:ascii="Times New Roman" w:hAnsi="Times New Roman"/>
          <w:b/>
          <w:i/>
          <w:sz w:val="24"/>
          <w:szCs w:val="24"/>
        </w:rPr>
      </w:pPr>
      <w:r w:rsidRPr="00D82F2F">
        <w:rPr>
          <w:rFonts w:ascii="Times New Roman" w:hAnsi="Times New Roman"/>
          <w:b/>
          <w:i/>
          <w:sz w:val="24"/>
          <w:szCs w:val="24"/>
        </w:rPr>
        <w:t>Привлечение спонсорских средств.</w:t>
      </w:r>
    </w:p>
    <w:p w:rsidR="00D82F2F" w:rsidRPr="00D82F2F" w:rsidRDefault="00D82F2F" w:rsidP="00D82F2F">
      <w:pPr>
        <w:spacing w:after="0" w:line="240" w:lineRule="auto"/>
        <w:ind w:firstLine="709"/>
        <w:contextualSpacing/>
        <w:jc w:val="both"/>
        <w:rPr>
          <w:rFonts w:ascii="Times New Roman" w:eastAsia="Times New Roman" w:hAnsi="Times New Roman"/>
          <w:sz w:val="24"/>
          <w:szCs w:val="24"/>
        </w:rPr>
      </w:pPr>
      <w:r w:rsidRPr="00D82F2F">
        <w:rPr>
          <w:rFonts w:ascii="Times New Roman" w:eastAsia="Times New Roman" w:hAnsi="Times New Roman"/>
          <w:sz w:val="24"/>
          <w:szCs w:val="24"/>
        </w:rPr>
        <w:t>В 2018 г. музеем были организованы три выставки при финансовой поддержке Фонда содействия развитию музейного дела, археологии и памятников архитектуры в Белгородской области «Наследие». Общая сумма, выделенная Фондом на организацию выставок – 688 тыс. рублей.</w:t>
      </w:r>
    </w:p>
    <w:p w:rsidR="00D82F2F" w:rsidRPr="00D82F2F" w:rsidRDefault="00D82F2F" w:rsidP="00D82F2F">
      <w:pPr>
        <w:widowControl w:val="0"/>
        <w:tabs>
          <w:tab w:val="left" w:pos="993"/>
        </w:tabs>
        <w:suppressAutoHyphens/>
        <w:spacing w:after="0" w:line="240" w:lineRule="auto"/>
        <w:ind w:firstLine="709"/>
        <w:jc w:val="both"/>
        <w:rPr>
          <w:rFonts w:ascii="Times New Roman" w:eastAsia="Times New Roman" w:hAnsi="Times New Roman"/>
          <w:b/>
          <w:kern w:val="1"/>
          <w:sz w:val="24"/>
          <w:szCs w:val="24"/>
          <w:lang w:eastAsia="ru-RU"/>
        </w:rPr>
      </w:pPr>
      <w:r w:rsidRPr="00D82F2F">
        <w:rPr>
          <w:rFonts w:ascii="Times New Roman" w:eastAsia="Times New Roman" w:hAnsi="Times New Roman"/>
          <w:b/>
          <w:kern w:val="1"/>
          <w:sz w:val="24"/>
          <w:szCs w:val="24"/>
          <w:lang w:eastAsia="ru-RU"/>
        </w:rPr>
        <w:t>Повышение квалификации, научно-методическая деятельность.</w:t>
      </w:r>
    </w:p>
    <w:p w:rsidR="00D82F2F" w:rsidRPr="00D82F2F" w:rsidRDefault="00D82F2F" w:rsidP="00D82F2F">
      <w:pPr>
        <w:autoSpaceDE w:val="0"/>
        <w:autoSpaceDN w:val="0"/>
        <w:adjustRightInd w:val="0"/>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sz w:val="24"/>
          <w:szCs w:val="24"/>
          <w:lang w:eastAsia="ru-RU"/>
        </w:rPr>
        <w:t>В 2018 г. трое сотрудников музея прошли обучение</w:t>
      </w:r>
      <w:r w:rsidRPr="00D82F2F">
        <w:rPr>
          <w:rFonts w:ascii="Times New Roman" w:eastAsia="Times New Roman" w:hAnsi="Times New Roman"/>
          <w:kern w:val="1"/>
          <w:sz w:val="24"/>
          <w:szCs w:val="24"/>
          <w:lang w:eastAsia="ru-RU"/>
        </w:rPr>
        <w:t xml:space="preserve"> в рамках научно-практического семинара «Работа с посетителями в музее XXI века: современные тенденции и актуальные практики». </w:t>
      </w:r>
    </w:p>
    <w:p w:rsidR="00D82F2F" w:rsidRPr="00D82F2F" w:rsidRDefault="00D82F2F" w:rsidP="00D82F2F">
      <w:pPr>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sz w:val="24"/>
          <w:szCs w:val="24"/>
          <w:lang w:eastAsia="ru-RU"/>
        </w:rPr>
        <w:t xml:space="preserve"> В программе </w:t>
      </w:r>
      <w:r w:rsidRPr="00D82F2F">
        <w:rPr>
          <w:rFonts w:ascii="Times New Roman" w:eastAsia="Times New Roman" w:hAnsi="Times New Roman"/>
          <w:kern w:val="1"/>
          <w:sz w:val="24"/>
          <w:szCs w:val="24"/>
          <w:lang w:eastAsia="ru-RU"/>
        </w:rPr>
        <w:t>IV Международного форума литературных музеев (г</w:t>
      </w:r>
      <w:proofErr w:type="gramStart"/>
      <w:r w:rsidRPr="00D82F2F">
        <w:rPr>
          <w:rFonts w:ascii="Times New Roman" w:eastAsia="Times New Roman" w:hAnsi="Times New Roman"/>
          <w:kern w:val="1"/>
          <w:sz w:val="24"/>
          <w:szCs w:val="24"/>
          <w:lang w:eastAsia="ru-RU"/>
        </w:rPr>
        <w:t>.О</w:t>
      </w:r>
      <w:proofErr w:type="gramEnd"/>
      <w:r w:rsidRPr="00D82F2F">
        <w:rPr>
          <w:rFonts w:ascii="Times New Roman" w:eastAsia="Times New Roman" w:hAnsi="Times New Roman"/>
          <w:kern w:val="1"/>
          <w:sz w:val="24"/>
          <w:szCs w:val="24"/>
          <w:lang w:eastAsia="ru-RU"/>
        </w:rPr>
        <w:t>рел) состоялся круглый стол Ассоциации литературных музеев на тему «Гранты как возможность развития литературных музеев и повышения профессионального уровня сотрудников», где директор музея выступила с сообщением об опыте музея</w:t>
      </w:r>
      <w:r w:rsidRPr="00D82F2F">
        <w:rPr>
          <w:rFonts w:ascii="Times New Roman" w:eastAsia="Times New Roman" w:hAnsi="Times New Roman"/>
          <w:b/>
          <w:kern w:val="1"/>
          <w:sz w:val="24"/>
          <w:szCs w:val="24"/>
          <w:lang w:eastAsia="ru-RU"/>
        </w:rPr>
        <w:t xml:space="preserve"> </w:t>
      </w:r>
      <w:r w:rsidRPr="00D82F2F">
        <w:rPr>
          <w:rFonts w:ascii="Times New Roman" w:eastAsia="Times New Roman" w:hAnsi="Times New Roman"/>
          <w:kern w:val="1"/>
          <w:sz w:val="24"/>
          <w:szCs w:val="24"/>
          <w:lang w:eastAsia="ru-RU"/>
        </w:rPr>
        <w:t>в получении спонсорской и грантовой поддержки.</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sz w:val="24"/>
          <w:szCs w:val="24"/>
          <w:lang w:eastAsia="ru-RU"/>
        </w:rPr>
      </w:pPr>
      <w:proofErr w:type="gramStart"/>
      <w:r w:rsidRPr="00D82F2F">
        <w:rPr>
          <w:rFonts w:ascii="Times New Roman" w:eastAsia="Times New Roman" w:hAnsi="Times New Roman"/>
          <w:kern w:val="1"/>
          <w:sz w:val="24"/>
          <w:szCs w:val="24"/>
          <w:lang w:eastAsia="ru-RU"/>
        </w:rPr>
        <w:t xml:space="preserve">Специалисты музея традиционного приняли участие в </w:t>
      </w:r>
      <w:r w:rsidRPr="00D82F2F">
        <w:rPr>
          <w:rFonts w:ascii="Times New Roman" w:eastAsia="Times New Roman" w:hAnsi="Times New Roman"/>
          <w:sz w:val="24"/>
          <w:szCs w:val="24"/>
          <w:lang w:eastAsia="ru-RU"/>
        </w:rPr>
        <w:t xml:space="preserve">заседаниях секций преподавателей русского языка и литературы, преподавателей ИЗО и МХК Белгородской области (по приглашению ОГАОУ ДПО «БелИРО»), в заседании секции руководителей методических объединений учителей русского языка и литературы г. Белгорода и Белгородской области, V Ерошенковском форуме, в областном методическом семинаре </w:t>
      </w:r>
      <w:r w:rsidRPr="00D82F2F">
        <w:rPr>
          <w:rFonts w:ascii="Times New Roman" w:eastAsia="Times New Roman" w:hAnsi="Times New Roman"/>
          <w:sz w:val="24"/>
          <w:szCs w:val="24"/>
          <w:lang w:eastAsia="ru-RU"/>
        </w:rPr>
        <w:lastRenderedPageBreak/>
        <w:t>для руководителей школьных музеев, педагогов-организаторов, методистов по туристско-краеведческой работе.</w:t>
      </w:r>
      <w:proofErr w:type="gramEnd"/>
    </w:p>
    <w:p w:rsidR="00D82F2F" w:rsidRPr="00D82F2F" w:rsidRDefault="00D82F2F" w:rsidP="00D82F2F">
      <w:pPr>
        <w:widowControl w:val="0"/>
        <w:suppressAutoHyphens/>
        <w:spacing w:after="0" w:line="240" w:lineRule="auto"/>
        <w:ind w:firstLine="709"/>
        <w:jc w:val="both"/>
        <w:rPr>
          <w:rFonts w:ascii="Times New Roman" w:eastAsia="Times New Roman" w:hAnsi="Times New Roman"/>
          <w:b/>
          <w:kern w:val="1"/>
          <w:sz w:val="24"/>
          <w:szCs w:val="24"/>
          <w:lang w:eastAsia="ru-RU"/>
        </w:rPr>
      </w:pPr>
      <w:r w:rsidRPr="00D82F2F">
        <w:rPr>
          <w:rFonts w:ascii="Times New Roman" w:eastAsia="Times New Roman" w:hAnsi="Times New Roman"/>
          <w:b/>
          <w:kern w:val="1"/>
          <w:sz w:val="24"/>
          <w:szCs w:val="24"/>
          <w:lang w:eastAsia="ru-RU"/>
        </w:rPr>
        <w:t>Основные проблемы.</w:t>
      </w:r>
    </w:p>
    <w:p w:rsidR="00D82F2F" w:rsidRPr="00D82F2F" w:rsidRDefault="00D82F2F" w:rsidP="00D82F2F">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D82F2F">
        <w:rPr>
          <w:rFonts w:ascii="Times New Roman" w:eastAsia="Times New Roman" w:hAnsi="Times New Roman"/>
          <w:kern w:val="1"/>
          <w:sz w:val="24"/>
          <w:szCs w:val="24"/>
          <w:lang w:eastAsia="ru-RU"/>
        </w:rPr>
        <w:t xml:space="preserve">Одной из главных проблем музея остается техническое состояние здания. Здание требует масштабной реставрации, часть внутренних помещений необходимо перестроить с учетом необходимости создания комфортной зоны для посетителей и удобных рабочих кабинетов для сотрудников. Фондохранилище также не отвечает современным требованиям. </w:t>
      </w:r>
    </w:p>
    <w:p w:rsidR="0078406E" w:rsidRPr="00500B8B" w:rsidRDefault="0078406E" w:rsidP="00500B8B">
      <w:pPr>
        <w:spacing w:after="0" w:line="240" w:lineRule="auto"/>
        <w:ind w:firstLine="709"/>
        <w:jc w:val="both"/>
        <w:rPr>
          <w:rFonts w:ascii="Times New Roman" w:hAnsi="Times New Roman"/>
          <w:sz w:val="24"/>
          <w:szCs w:val="24"/>
        </w:rPr>
      </w:pPr>
    </w:p>
    <w:p w:rsidR="0078406E" w:rsidRPr="00500B8B" w:rsidRDefault="0078406E" w:rsidP="00500B8B">
      <w:pPr>
        <w:spacing w:after="0" w:line="240" w:lineRule="auto"/>
        <w:ind w:firstLine="851"/>
        <w:jc w:val="center"/>
        <w:rPr>
          <w:rFonts w:ascii="Times New Roman" w:hAnsi="Times New Roman"/>
          <w:b/>
          <w:sz w:val="24"/>
          <w:szCs w:val="24"/>
        </w:rPr>
      </w:pPr>
      <w:r w:rsidRPr="00500B8B">
        <w:rPr>
          <w:rFonts w:ascii="Times New Roman" w:hAnsi="Times New Roman"/>
          <w:b/>
          <w:sz w:val="24"/>
          <w:szCs w:val="24"/>
        </w:rPr>
        <w:t>КЛЮЧЕВЫЕ НАПРАВЛЕНИЯ РАЗВИТИЯ ДЕТСКИХ ШКОЛ ИСКУССТВ ОБЛАСТИ</w:t>
      </w:r>
    </w:p>
    <w:p w:rsidR="0078406E" w:rsidRPr="00500B8B" w:rsidRDefault="0078406E" w:rsidP="00500B8B">
      <w:pPr>
        <w:spacing w:after="0" w:line="240" w:lineRule="auto"/>
        <w:ind w:firstLine="851"/>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 </w:t>
      </w:r>
      <w:proofErr w:type="gramStart"/>
      <w:r w:rsidR="00FA070F">
        <w:rPr>
          <w:rFonts w:ascii="Times New Roman" w:eastAsiaTheme="minorHAnsi" w:hAnsi="Times New Roman"/>
          <w:sz w:val="24"/>
          <w:szCs w:val="24"/>
        </w:rPr>
        <w:t>регионе</w:t>
      </w:r>
      <w:proofErr w:type="gramEnd"/>
      <w:r w:rsidRPr="00500B8B">
        <w:rPr>
          <w:rFonts w:ascii="Times New Roman" w:eastAsiaTheme="minorHAnsi" w:hAnsi="Times New Roman"/>
          <w:sz w:val="24"/>
          <w:szCs w:val="24"/>
        </w:rPr>
        <w:t xml:space="preserve"> сохранена трехуровневая система образования в области культуры и искусств, обеспечивающая доступность, качество и эффективность подготовки профессиональных кадров. </w:t>
      </w:r>
    </w:p>
    <w:p w:rsidR="0078406E" w:rsidRPr="00500B8B" w:rsidRDefault="0078467D" w:rsidP="00500B8B">
      <w:pPr>
        <w:spacing w:after="0" w:line="240" w:lineRule="auto"/>
        <w:ind w:firstLine="851"/>
        <w:jc w:val="both"/>
        <w:rPr>
          <w:rFonts w:ascii="Times New Roman" w:eastAsiaTheme="minorHAnsi" w:hAnsi="Times New Roman"/>
          <w:sz w:val="24"/>
          <w:szCs w:val="24"/>
        </w:rPr>
      </w:pPr>
      <w:r>
        <w:rPr>
          <w:rFonts w:ascii="Times New Roman" w:eastAsiaTheme="minorHAnsi" w:hAnsi="Times New Roman"/>
          <w:noProof/>
          <w:sz w:val="24"/>
          <w:szCs w:val="24"/>
          <w:lang w:eastAsia="ru-RU"/>
        </w:rPr>
        <w:drawing>
          <wp:anchor distT="0" distB="0" distL="114300" distR="114300" simplePos="0" relativeHeight="251792384" behindDoc="0" locked="0" layoutInCell="1" allowOverlap="1" wp14:anchorId="73953401" wp14:editId="3DF8FCA1">
            <wp:simplePos x="0" y="0"/>
            <wp:positionH relativeFrom="column">
              <wp:posOffset>24765</wp:posOffset>
            </wp:positionH>
            <wp:positionV relativeFrom="paragraph">
              <wp:posOffset>1920240</wp:posOffset>
            </wp:positionV>
            <wp:extent cx="2409825" cy="1604010"/>
            <wp:effectExtent l="0" t="0" r="9525" b="0"/>
            <wp:wrapSquare wrapText="bothSides"/>
            <wp:docPr id="81" name="Рисунок 81" descr="C:\Users\zueva\AppData\Local\Microsoft\Windows\INetCache\Content.Outlook\4NQ95VEL\DSC09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eva\AppData\Local\Microsoft\Windows\INetCache\Content.Outlook\4NQ95VEL\DSC0957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09825" cy="1604010"/>
                    </a:xfrm>
                    <a:prstGeom prst="rect">
                      <a:avLst/>
                    </a:prstGeom>
                    <a:noFill/>
                    <a:ln>
                      <a:noFill/>
                    </a:ln>
                  </pic:spPr>
                </pic:pic>
              </a:graphicData>
            </a:graphic>
            <wp14:sizeRelH relativeFrom="page">
              <wp14:pctWidth>0</wp14:pctWidth>
            </wp14:sizeRelH>
            <wp14:sizeRelV relativeFrom="page">
              <wp14:pctHeight>0</wp14:pctHeight>
            </wp14:sizeRelV>
          </wp:anchor>
        </w:drawing>
      </w:r>
      <w:r w:rsidR="0078406E" w:rsidRPr="00500B8B">
        <w:rPr>
          <w:rFonts w:ascii="Times New Roman" w:eastAsiaTheme="minorHAnsi" w:hAnsi="Times New Roman"/>
          <w:sz w:val="24"/>
          <w:szCs w:val="24"/>
        </w:rPr>
        <w:t xml:space="preserve">Базовым звеном в системе </w:t>
      </w:r>
      <w:proofErr w:type="gramStart"/>
      <w:r w:rsidR="0078406E" w:rsidRPr="00500B8B">
        <w:rPr>
          <w:rFonts w:ascii="Times New Roman" w:eastAsiaTheme="minorHAnsi" w:hAnsi="Times New Roman"/>
          <w:sz w:val="24"/>
          <w:szCs w:val="24"/>
        </w:rPr>
        <w:t>художественного</w:t>
      </w:r>
      <w:proofErr w:type="gramEnd"/>
      <w:r w:rsidR="0078406E" w:rsidRPr="00500B8B">
        <w:rPr>
          <w:rFonts w:ascii="Times New Roman" w:eastAsiaTheme="minorHAnsi" w:hAnsi="Times New Roman"/>
          <w:sz w:val="24"/>
          <w:szCs w:val="24"/>
        </w:rPr>
        <w:t xml:space="preserve"> образования являются детские школы искусств. Белгородская область по количеству детских школ искусств уже много лет занимает лидирующие позиции и находится по Центральному Федеральному округу на 5 месте после Москвы, Московской, Воронежской и Тверской областей.  Сегодня в 63 учреждениях начального звена обучаются свыше 25 тысяч учащихся. Деятельность их в отчетном году была направлена на реализацию основных направлений, определённых Министерством культуры в Плане мероприятий (Дорожной карте) по перспективному развитию детских школ искусств на 2018-2022 годы. Приоритеты, обозначенные в стратегическом документе, способствуют повышению значимости художественного образования и созданию благоприятных условий для выявления, воспитания и сопровождения талантливых детей и молодежи, обеспечения учреждений культуры высокопрофессиональными кадрами.  </w:t>
      </w:r>
    </w:p>
    <w:p w:rsidR="0078406E" w:rsidRPr="00500B8B" w:rsidRDefault="0078406E" w:rsidP="00500B8B">
      <w:pPr>
        <w:spacing w:after="0" w:line="240" w:lineRule="auto"/>
        <w:ind w:firstLine="851"/>
        <w:jc w:val="both"/>
        <w:rPr>
          <w:rFonts w:ascii="Times New Roman" w:eastAsiaTheme="minorHAnsi" w:hAnsi="Times New Roman"/>
          <w:sz w:val="24"/>
          <w:szCs w:val="24"/>
        </w:rPr>
      </w:pPr>
      <w:r w:rsidRPr="00500B8B">
        <w:rPr>
          <w:rFonts w:ascii="Times New Roman" w:eastAsiaTheme="minorHAnsi" w:hAnsi="Times New Roman"/>
          <w:sz w:val="24"/>
          <w:szCs w:val="24"/>
        </w:rPr>
        <w:t>Одним из важных показателей развития художественного образования в регионе является процент охвата детского населения обучением в ДШИ. По данным Министерства культуры на основе форм государственной статистической отчетности наша область по числу охвата детского населения работой детских школ искусств по Центральному федеральному округу занимает 3 место и составляет более 16% (при среднем охвате по ЦФО 13%). В нашей области  за последние 2 года этот показатель не изменился и составляет 16%, при этом увеличение контингента детских школ искусств за этот период на 4% (более тысячи человек) при одновременном сохранении охвата детей связано с общим увеличением количества детей в области.</w:t>
      </w:r>
    </w:p>
    <w:p w:rsidR="0078406E" w:rsidRPr="00500B8B" w:rsidRDefault="0078406E" w:rsidP="00500B8B">
      <w:pPr>
        <w:spacing w:after="0" w:line="240" w:lineRule="auto"/>
        <w:ind w:firstLine="851"/>
        <w:jc w:val="both"/>
        <w:rPr>
          <w:rFonts w:ascii="Times New Roman" w:eastAsiaTheme="minorHAnsi" w:hAnsi="Times New Roman"/>
          <w:sz w:val="24"/>
          <w:szCs w:val="24"/>
        </w:rPr>
      </w:pPr>
      <w:r w:rsidRPr="00500B8B">
        <w:rPr>
          <w:rFonts w:ascii="Times New Roman" w:eastAsiaTheme="minorHAnsi" w:hAnsi="Times New Roman"/>
          <w:sz w:val="24"/>
          <w:szCs w:val="24"/>
        </w:rPr>
        <w:t>Принимая во внимание основную миссию ДШИ, важнейшим показателем их деятельности является качество реализации предпрофессиональных программ в области искусств.</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2018 году количество обучающихся по предпрофессиональным программам выросло на 18% и составило 10750 детей, или 43% по отношению к общему количеству детей, которые обучаются в ДШИ.</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Вырос по сравнению с прошлым годом конкурс при приеме детей на предпрофессиональные программы. Наибольший конкурс был в городах Белгороде и Старом Осколе, школах искусств Белгородского района.</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Ситуация фактического отсутствия конкурса на предпрофессиональные программы сложилась в Ракитянском, Шебекинском районах, Красненской, Вейделевской, Прохоровской, Алексеевской детских школах искусств.</w:t>
      </w:r>
    </w:p>
    <w:p w:rsidR="0078406E" w:rsidRPr="00500B8B" w:rsidRDefault="0078406E" w:rsidP="00500B8B">
      <w:pPr>
        <w:spacing w:after="0" w:line="240" w:lineRule="auto"/>
        <w:ind w:firstLine="851"/>
        <w:jc w:val="both"/>
        <w:rPr>
          <w:rFonts w:ascii="Times New Roman" w:eastAsiaTheme="minorHAnsi" w:hAnsi="Times New Roman"/>
          <w:sz w:val="24"/>
          <w:szCs w:val="24"/>
        </w:rPr>
      </w:pPr>
      <w:r w:rsidRPr="00500B8B">
        <w:rPr>
          <w:rFonts w:ascii="Times New Roman" w:eastAsiaTheme="minorHAnsi" w:hAnsi="Times New Roman"/>
          <w:sz w:val="24"/>
          <w:szCs w:val="24"/>
        </w:rPr>
        <w:lastRenderedPageBreak/>
        <w:t>Стоит отметить, что наличие конкурса отражает возможность проводить отбор именно тех детей, которые обладают необходимыми для освоения предпрофессиональной программы творческими способностями, что в дальнейшем положительно сказывается на показателях качества образования.</w:t>
      </w:r>
    </w:p>
    <w:p w:rsidR="0078406E" w:rsidRPr="00500B8B" w:rsidRDefault="007D7502" w:rsidP="00500B8B">
      <w:pPr>
        <w:spacing w:after="0" w:line="240" w:lineRule="auto"/>
        <w:ind w:firstLine="709"/>
        <w:jc w:val="both"/>
        <w:rPr>
          <w:rFonts w:ascii="Times New Roman" w:eastAsiaTheme="minorHAnsi" w:hAnsi="Times New Roman"/>
          <w:sz w:val="24"/>
          <w:szCs w:val="24"/>
        </w:rPr>
      </w:pPr>
      <w:r>
        <w:rPr>
          <w:rFonts w:ascii="Times New Roman" w:eastAsiaTheme="minorHAnsi" w:hAnsi="Times New Roman"/>
          <w:noProof/>
          <w:sz w:val="24"/>
          <w:szCs w:val="24"/>
          <w:lang w:eastAsia="ru-RU"/>
        </w:rPr>
        <w:drawing>
          <wp:anchor distT="0" distB="0" distL="114300" distR="114300" simplePos="0" relativeHeight="251787264" behindDoc="0" locked="0" layoutInCell="1" allowOverlap="1" wp14:anchorId="44583165" wp14:editId="066BC3D7">
            <wp:simplePos x="0" y="0"/>
            <wp:positionH relativeFrom="column">
              <wp:posOffset>15240</wp:posOffset>
            </wp:positionH>
            <wp:positionV relativeFrom="paragraph">
              <wp:posOffset>20955</wp:posOffset>
            </wp:positionV>
            <wp:extent cx="2381250" cy="1785620"/>
            <wp:effectExtent l="0" t="0" r="0" b="5080"/>
            <wp:wrapSquare wrapText="bothSides"/>
            <wp:docPr id="42" name="Рисунок 42" descr="C:\Users\zueva\AppData\Local\Microsoft\Windows\INetCache\Content.Outlook\4NQ95VEL\Юный концертмейст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eva\AppData\Local\Microsoft\Windows\INetCache\Content.Outlook\4NQ95VEL\Юный концертмейстер (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81250"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8406E" w:rsidRPr="00500B8B">
        <w:rPr>
          <w:rFonts w:ascii="Times New Roman" w:eastAsiaTheme="minorHAnsi" w:hAnsi="Times New Roman"/>
          <w:sz w:val="24"/>
          <w:szCs w:val="24"/>
        </w:rPr>
        <w:t>Необходимо отметить, что специфика отечественного трехуровневого художественного образования наиболее ярко проявляется при подготовке музыкантов, в основе которой многолетнее, с раннего детского возраста постижение основ данного вида искусства (на протяжении 16 и более лет). Сегодня по программам музыкального исполнительства обучаются 65% всего контингента обучающихся. Традиционно, наибольшее количество детей обучается по программе «Фортепиано», вместе с тем в последние годы наблюдается устойчивая тенденция к увеличению контингента обучающихся и по программам «Струнные инструменты», «Народные инструменты», «Духовые и ударные инструменты».</w:t>
      </w:r>
    </w:p>
    <w:p w:rsidR="0078406E" w:rsidRPr="00500B8B" w:rsidRDefault="00020FAE" w:rsidP="00500B8B">
      <w:pPr>
        <w:spacing w:after="0" w:line="240" w:lineRule="auto"/>
        <w:ind w:firstLine="709"/>
        <w:jc w:val="both"/>
        <w:rPr>
          <w:rFonts w:ascii="Times New Roman" w:eastAsiaTheme="minorHAnsi" w:hAnsi="Times New Roman"/>
          <w:sz w:val="24"/>
          <w:szCs w:val="24"/>
        </w:rPr>
      </w:pPr>
      <w:r>
        <w:rPr>
          <w:rFonts w:ascii="Times New Roman" w:eastAsiaTheme="minorHAnsi" w:hAnsi="Times New Roman"/>
          <w:noProof/>
          <w:sz w:val="24"/>
          <w:szCs w:val="24"/>
          <w:lang w:eastAsia="ru-RU"/>
        </w:rPr>
        <w:drawing>
          <wp:anchor distT="0" distB="0" distL="114300" distR="114300" simplePos="0" relativeHeight="251788288" behindDoc="0" locked="0" layoutInCell="1" allowOverlap="1" wp14:anchorId="1B78F3BA" wp14:editId="0A2AECC8">
            <wp:simplePos x="0" y="0"/>
            <wp:positionH relativeFrom="column">
              <wp:posOffset>3606165</wp:posOffset>
            </wp:positionH>
            <wp:positionV relativeFrom="paragraph">
              <wp:posOffset>149225</wp:posOffset>
            </wp:positionV>
            <wp:extent cx="2513965" cy="1665605"/>
            <wp:effectExtent l="0" t="0" r="635" b="0"/>
            <wp:wrapSquare wrapText="bothSides"/>
            <wp:docPr id="43" name="Рисунок 43" descr="C:\Users\zueva\AppData\Local\Microsoft\Windows\INetCache\Content.Outlook\4NQ95VEL\DSC_8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eva\AppData\Local\Microsoft\Windows\INetCache\Content.Outlook\4NQ95VEL\DSC_8166.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13965" cy="16656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8406E" w:rsidRPr="00500B8B">
        <w:rPr>
          <w:rFonts w:ascii="Times New Roman" w:eastAsiaTheme="minorHAnsi" w:hAnsi="Times New Roman"/>
          <w:sz w:val="24"/>
          <w:szCs w:val="24"/>
        </w:rPr>
        <w:t xml:space="preserve">В целом,  в 2018 году доля выпускников, освоивших  предпрофессиональные образовательные программы в области различных видов искусств и поступивших после окончания ДШИ в профессиональные образовательные учреждения и учреждения высшего образования на образовательные программы соответствующего профиля, составила 11%, что превышает плановый среднероссийский показатель (8%). </w:t>
      </w:r>
      <w:proofErr w:type="gramEnd"/>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Высокий показатель поступления в профильные ссузы и вузы из числа всех выпускников (более 14%) отмечен в следующих школах: ДХШ гг. Белгорода, Ст. Оскола, Валуйки,  ДШИ №1 г. Белгорода, ДШИ г. Алексеевка, ДШИ №2 г. Ст. Оскола, ДМШ №3, 4 г. Ст. Оскола, Кр. Октябрьской и Северной ДШИ Белгородского района, ДШИ №2 и Троицкой ДШИ Губкинского района</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Одним из важных показателей эффективности ДШИ является сохранение контингента обучающихся. В минувшем году по итогам мониторинга сохранность контингента обучающихся ДШИ за весь период обучения составила 69 % при  плановом среднем показателе 50%.</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Необходимым условием для полноценной реализации федеральных государственных требований к предпрофессиональным программам является наличие качественных музыкальных инструментов. В 2018 году состояние парка музыкальных инструментов в ДШИ улучшилось. Практически все школы, реализующие предпрофессиональные программы по классу фортепиано, в минувшем году по программе Минкультуры получили новые  пианино отечественного производства.</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Неотъемлемым показателем качества образования наряду с обновлением парка музыкальных инструментов является укомплектованность библиотечных фондов ДШИ учебно-методической литературой и, согласно профилю реализуемых образовательных программ, нотными изданиями. </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Необходимо оснащение классов теоретических дисциплин интерактивными досками, которые сегодня имеют лишь 6 школ области – Разуменская, Валуйская №1, Уразовская, Корочанская, Красногвардейская и Ровеньская. </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Для организации учебной деятельности отделений изобразительного искусства необходимы реквизиты для натюрмортов,  софиты, выставочные стеллажи, мольберты.  </w:t>
      </w:r>
      <w:r w:rsidRPr="00500B8B">
        <w:rPr>
          <w:rFonts w:ascii="Times New Roman" w:eastAsiaTheme="minorHAnsi" w:hAnsi="Times New Roman"/>
          <w:sz w:val="24"/>
          <w:szCs w:val="24"/>
        </w:rPr>
        <w:lastRenderedPageBreak/>
        <w:t xml:space="preserve">Школы нуждаются в сценических костюмах и обуви для хореографических и фольклорных коллективов. </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Отдельные ДШИ требуют оснащения учебных помещений – отсутствуют станки в хореографическом классе Веселовской ДШИ, практически  не оборудованы зеркалами хоровые классы детских школ искусств.</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Из года в год увеличивается количество творческих мероприятий, направленных на выявление и поддержку талантливых детей в сфере искусства. В минувшем  году региональным учебно-методическим центром по художественному образованию БГИИК организовано и проведено 23 значимых творческих мероприятия – региональных, всероссийских и международных  конкурсов, олимпиад, выставок,  в которых приняли участие более 9 тысяч учащихся, или 37% от общего количества детей, обучающихся в ДШИ. </w:t>
      </w:r>
    </w:p>
    <w:p w:rsidR="0078406E" w:rsidRPr="00500B8B" w:rsidRDefault="007D7502" w:rsidP="00500B8B">
      <w:pPr>
        <w:spacing w:after="0" w:line="240" w:lineRule="auto"/>
        <w:ind w:firstLine="709"/>
        <w:jc w:val="both"/>
        <w:rPr>
          <w:rFonts w:ascii="Times New Roman" w:eastAsiaTheme="minorHAnsi" w:hAnsi="Times New Roman"/>
          <w:sz w:val="24"/>
          <w:szCs w:val="24"/>
        </w:rPr>
      </w:pPr>
      <w:r>
        <w:rPr>
          <w:rFonts w:ascii="Times New Roman" w:eastAsiaTheme="minorHAnsi" w:hAnsi="Times New Roman"/>
          <w:noProof/>
          <w:sz w:val="24"/>
          <w:szCs w:val="24"/>
          <w:lang w:eastAsia="ru-RU"/>
        </w:rPr>
        <w:drawing>
          <wp:anchor distT="0" distB="0" distL="114300" distR="114300" simplePos="0" relativeHeight="251789312" behindDoc="0" locked="0" layoutInCell="1" allowOverlap="1" wp14:anchorId="697FF4E9" wp14:editId="6CE37B10">
            <wp:simplePos x="0" y="0"/>
            <wp:positionH relativeFrom="column">
              <wp:posOffset>14605</wp:posOffset>
            </wp:positionH>
            <wp:positionV relativeFrom="paragraph">
              <wp:posOffset>367665</wp:posOffset>
            </wp:positionV>
            <wp:extent cx="2458720" cy="1628775"/>
            <wp:effectExtent l="0" t="0" r="0" b="9525"/>
            <wp:wrapSquare wrapText="bothSides"/>
            <wp:docPr id="44" name="Рисунок 44" descr="C:\Users\zueva\AppData\Local\Microsoft\Windows\INetCache\Content.Outlook\4NQ95VEL\DSC_8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eva\AppData\Local\Microsoft\Windows\INetCache\Content.Outlook\4NQ95VEL\DSC_8643.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58720" cy="16287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8406E" w:rsidRPr="00500B8B">
        <w:rPr>
          <w:rFonts w:ascii="Times New Roman" w:eastAsiaTheme="minorHAnsi" w:hAnsi="Times New Roman"/>
          <w:sz w:val="24"/>
          <w:szCs w:val="24"/>
        </w:rPr>
        <w:t xml:space="preserve">В числе масштабных музыкальных исполнительских конкурсных мероприятий – традиционный, более чем с 30-летней историей, </w:t>
      </w:r>
      <w:r w:rsidR="0078406E" w:rsidRPr="00500B8B">
        <w:rPr>
          <w:rFonts w:ascii="Times New Roman" w:eastAsiaTheme="minorHAnsi" w:hAnsi="Times New Roman"/>
          <w:sz w:val="24"/>
          <w:szCs w:val="24"/>
          <w:lang w:val="en-US"/>
        </w:rPr>
        <w:t>XI</w:t>
      </w:r>
      <w:r w:rsidR="0078406E" w:rsidRPr="00500B8B">
        <w:rPr>
          <w:rFonts w:ascii="Times New Roman" w:eastAsiaTheme="minorHAnsi" w:hAnsi="Times New Roman"/>
          <w:sz w:val="24"/>
          <w:szCs w:val="24"/>
        </w:rPr>
        <w:t xml:space="preserve"> Международный конкурс исполнителей на классической гитаре и ансамблей гитаристов,  молодые, но уже зарекомендовавшие себя конкурсы - </w:t>
      </w:r>
      <w:r w:rsidR="0078406E" w:rsidRPr="00500B8B">
        <w:rPr>
          <w:rFonts w:ascii="Times New Roman" w:eastAsiaTheme="minorHAnsi" w:hAnsi="Times New Roman"/>
          <w:sz w:val="24"/>
          <w:szCs w:val="24"/>
          <w:lang w:val="en-US"/>
        </w:rPr>
        <w:t>II</w:t>
      </w:r>
      <w:r w:rsidR="0078406E" w:rsidRPr="00500B8B">
        <w:rPr>
          <w:rFonts w:ascii="Times New Roman" w:eastAsiaTheme="minorHAnsi" w:hAnsi="Times New Roman"/>
          <w:sz w:val="24"/>
          <w:szCs w:val="24"/>
        </w:rPr>
        <w:t xml:space="preserve"> Международный конкурс молодых исполнителей «Белая лира», Открытый региональный конкурс пианистов «Классика Белогорья».</w:t>
      </w:r>
      <w:proofErr w:type="gramEnd"/>
      <w:r w:rsidR="0078406E" w:rsidRPr="00500B8B">
        <w:rPr>
          <w:rFonts w:ascii="Times New Roman" w:eastAsiaTheme="minorHAnsi" w:hAnsi="Times New Roman"/>
          <w:sz w:val="24"/>
          <w:szCs w:val="24"/>
        </w:rPr>
        <w:t xml:space="preserve"> Успешно на базе Ст. Оскольской ДХШ прошел Международный конкурс детского рисунка «Экология – 2018», где представили свои работы более 3 тысяч юных художников из России и стран ближнего зарубежья.</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Среди учащихся разных специализаций в течение года проведены региональные конкурсы в номинациях ансамблевого и сольного исполнительства, конкурсы оркестров и ансамблей народных инструментов, хоровых и театральных коллективов, семейных ансамблей, конкурсы хореографического мастерства и изобразительного творчества, олимпиады среди учащихся музыкальных специализаций и по истории изобразительного искусства. Впервые на областном уровне на фестивале «Театральная радуга» дебютировал созданный на базе  Ст. Оскольской ДШИ №1 им. М.Г. Эрденко детский музыкальный театр.</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Успешно реализован  научно-творческий проект «Мастера культуры Святого Белогорья» международного открытого грантового конкурса "Православная инициатива", в рамках которого проведен региональный конкурс хоровых коллективов им. С.А. Дегтярева и Г.Я. Ломакина.</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Лучшие учащиеся детских школ искусств области - солисты и творческие коллективы - лауреаты региональных и международных конкурсов приняли участие в заключительном Гала-концерте одарённых детей «Мир талантов Белогорья», который прошел в минувшем году на базе  Вейделевской ДШИ.</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Для выполнения плана по реализации мероприятий в полном объёме региональным учебно-методическим центром по художественному образованию проводится работа по привлечению дополнительных финансовых средств. Это средства, выделенные:</w:t>
      </w:r>
    </w:p>
    <w:p w:rsidR="0078406E" w:rsidRPr="00500B8B" w:rsidRDefault="0078406E" w:rsidP="000A3408">
      <w:pPr>
        <w:numPr>
          <w:ilvl w:val="0"/>
          <w:numId w:val="2"/>
        </w:numPr>
        <w:tabs>
          <w:tab w:val="left" w:pos="993"/>
        </w:tabs>
        <w:spacing w:after="0" w:line="240" w:lineRule="auto"/>
        <w:ind w:left="0" w:firstLine="709"/>
        <w:contextualSpacing/>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по федерально-целевой программе </w:t>
      </w:r>
      <w:r w:rsidR="003B69E4">
        <w:rPr>
          <w:rFonts w:ascii="Times New Roman" w:eastAsiaTheme="minorHAnsi" w:hAnsi="Times New Roman"/>
          <w:sz w:val="24"/>
          <w:szCs w:val="24"/>
        </w:rPr>
        <w:t>М</w:t>
      </w:r>
      <w:r w:rsidRPr="00500B8B">
        <w:rPr>
          <w:rFonts w:ascii="Times New Roman" w:eastAsiaTheme="minorHAnsi" w:hAnsi="Times New Roman"/>
          <w:sz w:val="24"/>
          <w:szCs w:val="24"/>
        </w:rPr>
        <w:t xml:space="preserve">инистерства культуры РФ для организации </w:t>
      </w:r>
      <w:r w:rsidR="003B69E4">
        <w:rPr>
          <w:rFonts w:ascii="Times New Roman" w:eastAsiaTheme="minorHAnsi" w:hAnsi="Times New Roman"/>
          <w:sz w:val="24"/>
          <w:szCs w:val="24"/>
        </w:rPr>
        <w:t xml:space="preserve">      </w:t>
      </w:r>
      <w:r w:rsidRPr="00500B8B">
        <w:rPr>
          <w:rFonts w:ascii="Times New Roman" w:eastAsiaTheme="minorHAnsi" w:hAnsi="Times New Roman"/>
          <w:sz w:val="24"/>
          <w:szCs w:val="24"/>
        </w:rPr>
        <w:t xml:space="preserve">и проведения XI Международного конкурса исполнителей на классической гитаре и ансамблей гитаристов, </w:t>
      </w:r>
    </w:p>
    <w:p w:rsidR="0078406E" w:rsidRPr="00500B8B" w:rsidRDefault="0078406E" w:rsidP="000A3408">
      <w:pPr>
        <w:numPr>
          <w:ilvl w:val="0"/>
          <w:numId w:val="2"/>
        </w:numPr>
        <w:tabs>
          <w:tab w:val="left" w:pos="993"/>
        </w:tabs>
        <w:spacing w:after="0" w:line="240" w:lineRule="auto"/>
        <w:ind w:left="0" w:firstLine="709"/>
        <w:contextualSpacing/>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средства Международного грантового конкурса «Православная инициатива </w:t>
      </w:r>
      <w:r w:rsidR="003B69E4">
        <w:rPr>
          <w:rFonts w:ascii="Times New Roman" w:eastAsiaTheme="minorHAnsi" w:hAnsi="Times New Roman"/>
          <w:sz w:val="24"/>
          <w:szCs w:val="24"/>
        </w:rPr>
        <w:t xml:space="preserve">    </w:t>
      </w:r>
      <w:r w:rsidRPr="00500B8B">
        <w:rPr>
          <w:rFonts w:ascii="Times New Roman" w:eastAsiaTheme="minorHAnsi" w:hAnsi="Times New Roman"/>
          <w:sz w:val="24"/>
          <w:szCs w:val="24"/>
        </w:rPr>
        <w:t xml:space="preserve">2017-2018» для реализации проекта «Мастера культуры Святого Белогорья», </w:t>
      </w:r>
    </w:p>
    <w:p w:rsidR="0078406E" w:rsidRPr="00500B8B" w:rsidRDefault="0078406E" w:rsidP="000A3408">
      <w:pPr>
        <w:numPr>
          <w:ilvl w:val="0"/>
          <w:numId w:val="2"/>
        </w:numPr>
        <w:tabs>
          <w:tab w:val="left" w:pos="993"/>
        </w:tabs>
        <w:spacing w:after="0" w:line="240" w:lineRule="auto"/>
        <w:ind w:left="0" w:firstLine="709"/>
        <w:contextualSpacing/>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благотворительного фонда на организацию и проведение мастер-классов в рамках реализации проекта «Класс от маэстро», </w:t>
      </w:r>
    </w:p>
    <w:p w:rsidR="0078406E" w:rsidRPr="00500B8B" w:rsidRDefault="0078406E" w:rsidP="000A3408">
      <w:pPr>
        <w:numPr>
          <w:ilvl w:val="0"/>
          <w:numId w:val="2"/>
        </w:numPr>
        <w:tabs>
          <w:tab w:val="left" w:pos="993"/>
        </w:tabs>
        <w:spacing w:after="0" w:line="240" w:lineRule="auto"/>
        <w:ind w:left="0" w:firstLine="709"/>
        <w:contextualSpacing/>
        <w:jc w:val="both"/>
        <w:rPr>
          <w:rFonts w:ascii="Times New Roman" w:eastAsiaTheme="minorHAnsi" w:hAnsi="Times New Roman"/>
          <w:sz w:val="24"/>
          <w:szCs w:val="24"/>
        </w:rPr>
      </w:pPr>
      <w:r w:rsidRPr="00500B8B">
        <w:rPr>
          <w:rFonts w:ascii="Times New Roman" w:eastAsiaTheme="minorHAnsi" w:hAnsi="Times New Roman"/>
          <w:sz w:val="24"/>
          <w:szCs w:val="24"/>
        </w:rPr>
        <w:t>2 внутривузовских гранта,</w:t>
      </w:r>
    </w:p>
    <w:p w:rsidR="0078406E" w:rsidRPr="00500B8B" w:rsidRDefault="0078406E" w:rsidP="000A3408">
      <w:pPr>
        <w:numPr>
          <w:ilvl w:val="0"/>
          <w:numId w:val="2"/>
        </w:numPr>
        <w:tabs>
          <w:tab w:val="left" w:pos="993"/>
        </w:tabs>
        <w:spacing w:after="0" w:line="240" w:lineRule="auto"/>
        <w:ind w:left="0" w:firstLine="709"/>
        <w:contextualSpacing/>
        <w:jc w:val="both"/>
        <w:rPr>
          <w:rFonts w:ascii="Times New Roman" w:eastAsiaTheme="minorHAnsi" w:hAnsi="Times New Roman"/>
          <w:sz w:val="24"/>
          <w:szCs w:val="24"/>
        </w:rPr>
      </w:pPr>
      <w:r w:rsidRPr="00500B8B">
        <w:rPr>
          <w:rFonts w:ascii="Times New Roman" w:eastAsiaTheme="minorHAnsi" w:hAnsi="Times New Roman"/>
          <w:sz w:val="24"/>
          <w:szCs w:val="24"/>
        </w:rPr>
        <w:t>взносы за участие в международных конкурсах.</w:t>
      </w:r>
    </w:p>
    <w:p w:rsidR="0078406E" w:rsidRPr="00500B8B" w:rsidRDefault="0078406E" w:rsidP="00500B8B">
      <w:pPr>
        <w:spacing w:after="0" w:line="240" w:lineRule="auto"/>
        <w:ind w:firstLine="851"/>
        <w:jc w:val="both"/>
        <w:rPr>
          <w:rFonts w:ascii="Times New Roman" w:eastAsiaTheme="minorHAnsi" w:hAnsi="Times New Roman"/>
          <w:sz w:val="24"/>
          <w:szCs w:val="24"/>
        </w:rPr>
      </w:pPr>
      <w:r w:rsidRPr="00500B8B">
        <w:rPr>
          <w:rFonts w:ascii="Times New Roman" w:eastAsiaTheme="minorHAnsi" w:hAnsi="Times New Roman"/>
          <w:sz w:val="24"/>
          <w:szCs w:val="24"/>
        </w:rPr>
        <w:lastRenderedPageBreak/>
        <w:t xml:space="preserve"> Вместе с тем, наряду с сохранением положительной тенденции к увеличению количества творческих мероприятий, нельзя не отметить, что далеко не все из мероприятий, проводимых по инициативе муниципалитетов и самих детских школ искусств, отличаются высоким уровнем организации, профессиональным и авторитетным составом жюри, серьезными требованиями к качеству подготовки участников, что зачастую фактически обесценивает получаемые участниками на подобных мероприятиях дипломы и звания. Ряд детских школ искусств, являющихся инициаторами творческих состязаний, не выполняют необходимых требований к их организации, на сайтах учебных заведений отсутствует  оформленная должным образом информация.</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Одним из важных  направлений работы региональной методической службы с детскими школами искусств является проведение мониторинговых исследований качества подготовки обучающихся детских школ искусств, результативности их конкурсных выступлений, профориентационной направленности деятельности преподавателей, отслеживание творческого роста учащихся за весь период обучения. </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 целью систематизации этих данных региональным учебно-методическим центром в минувшем году разработана  автоматизированная информационная система «Одаренные дети Белгородской области». Сегодня в банк данных творчески одаренных детей нашей области внесено свыше тысячи учащихся детских школ искусств с определением рейтинга каждого ребёнка в соответствии с результативностью участия в конкурсах и значимости каждого конкурса.</w:t>
      </w:r>
    </w:p>
    <w:p w:rsidR="0078406E" w:rsidRPr="00500B8B" w:rsidRDefault="000C1259" w:rsidP="00500B8B">
      <w:pPr>
        <w:spacing w:after="0" w:line="240" w:lineRule="auto"/>
        <w:ind w:firstLine="709"/>
        <w:jc w:val="both"/>
        <w:rPr>
          <w:rFonts w:ascii="Times New Roman" w:eastAsiaTheme="minorHAnsi" w:hAnsi="Times New Roman"/>
          <w:sz w:val="24"/>
          <w:szCs w:val="24"/>
        </w:rPr>
      </w:pPr>
      <w:r>
        <w:rPr>
          <w:noProof/>
          <w:lang w:eastAsia="ru-RU"/>
        </w:rPr>
        <w:drawing>
          <wp:anchor distT="0" distB="0" distL="114300" distR="114300" simplePos="0" relativeHeight="251793408" behindDoc="0" locked="0" layoutInCell="1" allowOverlap="1" wp14:anchorId="2C933088" wp14:editId="25B9A5B4">
            <wp:simplePos x="0" y="0"/>
            <wp:positionH relativeFrom="column">
              <wp:posOffset>-3810</wp:posOffset>
            </wp:positionH>
            <wp:positionV relativeFrom="paragraph">
              <wp:posOffset>879475</wp:posOffset>
            </wp:positionV>
            <wp:extent cx="2314575" cy="1735455"/>
            <wp:effectExtent l="0" t="0" r="9525" b="0"/>
            <wp:wrapSquare wrapText="bothSides"/>
            <wp:docPr id="82" name="Рисунок 82" descr="http://pyatniskayadshi.ru/images/gallery/20181225_15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yatniskayadshi.ru/images/gallery/20181225_15164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06E" w:rsidRPr="00500B8B">
        <w:rPr>
          <w:rFonts w:ascii="Times New Roman" w:eastAsiaTheme="minorHAnsi" w:hAnsi="Times New Roman"/>
          <w:sz w:val="24"/>
          <w:szCs w:val="24"/>
        </w:rPr>
        <w:t>Наиболее талантливые дети, занявшие высокую позицию в рейтинге, представляются к участию в престижных конкурсах Министерства культуры России. Так, набравший наивысший балл по итогам рейтинга, Полосаев Никита, учащийся Губкинской ДМШ №1, подтвердил свой высокий статус победой на Всероссийском конкурсе «Молодые дарования России». Обладателем 1 премии также стала Маликова Вера (МК БГИИК), 2 и 3 премии получили Коноваленко Анастасия (МК БГИИК)  и Усиков Александр (ДШИ №1, г. Белгород).</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Высокий профессиональный уровень преподавателя МБУДО «ДМШ №3 города Белгорода» Раковой Галины Александровны, заслуженного работника культуры России, подготовившей многих лауреатов престижных конкурсов и специалистов высокого уровня, в минувшем году был признан на конкурсе Минкультуры России «Лучший преподаватель детской школы искусств», где педагог, единственная </w:t>
      </w:r>
      <w:proofErr w:type="gramStart"/>
      <w:r w:rsidRPr="00500B8B">
        <w:rPr>
          <w:rFonts w:ascii="Times New Roman" w:eastAsiaTheme="minorHAnsi" w:hAnsi="Times New Roman"/>
          <w:sz w:val="24"/>
          <w:szCs w:val="24"/>
        </w:rPr>
        <w:t>из</w:t>
      </w:r>
      <w:proofErr w:type="gramEnd"/>
      <w:r w:rsidRPr="00500B8B">
        <w:rPr>
          <w:rFonts w:ascii="Times New Roman" w:eastAsiaTheme="minorHAnsi" w:hAnsi="Times New Roman"/>
          <w:sz w:val="24"/>
          <w:szCs w:val="24"/>
        </w:rPr>
        <w:t xml:space="preserve"> нашей области, стала победителем.</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Среди детских школ искусств в номинации конкурса Минкультуры «50 лучших детских школ искусств» была определена из нашей территории МБУДО «Детская художественная школа» города Губкина.</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минувшем году лучшие учащиеся детских школ искусств стали участниками Всероссийского фестиваля детских духовых оркестров России в Международном детском центре «Артек» (духовой оркестр ДШИ п. Пятницкое), в очередной раз участники тысячного детского хора России приняли участие в концерте в Государственном Кремлёвском дворце (учащиеся</w:t>
      </w:r>
      <w:proofErr w:type="gramStart"/>
      <w:r w:rsidRPr="00500B8B">
        <w:rPr>
          <w:rFonts w:ascii="Times New Roman" w:eastAsiaTheme="minorHAnsi" w:hAnsi="Times New Roman"/>
          <w:sz w:val="24"/>
          <w:szCs w:val="24"/>
        </w:rPr>
        <w:t xml:space="preserve"> С</w:t>
      </w:r>
      <w:proofErr w:type="gramEnd"/>
      <w:r w:rsidRPr="00500B8B">
        <w:rPr>
          <w:rFonts w:ascii="Times New Roman" w:eastAsiaTheme="minorHAnsi" w:hAnsi="Times New Roman"/>
          <w:sz w:val="24"/>
          <w:szCs w:val="24"/>
        </w:rPr>
        <w:t>т. Оскольской ДМШ №5). Лучшие учащиеся разных специализаций  неоднократно принимали участие в творческих программах областной филармонии с мэтрами российской исполнительской школы.</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Несмотря на уменьшение в ДШИ преподавателей с непрофильным образованием, ДШИ продолжают нуждаться в квалифицированных специалистах. На 1 сентября 2018 года в ДШИ насчитывалось 69 вакантных ставок по должности «преподаватель» (особенно по классу духовых инструментов, хореографии, фортепиано, фольклора) и по </w:t>
      </w:r>
      <w:r w:rsidRPr="00500B8B">
        <w:rPr>
          <w:rFonts w:ascii="Times New Roman" w:eastAsiaTheme="minorHAnsi" w:hAnsi="Times New Roman"/>
          <w:sz w:val="24"/>
          <w:szCs w:val="24"/>
        </w:rPr>
        <w:lastRenderedPageBreak/>
        <w:t xml:space="preserve">должности «концертмейстер». Среди ДШИ,  наиболее остро испытывающих потребность в квалифицированных кадрах - Ивнянская, Красненская, Ст. Оскольская ДШИ №2. </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Наилучшая обеспеченность ДШИ квалифицированными кадрами наблюдается в Корочанском, Ракитянском, Яковлевском и Прохоровском районах.</w:t>
      </w:r>
    </w:p>
    <w:p w:rsidR="0078406E" w:rsidRPr="00500B8B" w:rsidRDefault="000C1259" w:rsidP="00500B8B">
      <w:pPr>
        <w:spacing w:after="0" w:line="240" w:lineRule="auto"/>
        <w:ind w:firstLine="709"/>
        <w:jc w:val="both"/>
        <w:rPr>
          <w:rFonts w:ascii="Times New Roman" w:eastAsiaTheme="minorHAnsi" w:hAnsi="Times New Roman"/>
          <w:sz w:val="24"/>
          <w:szCs w:val="24"/>
        </w:rPr>
      </w:pPr>
      <w:r>
        <w:rPr>
          <w:rFonts w:ascii="Times New Roman" w:eastAsiaTheme="minorHAnsi" w:hAnsi="Times New Roman"/>
          <w:noProof/>
          <w:sz w:val="24"/>
          <w:szCs w:val="24"/>
          <w:lang w:eastAsia="ru-RU"/>
        </w:rPr>
        <w:drawing>
          <wp:anchor distT="0" distB="0" distL="114300" distR="114300" simplePos="0" relativeHeight="251791360" behindDoc="0" locked="0" layoutInCell="1" allowOverlap="1" wp14:anchorId="4A26B798" wp14:editId="4A5E15EA">
            <wp:simplePos x="0" y="0"/>
            <wp:positionH relativeFrom="column">
              <wp:posOffset>3304540</wp:posOffset>
            </wp:positionH>
            <wp:positionV relativeFrom="paragraph">
              <wp:posOffset>508000</wp:posOffset>
            </wp:positionV>
            <wp:extent cx="2701290" cy="1800225"/>
            <wp:effectExtent l="0" t="0" r="3810" b="9525"/>
            <wp:wrapTopAndBottom/>
            <wp:docPr id="80" name="Рисунок 80" descr="C:\Users\zueva\AppData\Local\Microsoft\Windows\INetCache\Content.Outlook\4NQ95VEL\Парад оркестров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eva\AppData\Local\Microsoft\Windows\INetCache\Content.Outlook\4NQ95VEL\Парад оркестров (6).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70129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275DB7">
        <w:rPr>
          <w:rFonts w:ascii="Times New Roman" w:eastAsiaTheme="minorHAnsi" w:hAnsi="Times New Roman"/>
          <w:noProof/>
          <w:sz w:val="24"/>
          <w:szCs w:val="24"/>
          <w:lang w:eastAsia="ru-RU"/>
        </w:rPr>
        <w:drawing>
          <wp:anchor distT="0" distB="0" distL="114300" distR="114300" simplePos="0" relativeHeight="251790336" behindDoc="0" locked="0" layoutInCell="1" allowOverlap="1" wp14:anchorId="74E79A38" wp14:editId="74144EFA">
            <wp:simplePos x="0" y="0"/>
            <wp:positionH relativeFrom="column">
              <wp:posOffset>233680</wp:posOffset>
            </wp:positionH>
            <wp:positionV relativeFrom="paragraph">
              <wp:posOffset>508635</wp:posOffset>
            </wp:positionV>
            <wp:extent cx="2699385" cy="1800225"/>
            <wp:effectExtent l="0" t="0" r="5715" b="9525"/>
            <wp:wrapTopAndBottom/>
            <wp:docPr id="45" name="Рисунок 45" descr="C:\Users\zueva\AppData\Local\Microsoft\Windows\INetCache\Content.Outlook\4NQ95VEL\Парад оркестров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eva\AppData\Local\Microsoft\Windows\INetCache\Content.Outlook\4NQ95VEL\Парад оркестров (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9938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06E" w:rsidRPr="00500B8B">
        <w:rPr>
          <w:rFonts w:ascii="Times New Roman" w:eastAsiaTheme="minorHAnsi" w:hAnsi="Times New Roman"/>
          <w:sz w:val="24"/>
          <w:szCs w:val="24"/>
        </w:rPr>
        <w:t>Свыше 300 преподавателей учебных заведений начального звена стали в 2018 году участниками конкурсов педагогического мастерства регионального уровня - I  Регионального  фестиваля оркестров и ансамблей преподавателей народных инструментов «Парад оркестров», II регионального конкурса  ансамблевой музыки преподавателей оркестрового и фортепианного отделений ДШИ «Фантазия» и IV Регионального конкурса балетмейстерских работ «Талант и вдохновение».</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Свой профессиональный уровень педагоги детских школ искусств в минувшем году повысили путём подготовки и участия в проведенных на базе учебных заведений более 100 семинарах, мастер-классах, открытых уроках, учебных циклах, творческих лабораториях. На базе Ст. Оскольской ДМШ №3 и Вейделевской ДШИ прошли региональные педагогические конференции.</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По итогам прошедшего года впервые на региональном уровне был проведен рейтинг детских школ искусств, где одним из основных критериев является показатель уровня организации учебного процесса и качества подготовки обучающихся. В соответствии с представленными данными были определены лучшие ДШИ по категориям среди городских и среди сельских учебных заведений начального звена, которыми стали: ДШИ №1 города Белгорода, Н. Оскольская ДШИ им. Н.И. Платонова, Борисовская ДШИ им. Г.Я. Ломакина. </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Победителями конкурса Минкультуры на получение денежного поощрения лучшими муниципальными учреждениями культуры, находящимися на территориях сельских поселений, и их работниками, стали: среди  сельских детских школ искусств области  - Красненская детская школа искусств, среди преподавателей сельских ДШИ - Андрющенко П.А. (Засосенская ДШИ), Рыжова О.А. (Истобнянская ДШИ) и Коновалова О.В. (ДШИ с. Городище).</w:t>
      </w:r>
    </w:p>
    <w:p w:rsidR="0078406E" w:rsidRPr="00500B8B" w:rsidRDefault="0078406E" w:rsidP="00500B8B">
      <w:pPr>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В целях эффективного развития системы художественного образования детей, выполнения Плана мероприятий «дорожной карты» по перспективному развитию детских школ искусств на 2018-2022 годы, основными направлениями деятельности в 2019 году станут:</w:t>
      </w:r>
    </w:p>
    <w:p w:rsidR="0078406E" w:rsidRPr="00500B8B" w:rsidRDefault="0078406E" w:rsidP="00500B8B">
      <w:pPr>
        <w:tabs>
          <w:tab w:val="left" w:pos="993"/>
        </w:tabs>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w:t>
      </w:r>
      <w:r w:rsidRPr="00500B8B">
        <w:rPr>
          <w:rFonts w:ascii="Times New Roman" w:eastAsiaTheme="minorHAnsi" w:hAnsi="Times New Roman"/>
          <w:sz w:val="24"/>
          <w:szCs w:val="24"/>
        </w:rPr>
        <w:tab/>
        <w:t>Развитие системы художественного образования как одного из ключевых показателей социально-экономического развития территории. Укрепление материальной базы детских школ искусств области.</w:t>
      </w:r>
    </w:p>
    <w:p w:rsidR="0078406E" w:rsidRPr="00500B8B" w:rsidRDefault="0078406E" w:rsidP="00500B8B">
      <w:pPr>
        <w:tabs>
          <w:tab w:val="left" w:pos="567"/>
          <w:tab w:val="left" w:pos="851"/>
          <w:tab w:val="left" w:pos="993"/>
        </w:tabs>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Контроль увеличения количества одаренных детей, обучающихся по дополнительным предпрофессиональным программам в области искусств с учетом выполнения целевых показателей по специализациям струнных смычковых, духовых и народных инструментов и создания на их базе учебных оркестров.</w:t>
      </w:r>
    </w:p>
    <w:p w:rsidR="0078406E" w:rsidRPr="00500B8B" w:rsidRDefault="0078406E" w:rsidP="00500B8B">
      <w:pPr>
        <w:tabs>
          <w:tab w:val="left" w:pos="851"/>
        </w:tabs>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lastRenderedPageBreak/>
        <w:t>•</w:t>
      </w:r>
      <w:r w:rsidRPr="00500B8B">
        <w:rPr>
          <w:rFonts w:ascii="Times New Roman" w:eastAsiaTheme="minorHAnsi" w:hAnsi="Times New Roman"/>
          <w:sz w:val="24"/>
          <w:szCs w:val="24"/>
        </w:rPr>
        <w:tab/>
        <w:t>Привлечение учащихся ДШИ к участию в творческих мероприятиях различных уровней, проведение плановых конкурсно-фестивальных учебных мероприятий с целью выявления одаренных детей, организация их постконкурсной поддержки.</w:t>
      </w:r>
    </w:p>
    <w:p w:rsidR="0078406E" w:rsidRPr="00500B8B" w:rsidRDefault="0078406E" w:rsidP="00500B8B">
      <w:pPr>
        <w:tabs>
          <w:tab w:val="left" w:pos="851"/>
        </w:tabs>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Активизация профориентационной деятельности детских школ искусств области, развитие института кураторства.  Содействие прохождению педагогической практики студентов БГИИК на базе ДШИ области.</w:t>
      </w:r>
    </w:p>
    <w:p w:rsidR="0078406E" w:rsidRPr="00500B8B" w:rsidRDefault="0078406E" w:rsidP="00500B8B">
      <w:pPr>
        <w:tabs>
          <w:tab w:val="left" w:pos="851"/>
        </w:tabs>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Поддержка педагогических работников детских школ искусств, в том числе молодых специалистов, с целью укрепления престижа профессии и активации обновления кадрового ресурса учреждений. </w:t>
      </w:r>
    </w:p>
    <w:p w:rsidR="0078406E" w:rsidRPr="00500B8B" w:rsidRDefault="0078406E" w:rsidP="00500B8B">
      <w:pPr>
        <w:tabs>
          <w:tab w:val="left" w:pos="851"/>
        </w:tabs>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 Способствование созданию современного бренда детских школ искусств, эффективному продвижению результатов их деятельности.</w:t>
      </w:r>
    </w:p>
    <w:p w:rsidR="00EF0607" w:rsidRPr="00500B8B" w:rsidRDefault="00EF0607" w:rsidP="00500B8B">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78406E" w:rsidRPr="00500B8B" w:rsidRDefault="0078406E" w:rsidP="00500B8B">
      <w:pPr>
        <w:spacing w:after="0" w:line="240" w:lineRule="auto"/>
        <w:ind w:firstLine="709"/>
        <w:contextualSpacing/>
        <w:jc w:val="center"/>
        <w:rPr>
          <w:rFonts w:ascii="Times New Roman" w:hAnsi="Times New Roman"/>
          <w:b/>
          <w:sz w:val="24"/>
          <w:szCs w:val="24"/>
        </w:rPr>
      </w:pPr>
      <w:r w:rsidRPr="00500B8B">
        <w:rPr>
          <w:rFonts w:ascii="Times New Roman" w:hAnsi="Times New Roman"/>
          <w:b/>
          <w:sz w:val="24"/>
          <w:szCs w:val="24"/>
        </w:rPr>
        <w:t>ОРГАНИЗАЦИЯ ВНЕСТАЦИОНАРНОГО  ОБСЛУЖИВАНИЯ НАСЕЛЕНИЯ</w:t>
      </w:r>
    </w:p>
    <w:p w:rsidR="0078406E" w:rsidRPr="00500B8B" w:rsidRDefault="007B39E2" w:rsidP="00500B8B">
      <w:pPr>
        <w:spacing w:after="0" w:line="240" w:lineRule="auto"/>
        <w:ind w:firstLine="709"/>
        <w:contextualSpacing/>
        <w:jc w:val="both"/>
        <w:rPr>
          <w:rFonts w:ascii="Times New Roman" w:hAnsi="Times New Roman"/>
          <w:sz w:val="24"/>
          <w:szCs w:val="24"/>
        </w:rPr>
      </w:pPr>
      <w:r>
        <w:rPr>
          <w:noProof/>
          <w:lang w:eastAsia="ru-RU"/>
        </w:rPr>
        <w:drawing>
          <wp:anchor distT="0" distB="0" distL="114300" distR="114300" simplePos="0" relativeHeight="251804672" behindDoc="0" locked="0" layoutInCell="1" allowOverlap="1">
            <wp:simplePos x="0" y="0"/>
            <wp:positionH relativeFrom="column">
              <wp:posOffset>-17145</wp:posOffset>
            </wp:positionH>
            <wp:positionV relativeFrom="paragraph">
              <wp:posOffset>302895</wp:posOffset>
            </wp:positionV>
            <wp:extent cx="2210435" cy="1469390"/>
            <wp:effectExtent l="0" t="0" r="0" b="0"/>
            <wp:wrapSquare wrapText="bothSides"/>
            <wp:docPr id="209" name="Рисунок 209" descr="https://ivan-rdk.amur.muzkult.ru/media/2018/07/29/1226492264/image_image_4576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van-rdk.amur.muzkult.ru/media/2018/07/29/1226492264/image_image_457639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10435"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78406E" w:rsidRPr="00500B8B">
        <w:rPr>
          <w:rFonts w:ascii="Times New Roman" w:hAnsi="Times New Roman"/>
          <w:sz w:val="24"/>
          <w:szCs w:val="24"/>
        </w:rPr>
        <w:t xml:space="preserve">С целью обеспечения максимальной доступности для граждан </w:t>
      </w:r>
      <w:r w:rsidR="00137E41" w:rsidRPr="00500B8B">
        <w:rPr>
          <w:rFonts w:ascii="Times New Roman" w:hAnsi="Times New Roman"/>
          <w:sz w:val="24"/>
          <w:szCs w:val="24"/>
        </w:rPr>
        <w:t>региона</w:t>
      </w:r>
      <w:r w:rsidR="0078406E" w:rsidRPr="00500B8B">
        <w:rPr>
          <w:rFonts w:ascii="Times New Roman" w:hAnsi="Times New Roman"/>
          <w:sz w:val="24"/>
          <w:szCs w:val="24"/>
        </w:rPr>
        <w:t xml:space="preserve"> культурных благ, создания условий для повышения качества и разнообразия услуг, предоставляемых в сфере культуры и для укрепления единого культурного пространства,  муниципальными  учреждениями культуры предпринимаются меры для развития внестационарных форм обслуживания населения.</w:t>
      </w:r>
    </w:p>
    <w:p w:rsidR="0078406E" w:rsidRPr="00500B8B" w:rsidRDefault="0078406E" w:rsidP="00500B8B">
      <w:pPr>
        <w:pStyle w:val="a9"/>
        <w:tabs>
          <w:tab w:val="left" w:pos="709"/>
        </w:tabs>
        <w:spacing w:before="0" w:beforeAutospacing="0" w:after="0" w:afterAutospacing="0"/>
        <w:ind w:firstLine="709"/>
        <w:jc w:val="both"/>
      </w:pPr>
      <w:r w:rsidRPr="00500B8B">
        <w:rPr>
          <w:b/>
        </w:rPr>
        <w:t>В Алексеевском районе</w:t>
      </w:r>
      <w:r w:rsidRPr="00500B8B">
        <w:t xml:space="preserve"> действует 86 пунктов выдачи. Внестационарное библиотечное обслуживание жителей города и района осуществляли 29 библиотек (4 городских и 25 сельских).  </w:t>
      </w:r>
    </w:p>
    <w:p w:rsidR="0078406E" w:rsidRPr="00500B8B" w:rsidRDefault="0078406E" w:rsidP="00500B8B">
      <w:pPr>
        <w:pStyle w:val="a9"/>
        <w:spacing w:before="0" w:beforeAutospacing="0" w:after="0" w:afterAutospacing="0"/>
        <w:ind w:firstLine="709"/>
        <w:jc w:val="both"/>
      </w:pPr>
      <w:r w:rsidRPr="00500B8B">
        <w:t xml:space="preserve">Количество пользователей внестационарного обслуживания составило 3187 человек, количество посещений  25 675 ед., документовыдача составила 61 193 экземпляра  документов.  </w:t>
      </w:r>
    </w:p>
    <w:p w:rsidR="0078406E" w:rsidRPr="00500B8B" w:rsidRDefault="0078406E" w:rsidP="00500B8B">
      <w:pPr>
        <w:pStyle w:val="a9"/>
        <w:spacing w:before="0" w:beforeAutospacing="0" w:after="0" w:afterAutospacing="0"/>
        <w:ind w:firstLine="709"/>
        <w:jc w:val="both"/>
      </w:pPr>
      <w:r w:rsidRPr="00500B8B">
        <w:t xml:space="preserve">Для пользователей, не имеющих возможности самостоятельного посещения библиотек, по причине ограничения физических возможностей здоровья, организовано надомное обслуживание. </w:t>
      </w:r>
    </w:p>
    <w:p w:rsidR="0078406E" w:rsidRPr="00500B8B" w:rsidRDefault="0078406E" w:rsidP="00500B8B">
      <w:pPr>
        <w:pStyle w:val="a9"/>
        <w:spacing w:before="0" w:beforeAutospacing="0" w:after="0" w:afterAutospacing="0"/>
        <w:ind w:firstLine="709"/>
        <w:jc w:val="both"/>
      </w:pPr>
      <w:r w:rsidRPr="00500B8B">
        <w:t>Надомное обслуживание организовано 29 библиотеками города и района. Количество данных пользователей в 2018 году составило 330 человек.</w:t>
      </w:r>
    </w:p>
    <w:p w:rsidR="0078406E" w:rsidRPr="00500B8B" w:rsidRDefault="0078406E" w:rsidP="00500B8B">
      <w:pPr>
        <w:pStyle w:val="a9"/>
        <w:spacing w:before="0" w:beforeAutospacing="0" w:after="0" w:afterAutospacing="0"/>
        <w:ind w:firstLine="709"/>
        <w:jc w:val="both"/>
      </w:pPr>
      <w:r w:rsidRPr="00500B8B">
        <w:t xml:space="preserve">В целях организации   внестационарного обслуживания населения услугами  культурно-досуговых  учреждений и в целях расширения направлений и форм работы внестационарного обслуживания жителей Алексеевского района приказом управления культуры от 09.03.2017г. № 51 утвержден  график  внестационарного обслуживания населения. </w:t>
      </w:r>
    </w:p>
    <w:p w:rsidR="0078406E" w:rsidRPr="00500B8B" w:rsidRDefault="0078406E" w:rsidP="00500B8B">
      <w:pPr>
        <w:pStyle w:val="a9"/>
        <w:spacing w:before="0" w:beforeAutospacing="0" w:after="0" w:afterAutospacing="0"/>
        <w:ind w:firstLine="709"/>
        <w:jc w:val="both"/>
      </w:pPr>
      <w:r w:rsidRPr="00500B8B">
        <w:t>В 2018 году   проведено 86 концертных программ, музыкальных вечеров, праздников улиц, детских и молодежных развлекательных программ, выставок. Обслужено  10 640 человек в  49 населенных пунктах.   5 жителей отдаленных хуторов получили поздравления с юбилеем – 80, 85 – летием.</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w:t>
      </w:r>
      <w:r w:rsidRPr="00500B8B">
        <w:rPr>
          <w:rFonts w:ascii="Times New Roman" w:hAnsi="Times New Roman"/>
          <w:b/>
          <w:sz w:val="24"/>
          <w:szCs w:val="24"/>
        </w:rPr>
        <w:t>Борисовском районе</w:t>
      </w:r>
      <w:r w:rsidRPr="00500B8B">
        <w:rPr>
          <w:rFonts w:ascii="Times New Roman" w:hAnsi="Times New Roman"/>
          <w:sz w:val="24"/>
          <w:szCs w:val="24"/>
        </w:rPr>
        <w:t xml:space="preserve"> было проведено 8  выездных концертов для жителей отдаленных сельских территорий в рамках проекта «Поезд Забота», реализуемого совместно с работниками органов социальной защиты населения, учреждений здравоохранения, администрации района. </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В малых населенных пунктах и на площадках выездного обслуживания творческие коллективы провели более 40 культурно-досуговых мероприятий, которые посетили более 2000 человек. В концертах, интерактивных и игровых программах, выставках приняли участие 14 коллективов районных и сельских учреждений культуры. В территориях, где отсутствуют сельские библиотеки, организованы пункты выдачи книг, в том числе, для  пациентов районной больницы. Проведены  4 выездные мини-выставки из серии «Музей в </w:t>
      </w:r>
      <w:r w:rsidRPr="00500B8B">
        <w:rPr>
          <w:rFonts w:ascii="Times New Roman" w:hAnsi="Times New Roman"/>
          <w:sz w:val="24"/>
          <w:szCs w:val="24"/>
        </w:rPr>
        <w:lastRenderedPageBreak/>
        <w:t>чемодане» Борисовским историко-краеведческим музеем, 6 выставок и 12 мастер-классов мастерами Борисовского Дома ремесел.</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b/>
          <w:sz w:val="24"/>
          <w:szCs w:val="24"/>
          <w:lang w:eastAsia="ru-RU"/>
        </w:rPr>
        <w:t>В Валуйском районе</w:t>
      </w:r>
      <w:r w:rsidRPr="00500B8B">
        <w:rPr>
          <w:rFonts w:ascii="Times New Roman" w:eastAsia="Times New Roman" w:hAnsi="Times New Roman"/>
          <w:sz w:val="24"/>
          <w:szCs w:val="24"/>
          <w:lang w:eastAsia="ru-RU"/>
        </w:rPr>
        <w:t xml:space="preserve"> в сельские территории было организовано более 392 выездов. В основном услуги культуры в форме передвижного обслуживания предоставлялись населению, на чьей территории отсутствуют клубные учреждения. Периодичность обслуживания населения в летнее время составляет 2 - 3 раза в месяц, в зимнее время – в дни православных и календарных праздников.   </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sz w:val="24"/>
          <w:szCs w:val="24"/>
        </w:rPr>
        <w:t xml:space="preserve">В рамках муниципального проекта «Дома душевной теплоты» </w:t>
      </w:r>
      <w:r w:rsidRPr="00500B8B">
        <w:rPr>
          <w:rFonts w:ascii="Times New Roman" w:eastAsia="Times New Roman" w:hAnsi="Times New Roman"/>
          <w:sz w:val="24"/>
          <w:szCs w:val="24"/>
          <w:lang w:eastAsia="ru-RU"/>
        </w:rPr>
        <w:t xml:space="preserve"> было обслужено свыше 5000 человек.</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eastAsia="Times New Roman" w:hAnsi="Times New Roman"/>
          <w:sz w:val="24"/>
          <w:szCs w:val="24"/>
          <w:lang w:eastAsia="ru-RU"/>
        </w:rPr>
        <w:t>Внестационарное библиотечное обслуживание населения осуществлялось межпоселенческой центральной библиотекой и 19-ю филиалами в 52 библиотечных пунктах. Число читателей в пунктах выдачи –3047 человек.</w:t>
      </w:r>
      <w:r w:rsidRPr="00500B8B">
        <w:rPr>
          <w:rFonts w:ascii="Times New Roman" w:hAnsi="Times New Roman"/>
          <w:sz w:val="24"/>
          <w:szCs w:val="24"/>
        </w:rPr>
        <w:t xml:space="preserve"> Библиотечное обслуживание осуществляется по графику в тех населённых пунктах, в которых стационарные библиотеки временно не работают по причине отсутствия специалистов </w:t>
      </w:r>
      <w:r w:rsidRPr="00500B8B">
        <w:rPr>
          <w:rFonts w:ascii="Times New Roman" w:hAnsi="Times New Roman"/>
          <w:i/>
          <w:sz w:val="24"/>
          <w:szCs w:val="24"/>
        </w:rPr>
        <w:t>(Сухаревская, Хмелевская модельные сельские библиотеки)</w:t>
      </w:r>
      <w:r w:rsidRPr="00500B8B">
        <w:rPr>
          <w:rFonts w:ascii="Times New Roman" w:hAnsi="Times New Roman"/>
          <w:sz w:val="24"/>
          <w:szCs w:val="24"/>
        </w:rPr>
        <w:t>.</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r w:rsidRPr="00500B8B">
        <w:rPr>
          <w:rFonts w:ascii="Times New Roman" w:hAnsi="Times New Roman"/>
          <w:b/>
          <w:sz w:val="24"/>
          <w:szCs w:val="24"/>
        </w:rPr>
        <w:t>Вейделевском районе</w:t>
      </w:r>
      <w:r w:rsidRPr="00500B8B">
        <w:rPr>
          <w:rFonts w:ascii="Times New Roman" w:hAnsi="Times New Roman"/>
          <w:sz w:val="24"/>
          <w:szCs w:val="24"/>
        </w:rPr>
        <w:t xml:space="preserve"> ежегодно проводятся праздники сёл, малых хуторов и улиц. В 2018 г. проведено 28 праздников сёл, участниками и зрителями которых стали более 7500 человек. Работники учреждений культуры провели ряд выездных мероприятий в сёла и хутора Вейделевского района, не имеющих учреждений культуры. Проведено 6 праздников малых сёл и хуторов, 17 праздников улиц, которые посетили более 3000 человек.  </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Стало доброй традицией работниками Викторопольского ЦКР и Кубраковского СМДК еженедельное культурное обслуживание жителей х.Орлов, х. Галушки. Работники и участники художественной самодеятельности дарят жителям незабываемые мероприятия к календарным, церковным праздникам, и организуют вечера отдыха, концертные, развлекательные программы, поздравления с днем рождения. Люди приходят на праздник семьями: с детьми, внуками и правнуками, которые могли покататься на электромобиле, попрыгать на батуте и услышать всеми любимые песни артистов художественной самодеятельности.</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Сотрудники районного краеведческого музея совершили 4 выезда в 5 населенных пунктов района, организовав выставки «Планета – детства», в рамках  10-летия детства, объявленного в России и «90 ярких мгновений из жизни района» - фотовыставка к 90-летию со дня образования района. Посетителями выставок стали 5203 человека.</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Количество внестационарных пунктов обслуживания пользователей библиотек составляет  42 единицы. Они размещены в 28 населенных пунктах района, на предприятиях, в организациях поселка. </w:t>
      </w:r>
    </w:p>
    <w:p w:rsidR="0078406E" w:rsidRPr="00500B8B" w:rsidRDefault="0078406E" w:rsidP="00500B8B">
      <w:pPr>
        <w:tabs>
          <w:tab w:val="left" w:pos="1134"/>
        </w:tabs>
        <w:spacing w:after="0" w:line="240" w:lineRule="auto"/>
        <w:ind w:firstLine="709"/>
        <w:contextualSpacing/>
        <w:jc w:val="both"/>
        <w:rPr>
          <w:rFonts w:ascii="Times New Roman" w:hAnsi="Times New Roman"/>
          <w:sz w:val="24"/>
          <w:szCs w:val="24"/>
        </w:rPr>
      </w:pPr>
      <w:r w:rsidRPr="00500B8B">
        <w:rPr>
          <w:rFonts w:ascii="Times New Roman" w:eastAsia="Times New Roman" w:hAnsi="Times New Roman"/>
          <w:bCs/>
          <w:sz w:val="24"/>
          <w:szCs w:val="24"/>
          <w:lang w:eastAsia="ru-RU"/>
        </w:rPr>
        <w:t xml:space="preserve">На территории муниципального района «Ивнянский район» в 15 населённых пунктах нет стационарных учреждений культуры клубного типа, которые обслуживаются выездными концертными бригадами районного и сельских домов культуры. За отчётный период концертными бригадами осуществлено 117 выездных мероприятий с участием       2 470 человек, обслужено 15 населённых пунктов Ивнянского района. Для жителей деревень, хуторов состоялись концертные программы, митинги, вечера отдыха, кинолектории, спортивно – оздоровительные мероприятия, </w:t>
      </w:r>
      <w:r w:rsidRPr="00500B8B">
        <w:rPr>
          <w:rFonts w:ascii="Times New Roman" w:hAnsi="Times New Roman"/>
          <w:sz w:val="24"/>
          <w:szCs w:val="24"/>
        </w:rPr>
        <w:t xml:space="preserve"> акция «Ветеранам глубинки - народное внимание и заботу» и др.</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b/>
          <w:sz w:val="24"/>
          <w:szCs w:val="24"/>
        </w:rPr>
        <w:t>Волоконовский район</w:t>
      </w:r>
      <w:r w:rsidRPr="00500B8B">
        <w:rPr>
          <w:rFonts w:ascii="Times New Roman" w:hAnsi="Times New Roman"/>
          <w:sz w:val="24"/>
          <w:szCs w:val="24"/>
        </w:rPr>
        <w:t xml:space="preserve"> включает в себя 82 населённых пункта, из них  более 20 малонаселённых сёл и хуторов, в которых нет стационарных культурно-досуговых учреждений. </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Работники центральных культурно-досуговых  учреждений посещают отдалённые сёла и хутора с выездными культурно-массовыми мероприятиями.  Внестационарное обслуживание – это межотраслевое взаимодействие  управления культуры с управлением социальной защиты населения, районным обществом инвалидов, Советом ветеранов, администрациями сельских и городских поселений. Все мероприятия проводятся согласно </w:t>
      </w:r>
      <w:r w:rsidRPr="00500B8B">
        <w:rPr>
          <w:rFonts w:ascii="Times New Roman" w:hAnsi="Times New Roman"/>
          <w:sz w:val="24"/>
          <w:szCs w:val="24"/>
        </w:rPr>
        <w:lastRenderedPageBreak/>
        <w:t>предварительно утвержденному совместному плану работы. Совместно с работниками сельских администраций проводятся престольные праздники, праздники улиц, митинги, сходы граждан, игровые программы для детей.</w:t>
      </w:r>
      <w:r w:rsidR="00275DB7">
        <w:rPr>
          <w:rFonts w:ascii="Times New Roman" w:hAnsi="Times New Roman"/>
          <w:noProof/>
          <w:sz w:val="24"/>
          <w:szCs w:val="24"/>
          <w:lang w:eastAsia="ru-RU"/>
        </w:rPr>
        <w:drawing>
          <wp:anchor distT="0" distB="0" distL="114300" distR="114300" simplePos="0" relativeHeight="251847680" behindDoc="0" locked="0" layoutInCell="1" allowOverlap="1">
            <wp:simplePos x="0" y="0"/>
            <wp:positionH relativeFrom="column">
              <wp:posOffset>3063240</wp:posOffset>
            </wp:positionH>
            <wp:positionV relativeFrom="paragraph">
              <wp:posOffset>348615</wp:posOffset>
            </wp:positionV>
            <wp:extent cx="2712720" cy="1859280"/>
            <wp:effectExtent l="0" t="0" r="0" b="7620"/>
            <wp:wrapSquare wrapText="bothSides"/>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12720" cy="1859280"/>
                    </a:xfrm>
                    <a:prstGeom prst="rect">
                      <a:avLst/>
                    </a:prstGeom>
                    <a:noFill/>
                  </pic:spPr>
                </pic:pic>
              </a:graphicData>
            </a:graphic>
            <wp14:sizeRelH relativeFrom="page">
              <wp14:pctWidth>0</wp14:pctWidth>
            </wp14:sizeRelH>
            <wp14:sizeRelV relativeFrom="page">
              <wp14:pctHeight>0</wp14:pctHeight>
            </wp14:sizeRelV>
          </wp:anchor>
        </w:drawing>
      </w:r>
    </w:p>
    <w:p w:rsidR="0078406E" w:rsidRPr="00500B8B" w:rsidRDefault="00275DB7" w:rsidP="00500B8B">
      <w:pPr>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846656" behindDoc="0" locked="0" layoutInCell="1" allowOverlap="1" wp14:anchorId="32D2180F" wp14:editId="40F1CDEB">
            <wp:simplePos x="0" y="0"/>
            <wp:positionH relativeFrom="column">
              <wp:posOffset>28575</wp:posOffset>
            </wp:positionH>
            <wp:positionV relativeFrom="paragraph">
              <wp:posOffset>798195</wp:posOffset>
            </wp:positionV>
            <wp:extent cx="2243455" cy="1816735"/>
            <wp:effectExtent l="0" t="0" r="4445" b="0"/>
            <wp:wrapSquare wrapText="bothSides"/>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43455" cy="1816735"/>
                    </a:xfrm>
                    <a:prstGeom prst="rect">
                      <a:avLst/>
                    </a:prstGeom>
                    <a:noFill/>
                  </pic:spPr>
                </pic:pic>
              </a:graphicData>
            </a:graphic>
            <wp14:sizeRelH relativeFrom="page">
              <wp14:pctWidth>0</wp14:pctWidth>
            </wp14:sizeRelH>
            <wp14:sizeRelV relativeFrom="page">
              <wp14:pctHeight>0</wp14:pctHeight>
            </wp14:sizeRelV>
          </wp:anchor>
        </w:drawing>
      </w:r>
      <w:r w:rsidR="0078406E" w:rsidRPr="00500B8B">
        <w:rPr>
          <w:rFonts w:ascii="Times New Roman" w:hAnsi="Times New Roman"/>
          <w:sz w:val="24"/>
          <w:szCs w:val="24"/>
        </w:rPr>
        <w:t xml:space="preserve">Основная категория жителей отдалённых сёл </w:t>
      </w:r>
      <w:r w:rsidR="0078406E" w:rsidRPr="00500B8B">
        <w:rPr>
          <w:rFonts w:ascii="Times New Roman" w:hAnsi="Times New Roman"/>
          <w:sz w:val="24"/>
          <w:szCs w:val="24"/>
        </w:rPr>
        <w:sym w:font="Symbol" w:char="F02D"/>
      </w:r>
      <w:r w:rsidR="0078406E" w:rsidRPr="00500B8B">
        <w:rPr>
          <w:rFonts w:ascii="Times New Roman" w:hAnsi="Times New Roman"/>
          <w:sz w:val="24"/>
          <w:szCs w:val="24"/>
        </w:rPr>
        <w:t xml:space="preserve"> люди пенсионного  возраста. Для них в рамках декады пожилого человека проводятся выездные  концерты, в новогодние праздники Дед Мороз и Снегурочка проводят  поздравления на дому. В майские праздники проходят поздравления ветеранов, вдов, чествование старейших жителей сёл, в дни народных  праздников проводят традиционные посиделки, круглогодично организовывают  встречи  со специалистами  Пенсионного фонда, социальной  защиты населения, работают «Дома душевной теплоты».</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Главы администраций и депутаты городских и сельских поселений активно принимают участие в подобных мероприятиях, благодаря чему культурно-досуговые программы носят не только развлекательный характер, но и дают возможность озвучить и решить социальные вопросы.</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В районе стала традиционной и востребованной акция «Ручеек милосердия», организованная работниками ЦКР п. Волоконовка и местным отделением Всероссийского общества инвалидов. В 2018 году «ручеёк» побывал в отдаленных селах и хуторах района. Часто на эти праздники приезжают бывшие жители сёл и хуторов, они с энтузиазмом принимают участие в выставках, конкурсах, акциях, концертах.</w:t>
      </w:r>
    </w:p>
    <w:p w:rsidR="0078406E" w:rsidRPr="00500B8B" w:rsidRDefault="0078406E" w:rsidP="00500B8B">
      <w:pPr>
        <w:tabs>
          <w:tab w:val="left" w:pos="1134"/>
        </w:tabs>
        <w:spacing w:after="0" w:line="240" w:lineRule="auto"/>
        <w:ind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практику работы центральных культурно-досуговых учреждений традиционно вошли такие формы работы, как «Праздник улицы», «Праздник двора», их в юбилейный год  90-летия Волоконовского района проведено около 40.</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Одним из главных направлений работы внестационарного обслуживания  является посещение на дому людей ограниченными возможностями здоровья. Для них проводятся акции: «Праздник с доставкой на дом», «Мы вам рады», поздравление на дому с праздниками.</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w:t>
      </w:r>
      <w:r w:rsidRPr="00500B8B">
        <w:rPr>
          <w:rFonts w:ascii="Times New Roman" w:hAnsi="Times New Roman"/>
          <w:b/>
          <w:sz w:val="24"/>
          <w:szCs w:val="24"/>
        </w:rPr>
        <w:t>Новооскольском районе</w:t>
      </w:r>
      <w:r w:rsidRPr="00500B8B">
        <w:rPr>
          <w:rFonts w:ascii="Times New Roman" w:hAnsi="Times New Roman"/>
          <w:sz w:val="24"/>
          <w:szCs w:val="24"/>
        </w:rPr>
        <w:t xml:space="preserve">  в 2018 году осуществлено выездов -  1085: </w:t>
      </w:r>
      <w:r w:rsidR="00F762F1" w:rsidRPr="00500B8B">
        <w:rPr>
          <w:rFonts w:ascii="Times New Roman" w:hAnsi="Times New Roman"/>
          <w:sz w:val="24"/>
          <w:szCs w:val="24"/>
        </w:rPr>
        <w:t>с</w:t>
      </w:r>
      <w:r w:rsidRPr="00500B8B">
        <w:rPr>
          <w:rFonts w:ascii="Times New Roman" w:hAnsi="Times New Roman"/>
          <w:sz w:val="24"/>
          <w:szCs w:val="24"/>
        </w:rPr>
        <w:t>ельскими клубами, Домами культуры и центрами культурного развития -  464;</w:t>
      </w:r>
      <w:r w:rsidR="00F762F1" w:rsidRPr="00500B8B">
        <w:rPr>
          <w:rFonts w:ascii="Times New Roman" w:hAnsi="Times New Roman"/>
          <w:sz w:val="24"/>
          <w:szCs w:val="24"/>
        </w:rPr>
        <w:t xml:space="preserve"> </w:t>
      </w:r>
      <w:r w:rsidRPr="00500B8B">
        <w:rPr>
          <w:rFonts w:ascii="Times New Roman" w:hAnsi="Times New Roman"/>
          <w:sz w:val="24"/>
          <w:szCs w:val="24"/>
        </w:rPr>
        <w:t>Центрами культурного развития  «Оскол», ОКДД филиала ЦКР «Оскол»- 317;</w:t>
      </w:r>
      <w:r w:rsidR="00F762F1" w:rsidRPr="00500B8B">
        <w:rPr>
          <w:rFonts w:ascii="Times New Roman" w:hAnsi="Times New Roman"/>
          <w:sz w:val="24"/>
          <w:szCs w:val="24"/>
        </w:rPr>
        <w:t xml:space="preserve"> </w:t>
      </w:r>
      <w:r w:rsidR="00F762F1" w:rsidRPr="00500B8B">
        <w:rPr>
          <w:rFonts w:ascii="Times New Roman" w:hAnsi="Times New Roman"/>
          <w:sz w:val="24"/>
          <w:szCs w:val="24"/>
        </w:rPr>
        <w:tab/>
        <w:t xml:space="preserve">Домами ремесел – 95, </w:t>
      </w:r>
      <w:r w:rsidRPr="00500B8B">
        <w:rPr>
          <w:rFonts w:ascii="Times New Roman" w:hAnsi="Times New Roman"/>
          <w:sz w:val="24"/>
          <w:szCs w:val="24"/>
        </w:rPr>
        <w:t xml:space="preserve">Великомихайловский музеем </w:t>
      </w:r>
      <w:r w:rsidR="00F762F1" w:rsidRPr="00500B8B">
        <w:rPr>
          <w:rFonts w:ascii="Times New Roman" w:hAnsi="Times New Roman"/>
          <w:sz w:val="24"/>
          <w:szCs w:val="24"/>
        </w:rPr>
        <w:t>–</w:t>
      </w:r>
      <w:r w:rsidRPr="00500B8B">
        <w:rPr>
          <w:rFonts w:ascii="Times New Roman" w:hAnsi="Times New Roman"/>
          <w:sz w:val="24"/>
          <w:szCs w:val="24"/>
        </w:rPr>
        <w:t xml:space="preserve"> 51</w:t>
      </w:r>
      <w:r w:rsidR="00F762F1" w:rsidRPr="00500B8B">
        <w:rPr>
          <w:rFonts w:ascii="Times New Roman" w:hAnsi="Times New Roman"/>
          <w:sz w:val="24"/>
          <w:szCs w:val="24"/>
        </w:rPr>
        <w:t xml:space="preserve">, </w:t>
      </w:r>
      <w:r w:rsidRPr="00500B8B">
        <w:rPr>
          <w:rFonts w:ascii="Times New Roman" w:hAnsi="Times New Roman"/>
          <w:sz w:val="24"/>
          <w:szCs w:val="24"/>
        </w:rPr>
        <w:t xml:space="preserve">Школой искусств им. Н.И. Платонова </w:t>
      </w:r>
      <w:r w:rsidR="00F762F1" w:rsidRPr="00500B8B">
        <w:rPr>
          <w:rFonts w:ascii="Times New Roman" w:hAnsi="Times New Roman"/>
          <w:sz w:val="24"/>
          <w:szCs w:val="24"/>
        </w:rPr>
        <w:t>–</w:t>
      </w:r>
      <w:r w:rsidRPr="00500B8B">
        <w:rPr>
          <w:rFonts w:ascii="Times New Roman" w:hAnsi="Times New Roman"/>
          <w:sz w:val="24"/>
          <w:szCs w:val="24"/>
        </w:rPr>
        <w:t xml:space="preserve"> 30</w:t>
      </w:r>
      <w:r w:rsidR="00F762F1" w:rsidRPr="00500B8B">
        <w:rPr>
          <w:rFonts w:ascii="Times New Roman" w:hAnsi="Times New Roman"/>
          <w:sz w:val="24"/>
          <w:szCs w:val="24"/>
        </w:rPr>
        <w:t>, б</w:t>
      </w:r>
      <w:r w:rsidRPr="00500B8B">
        <w:rPr>
          <w:rFonts w:ascii="Times New Roman" w:hAnsi="Times New Roman"/>
          <w:sz w:val="24"/>
          <w:szCs w:val="24"/>
        </w:rPr>
        <w:t xml:space="preserve">иблиотеками района - 128. </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 Обслужено 79 сел и хуторов района. Около 3000 жителей были охвачены внестационарным обслуживанием..</w:t>
      </w:r>
    </w:p>
    <w:p w:rsidR="0078406E" w:rsidRPr="00500B8B" w:rsidRDefault="0078406E" w:rsidP="00500B8B">
      <w:pPr>
        <w:tabs>
          <w:tab w:val="left" w:pos="1134"/>
        </w:tabs>
        <w:spacing w:after="0" w:line="240" w:lineRule="auto"/>
        <w:ind w:firstLine="709"/>
        <w:contextualSpacing/>
        <w:jc w:val="both"/>
        <w:rPr>
          <w:rFonts w:ascii="Times New Roman" w:eastAsia="Times New Roman" w:hAnsi="Times New Roman"/>
          <w:sz w:val="24"/>
          <w:szCs w:val="24"/>
          <w:lang w:eastAsia="ru-RU"/>
        </w:rPr>
      </w:pPr>
      <w:r w:rsidRPr="00500B8B">
        <w:rPr>
          <w:rFonts w:ascii="Times New Roman" w:hAnsi="Times New Roman"/>
          <w:sz w:val="24"/>
          <w:szCs w:val="24"/>
        </w:rPr>
        <w:t>В сельской местности выступления проходят в школах, детских садах, в домах и во дворах ветеранов войны и труда, долгожителей сел, в летнее время  – на улице.</w:t>
      </w:r>
    </w:p>
    <w:p w:rsidR="0078406E" w:rsidRPr="00500B8B" w:rsidRDefault="0078406E" w:rsidP="00500B8B">
      <w:pPr>
        <w:tabs>
          <w:tab w:val="left" w:pos="720"/>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Учреждения культуры </w:t>
      </w:r>
      <w:r w:rsidRPr="00500B8B">
        <w:rPr>
          <w:rFonts w:ascii="Times New Roman" w:eastAsia="Times New Roman" w:hAnsi="Times New Roman"/>
          <w:b/>
          <w:sz w:val="24"/>
          <w:szCs w:val="24"/>
          <w:lang w:eastAsia="ru-RU"/>
        </w:rPr>
        <w:t>Корочанского района</w:t>
      </w:r>
      <w:r w:rsidRPr="00500B8B">
        <w:rPr>
          <w:rFonts w:ascii="Times New Roman" w:eastAsia="Times New Roman" w:hAnsi="Times New Roman"/>
          <w:sz w:val="24"/>
          <w:szCs w:val="24"/>
          <w:lang w:eastAsia="ru-RU"/>
        </w:rPr>
        <w:t xml:space="preserve"> в течение года осуществляли систематическое внестационарное обслуживание жителей населенных пунктов, не имеющих учреждений культуры. Работники культурно-досуговых учреждений проводили выездные концерты в отдаленные села и хутора района, мини-концерты на дому для ветеранов войны, вдов, тружеников тыла. В период летних каникул на детских </w:t>
      </w:r>
      <w:r w:rsidRPr="00500B8B">
        <w:rPr>
          <w:rFonts w:ascii="Times New Roman" w:eastAsia="Times New Roman" w:hAnsi="Times New Roman"/>
          <w:sz w:val="24"/>
          <w:szCs w:val="24"/>
          <w:lang w:eastAsia="ru-RU"/>
        </w:rPr>
        <w:lastRenderedPageBreak/>
        <w:t xml:space="preserve">спортивных площадках проводились квесты, викторины, конкурсно-игровые программы для детей и подростков. </w:t>
      </w:r>
    </w:p>
    <w:p w:rsidR="0078406E" w:rsidRPr="00500B8B" w:rsidRDefault="0078406E" w:rsidP="00500B8B">
      <w:pPr>
        <w:tabs>
          <w:tab w:val="left" w:pos="720"/>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течение года было проведено 376 выездных мероприятий, обслужено 8 780 жителей района. </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Общее число библиотечных пунктов в районе – 62. Услугами внестационарной формы обслуживания за отчетный период были обеспечены 1 803 пользователя, документовыдача составила  12 331 экз. Также организовано обслуживание пользователей с ограничениями жизнедеятельности на дому – 474 человека Для обслуживания данной категории пользователей были привлечены 123 волонтера из числа пользователей библиотек, соцработников, почтальонов. </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Внестационарное обслуживание пользователей с ограниченными возможностями здоровья в библиотеках района представлено такими формами, как </w:t>
      </w:r>
      <w:r w:rsidRPr="00500B8B">
        <w:rPr>
          <w:rFonts w:ascii="Times New Roman" w:hAnsi="Times New Roman"/>
          <w:b/>
          <w:i/>
          <w:sz w:val="24"/>
          <w:szCs w:val="24"/>
        </w:rPr>
        <w:t xml:space="preserve"> </w:t>
      </w:r>
      <w:r w:rsidRPr="00500B8B">
        <w:rPr>
          <w:rFonts w:ascii="Times New Roman" w:hAnsi="Times New Roman"/>
          <w:sz w:val="24"/>
          <w:szCs w:val="24"/>
        </w:rPr>
        <w:t>«Домашний абонемент».</w:t>
      </w:r>
      <w:r w:rsidRPr="00500B8B">
        <w:rPr>
          <w:rFonts w:ascii="Times New Roman" w:hAnsi="Times New Roman"/>
          <w:b/>
          <w:i/>
          <w:sz w:val="24"/>
          <w:szCs w:val="24"/>
        </w:rPr>
        <w:t xml:space="preserve"> </w:t>
      </w:r>
      <w:r w:rsidRPr="00500B8B">
        <w:rPr>
          <w:rFonts w:ascii="Times New Roman" w:hAnsi="Times New Roman"/>
          <w:sz w:val="24"/>
          <w:szCs w:val="24"/>
        </w:rPr>
        <w:t>Услуга доставки книг на дом стала традиционной</w:t>
      </w:r>
      <w:r w:rsidRPr="00500B8B">
        <w:rPr>
          <w:rFonts w:ascii="Times New Roman" w:hAnsi="Times New Roman"/>
          <w:b/>
          <w:i/>
          <w:sz w:val="24"/>
          <w:szCs w:val="24"/>
        </w:rPr>
        <w:t xml:space="preserve"> </w:t>
      </w:r>
      <w:r w:rsidRPr="00500B8B">
        <w:rPr>
          <w:rFonts w:ascii="Times New Roman" w:hAnsi="Times New Roman"/>
          <w:sz w:val="24"/>
          <w:szCs w:val="24"/>
        </w:rPr>
        <w:t>формой для обслуживания маломобильных категорий пользователей с ограничениями здоровья. Эту функцию берут на себя библиотечные работники, привлекая родственников, надомников и волонтеров из числа школьников, студентов, соцработников.</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зоне обслуживания МБУК «ЦБС» </w:t>
      </w:r>
      <w:r w:rsidRPr="00500B8B">
        <w:rPr>
          <w:rFonts w:ascii="Times New Roman" w:eastAsia="Times New Roman" w:hAnsi="Times New Roman"/>
          <w:b/>
          <w:sz w:val="24"/>
          <w:szCs w:val="24"/>
          <w:lang w:eastAsia="ru-RU"/>
        </w:rPr>
        <w:t>Красногвардейского района</w:t>
      </w:r>
      <w:r w:rsidRPr="00500B8B">
        <w:rPr>
          <w:rFonts w:ascii="Times New Roman" w:eastAsia="Times New Roman" w:hAnsi="Times New Roman"/>
          <w:sz w:val="24"/>
          <w:szCs w:val="24"/>
          <w:lang w:eastAsia="ru-RU"/>
        </w:rPr>
        <w:t xml:space="preserve"> находится 52 пункта выдачи литературы. Это учреждения и организации, удалённые населённые пункты, не имеющие библиотек. </w:t>
      </w:r>
    </w:p>
    <w:p w:rsidR="00275DB7"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Для обеспечения населения литературой и периодическими изданиями организован надомный абонемент. В отчётном году проект «Развитие молодёжного волонтёрского движения Красногвардейского района: библиотечный формат» позволил проводить эту работу целенаправленно, систематически и последовательно, обеспечивая пользователям с ограниченными возможностями и пожилым людям равный доступ к библиотечным ресурсам и услугам. В рамках реализации проекта было выявлено 113 жителей, нуждающихся в библиотечном обслуживании на дому, в 12 населённых пунктах Красногвардейского района. В основном, это инвалиды, участники ВОВ, дети войны, пожилые жители района.  Надомным обслуживанием охвачено 552</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жителя района с ограничениями жизнедеятельности. </w:t>
      </w:r>
    </w:p>
    <w:p w:rsidR="0078406E" w:rsidRPr="00500B8B" w:rsidRDefault="00275DB7"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proofErr w:type="gramStart"/>
      <w:r w:rsidRPr="00500B8B">
        <w:rPr>
          <w:rFonts w:ascii="Times New Roman" w:eastAsia="Times New Roman" w:hAnsi="Times New Roman"/>
          <w:sz w:val="24"/>
          <w:szCs w:val="24"/>
          <w:lang w:eastAsia="ru-RU"/>
        </w:rPr>
        <w:t>рамках</w:t>
      </w:r>
      <w:proofErr w:type="gramEnd"/>
      <w:r w:rsidRPr="00500B8B">
        <w:rPr>
          <w:rFonts w:ascii="Times New Roman" w:eastAsia="Times New Roman" w:hAnsi="Times New Roman"/>
          <w:sz w:val="24"/>
          <w:szCs w:val="24"/>
          <w:lang w:eastAsia="ru-RU"/>
        </w:rPr>
        <w:t xml:space="preserve"> декады инвалидов проводились волонтёрские акции «Дом без одиночества», «Пусть наша доброта согреет ваши души, «Книга идёт в гости», «Георгиевская ленточка», «Ветеран живёт рядом».</w:t>
      </w:r>
    </w:p>
    <w:p w:rsidR="0078406E" w:rsidRPr="00500B8B" w:rsidRDefault="00275DB7" w:rsidP="00275DB7">
      <w:pPr>
        <w:spacing w:after="0" w:line="240" w:lineRule="auto"/>
        <w:ind w:firstLine="709"/>
        <w:jc w:val="both"/>
        <w:rPr>
          <w:rFonts w:ascii="Times New Roman" w:eastAsia="Times New Roman" w:hAnsi="Times New Roman"/>
          <w:sz w:val="24"/>
          <w:szCs w:val="24"/>
          <w:lang w:eastAsia="ru-RU"/>
        </w:rPr>
      </w:pPr>
      <w:r>
        <w:rPr>
          <w:noProof/>
          <w:lang w:eastAsia="ru-RU"/>
        </w:rPr>
        <w:drawing>
          <wp:anchor distT="0" distB="0" distL="114300" distR="114300" simplePos="0" relativeHeight="251808768" behindDoc="0" locked="0" layoutInCell="1" allowOverlap="1" wp14:anchorId="1BF61583" wp14:editId="4AA414B6">
            <wp:simplePos x="0" y="0"/>
            <wp:positionH relativeFrom="column">
              <wp:posOffset>771525</wp:posOffset>
            </wp:positionH>
            <wp:positionV relativeFrom="paragraph">
              <wp:posOffset>1376045</wp:posOffset>
            </wp:positionV>
            <wp:extent cx="4457700" cy="2503805"/>
            <wp:effectExtent l="0" t="0" r="0" b="0"/>
            <wp:wrapTopAndBottom/>
            <wp:docPr id="214" name="Рисунок 214" descr="http://yaruga.belregion.ru/media/cache/43/c7/43c735f7507403c2cf39cb34ccfc4d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yaruga.belregion.ru/media/cache/43/c7/43c735f7507403c2cf39cb34ccfc4dc7.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57700" cy="2503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06E" w:rsidRPr="00500B8B">
        <w:rPr>
          <w:rFonts w:ascii="Times New Roman" w:eastAsiaTheme="minorHAnsi" w:hAnsi="Times New Roman"/>
          <w:sz w:val="24"/>
          <w:szCs w:val="24"/>
        </w:rPr>
        <w:t xml:space="preserve">Согласно графику проведения культурного обслуживания малонаселённых пунктов Красногвардейского района проведены концертные программы «Пой, русская душа, </w:t>
      </w:r>
      <w:proofErr w:type="gramStart"/>
      <w:r w:rsidR="0078406E" w:rsidRPr="00500B8B">
        <w:rPr>
          <w:rFonts w:ascii="Times New Roman" w:eastAsiaTheme="minorHAnsi" w:hAnsi="Times New Roman"/>
          <w:sz w:val="24"/>
          <w:szCs w:val="24"/>
        </w:rPr>
        <w:t>ах</w:t>
      </w:r>
      <w:proofErr w:type="gramEnd"/>
      <w:r w:rsidR="0078406E" w:rsidRPr="00500B8B">
        <w:rPr>
          <w:rFonts w:ascii="Times New Roman" w:eastAsiaTheme="minorHAnsi" w:hAnsi="Times New Roman"/>
          <w:sz w:val="24"/>
          <w:szCs w:val="24"/>
        </w:rPr>
        <w:t>, как песня хороша!» любительскими самодеятельными коллективами МКУК «Центр народного творчества Красногвардейского района». Количество выездов – 15, посетителей – 560 человек</w:t>
      </w:r>
      <w:proofErr w:type="gramStart"/>
      <w:r w:rsidR="0078406E" w:rsidRPr="00500B8B">
        <w:rPr>
          <w:rFonts w:ascii="Times New Roman" w:eastAsiaTheme="minorHAnsi" w:hAnsi="Times New Roman"/>
          <w:sz w:val="24"/>
          <w:szCs w:val="24"/>
        </w:rPr>
        <w:t>.</w:t>
      </w:r>
      <w:r w:rsidR="0078406E" w:rsidRPr="00500B8B">
        <w:rPr>
          <w:rFonts w:ascii="Times New Roman" w:eastAsia="Times New Roman" w:hAnsi="Times New Roman"/>
          <w:color w:val="000000"/>
          <w:sz w:val="24"/>
          <w:szCs w:val="24"/>
          <w:lang w:eastAsia="ru-RU"/>
        </w:rPr>
        <w:t>В</w:t>
      </w:r>
      <w:proofErr w:type="gramEnd"/>
      <w:r w:rsidR="0078406E" w:rsidRPr="00500B8B">
        <w:rPr>
          <w:rFonts w:ascii="Times New Roman" w:eastAsia="Times New Roman" w:hAnsi="Times New Roman"/>
          <w:color w:val="000000"/>
          <w:sz w:val="24"/>
          <w:szCs w:val="24"/>
          <w:lang w:eastAsia="ru-RU"/>
        </w:rPr>
        <w:t xml:space="preserve"> практику работы сельских учреждений культуры </w:t>
      </w:r>
      <w:r w:rsidR="0078406E" w:rsidRPr="00500B8B">
        <w:rPr>
          <w:rFonts w:ascii="Times New Roman" w:eastAsia="Times New Roman" w:hAnsi="Times New Roman"/>
          <w:b/>
          <w:color w:val="000000"/>
          <w:sz w:val="24"/>
          <w:szCs w:val="24"/>
          <w:lang w:eastAsia="ru-RU"/>
        </w:rPr>
        <w:t>Краснояружского района</w:t>
      </w:r>
      <w:r w:rsidR="0078406E" w:rsidRPr="00500B8B">
        <w:rPr>
          <w:rFonts w:ascii="Times New Roman" w:eastAsia="Times New Roman" w:hAnsi="Times New Roman"/>
          <w:color w:val="000000"/>
          <w:sz w:val="24"/>
          <w:szCs w:val="24"/>
          <w:lang w:eastAsia="ru-RU"/>
        </w:rPr>
        <w:t xml:space="preserve"> вошли «Престольные праздники», «Праздники улицы»,  в том числе и в тех селах, где отсутствует стационарное КДУ. Организовано 9 мероприятий </w:t>
      </w:r>
      <w:r w:rsidR="0078406E" w:rsidRPr="00500B8B">
        <w:rPr>
          <w:rFonts w:ascii="Times New Roman" w:eastAsia="Times New Roman" w:hAnsi="Times New Roman"/>
          <w:color w:val="000000"/>
          <w:sz w:val="24"/>
          <w:szCs w:val="24"/>
          <w:lang w:eastAsia="ru-RU"/>
        </w:rPr>
        <w:lastRenderedPageBreak/>
        <w:t xml:space="preserve">подобного рода, охват населения 657 чел. Отрадно, что на эти праздники приезжают бывшие жители сел и хуторов и с благодарностью принимают участие в концертной программе. Традиционно принимают участие в мероприятиях, кроме работников культуры, глава администрации сельского поселения, депутаты, куратор сельской территории от администрации района. По-прежнему популярными остаются уличные народные гулянья с гастрономической составляющей и работой нескольких интерактивных площадок. </w:t>
      </w:r>
      <w:r w:rsidR="0078406E" w:rsidRPr="00500B8B">
        <w:rPr>
          <w:rFonts w:ascii="Times New Roman" w:eastAsia="Times New Roman" w:hAnsi="Times New Roman"/>
          <w:sz w:val="24"/>
          <w:szCs w:val="24"/>
          <w:lang w:eastAsia="ru-RU"/>
        </w:rPr>
        <w:t xml:space="preserve"> </w:t>
      </w:r>
    </w:p>
    <w:p w:rsidR="0078406E" w:rsidRPr="00500B8B" w:rsidRDefault="0078406E"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За отчетный период культурно-досуговыми учреждениями района было проведено 204 внестационарных мероприятия с максимальным охватом всех категорий населения.</w:t>
      </w:r>
    </w:p>
    <w:p w:rsidR="0078406E" w:rsidRPr="00500B8B" w:rsidRDefault="0078406E"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Библиотекарями для обслуживания инвалидов и других маломобильных  пользователей на дому организован «Домашний абонемент». При посещениях на дому проводились беседы, громкие читки «Новостная лента», часы интересных сообщений на различные темы, оказываются консультации по социально-бытовым вопросам. Всего на надомном обслуживании состоит 242 (+ 1  к 2017 году) чел., посещений 1845 (+3), книговыдача 4382 (+3). Продолжает развиваться такая форма обслуживания этой категории населения, как книгоношество. Главными помощниками в этом выступают волонтеры, которые входят в волонтерское движение «Забота», в их числе библиотекари, активные пользователи библиотеки, учащиеся школ. В ряды волонтеров также привлекаются родственники, соседи и социальные работники, которые обслуживают инвалидов  и  пенсионеров  на  дому. Волонтерами проводились такие акции как: «Дари добро», «Светлое Рождество», «Георгиевская ленточка».  Всего в библиотеках  района 226 волонтеров. </w:t>
      </w:r>
    </w:p>
    <w:p w:rsidR="0078406E" w:rsidRPr="00500B8B" w:rsidRDefault="0078406E" w:rsidP="00500B8B">
      <w:pPr>
        <w:spacing w:after="0" w:line="240" w:lineRule="auto"/>
        <w:ind w:firstLine="709"/>
        <w:contextualSpacing/>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Активно используются в работе библиотек «говорящие книги», получаемые по МБА  из  Белгородской специальной библиотеки для слепых.</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color w:val="000000"/>
          <w:sz w:val="24"/>
          <w:szCs w:val="24"/>
        </w:rPr>
        <w:t>В музее было  проведено 815 экскурсий, из них 74 – за пределами музея. Это выездные экскурсии в музей под открытым небом п.Прилесье Репяховского сельского поселения.</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color w:val="000000"/>
          <w:sz w:val="24"/>
          <w:szCs w:val="24"/>
        </w:rPr>
        <w:t>В детской школе искусств также используется внестационарная форма работы. В рамках реализации проекта «Ступени к совершенству» в Репяховском, Вязовском, Графовском и Сергиевском сельских поселениях состоялись показы спектаклей «Двенадцать месяцев», «Дюймовочка» и «Праздник Непослушания» Охват зрительской аудитории в возрасте от 5 до 17 лет, посетившей спектакли ДШИ,</w:t>
      </w:r>
      <w:r w:rsidRPr="00500B8B">
        <w:rPr>
          <w:rFonts w:ascii="Times New Roman" w:hAnsi="Times New Roman"/>
          <w:color w:val="800000"/>
          <w:sz w:val="24"/>
          <w:szCs w:val="24"/>
        </w:rPr>
        <w:t xml:space="preserve"> </w:t>
      </w:r>
      <w:r w:rsidRPr="00500B8B">
        <w:rPr>
          <w:rFonts w:ascii="Times New Roman" w:hAnsi="Times New Roman"/>
          <w:color w:val="000000"/>
          <w:sz w:val="24"/>
          <w:szCs w:val="24"/>
        </w:rPr>
        <w:t>составил более чем  50 % от общего количества детей данной возрастной категории.</w:t>
      </w:r>
    </w:p>
    <w:p w:rsidR="0078406E" w:rsidRPr="00500B8B" w:rsidRDefault="0078406E" w:rsidP="00500B8B">
      <w:pPr>
        <w:shd w:val="clear" w:color="auto" w:fill="FFFFFF"/>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Внестационарное  обслуживание на территории </w:t>
      </w:r>
      <w:r w:rsidRPr="00500B8B">
        <w:rPr>
          <w:rFonts w:ascii="Times New Roman" w:eastAsia="Times New Roman" w:hAnsi="Times New Roman"/>
          <w:b/>
          <w:sz w:val="24"/>
          <w:szCs w:val="24"/>
          <w:lang w:eastAsia="ru-RU"/>
        </w:rPr>
        <w:t>Прохоровского района</w:t>
      </w:r>
      <w:r w:rsidRPr="00500B8B">
        <w:rPr>
          <w:rFonts w:ascii="Times New Roman" w:eastAsia="Times New Roman" w:hAnsi="Times New Roman"/>
          <w:sz w:val="24"/>
          <w:szCs w:val="24"/>
          <w:lang w:eastAsia="ru-RU"/>
        </w:rPr>
        <w:t xml:space="preserve"> осуществляет Передвижной агитационный центр – функциональное структурное подразделение МБУК «ЦКР п. Прохоровка»,  который в 2018 году сделал 157 выездов в 43 населённых пункта, отдалённых от центральных усадьб. </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Передвижной агитационный центр использует различные формы работы: чествование юбиляров, ветеранов, тружеников тыла и мн. др. С тематическими концертными программами за 2018 год было обслужено 3285 зрителей.</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Но самой главной проблемой деятельности Передвижного агитационного центра является отсутствии транспорта, оснащённого специальным звуковым оборудованием и закреплённого именно за данным подразделением, которое сможет планировать выезды самостоятельно, а не в те дни, когда свободен транспорт.</w:t>
      </w:r>
    </w:p>
    <w:p w:rsidR="0078406E" w:rsidRPr="00500B8B" w:rsidRDefault="0078406E" w:rsidP="00500B8B">
      <w:pPr>
        <w:spacing w:after="0" w:line="240" w:lineRule="auto"/>
        <w:ind w:firstLine="709"/>
        <w:jc w:val="both"/>
        <w:rPr>
          <w:rFonts w:ascii="Times New Roman" w:hAnsi="Times New Roman"/>
          <w:iCs/>
          <w:color w:val="000000"/>
          <w:sz w:val="24"/>
          <w:szCs w:val="24"/>
          <w:lang w:eastAsia="ru-RU"/>
        </w:rPr>
      </w:pPr>
      <w:r w:rsidRPr="00500B8B">
        <w:rPr>
          <w:rFonts w:ascii="Times New Roman" w:eastAsia="Times New Roman" w:hAnsi="Times New Roman"/>
          <w:sz w:val="24"/>
          <w:szCs w:val="24"/>
          <w:lang w:eastAsia="ru-RU"/>
        </w:rPr>
        <w:t xml:space="preserve">Сельскими библиотеками – филиалами </w:t>
      </w:r>
      <w:r w:rsidRPr="00500B8B">
        <w:rPr>
          <w:rFonts w:ascii="Times New Roman" w:hAnsi="Times New Roman"/>
          <w:iCs/>
          <w:color w:val="000000"/>
          <w:sz w:val="24"/>
          <w:szCs w:val="24"/>
          <w:lang w:eastAsia="ru-RU"/>
        </w:rPr>
        <w:t xml:space="preserve">МКУК «ЦБС Прохоровского района» тоже ведётся работа по внестационарному  обслуживанию  населения на рабочих местах и на территориях </w:t>
      </w:r>
      <w:r w:rsidRPr="00500B8B">
        <w:rPr>
          <w:rFonts w:ascii="Times New Roman" w:eastAsia="Times New Roman" w:hAnsi="Times New Roman"/>
          <w:iCs/>
          <w:color w:val="000000"/>
          <w:sz w:val="24"/>
          <w:szCs w:val="24"/>
          <w:lang w:eastAsia="ru-RU"/>
        </w:rPr>
        <w:t>отдаленных сёл и хуторов</w:t>
      </w:r>
      <w:r w:rsidRPr="00500B8B">
        <w:rPr>
          <w:rFonts w:ascii="Times New Roman" w:hAnsi="Times New Roman"/>
          <w:iCs/>
          <w:color w:val="000000"/>
          <w:sz w:val="24"/>
          <w:szCs w:val="24"/>
          <w:lang w:eastAsia="ru-RU"/>
        </w:rPr>
        <w:t>.</w:t>
      </w:r>
    </w:p>
    <w:p w:rsidR="0078406E" w:rsidRPr="00500B8B" w:rsidRDefault="00417CF0" w:rsidP="00500B8B">
      <w:pPr>
        <w:spacing w:after="0" w:line="240" w:lineRule="auto"/>
        <w:ind w:firstLine="709"/>
        <w:jc w:val="both"/>
        <w:rPr>
          <w:rFonts w:ascii="Times New Roman" w:hAnsi="Times New Roman"/>
          <w:color w:val="000000"/>
          <w:spacing w:val="-1"/>
          <w:sz w:val="24"/>
          <w:szCs w:val="24"/>
          <w:lang w:eastAsia="ru-RU"/>
        </w:rPr>
      </w:pPr>
      <w:r w:rsidRPr="00500B8B">
        <w:rPr>
          <w:rFonts w:ascii="Times New Roman" w:hAnsi="Times New Roman"/>
          <w:iCs/>
          <w:color w:val="000000"/>
          <w:sz w:val="24"/>
          <w:szCs w:val="24"/>
          <w:lang w:eastAsia="ru-RU"/>
        </w:rPr>
        <w:t>Осуществлены выезды в</w:t>
      </w:r>
      <w:r w:rsidR="0078406E" w:rsidRPr="00500B8B">
        <w:rPr>
          <w:rFonts w:ascii="Times New Roman" w:hAnsi="Times New Roman"/>
          <w:color w:val="000000"/>
          <w:spacing w:val="-1"/>
          <w:sz w:val="24"/>
          <w:szCs w:val="24"/>
          <w:lang w:eastAsia="ru-RU"/>
        </w:rPr>
        <w:t xml:space="preserve"> 34 населённых пункт</w:t>
      </w:r>
      <w:r w:rsidRPr="00500B8B">
        <w:rPr>
          <w:rFonts w:ascii="Times New Roman" w:hAnsi="Times New Roman"/>
          <w:color w:val="000000"/>
          <w:spacing w:val="-1"/>
          <w:sz w:val="24"/>
          <w:szCs w:val="24"/>
          <w:lang w:eastAsia="ru-RU"/>
        </w:rPr>
        <w:t>а</w:t>
      </w:r>
      <w:r w:rsidR="0078406E" w:rsidRPr="00500B8B">
        <w:rPr>
          <w:rFonts w:ascii="Times New Roman" w:hAnsi="Times New Roman"/>
          <w:color w:val="000000"/>
          <w:spacing w:val="-1"/>
          <w:sz w:val="24"/>
          <w:szCs w:val="24"/>
          <w:lang w:eastAsia="ru-RU"/>
        </w:rPr>
        <w:t xml:space="preserve"> района</w:t>
      </w:r>
      <w:r w:rsidRPr="00500B8B">
        <w:rPr>
          <w:rFonts w:ascii="Times New Roman" w:hAnsi="Times New Roman"/>
          <w:color w:val="000000"/>
          <w:spacing w:val="-1"/>
          <w:sz w:val="24"/>
          <w:szCs w:val="24"/>
          <w:lang w:eastAsia="ru-RU"/>
        </w:rPr>
        <w:t xml:space="preserve">, </w:t>
      </w:r>
      <w:r w:rsidR="0078406E" w:rsidRPr="00500B8B">
        <w:rPr>
          <w:rFonts w:ascii="Times New Roman" w:hAnsi="Times New Roman"/>
          <w:color w:val="000000"/>
          <w:spacing w:val="-1"/>
          <w:sz w:val="24"/>
          <w:szCs w:val="24"/>
          <w:lang w:eastAsia="ru-RU"/>
        </w:rPr>
        <w:t>охвачено 1578 жителей отдалённых сёл и хуторов.</w:t>
      </w:r>
    </w:p>
    <w:p w:rsidR="0078406E" w:rsidRPr="00500B8B" w:rsidRDefault="0078406E" w:rsidP="00500B8B">
      <w:pPr>
        <w:suppressAutoHyphens/>
        <w:spacing w:after="0" w:line="240" w:lineRule="auto"/>
        <w:ind w:firstLine="709"/>
        <w:jc w:val="both"/>
        <w:rPr>
          <w:rFonts w:ascii="Times New Roman" w:eastAsia="Times New Roman" w:hAnsi="Times New Roman"/>
          <w:color w:val="00000A"/>
          <w:sz w:val="24"/>
          <w:szCs w:val="24"/>
          <w:lang w:eastAsia="ru-RU"/>
        </w:rPr>
      </w:pPr>
      <w:r w:rsidRPr="00500B8B">
        <w:rPr>
          <w:rFonts w:ascii="Times New Roman" w:eastAsia="Times New Roman" w:hAnsi="Times New Roman"/>
          <w:color w:val="00000A"/>
          <w:sz w:val="24"/>
          <w:szCs w:val="24"/>
          <w:lang w:eastAsia="ru-RU"/>
        </w:rPr>
        <w:t xml:space="preserve">На территории </w:t>
      </w:r>
      <w:r w:rsidRPr="00500B8B">
        <w:rPr>
          <w:rFonts w:ascii="Times New Roman" w:eastAsia="Times New Roman" w:hAnsi="Times New Roman"/>
          <w:b/>
          <w:color w:val="00000A"/>
          <w:sz w:val="24"/>
          <w:szCs w:val="24"/>
          <w:lang w:eastAsia="ru-RU"/>
        </w:rPr>
        <w:t>Ракитянского района</w:t>
      </w:r>
      <w:r w:rsidRPr="00500B8B">
        <w:rPr>
          <w:rFonts w:ascii="Times New Roman" w:eastAsia="Times New Roman" w:hAnsi="Times New Roman"/>
          <w:color w:val="00000A"/>
          <w:sz w:val="24"/>
          <w:szCs w:val="24"/>
          <w:lang w:eastAsia="ru-RU"/>
        </w:rPr>
        <w:t xml:space="preserve"> имеется 31 населенный пункт, где нет стационарных культурно-досуговых учреждений.  В течени</w:t>
      </w:r>
      <w:r w:rsidR="00417CF0" w:rsidRPr="00500B8B">
        <w:rPr>
          <w:rFonts w:ascii="Times New Roman" w:eastAsia="Times New Roman" w:hAnsi="Times New Roman"/>
          <w:color w:val="00000A"/>
          <w:sz w:val="24"/>
          <w:szCs w:val="24"/>
          <w:lang w:eastAsia="ru-RU"/>
        </w:rPr>
        <w:t>е</w:t>
      </w:r>
      <w:r w:rsidRPr="00500B8B">
        <w:rPr>
          <w:rFonts w:ascii="Times New Roman" w:eastAsia="Times New Roman" w:hAnsi="Times New Roman"/>
          <w:color w:val="00000A"/>
          <w:sz w:val="24"/>
          <w:szCs w:val="24"/>
          <w:lang w:eastAsia="ru-RU"/>
        </w:rPr>
        <w:t xml:space="preserve"> года состоялось 362 выезда, </w:t>
      </w:r>
      <w:r w:rsidRPr="00500B8B">
        <w:rPr>
          <w:rFonts w:ascii="Times New Roman" w:eastAsia="Times New Roman" w:hAnsi="Times New Roman"/>
          <w:color w:val="00000A"/>
          <w:sz w:val="24"/>
          <w:szCs w:val="24"/>
          <w:lang w:eastAsia="ru-RU"/>
        </w:rPr>
        <w:lastRenderedPageBreak/>
        <w:t>культурным продуктом обеспечено  2070 человек, что составляет 6</w:t>
      </w:r>
      <w:r w:rsidR="00417CF0" w:rsidRPr="00500B8B">
        <w:rPr>
          <w:rFonts w:ascii="Times New Roman" w:eastAsia="Times New Roman" w:hAnsi="Times New Roman"/>
          <w:color w:val="00000A"/>
          <w:sz w:val="24"/>
          <w:szCs w:val="24"/>
          <w:lang w:eastAsia="ru-RU"/>
        </w:rPr>
        <w:t xml:space="preserve"> </w:t>
      </w:r>
      <w:r w:rsidRPr="00500B8B">
        <w:rPr>
          <w:rFonts w:ascii="Times New Roman" w:eastAsia="Times New Roman" w:hAnsi="Times New Roman"/>
          <w:color w:val="00000A"/>
          <w:sz w:val="24"/>
          <w:szCs w:val="24"/>
          <w:lang w:eastAsia="ru-RU"/>
        </w:rPr>
        <w:t xml:space="preserve">% от общего числа жителей района. </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Однако эта работа осуществляется не системно и не полноценно, т.к. нет специализированного транспорта.</w:t>
      </w:r>
    </w:p>
    <w:p w:rsidR="0078406E" w:rsidRPr="00500B8B" w:rsidRDefault="0078406E" w:rsidP="00500B8B">
      <w:pPr>
        <w:pStyle w:val="aa"/>
        <w:tabs>
          <w:tab w:val="clear" w:pos="708"/>
        </w:tabs>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С целью максимального охвата культурным обслуживанием населения района  работает «Поезд творчества» для обслуживания населенных пунктов, не имеющих стационарных КДУ. </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 рамках реализованного проекта «</w:t>
      </w:r>
      <w:r w:rsidRPr="00500B8B">
        <w:rPr>
          <w:rFonts w:ascii="Times New Roman" w:eastAsia="Times New Roman" w:hAnsi="Times New Roman"/>
          <w:bCs/>
          <w:sz w:val="24"/>
          <w:szCs w:val="24"/>
          <w:lang w:eastAsia="ru-RU"/>
        </w:rPr>
        <w:t>Организация и проведение праздников улиц «МОЯ УЛИЦА-ГОРДОСТЬ МОЯ» в городских и сельских поселениях Ракитянского района»</w:t>
      </w:r>
      <w:r w:rsidRPr="00500B8B">
        <w:rPr>
          <w:rFonts w:ascii="Times New Roman" w:eastAsia="Times New Roman" w:hAnsi="Times New Roman"/>
          <w:sz w:val="24"/>
          <w:szCs w:val="24"/>
          <w:lang w:eastAsia="ru-RU"/>
        </w:rPr>
        <w:t>) практикуются внестационарные (уличные, передвижные) формы организации досуга населения, проживающего на отдаленных улицах, хуторах.</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Пользуются популярностью такие формы работы, как организация передвижных выставок декоративно-прикладного творчества, работа молодежного десанта и агитпоезда, вечера знакомств, мероприятия, направленные на адаптацию в селе новых жителей, вечера толерантности, праздники национальной дружбы, интерактивные викторины, музыкально-поэтические ринги, виртуальные путешествия.</w:t>
      </w:r>
    </w:p>
    <w:p w:rsidR="0078406E" w:rsidRPr="00500B8B" w:rsidRDefault="00275DB7" w:rsidP="00500B8B">
      <w:pPr>
        <w:spacing w:after="0" w:line="240" w:lineRule="auto"/>
        <w:ind w:firstLine="709"/>
        <w:jc w:val="both"/>
        <w:rPr>
          <w:rFonts w:ascii="Times New Roman" w:eastAsia="Times New Roman" w:hAnsi="Times New Roman"/>
          <w:b/>
          <w:sz w:val="24"/>
          <w:szCs w:val="24"/>
          <w:lang w:eastAsia="ru-RU"/>
        </w:rPr>
      </w:pPr>
      <w:r w:rsidRPr="00944C78">
        <w:rPr>
          <w:rFonts w:ascii="Times New Roman" w:eastAsia="Times New Roman" w:hAnsi="Times New Roman"/>
          <w:noProof/>
          <w:sz w:val="28"/>
          <w:szCs w:val="28"/>
          <w:lang w:eastAsia="ru-RU"/>
        </w:rPr>
        <w:drawing>
          <wp:anchor distT="0" distB="0" distL="114300" distR="114300" simplePos="0" relativeHeight="251803648" behindDoc="1" locked="0" layoutInCell="1" allowOverlap="1" wp14:anchorId="63C107ED" wp14:editId="7F59F5AC">
            <wp:simplePos x="0" y="0"/>
            <wp:positionH relativeFrom="column">
              <wp:posOffset>-80645</wp:posOffset>
            </wp:positionH>
            <wp:positionV relativeFrom="paragraph">
              <wp:posOffset>598170</wp:posOffset>
            </wp:positionV>
            <wp:extent cx="2310130" cy="1514475"/>
            <wp:effectExtent l="171450" t="171450" r="375920" b="371475"/>
            <wp:wrapSquare wrapText="bothSides"/>
            <wp:docPr id="208" name="Рисунок 40" descr="http://rakitbib.ru/wp-content/uploads/2018/07/12-iyulya-p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rakitbib.ru/wp-content/uploads/2018/07/12-iyulya-pdb.jpg"/>
                    <pic:cNvPicPr>
                      <a:picLocks noChangeAspect="1" noChangeArrowheads="1"/>
                    </pic:cNvPicPr>
                  </pic:nvPicPr>
                  <pic:blipFill>
                    <a:blip r:embed="rId219"/>
                    <a:srcRect/>
                    <a:stretch>
                      <a:fillRect/>
                    </a:stretch>
                  </pic:blipFill>
                  <pic:spPr bwMode="auto">
                    <a:xfrm>
                      <a:off x="0" y="0"/>
                      <a:ext cx="2310130" cy="1514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6568A" w:rsidRPr="00500B8B">
        <w:rPr>
          <w:rFonts w:ascii="Times New Roman" w:eastAsia="Times New Roman" w:hAnsi="Times New Roman"/>
          <w:sz w:val="24"/>
          <w:szCs w:val="24"/>
          <w:lang w:eastAsia="ru-RU"/>
        </w:rPr>
        <w:t>В</w:t>
      </w:r>
      <w:r w:rsidR="0078406E" w:rsidRPr="00500B8B">
        <w:rPr>
          <w:rFonts w:ascii="Times New Roman" w:eastAsia="Times New Roman" w:hAnsi="Times New Roman"/>
          <w:sz w:val="24"/>
          <w:szCs w:val="24"/>
          <w:lang w:eastAsia="ru-RU"/>
        </w:rPr>
        <w:t xml:space="preserve"> </w:t>
      </w:r>
      <w:proofErr w:type="gramStart"/>
      <w:r w:rsidR="0078406E" w:rsidRPr="00500B8B">
        <w:rPr>
          <w:rFonts w:ascii="Times New Roman" w:eastAsia="Times New Roman" w:hAnsi="Times New Roman"/>
          <w:sz w:val="24"/>
          <w:szCs w:val="24"/>
          <w:lang w:eastAsia="ru-RU"/>
        </w:rPr>
        <w:t>районе</w:t>
      </w:r>
      <w:proofErr w:type="gramEnd"/>
      <w:r w:rsidR="0078406E" w:rsidRPr="00500B8B">
        <w:rPr>
          <w:rFonts w:ascii="Times New Roman" w:eastAsia="Times New Roman" w:hAnsi="Times New Roman"/>
          <w:sz w:val="24"/>
          <w:szCs w:val="24"/>
          <w:lang w:eastAsia="ru-RU"/>
        </w:rPr>
        <w:t xml:space="preserve"> имеются 8 населенных пунктов, которые находятся на расстоянии от 2,5 до 7 километров от стационарных библиотек. В них проживают 843 человека (в 2017г. – 803). Для их обслуживания, а также в Центральной районной больнице и Районном обществе слепых созданы </w:t>
      </w:r>
      <w:r w:rsidR="0078406E" w:rsidRPr="00500B8B">
        <w:rPr>
          <w:rFonts w:ascii="Times New Roman" w:eastAsia="Times New Roman" w:hAnsi="Times New Roman"/>
          <w:b/>
          <w:sz w:val="24"/>
          <w:szCs w:val="24"/>
          <w:lang w:eastAsia="ru-RU"/>
        </w:rPr>
        <w:t>14 библиотечных пунктов</w:t>
      </w:r>
      <w:r w:rsidR="0078406E" w:rsidRPr="00500B8B">
        <w:rPr>
          <w:rFonts w:ascii="Times New Roman" w:eastAsia="Times New Roman" w:hAnsi="Times New Roman"/>
          <w:sz w:val="24"/>
          <w:szCs w:val="24"/>
          <w:lang w:eastAsia="ru-RU"/>
        </w:rPr>
        <w:t xml:space="preserve"> выдачи литературы. </w:t>
      </w:r>
    </w:p>
    <w:p w:rsidR="0078406E" w:rsidRPr="00500B8B" w:rsidRDefault="0078406E"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отчетном году библиотечными пунктами </w:t>
      </w:r>
      <w:proofErr w:type="gramStart"/>
      <w:r w:rsidRPr="00500B8B">
        <w:rPr>
          <w:rFonts w:ascii="Times New Roman" w:eastAsia="Times New Roman" w:hAnsi="Times New Roman"/>
          <w:sz w:val="24"/>
          <w:szCs w:val="24"/>
          <w:lang w:eastAsia="ru-RU"/>
        </w:rPr>
        <w:t>обслужены</w:t>
      </w:r>
      <w:proofErr w:type="gramEnd"/>
      <w:r w:rsidRPr="00500B8B">
        <w:rPr>
          <w:rFonts w:ascii="Times New Roman" w:eastAsia="Times New Roman" w:hAnsi="Times New Roman"/>
          <w:sz w:val="24"/>
          <w:szCs w:val="24"/>
          <w:lang w:eastAsia="ru-RU"/>
        </w:rPr>
        <w:t xml:space="preserve"> 1395 пользователей. Им выдано 17400 экземпляров документов (2017 г. – 16680), количество посещений составило 13699 раз.</w:t>
      </w:r>
    </w:p>
    <w:p w:rsidR="0078406E" w:rsidRPr="00500B8B" w:rsidRDefault="0078406E" w:rsidP="00500B8B">
      <w:pPr>
        <w:spacing w:after="0" w:line="240" w:lineRule="auto"/>
        <w:ind w:firstLine="709"/>
        <w:jc w:val="both"/>
        <w:rPr>
          <w:rFonts w:ascii="Times New Roman" w:eastAsia="Times New Roman" w:hAnsi="Times New Roman"/>
          <w:bCs/>
          <w:spacing w:val="1"/>
          <w:sz w:val="24"/>
          <w:szCs w:val="24"/>
          <w:lang w:eastAsia="ru-RU"/>
        </w:rPr>
      </w:pPr>
      <w:r w:rsidRPr="00500B8B">
        <w:rPr>
          <w:rFonts w:ascii="Times New Roman" w:eastAsia="Times New Roman" w:hAnsi="Times New Roman"/>
          <w:spacing w:val="1"/>
          <w:sz w:val="24"/>
          <w:szCs w:val="24"/>
          <w:lang w:eastAsia="ru-RU"/>
        </w:rPr>
        <w:t>Осуществляется надомное обслуживание людей с ограничениями жизнедеятельности. Всего по ЦБС индивидуальным обслуживанием охвачено 403 человека (в 2017 г. – 402)</w:t>
      </w: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bCs/>
          <w:spacing w:val="1"/>
          <w:sz w:val="24"/>
          <w:szCs w:val="24"/>
          <w:lang w:eastAsia="ru-RU"/>
        </w:rPr>
        <w:t>19 из них - колясочники. Им выдано 8075 экз. документов.</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 xml:space="preserve">Коллективами МБУК </w:t>
      </w:r>
      <w:r w:rsidRPr="00500B8B">
        <w:rPr>
          <w:rFonts w:ascii="Times New Roman" w:hAnsi="Times New Roman"/>
          <w:b/>
          <w:sz w:val="24"/>
          <w:szCs w:val="24"/>
        </w:rPr>
        <w:t>«Ровеньский центр культурного развития»</w:t>
      </w:r>
      <w:r w:rsidRPr="00500B8B">
        <w:rPr>
          <w:rFonts w:ascii="Times New Roman" w:hAnsi="Times New Roman"/>
          <w:sz w:val="24"/>
          <w:szCs w:val="24"/>
        </w:rPr>
        <w:t xml:space="preserve"> организованы 37 выездных концертов</w:t>
      </w:r>
      <w:r w:rsidR="0036568A" w:rsidRPr="00500B8B">
        <w:rPr>
          <w:rFonts w:ascii="Times New Roman" w:hAnsi="Times New Roman"/>
          <w:sz w:val="24"/>
          <w:szCs w:val="24"/>
        </w:rPr>
        <w:t xml:space="preserve">. </w:t>
      </w:r>
      <w:r w:rsidRPr="00500B8B">
        <w:rPr>
          <w:rFonts w:ascii="Times New Roman" w:hAnsi="Times New Roman"/>
          <w:sz w:val="24"/>
          <w:szCs w:val="24"/>
        </w:rPr>
        <w:t>Количество обслуженных населённых пунктов 21.</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С целью наиболее полного охвата населения библиотечным обслуживанием и приближения книги к читателю в библиотеках района работают 58 пунктов выдачи внестационарного обслуживания, количество пользователей – 1323, количество посещений 12117, документовыдача – 26189.</w:t>
      </w:r>
    </w:p>
    <w:p w:rsidR="0078406E" w:rsidRPr="00500B8B" w:rsidRDefault="0078406E" w:rsidP="00500B8B">
      <w:pPr>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Из них в сельских библиотеках – 47, ЦБ – 10, ЦДБ-1, 7 библиотечных пунктов находятся в небольших населённых пунктах, не имеющих стационарных библиотек и 50 на производственных участках.</w:t>
      </w:r>
    </w:p>
    <w:p w:rsidR="0078406E" w:rsidRPr="00500B8B" w:rsidRDefault="0078406E" w:rsidP="00500B8B">
      <w:pPr>
        <w:shd w:val="clear" w:color="auto" w:fill="FFFFFF"/>
        <w:spacing w:after="0" w:line="240" w:lineRule="auto"/>
        <w:ind w:firstLine="709"/>
        <w:jc w:val="both"/>
        <w:rPr>
          <w:rFonts w:ascii="Times New Roman" w:eastAsia="Times New Roman" w:hAnsi="Times New Roman"/>
          <w:color w:val="000000"/>
          <w:sz w:val="24"/>
          <w:szCs w:val="24"/>
        </w:rPr>
      </w:pPr>
      <w:r w:rsidRPr="00500B8B">
        <w:rPr>
          <w:rFonts w:ascii="Times New Roman" w:eastAsia="Times New Roman" w:hAnsi="Times New Roman"/>
          <w:color w:val="000000"/>
          <w:sz w:val="24"/>
          <w:szCs w:val="24"/>
        </w:rPr>
        <w:t>Мартынцовской библиотекой в селе Копанки организован литературный портрет «Талант, отданный детям» (к 110-летию Н.Н. Носова), д</w:t>
      </w:r>
      <w:r w:rsidRPr="00500B8B">
        <w:rPr>
          <w:rFonts w:ascii="Times New Roman" w:hAnsi="Times New Roman"/>
          <w:sz w:val="24"/>
          <w:szCs w:val="24"/>
        </w:rPr>
        <w:t xml:space="preserve">уховный час «Судьба казачества в истории России» посетили жители села Копанки старшего поколения,  а также проведен праздник «Троица», он является престольным праздником села. </w:t>
      </w:r>
    </w:p>
    <w:p w:rsidR="0078406E" w:rsidRPr="00500B8B" w:rsidRDefault="0078406E" w:rsidP="00500B8B">
      <w:pPr>
        <w:spacing w:after="0" w:line="240" w:lineRule="auto"/>
        <w:ind w:firstLine="709"/>
        <w:jc w:val="both"/>
        <w:rPr>
          <w:rFonts w:ascii="Times New Roman" w:hAnsi="Times New Roman"/>
          <w:color w:val="333333"/>
          <w:sz w:val="24"/>
          <w:szCs w:val="24"/>
          <w:shd w:val="clear" w:color="auto" w:fill="FFFFFF"/>
        </w:rPr>
      </w:pPr>
      <w:r w:rsidRPr="00500B8B">
        <w:rPr>
          <w:rFonts w:ascii="Times New Roman" w:hAnsi="Times New Roman"/>
          <w:sz w:val="24"/>
          <w:szCs w:val="24"/>
          <w:shd w:val="clear" w:color="auto" w:fill="FFFFFF"/>
        </w:rPr>
        <w:t>Виртуальное путешествие по селу Новоалександровка и Калиниченково «Наши земляки, наши Казаки», присутствовало 27 человек.</w:t>
      </w:r>
    </w:p>
    <w:p w:rsidR="0078406E" w:rsidRPr="00500B8B" w:rsidRDefault="0078406E"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Научными сотрудниками МБУ «Ровеньский краеведческий музей»  7 мая 2018 года в хуторе Лихолобов у памятника Скорбящей матери  проведён урок мужества, посвященный  Дню Победы в Великой Отечественной войне «Ты хочешь мира? Помни о войне!». </w:t>
      </w:r>
    </w:p>
    <w:p w:rsidR="0078406E" w:rsidRPr="00500B8B" w:rsidRDefault="0078406E" w:rsidP="00500B8B">
      <w:pPr>
        <w:spacing w:after="0" w:line="240" w:lineRule="auto"/>
        <w:ind w:firstLine="709"/>
        <w:jc w:val="both"/>
        <w:rPr>
          <w:rFonts w:ascii="Times New Roman" w:eastAsia="Microsoft Sans Serif" w:hAnsi="Times New Roman"/>
          <w:color w:val="000000"/>
          <w:sz w:val="24"/>
          <w:szCs w:val="24"/>
          <w:lang w:eastAsia="ru-RU"/>
        </w:rPr>
      </w:pPr>
      <w:r w:rsidRPr="00500B8B">
        <w:rPr>
          <w:rFonts w:ascii="Times New Roman" w:eastAsia="Microsoft Sans Serif" w:hAnsi="Times New Roman"/>
          <w:color w:val="000000"/>
          <w:sz w:val="24"/>
          <w:szCs w:val="24"/>
          <w:lang w:eastAsia="ru-RU"/>
        </w:rPr>
        <w:lastRenderedPageBreak/>
        <w:t xml:space="preserve">Культурно-досуговые учреждения </w:t>
      </w:r>
      <w:r w:rsidRPr="00500B8B">
        <w:rPr>
          <w:rFonts w:ascii="Times New Roman" w:eastAsia="Microsoft Sans Serif" w:hAnsi="Times New Roman"/>
          <w:b/>
          <w:color w:val="000000"/>
          <w:sz w:val="24"/>
          <w:szCs w:val="24"/>
          <w:lang w:eastAsia="ru-RU"/>
        </w:rPr>
        <w:t>Старооскольского городского округа</w:t>
      </w:r>
      <w:r w:rsidRPr="00500B8B">
        <w:rPr>
          <w:rFonts w:ascii="Times New Roman" w:eastAsia="Microsoft Sans Serif" w:hAnsi="Times New Roman"/>
          <w:color w:val="000000"/>
          <w:sz w:val="24"/>
          <w:szCs w:val="24"/>
          <w:lang w:eastAsia="ru-RU"/>
        </w:rPr>
        <w:t xml:space="preserve"> проводят выездные концертные программы, праздники, театрализованные представления, осуществляют показ спектаклей. В 2018 году ими осуществлено 144 выезда в 72 населенных пункта, обслужено 7200 человек.</w:t>
      </w:r>
    </w:p>
    <w:p w:rsidR="0078406E" w:rsidRPr="00500B8B" w:rsidRDefault="0078406E" w:rsidP="00500B8B">
      <w:pPr>
        <w:spacing w:after="0" w:line="240" w:lineRule="auto"/>
        <w:ind w:firstLine="709"/>
        <w:jc w:val="both"/>
        <w:rPr>
          <w:rFonts w:ascii="Times New Roman" w:eastAsia="Microsoft Sans Serif" w:hAnsi="Times New Roman"/>
          <w:color w:val="000000"/>
          <w:sz w:val="24"/>
          <w:szCs w:val="24"/>
          <w:lang w:eastAsia="ru-RU"/>
        </w:rPr>
      </w:pPr>
      <w:r w:rsidRPr="00500B8B">
        <w:rPr>
          <w:rFonts w:ascii="Times New Roman" w:eastAsia="Microsoft Sans Serif" w:hAnsi="Times New Roman"/>
          <w:color w:val="000000"/>
          <w:sz w:val="24"/>
          <w:szCs w:val="24"/>
          <w:lang w:eastAsia="ru-RU"/>
        </w:rPr>
        <w:t>Удовлетворение культурных потребностей жителей сельских территорий, в которых прекратили свою деятельность учреждения культуры в 2013</w:t>
      </w:r>
      <w:r w:rsidR="0036568A" w:rsidRPr="00500B8B">
        <w:rPr>
          <w:rFonts w:ascii="Times New Roman" w:eastAsia="Microsoft Sans Serif" w:hAnsi="Times New Roman"/>
          <w:color w:val="000000"/>
          <w:sz w:val="24"/>
          <w:szCs w:val="24"/>
          <w:lang w:eastAsia="ru-RU"/>
        </w:rPr>
        <w:t>–</w:t>
      </w:r>
      <w:r w:rsidRPr="00500B8B">
        <w:rPr>
          <w:rFonts w:ascii="Times New Roman" w:eastAsia="Microsoft Sans Serif" w:hAnsi="Times New Roman"/>
          <w:color w:val="000000"/>
          <w:sz w:val="24"/>
          <w:szCs w:val="24"/>
          <w:lang w:eastAsia="ru-RU"/>
        </w:rPr>
        <w:t xml:space="preserve">2017гг., осуществляют близлежащие Дома культуры и передвижной специализированный автоклуб, который является структурным подразделением МБУК «Старооскольский творческо-методический Центр». Также организованы пункты выдачи от библиотек сел: Роговатое, Долгая Поляна, Ивановка, Терехово. </w:t>
      </w:r>
    </w:p>
    <w:p w:rsidR="0078406E" w:rsidRPr="00500B8B" w:rsidRDefault="0078406E" w:rsidP="00500B8B">
      <w:pPr>
        <w:spacing w:after="0" w:line="240" w:lineRule="auto"/>
        <w:ind w:firstLine="709"/>
        <w:jc w:val="both"/>
        <w:rPr>
          <w:rFonts w:ascii="Times New Roman" w:eastAsia="Microsoft Sans Serif" w:hAnsi="Times New Roman"/>
          <w:color w:val="000000"/>
          <w:sz w:val="24"/>
          <w:szCs w:val="24"/>
          <w:lang w:eastAsia="ru-RU"/>
        </w:rPr>
      </w:pPr>
      <w:r w:rsidRPr="00500B8B">
        <w:rPr>
          <w:rFonts w:ascii="Times New Roman" w:eastAsia="Microsoft Sans Serif" w:hAnsi="Times New Roman"/>
          <w:color w:val="000000"/>
          <w:sz w:val="24"/>
          <w:szCs w:val="24"/>
          <w:lang w:eastAsia="ru-RU"/>
        </w:rPr>
        <w:t>Выезды в сельские территории осуществляются согласно плану-графику. В 2018 году было осуществлено 117 выездов.</w:t>
      </w:r>
    </w:p>
    <w:p w:rsidR="0078406E" w:rsidRPr="00500B8B" w:rsidRDefault="0078406E" w:rsidP="00500B8B">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sz w:val="24"/>
          <w:szCs w:val="24"/>
        </w:rPr>
        <w:t>В Чернянском районе в течение</w:t>
      </w:r>
      <w:r w:rsidRPr="00500B8B">
        <w:rPr>
          <w:rFonts w:ascii="Times New Roman" w:eastAsia="Times New Roman" w:hAnsi="Times New Roman"/>
          <w:sz w:val="24"/>
          <w:szCs w:val="24"/>
          <w:lang w:eastAsia="ru-RU"/>
        </w:rPr>
        <w:t xml:space="preserve">  года ежеквартально осуществлялись выезды  в 25 сел и хуторов с концертной программой, показом фильмов, библиотечным обслуживанием.</w:t>
      </w:r>
    </w:p>
    <w:p w:rsidR="0078406E" w:rsidRPr="00500B8B" w:rsidRDefault="0078406E" w:rsidP="00500B8B">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Число пунктов внестационарного обслуживания МКУК «Чернянская центральная районная библиотека» и МКУК «Чернянская районная детская библиотека» составляет 57, из них 31 обслуживается заведующими поселенческих библиотек, 6 </w:t>
      </w:r>
      <w:r w:rsidR="0036568A"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специалистами детской библиотеки, 26</w:t>
      </w:r>
      <w:r w:rsidR="0036568A"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 библиотекарем внестационарного обслуживания центральной библиотеки.</w:t>
      </w:r>
    </w:p>
    <w:p w:rsidR="0078406E" w:rsidRPr="00500B8B" w:rsidRDefault="0078406E" w:rsidP="00500B8B">
      <w:pPr>
        <w:autoSpaceDE w:val="0"/>
        <w:autoSpaceDN w:val="0"/>
        <w:adjustRightInd w:val="0"/>
        <w:spacing w:after="0" w:line="240" w:lineRule="auto"/>
        <w:ind w:firstLine="709"/>
        <w:jc w:val="both"/>
        <w:rPr>
          <w:rFonts w:ascii="Times New Roman" w:eastAsia="Cambria" w:hAnsi="Times New Roman"/>
          <w:sz w:val="24"/>
          <w:szCs w:val="24"/>
          <w:lang w:eastAsia="ru-RU"/>
        </w:rPr>
      </w:pPr>
      <w:r w:rsidRPr="00500B8B">
        <w:rPr>
          <w:rFonts w:ascii="Times New Roman" w:eastAsia="Times New Roman" w:hAnsi="Times New Roman"/>
          <w:sz w:val="24"/>
          <w:szCs w:val="24"/>
          <w:lang w:eastAsia="ru-RU"/>
        </w:rPr>
        <w:t>За отчетный период общее число пользователей составляет</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 </w:t>
      </w:r>
      <w:r w:rsidRPr="00500B8B">
        <w:rPr>
          <w:rFonts w:ascii="Times New Roman" w:eastAsia="Cambria" w:hAnsi="Times New Roman"/>
          <w:sz w:val="24"/>
          <w:szCs w:val="24"/>
          <w:lang w:eastAsia="ru-RU"/>
        </w:rPr>
        <w:t xml:space="preserve">23032 чел., </w:t>
      </w:r>
      <w:r w:rsidRPr="00500B8B">
        <w:rPr>
          <w:rFonts w:ascii="Times New Roman" w:eastAsia="Times New Roman" w:hAnsi="Times New Roman"/>
          <w:sz w:val="24"/>
          <w:szCs w:val="24"/>
          <w:lang w:eastAsia="ru-RU"/>
        </w:rPr>
        <w:t xml:space="preserve"> документовыдача – </w:t>
      </w:r>
      <w:r w:rsidRPr="00500B8B">
        <w:rPr>
          <w:rFonts w:ascii="Times New Roman" w:eastAsia="Cambria" w:hAnsi="Times New Roman"/>
          <w:sz w:val="24"/>
          <w:szCs w:val="24"/>
          <w:lang w:eastAsia="ru-RU"/>
        </w:rPr>
        <w:t>459409 экз.</w:t>
      </w:r>
    </w:p>
    <w:p w:rsidR="0078406E" w:rsidRPr="00500B8B" w:rsidRDefault="0078406E" w:rsidP="00500B8B">
      <w:pPr>
        <w:autoSpaceDE w:val="0"/>
        <w:autoSpaceDN w:val="0"/>
        <w:adjustRightInd w:val="0"/>
        <w:spacing w:after="0" w:line="240" w:lineRule="auto"/>
        <w:ind w:firstLine="709"/>
        <w:jc w:val="both"/>
        <w:rPr>
          <w:rFonts w:ascii="Times New Roman" w:eastAsia="Cambria" w:hAnsi="Times New Roman"/>
          <w:sz w:val="24"/>
          <w:szCs w:val="24"/>
          <w:lang w:eastAsia="ru-RU"/>
        </w:rPr>
      </w:pPr>
      <w:r w:rsidRPr="00500B8B">
        <w:rPr>
          <w:rFonts w:ascii="Times New Roman" w:eastAsia="Cambria" w:hAnsi="Times New Roman"/>
          <w:sz w:val="24"/>
          <w:szCs w:val="24"/>
          <w:lang w:eastAsia="ru-RU"/>
        </w:rPr>
        <w:t>Также с концертной программой, выставками ИЗО и декоративно-прикладного творчества с проведением мастер-классов выезжают творческие коллективы управления культуры.</w:t>
      </w:r>
    </w:p>
    <w:p w:rsidR="00EF0607" w:rsidRPr="00500B8B" w:rsidRDefault="00EF0607" w:rsidP="00500B8B">
      <w:pPr>
        <w:widowControl w:val="0"/>
        <w:suppressAutoHyphens/>
        <w:spacing w:after="0" w:line="240" w:lineRule="auto"/>
        <w:ind w:firstLine="709"/>
        <w:jc w:val="both"/>
        <w:rPr>
          <w:rFonts w:ascii="Times New Roman" w:eastAsia="Times New Roman" w:hAnsi="Times New Roman"/>
          <w:kern w:val="1"/>
          <w:sz w:val="24"/>
          <w:szCs w:val="24"/>
          <w:lang w:eastAsia="ru-RU"/>
        </w:rPr>
      </w:pPr>
    </w:p>
    <w:p w:rsidR="00EF0607" w:rsidRPr="00500B8B" w:rsidRDefault="008B7F10" w:rsidP="00500B8B">
      <w:pPr>
        <w:widowControl w:val="0"/>
        <w:suppressAutoHyphens/>
        <w:spacing w:after="0" w:line="240" w:lineRule="auto"/>
        <w:ind w:firstLine="709"/>
        <w:jc w:val="center"/>
        <w:rPr>
          <w:rFonts w:ascii="Times New Roman" w:eastAsia="Times New Roman" w:hAnsi="Times New Roman"/>
          <w:b/>
          <w:kern w:val="1"/>
          <w:sz w:val="24"/>
          <w:szCs w:val="24"/>
          <w:lang w:eastAsia="ru-RU"/>
        </w:rPr>
      </w:pPr>
      <w:r w:rsidRPr="00500B8B">
        <w:rPr>
          <w:rFonts w:ascii="Times New Roman" w:eastAsia="Times New Roman" w:hAnsi="Times New Roman"/>
          <w:b/>
          <w:kern w:val="1"/>
          <w:sz w:val="24"/>
          <w:szCs w:val="24"/>
          <w:lang w:eastAsia="ru-RU"/>
        </w:rPr>
        <w:t xml:space="preserve">РАЗВИТИЕ </w:t>
      </w:r>
      <w:r w:rsidR="00EC6AA3" w:rsidRPr="00500B8B">
        <w:rPr>
          <w:rFonts w:ascii="Times New Roman" w:eastAsia="Times New Roman" w:hAnsi="Times New Roman"/>
          <w:b/>
          <w:kern w:val="1"/>
          <w:sz w:val="24"/>
          <w:szCs w:val="24"/>
          <w:lang w:eastAsia="ru-RU"/>
        </w:rPr>
        <w:t>ТУРИЗМ</w:t>
      </w:r>
      <w:r w:rsidRPr="00500B8B">
        <w:rPr>
          <w:rFonts w:ascii="Times New Roman" w:eastAsia="Times New Roman" w:hAnsi="Times New Roman"/>
          <w:b/>
          <w:kern w:val="1"/>
          <w:sz w:val="24"/>
          <w:szCs w:val="24"/>
          <w:lang w:eastAsia="ru-RU"/>
        </w:rPr>
        <w:t>А</w:t>
      </w:r>
    </w:p>
    <w:p w:rsidR="00EC6AA3" w:rsidRPr="00500B8B" w:rsidRDefault="001707A6" w:rsidP="00500B8B">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500B8B">
        <w:rPr>
          <w:rFonts w:ascii="Times New Roman" w:eastAsia="Times New Roman" w:hAnsi="Times New Roman"/>
          <w:color w:val="000000"/>
          <w:sz w:val="24"/>
          <w:szCs w:val="24"/>
          <w:lang w:eastAsia="ru-RU"/>
        </w:rPr>
        <w:t>Белгородская область обладает богатым природным, культурно-историческим и этнографическим потенциалом, имеет большие возможности для развития туризма</w:t>
      </w:r>
      <w:r w:rsidR="00223CB7"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особенно сельского.</w:t>
      </w:r>
      <w:r w:rsidR="00223CB7" w:rsidRPr="00500B8B">
        <w:rPr>
          <w:rFonts w:ascii="Times New Roman" w:eastAsia="Times New Roman" w:hAnsi="Times New Roman"/>
          <w:color w:val="000000"/>
          <w:sz w:val="24"/>
          <w:szCs w:val="24"/>
          <w:lang w:eastAsia="ru-RU"/>
        </w:rPr>
        <w:t xml:space="preserve"> В территориях в основном развивается событийный туризм. Наиболее интересными для туристов являются объекты культурного наследия и музеи.</w:t>
      </w:r>
    </w:p>
    <w:p w:rsidR="00EC6AA3" w:rsidRPr="00500B8B" w:rsidRDefault="00942ED7"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ab/>
      </w:r>
      <w:r w:rsidR="00223CB7" w:rsidRPr="00500B8B">
        <w:rPr>
          <w:rFonts w:ascii="Times New Roman" w:eastAsia="Times New Roman" w:hAnsi="Times New Roman"/>
          <w:sz w:val="24"/>
          <w:szCs w:val="24"/>
          <w:lang w:eastAsia="ru-RU"/>
        </w:rPr>
        <w:t>Н</w:t>
      </w:r>
      <w:r w:rsidR="00EC6AA3" w:rsidRPr="00500B8B">
        <w:rPr>
          <w:rFonts w:ascii="Times New Roman" w:eastAsia="Times New Roman" w:hAnsi="Times New Roman"/>
          <w:sz w:val="24"/>
          <w:szCs w:val="24"/>
          <w:lang w:eastAsia="ru-RU"/>
        </w:rPr>
        <w:t xml:space="preserve">а территории </w:t>
      </w:r>
      <w:r w:rsidR="00EC6AA3" w:rsidRPr="00500B8B">
        <w:rPr>
          <w:rFonts w:ascii="Times New Roman" w:eastAsia="Times New Roman" w:hAnsi="Times New Roman"/>
          <w:b/>
          <w:sz w:val="24"/>
          <w:szCs w:val="24"/>
          <w:lang w:eastAsia="ru-RU"/>
        </w:rPr>
        <w:t>Алексеевского района</w:t>
      </w:r>
      <w:r w:rsidR="00EC6AA3" w:rsidRPr="00500B8B">
        <w:rPr>
          <w:rFonts w:ascii="Times New Roman" w:eastAsia="Times New Roman" w:hAnsi="Times New Roman"/>
          <w:sz w:val="24"/>
          <w:szCs w:val="24"/>
          <w:lang w:eastAsia="ru-RU"/>
        </w:rPr>
        <w:t xml:space="preserve"> представлены услуги: любителям отдыха на природе </w:t>
      </w:r>
      <w:r w:rsidR="00223CB7" w:rsidRPr="00500B8B">
        <w:rPr>
          <w:rFonts w:ascii="Times New Roman" w:eastAsia="Times New Roman" w:hAnsi="Times New Roman"/>
          <w:sz w:val="24"/>
          <w:szCs w:val="24"/>
          <w:lang w:eastAsia="ru-RU"/>
        </w:rPr>
        <w:t>–</w:t>
      </w:r>
      <w:r w:rsidR="00EC6AA3" w:rsidRPr="00500B8B">
        <w:rPr>
          <w:rFonts w:ascii="Times New Roman" w:eastAsia="Times New Roman" w:hAnsi="Times New Roman"/>
          <w:sz w:val="24"/>
          <w:szCs w:val="24"/>
          <w:lang w:eastAsia="ru-RU"/>
        </w:rPr>
        <w:t xml:space="preserve"> прогулка по городскому парку, для поклонников живой природы </w:t>
      </w:r>
      <w:r w:rsidR="00223CB7" w:rsidRPr="00500B8B">
        <w:rPr>
          <w:rFonts w:ascii="Times New Roman" w:eastAsia="Times New Roman" w:hAnsi="Times New Roman"/>
          <w:sz w:val="24"/>
          <w:szCs w:val="24"/>
          <w:lang w:eastAsia="ru-RU"/>
        </w:rPr>
        <w:t>–</w:t>
      </w:r>
      <w:r w:rsidR="00EC6AA3" w:rsidRPr="00500B8B">
        <w:rPr>
          <w:rFonts w:ascii="Times New Roman" w:eastAsia="Times New Roman" w:hAnsi="Times New Roman"/>
          <w:sz w:val="24"/>
          <w:szCs w:val="24"/>
          <w:lang w:eastAsia="ru-RU"/>
        </w:rPr>
        <w:t xml:space="preserve"> база отдыха «Рыбацкий хуторок», рекреационная зона «Пруд в х. Сероштанов», туристическая база «Придонье», усадьба «Удеревка» Станкевичей. </w:t>
      </w:r>
    </w:p>
    <w:p w:rsidR="00EC6AA3" w:rsidRPr="00500B8B" w:rsidRDefault="00EC6AA3"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Учреждениями культуры Алексеевского  района проводятся культурно-массовые мероприятия, способствующие возрождению народных традиций и развитию сельского туризма.  </w:t>
      </w:r>
    </w:p>
    <w:p w:rsidR="00EC6AA3" w:rsidRPr="00500B8B" w:rsidRDefault="00EC6AA3"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w:t>
      </w:r>
      <w:r w:rsidR="00223CB7" w:rsidRPr="00500B8B">
        <w:rPr>
          <w:rFonts w:ascii="Times New Roman" w:eastAsia="Times New Roman" w:hAnsi="Times New Roman"/>
          <w:sz w:val="24"/>
          <w:szCs w:val="24"/>
          <w:lang w:eastAsia="ru-RU"/>
        </w:rPr>
        <w:t>Е</w:t>
      </w:r>
      <w:r w:rsidRPr="00500B8B">
        <w:rPr>
          <w:rFonts w:ascii="Times New Roman" w:eastAsia="Times New Roman" w:hAnsi="Times New Roman"/>
          <w:sz w:val="24"/>
          <w:szCs w:val="24"/>
          <w:lang w:eastAsia="ru-RU"/>
        </w:rPr>
        <w:t xml:space="preserve">жегодно с 1998 г. в «Усадьбе «Удеревка» Станкевичей проводится областной литературно-музыкальный фестиваль «Удеревский листопад;  в селе Подсереднее Алексеевского района проводится областной фольклорный фестиваль «На родине Маничкиной»; в с. Советское  Алексеевского района ежегодно проходит событийное гастрономическое мероприятие </w:t>
      </w:r>
      <w:r w:rsidR="00223CB7"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праздник молока «Молочные реки – песенные берега». </w:t>
      </w:r>
    </w:p>
    <w:p w:rsidR="00EC6AA3" w:rsidRPr="00500B8B" w:rsidRDefault="00EC6AA3"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shd w:val="clear" w:color="auto" w:fill="FFFFFF"/>
          <w:lang w:eastAsia="ru-RU"/>
        </w:rPr>
        <w:t xml:space="preserve">В рамках реализации проекта «Алексеевка с непривычного ракурса», </w:t>
      </w:r>
      <w:r w:rsidRPr="00500B8B">
        <w:rPr>
          <w:rFonts w:ascii="Times New Roman" w:eastAsia="Times New Roman" w:hAnsi="Times New Roman"/>
          <w:sz w:val="24"/>
          <w:szCs w:val="24"/>
          <w:lang w:eastAsia="ru-RU"/>
        </w:rPr>
        <w:t>инициируемого отделом потребительского рынка, туризма и защиты прав потребителей управления экономического развития, финансов и бюджетной политики администрации Алексеевского района,</w:t>
      </w:r>
      <w:r w:rsidRPr="00500B8B">
        <w:rPr>
          <w:rFonts w:ascii="Times New Roman" w:eastAsia="Times New Roman" w:hAnsi="Times New Roman"/>
          <w:sz w:val="24"/>
          <w:szCs w:val="24"/>
          <w:shd w:val="clear" w:color="auto" w:fill="FFFFFF"/>
          <w:lang w:eastAsia="ru-RU"/>
        </w:rPr>
        <w:t xml:space="preserve"> научными сотрудниками Алексеевского краеведческого музея  разработана  </w:t>
      </w:r>
      <w:r w:rsidRPr="00500B8B">
        <w:rPr>
          <w:rFonts w:ascii="Times New Roman" w:eastAsia="Times New Roman" w:hAnsi="Times New Roman"/>
          <w:sz w:val="24"/>
          <w:szCs w:val="24"/>
          <w:lang w:eastAsia="ru-RU"/>
        </w:rPr>
        <w:t>к</w:t>
      </w:r>
      <w:r w:rsidRPr="00500B8B">
        <w:rPr>
          <w:rFonts w:ascii="Times New Roman" w:eastAsia="Times New Roman" w:hAnsi="Times New Roman"/>
          <w:sz w:val="24"/>
          <w:szCs w:val="24"/>
          <w:shd w:val="clear" w:color="auto" w:fill="FFFFFF"/>
          <w:lang w:eastAsia="ru-RU"/>
        </w:rPr>
        <w:t xml:space="preserve">вест — экскурсия, </w:t>
      </w:r>
      <w:r w:rsidRPr="00500B8B">
        <w:rPr>
          <w:rFonts w:ascii="Times New Roman" w:eastAsia="Times New Roman" w:hAnsi="Times New Roman"/>
          <w:sz w:val="24"/>
          <w:szCs w:val="24"/>
          <w:lang w:eastAsia="ru-RU"/>
        </w:rPr>
        <w:t>которую посетили  более 200 человек</w:t>
      </w:r>
      <w:r w:rsidRPr="00500B8B">
        <w:rPr>
          <w:rFonts w:ascii="Times New Roman" w:eastAsia="Times New Roman" w:hAnsi="Times New Roman"/>
          <w:sz w:val="24"/>
          <w:szCs w:val="24"/>
          <w:shd w:val="clear" w:color="auto" w:fill="FFFFFF"/>
          <w:lang w:eastAsia="ru-RU"/>
        </w:rPr>
        <w:t xml:space="preserve"> </w:t>
      </w:r>
      <w:r w:rsidRPr="00500B8B">
        <w:rPr>
          <w:rFonts w:ascii="Times New Roman" w:eastAsia="Times New Roman" w:hAnsi="Times New Roman"/>
          <w:sz w:val="24"/>
          <w:szCs w:val="24"/>
          <w:lang w:eastAsia="ru-RU"/>
        </w:rPr>
        <w:t xml:space="preserve"> (за период июль-октябрь 2018 г.).  </w:t>
      </w:r>
    </w:p>
    <w:p w:rsidR="00EC6AA3" w:rsidRPr="00500B8B" w:rsidRDefault="00EC6AA3" w:rsidP="00500B8B">
      <w:pPr>
        <w:tabs>
          <w:tab w:val="left" w:pos="709"/>
        </w:tabs>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Активно действуют разработанные  туристические маршруты  историко-культурных особенностей района «К родным местам я сердцем прикоснусь»  (г. Алексеевка – с. </w:t>
      </w:r>
      <w:r w:rsidRPr="00500B8B">
        <w:rPr>
          <w:rFonts w:ascii="Times New Roman" w:eastAsia="Times New Roman" w:hAnsi="Times New Roman"/>
          <w:sz w:val="24"/>
          <w:szCs w:val="24"/>
          <w:lang w:eastAsia="ru-RU"/>
        </w:rPr>
        <w:lastRenderedPageBreak/>
        <w:t>Колтуновка – с. Мухо-Удеровка; г. Алексеевка – с.</w:t>
      </w:r>
      <w:r w:rsidR="0036568A"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Подсереднее), по которым за отчетный период проведены  46  обзорных экскурсий.  </w:t>
      </w:r>
    </w:p>
    <w:p w:rsidR="00EC6AA3" w:rsidRPr="00500B8B" w:rsidRDefault="00C22BD2" w:rsidP="00500B8B">
      <w:pPr>
        <w:autoSpaceDE w:val="0"/>
        <w:autoSpaceDN w:val="0"/>
        <w:adjustRightInd w:val="0"/>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У</w:t>
      </w:r>
      <w:r w:rsidR="00EC6AA3" w:rsidRPr="00500B8B">
        <w:rPr>
          <w:rFonts w:ascii="Times New Roman" w:eastAsiaTheme="minorHAnsi" w:hAnsi="Times New Roman"/>
          <w:sz w:val="24"/>
          <w:szCs w:val="24"/>
        </w:rPr>
        <w:t>правлени</w:t>
      </w:r>
      <w:r w:rsidR="0036568A" w:rsidRPr="00500B8B">
        <w:rPr>
          <w:rFonts w:ascii="Times New Roman" w:eastAsiaTheme="minorHAnsi" w:hAnsi="Times New Roman"/>
          <w:sz w:val="24"/>
          <w:szCs w:val="24"/>
        </w:rPr>
        <w:t>е</w:t>
      </w:r>
      <w:r w:rsidR="00EC6AA3" w:rsidRPr="00500B8B">
        <w:rPr>
          <w:rFonts w:ascii="Times New Roman" w:eastAsiaTheme="minorHAnsi" w:hAnsi="Times New Roman"/>
          <w:sz w:val="24"/>
          <w:szCs w:val="24"/>
        </w:rPr>
        <w:t xml:space="preserve"> культуры администрации </w:t>
      </w:r>
      <w:r w:rsidR="00EC6AA3" w:rsidRPr="00500B8B">
        <w:rPr>
          <w:rFonts w:ascii="Times New Roman" w:eastAsiaTheme="minorHAnsi" w:hAnsi="Times New Roman"/>
          <w:b/>
          <w:sz w:val="24"/>
          <w:szCs w:val="24"/>
        </w:rPr>
        <w:t>города Белгорода</w:t>
      </w:r>
      <w:r w:rsidR="00EC6AA3" w:rsidRPr="00500B8B">
        <w:rPr>
          <w:rFonts w:ascii="Times New Roman" w:eastAsiaTheme="minorHAnsi" w:hAnsi="Times New Roman"/>
          <w:sz w:val="24"/>
          <w:szCs w:val="24"/>
        </w:rPr>
        <w:t xml:space="preserve"> работает в тесном сотрудничестве с управлением потребительского рынка администрации города и общественным Советом по развитию туризма в городе Белгороде. Сегодня не только в Белгородской области, но и за её пределами, наибольшую популярность завоевали гастрономические фестивали «Русская каша» и фестиваль вареников. </w:t>
      </w:r>
    </w:p>
    <w:p w:rsidR="00EC6AA3" w:rsidRPr="00500B8B" w:rsidRDefault="00EC6AA3" w:rsidP="00500B8B">
      <w:pPr>
        <w:shd w:val="clear" w:color="auto" w:fill="FFFFFF"/>
        <w:spacing w:after="0" w:line="240" w:lineRule="auto"/>
        <w:ind w:firstLine="709"/>
        <w:jc w:val="both"/>
        <w:rPr>
          <w:rFonts w:ascii="Times New Roman" w:eastAsiaTheme="minorHAnsi" w:hAnsi="Times New Roman"/>
          <w:sz w:val="24"/>
          <w:szCs w:val="24"/>
          <w:lang w:eastAsia="ru-RU"/>
        </w:rPr>
      </w:pPr>
      <w:r w:rsidRPr="00500B8B">
        <w:rPr>
          <w:rFonts w:ascii="Times New Roman" w:eastAsiaTheme="minorHAnsi" w:hAnsi="Times New Roman"/>
          <w:sz w:val="24"/>
          <w:szCs w:val="24"/>
        </w:rPr>
        <w:t>Фестиваль «Русская каша» в 2018 году проводился в 4</w:t>
      </w:r>
      <w:r w:rsidR="0036568A" w:rsidRPr="00500B8B">
        <w:rPr>
          <w:rFonts w:ascii="Times New Roman" w:eastAsiaTheme="minorHAnsi" w:hAnsi="Times New Roman"/>
          <w:sz w:val="24"/>
          <w:szCs w:val="24"/>
        </w:rPr>
        <w:t>-й</w:t>
      </w:r>
      <w:r w:rsidRPr="00500B8B">
        <w:rPr>
          <w:rFonts w:ascii="Times New Roman" w:eastAsiaTheme="minorHAnsi" w:hAnsi="Times New Roman"/>
          <w:sz w:val="24"/>
          <w:szCs w:val="24"/>
        </w:rPr>
        <w:t xml:space="preserve"> раз. К 75-летию освобождения города Белгорода участники фестиваля приготовили 75 тысяч порций 75 видов исконно русского блюда. </w:t>
      </w:r>
    </w:p>
    <w:p w:rsidR="00EC6AA3" w:rsidRPr="00500B8B" w:rsidRDefault="00EC6AA3" w:rsidP="00500B8B">
      <w:pPr>
        <w:autoSpaceDE w:val="0"/>
        <w:autoSpaceDN w:val="0"/>
        <w:adjustRightInd w:val="0"/>
        <w:spacing w:after="0" w:line="240" w:lineRule="auto"/>
        <w:ind w:firstLine="709"/>
        <w:jc w:val="both"/>
        <w:rPr>
          <w:rFonts w:ascii="Times New Roman" w:eastAsiaTheme="minorHAnsi" w:hAnsi="Times New Roman"/>
          <w:sz w:val="24"/>
          <w:szCs w:val="24"/>
        </w:rPr>
      </w:pPr>
      <w:r w:rsidRPr="00500B8B">
        <w:rPr>
          <w:rFonts w:ascii="Times New Roman" w:eastAsiaTheme="minorHAnsi" w:hAnsi="Times New Roman"/>
          <w:sz w:val="24"/>
          <w:szCs w:val="24"/>
        </w:rPr>
        <w:t>13 января 2018 года управлением культуры администрации города Белгорода совместно с управлением потребительского рынка проведен первый фестиваль вареников, который вошел в топ-10 самых ожидаемых гастрономических фестивалей зимы 2017</w:t>
      </w:r>
      <w:r w:rsidR="0036568A" w:rsidRPr="00500B8B">
        <w:rPr>
          <w:rFonts w:ascii="Times New Roman" w:eastAsiaTheme="minorHAnsi" w:hAnsi="Times New Roman"/>
          <w:sz w:val="24"/>
          <w:szCs w:val="24"/>
        </w:rPr>
        <w:t>–</w:t>
      </w:r>
      <w:r w:rsidRPr="00500B8B">
        <w:rPr>
          <w:rFonts w:ascii="Times New Roman" w:eastAsiaTheme="minorHAnsi" w:hAnsi="Times New Roman"/>
          <w:sz w:val="24"/>
          <w:szCs w:val="24"/>
        </w:rPr>
        <w:t>2018 в России.</w:t>
      </w:r>
    </w:p>
    <w:p w:rsidR="00EC6AA3" w:rsidRPr="00500B8B" w:rsidRDefault="00EC6AA3" w:rsidP="00500B8B">
      <w:pPr>
        <w:widowControl w:val="0"/>
        <w:suppressAutoHyphens/>
        <w:spacing w:after="0" w:line="240" w:lineRule="auto"/>
        <w:ind w:firstLine="709"/>
        <w:jc w:val="both"/>
        <w:rPr>
          <w:rFonts w:ascii="Times New Roman" w:eastAsia="Times New Roman" w:hAnsi="Times New Roman"/>
          <w:kern w:val="1"/>
          <w:sz w:val="24"/>
          <w:szCs w:val="24"/>
          <w:lang w:eastAsia="ru-RU"/>
        </w:rPr>
      </w:pPr>
      <w:r w:rsidRPr="00500B8B">
        <w:rPr>
          <w:rFonts w:ascii="Times New Roman" w:eastAsiaTheme="minorHAnsi" w:hAnsi="Times New Roman"/>
          <w:sz w:val="24"/>
          <w:szCs w:val="24"/>
        </w:rPr>
        <w:t>К этому событию готовились не только предприятия общественного питания, которые налепили для горожан 150 килограммов вареников. Лучшие творческие коллективы города подготовили увлекательную программу, которая длилась целый день. Культурно-досуговые учреждения со специально подобранными номерами знакомили горожан с традициями празднования Старого нового года и Святочными гуляниями.</w:t>
      </w:r>
    </w:p>
    <w:p w:rsidR="00571B1A" w:rsidRPr="00500B8B" w:rsidRDefault="00C22BD2" w:rsidP="00500B8B">
      <w:pPr>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sz w:val="24"/>
          <w:szCs w:val="24"/>
          <w:lang w:eastAsia="ru-RU"/>
        </w:rPr>
        <w:tab/>
      </w:r>
      <w:r w:rsidR="00571B1A" w:rsidRPr="00500B8B">
        <w:rPr>
          <w:rFonts w:ascii="Times New Roman" w:eastAsia="Times New Roman" w:hAnsi="Times New Roman"/>
          <w:sz w:val="24"/>
          <w:szCs w:val="24"/>
          <w:lang w:eastAsia="ru-RU"/>
        </w:rPr>
        <w:t xml:space="preserve">Основным направлением в работе по развитию сельского въездного туризма учреждения культуры </w:t>
      </w:r>
      <w:r w:rsidR="001707A6" w:rsidRPr="00500B8B">
        <w:rPr>
          <w:rFonts w:ascii="Times New Roman" w:eastAsia="Times New Roman" w:hAnsi="Times New Roman"/>
          <w:b/>
          <w:sz w:val="24"/>
          <w:szCs w:val="24"/>
          <w:lang w:eastAsia="ru-RU"/>
        </w:rPr>
        <w:t>Борисовского района</w:t>
      </w:r>
      <w:r w:rsidR="001707A6" w:rsidRPr="00500B8B">
        <w:rPr>
          <w:rFonts w:ascii="Times New Roman" w:eastAsia="Times New Roman" w:hAnsi="Times New Roman"/>
          <w:sz w:val="24"/>
          <w:szCs w:val="24"/>
          <w:lang w:eastAsia="ru-RU"/>
        </w:rPr>
        <w:t xml:space="preserve"> </w:t>
      </w:r>
      <w:r w:rsidR="00571B1A" w:rsidRPr="00500B8B">
        <w:rPr>
          <w:rFonts w:ascii="Times New Roman" w:eastAsia="Times New Roman" w:hAnsi="Times New Roman"/>
          <w:sz w:val="24"/>
          <w:szCs w:val="24"/>
          <w:lang w:eastAsia="ru-RU"/>
        </w:rPr>
        <w:t xml:space="preserve">считают туризм событийный. </w:t>
      </w:r>
      <w:r w:rsidRPr="00500B8B">
        <w:rPr>
          <w:rFonts w:ascii="Times New Roman" w:eastAsia="Times New Roman" w:hAnsi="Times New Roman"/>
          <w:sz w:val="24"/>
          <w:szCs w:val="24"/>
          <w:lang w:eastAsia="ru-RU"/>
        </w:rPr>
        <w:t>П</w:t>
      </w:r>
      <w:r w:rsidR="00571B1A" w:rsidRPr="00500B8B">
        <w:rPr>
          <w:rFonts w:ascii="Times New Roman" w:eastAsia="Times New Roman" w:hAnsi="Times New Roman"/>
          <w:sz w:val="24"/>
          <w:szCs w:val="24"/>
          <w:lang w:eastAsia="ru-RU"/>
        </w:rPr>
        <w:t>олучил широкую известность межрайонный фестиваль «Приглашает Стригуновское Лукоморье», который в 6</w:t>
      </w:r>
      <w:r w:rsidR="0036568A" w:rsidRPr="00500B8B">
        <w:rPr>
          <w:rFonts w:ascii="Times New Roman" w:eastAsia="Times New Roman" w:hAnsi="Times New Roman"/>
          <w:sz w:val="24"/>
          <w:szCs w:val="24"/>
          <w:lang w:eastAsia="ru-RU"/>
        </w:rPr>
        <w:t>-й</w:t>
      </w:r>
      <w:r w:rsidR="00571B1A" w:rsidRPr="00500B8B">
        <w:rPr>
          <w:rFonts w:ascii="Times New Roman" w:eastAsia="Times New Roman" w:hAnsi="Times New Roman"/>
          <w:sz w:val="24"/>
          <w:szCs w:val="24"/>
          <w:lang w:eastAsia="ru-RU"/>
        </w:rPr>
        <w:t xml:space="preserve"> раз собрал более 2 тысяч участников. </w:t>
      </w:r>
    </w:p>
    <w:p w:rsidR="00571B1A" w:rsidRPr="00500B8B" w:rsidRDefault="00571B1A" w:rsidP="00500B8B">
      <w:pPr>
        <w:tabs>
          <w:tab w:val="num" w:pos="720"/>
        </w:tabs>
        <w:spacing w:after="0" w:line="240" w:lineRule="auto"/>
        <w:contextualSpacing/>
        <w:jc w:val="both"/>
        <w:rPr>
          <w:rFonts w:ascii="Times New Roman" w:hAnsi="Times New Roman"/>
          <w:color w:val="000000"/>
          <w:sz w:val="24"/>
          <w:szCs w:val="24"/>
        </w:rPr>
      </w:pPr>
      <w:r w:rsidRPr="00500B8B">
        <w:rPr>
          <w:rFonts w:ascii="Times New Roman" w:hAnsi="Times New Roman"/>
          <w:color w:val="000000"/>
          <w:sz w:val="24"/>
          <w:szCs w:val="24"/>
        </w:rPr>
        <w:t xml:space="preserve">    </w:t>
      </w:r>
      <w:r w:rsidR="00C22BD2" w:rsidRPr="00500B8B">
        <w:rPr>
          <w:rFonts w:ascii="Times New Roman" w:hAnsi="Times New Roman"/>
          <w:color w:val="000000"/>
          <w:sz w:val="24"/>
          <w:szCs w:val="24"/>
        </w:rPr>
        <w:tab/>
      </w:r>
      <w:r w:rsidRPr="00500B8B">
        <w:rPr>
          <w:rFonts w:ascii="Times New Roman" w:hAnsi="Times New Roman"/>
          <w:color w:val="000000"/>
          <w:sz w:val="24"/>
          <w:szCs w:val="24"/>
        </w:rPr>
        <w:t>В отчетном году управлением культуры завершена реализация проекта «</w:t>
      </w:r>
      <w:r w:rsidRPr="00500B8B">
        <w:rPr>
          <w:rFonts w:ascii="Times New Roman" w:hAnsi="Times New Roman"/>
          <w:sz w:val="24"/>
          <w:szCs w:val="24"/>
        </w:rPr>
        <w:t xml:space="preserve">Создание условий для формирования позитивного  имиджа Борисовского района путем развития событийного туризма». В рамках проекта была проведена работа по изучению предпочтений жителей района и обозначению брендовых событий в сельских поселениях района, на основании которых были проведены </w:t>
      </w:r>
      <w:r w:rsidR="00380BF3" w:rsidRPr="00500B8B">
        <w:rPr>
          <w:rFonts w:ascii="Times New Roman" w:hAnsi="Times New Roman"/>
          <w:sz w:val="24"/>
          <w:szCs w:val="24"/>
        </w:rPr>
        <w:t xml:space="preserve">пять </w:t>
      </w:r>
      <w:r w:rsidRPr="00500B8B">
        <w:rPr>
          <w:rFonts w:ascii="Times New Roman" w:hAnsi="Times New Roman"/>
          <w:sz w:val="24"/>
          <w:szCs w:val="24"/>
        </w:rPr>
        <w:t>событийных мероприятий</w:t>
      </w:r>
      <w:r w:rsidR="00380BF3" w:rsidRPr="00500B8B">
        <w:rPr>
          <w:rFonts w:ascii="Times New Roman" w:hAnsi="Times New Roman"/>
          <w:sz w:val="24"/>
          <w:szCs w:val="24"/>
        </w:rPr>
        <w:t>:</w:t>
      </w:r>
      <w:r w:rsidRPr="00500B8B">
        <w:rPr>
          <w:rFonts w:ascii="Times New Roman" w:hAnsi="Times New Roman"/>
          <w:sz w:val="24"/>
          <w:szCs w:val="24"/>
        </w:rPr>
        <w:t xml:space="preserve"> Великовасильевские гуляния в Крюковском сельском поселении</w:t>
      </w:r>
      <w:r w:rsidR="00380BF3" w:rsidRPr="00500B8B">
        <w:rPr>
          <w:rFonts w:ascii="Times New Roman" w:hAnsi="Times New Roman"/>
          <w:sz w:val="24"/>
          <w:szCs w:val="24"/>
        </w:rPr>
        <w:t>, Масленица (п. Борисовка</w:t>
      </w:r>
      <w:r w:rsidRPr="00500B8B">
        <w:rPr>
          <w:rFonts w:ascii="Times New Roman" w:hAnsi="Times New Roman"/>
          <w:sz w:val="24"/>
          <w:szCs w:val="24"/>
        </w:rPr>
        <w:t>), праздник мирской каши «Акулина-гречишница» (с. Акулиновка</w:t>
      </w:r>
      <w:r w:rsidR="00380BF3" w:rsidRPr="00500B8B">
        <w:rPr>
          <w:rFonts w:ascii="Times New Roman" w:hAnsi="Times New Roman"/>
          <w:sz w:val="24"/>
          <w:szCs w:val="24"/>
        </w:rPr>
        <w:t>)</w:t>
      </w:r>
      <w:r w:rsidRPr="00500B8B">
        <w:rPr>
          <w:rFonts w:ascii="Times New Roman" w:hAnsi="Times New Roman"/>
          <w:sz w:val="24"/>
          <w:szCs w:val="24"/>
        </w:rPr>
        <w:t>,  фестиваль-ярмарка «Приглашает Стригуновское Лукоморье», Праздник Урожая в Березовском сельском поселении.  Мероприятия посетил</w:t>
      </w:r>
      <w:r w:rsidR="00380BF3" w:rsidRPr="00500B8B">
        <w:rPr>
          <w:rFonts w:ascii="Times New Roman" w:hAnsi="Times New Roman"/>
          <w:sz w:val="24"/>
          <w:szCs w:val="24"/>
        </w:rPr>
        <w:t>и</w:t>
      </w:r>
      <w:r w:rsidRPr="00500B8B">
        <w:rPr>
          <w:rFonts w:ascii="Times New Roman" w:hAnsi="Times New Roman"/>
          <w:sz w:val="24"/>
          <w:szCs w:val="24"/>
        </w:rPr>
        <w:t xml:space="preserve"> более 10 тысяч человек. Итогом работы стало создание </w:t>
      </w:r>
      <w:r w:rsidRPr="00500B8B">
        <w:rPr>
          <w:rFonts w:ascii="Times New Roman" w:hAnsi="Times New Roman"/>
          <w:color w:val="000000"/>
          <w:sz w:val="24"/>
          <w:szCs w:val="24"/>
        </w:rPr>
        <w:t xml:space="preserve">фестивального календаря Борисовского района. </w:t>
      </w:r>
    </w:p>
    <w:p w:rsidR="00571B1A" w:rsidRPr="00500B8B" w:rsidRDefault="00571B1A" w:rsidP="00500B8B">
      <w:pPr>
        <w:tabs>
          <w:tab w:val="num" w:pos="720"/>
        </w:tabs>
        <w:spacing w:after="0" w:line="240" w:lineRule="auto"/>
        <w:contextualSpacing/>
        <w:jc w:val="both"/>
        <w:rPr>
          <w:rFonts w:ascii="Times New Roman" w:hAnsi="Times New Roman"/>
          <w:color w:val="000000"/>
          <w:sz w:val="24"/>
          <w:szCs w:val="24"/>
        </w:rPr>
      </w:pPr>
      <w:r w:rsidRPr="00500B8B">
        <w:rPr>
          <w:rFonts w:ascii="Times New Roman" w:hAnsi="Times New Roman"/>
          <w:color w:val="000000"/>
          <w:sz w:val="24"/>
          <w:szCs w:val="24"/>
        </w:rPr>
        <w:t xml:space="preserve">    </w:t>
      </w:r>
      <w:r w:rsidR="00C22BD2" w:rsidRPr="00500B8B">
        <w:rPr>
          <w:rFonts w:ascii="Times New Roman" w:hAnsi="Times New Roman"/>
          <w:color w:val="000000"/>
          <w:sz w:val="24"/>
          <w:szCs w:val="24"/>
        </w:rPr>
        <w:tab/>
      </w:r>
      <w:r w:rsidRPr="00500B8B">
        <w:rPr>
          <w:rFonts w:ascii="Times New Roman" w:hAnsi="Times New Roman"/>
          <w:color w:val="000000"/>
          <w:sz w:val="24"/>
          <w:szCs w:val="24"/>
        </w:rPr>
        <w:t>Большую работу по развитию туризма ведут Борисовский историко-краеведческий музей и Борисовский Дом ремесел. Для учащихся района и области разработан цикл экскурсий по району, знакомство с достопримечательностями. Специалисты Дома ремесел не только проводят для ребят интерактивную экскурсию, знакомят с традиционными ремеслами Борисовского района, но и приглашают в гости на подворье хозяйки Акулины, где предлагают поиграть на шумовых инструментах, поучаствовать в традиционных народных играх, «потрогать» старинные предметы домашней утвари.</w:t>
      </w:r>
    </w:p>
    <w:p w:rsidR="00571B1A" w:rsidRPr="00500B8B" w:rsidRDefault="00571B1A" w:rsidP="00500B8B">
      <w:pPr>
        <w:tabs>
          <w:tab w:val="num" w:pos="720"/>
        </w:tabs>
        <w:spacing w:after="0" w:line="240" w:lineRule="auto"/>
        <w:contextualSpacing/>
        <w:jc w:val="both"/>
        <w:rPr>
          <w:rFonts w:ascii="Times New Roman" w:hAnsi="Times New Roman"/>
          <w:color w:val="000000"/>
          <w:sz w:val="24"/>
          <w:szCs w:val="24"/>
        </w:rPr>
      </w:pPr>
      <w:r w:rsidRPr="00500B8B">
        <w:rPr>
          <w:rFonts w:ascii="Times New Roman" w:hAnsi="Times New Roman"/>
          <w:color w:val="000000"/>
          <w:sz w:val="24"/>
          <w:szCs w:val="24"/>
        </w:rPr>
        <w:t xml:space="preserve">    </w:t>
      </w:r>
      <w:r w:rsidR="00C22BD2" w:rsidRPr="00500B8B">
        <w:rPr>
          <w:rFonts w:ascii="Times New Roman" w:hAnsi="Times New Roman"/>
          <w:color w:val="000000"/>
          <w:sz w:val="24"/>
          <w:szCs w:val="24"/>
        </w:rPr>
        <w:tab/>
      </w:r>
      <w:r w:rsidRPr="00500B8B">
        <w:rPr>
          <w:rFonts w:ascii="Times New Roman" w:hAnsi="Times New Roman"/>
          <w:color w:val="000000"/>
          <w:sz w:val="24"/>
          <w:szCs w:val="24"/>
        </w:rPr>
        <w:t>Всего в 2018 году Борисовский район посетил</w:t>
      </w:r>
      <w:r w:rsidR="00380BF3" w:rsidRPr="00500B8B">
        <w:rPr>
          <w:rFonts w:ascii="Times New Roman" w:hAnsi="Times New Roman"/>
          <w:color w:val="000000"/>
          <w:sz w:val="24"/>
          <w:szCs w:val="24"/>
        </w:rPr>
        <w:t>и</w:t>
      </w:r>
      <w:r w:rsidRPr="00500B8B">
        <w:rPr>
          <w:rFonts w:ascii="Times New Roman" w:hAnsi="Times New Roman"/>
          <w:color w:val="000000"/>
          <w:sz w:val="24"/>
          <w:szCs w:val="24"/>
        </w:rPr>
        <w:t xml:space="preserve"> около 40</w:t>
      </w:r>
      <w:r w:rsidR="00C22BD2" w:rsidRPr="00500B8B">
        <w:rPr>
          <w:rFonts w:ascii="Times New Roman" w:hAnsi="Times New Roman"/>
          <w:color w:val="000000"/>
          <w:sz w:val="24"/>
          <w:szCs w:val="24"/>
        </w:rPr>
        <w:t xml:space="preserve"> </w:t>
      </w:r>
      <w:r w:rsidRPr="00500B8B">
        <w:rPr>
          <w:rFonts w:ascii="Times New Roman" w:hAnsi="Times New Roman"/>
          <w:color w:val="000000"/>
          <w:sz w:val="24"/>
          <w:szCs w:val="24"/>
        </w:rPr>
        <w:t>000  иногородних туристов. Из них,  более 6 тысяч человек стали  посетителями краеведческого музея и Дома ремесел.</w:t>
      </w:r>
    </w:p>
    <w:p w:rsidR="00571B1A" w:rsidRPr="00500B8B" w:rsidRDefault="00571B1A"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bCs/>
          <w:sz w:val="24"/>
          <w:szCs w:val="24"/>
          <w:lang w:eastAsia="ru-RU"/>
        </w:rPr>
        <w:t xml:space="preserve">Патриотическое воспитание населения  </w:t>
      </w:r>
      <w:r w:rsidRPr="00500B8B">
        <w:rPr>
          <w:rFonts w:ascii="Times New Roman" w:eastAsia="Times New Roman" w:hAnsi="Times New Roman"/>
          <w:b/>
          <w:bCs/>
          <w:sz w:val="24"/>
          <w:szCs w:val="24"/>
          <w:lang w:eastAsia="ru-RU"/>
        </w:rPr>
        <w:t>Валуйского района</w:t>
      </w:r>
      <w:r w:rsidRPr="00500B8B">
        <w:rPr>
          <w:rFonts w:ascii="Times New Roman" w:eastAsia="Times New Roman" w:hAnsi="Times New Roman"/>
          <w:bCs/>
          <w:sz w:val="24"/>
          <w:szCs w:val="24"/>
          <w:lang w:eastAsia="ru-RU"/>
        </w:rPr>
        <w:t xml:space="preserve"> является одной из основных составляющих развития региона. Так, 1 июля  2018 года </w:t>
      </w:r>
      <w:r w:rsidRPr="00500B8B">
        <w:rPr>
          <w:rFonts w:ascii="Times New Roman" w:eastAsia="Times New Roman" w:hAnsi="Times New Roman"/>
          <w:sz w:val="24"/>
          <w:szCs w:val="24"/>
          <w:lang w:eastAsia="ru-RU"/>
        </w:rPr>
        <w:t>на территории Мандровского сельского округа Валуйского района в селе Ватутино, на родине легендарного полководца, Героя Советского Союза, генерала армии Н.Ф. Ватутина,  состоялась реализация военно</w:t>
      </w:r>
      <w:r w:rsidR="0036568A"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исторического маршрута  с проведением патриотической арт-ретроспективы "Родина Героя», где принял участие творческий коллектив «Шахтёрские напевы» из Донецкой народной республики.</w:t>
      </w:r>
    </w:p>
    <w:p w:rsidR="00571B1A" w:rsidRPr="00500B8B" w:rsidRDefault="00571B1A"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С целью развития социально</w:t>
      </w:r>
      <w:r w:rsidR="00380BF3"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экономической привлекательности </w:t>
      </w:r>
      <w:r w:rsidR="00380BF3" w:rsidRPr="00500B8B">
        <w:rPr>
          <w:rFonts w:ascii="Times New Roman" w:eastAsia="Times New Roman" w:hAnsi="Times New Roman"/>
          <w:sz w:val="24"/>
          <w:szCs w:val="24"/>
          <w:lang w:eastAsia="ru-RU"/>
        </w:rPr>
        <w:t>района</w:t>
      </w:r>
      <w:r w:rsidRPr="00500B8B">
        <w:rPr>
          <w:rFonts w:ascii="Times New Roman" w:eastAsia="Times New Roman" w:hAnsi="Times New Roman"/>
          <w:sz w:val="24"/>
          <w:szCs w:val="24"/>
          <w:lang w:eastAsia="ru-RU"/>
        </w:rPr>
        <w:t xml:space="preserve"> и увеличения притока въездных туристов  управлением  культуры ежегодно проводятся </w:t>
      </w:r>
      <w:r w:rsidRPr="00500B8B">
        <w:rPr>
          <w:rFonts w:ascii="Times New Roman" w:eastAsia="Times New Roman" w:hAnsi="Times New Roman"/>
          <w:sz w:val="24"/>
          <w:szCs w:val="24"/>
          <w:lang w:eastAsia="ru-RU"/>
        </w:rPr>
        <w:lastRenderedPageBreak/>
        <w:t xml:space="preserve">массовые событийные мероприятия: межрайонный гастрономический фестиваль праздник-ярмарка «Клубничная страна», который в отчётном периоде получил финансовую поддержку в размере 100 тыс. руб. На эти средства были  приобретены театральные костюмы, сувениры, рамки для дипломов, банеры-растяжки, указатели и карта фестиваля. </w:t>
      </w:r>
    </w:p>
    <w:p w:rsidR="00571B1A" w:rsidRPr="00500B8B" w:rsidRDefault="00571B1A"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Принимая участие в реализации проекта «Создание и популяризация бренда «Валуйки-Фортпост Отечества», мастерами декоративно-прикладного творчества изготовлено более 650 брендовых сувениров  стоимостью от 50 до 1000 рублей. </w:t>
      </w:r>
    </w:p>
    <w:p w:rsidR="00571B1A" w:rsidRPr="00500B8B" w:rsidRDefault="00571B1A" w:rsidP="00500B8B">
      <w:pPr>
        <w:widowControl w:val="0"/>
        <w:suppressAutoHyphens/>
        <w:spacing w:after="0" w:line="240" w:lineRule="auto"/>
        <w:ind w:firstLineChars="257" w:firstLine="61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Несмотря на активно развивающую инфраструктуру туризма на территории  Валуйского </w:t>
      </w:r>
      <w:r w:rsidR="00380BF3" w:rsidRPr="00500B8B">
        <w:rPr>
          <w:rFonts w:ascii="Times New Roman" w:eastAsia="Times New Roman" w:hAnsi="Times New Roman"/>
          <w:sz w:val="24"/>
          <w:szCs w:val="24"/>
          <w:lang w:eastAsia="ru-RU"/>
        </w:rPr>
        <w:t>района</w:t>
      </w:r>
      <w:r w:rsidRPr="00500B8B">
        <w:rPr>
          <w:rFonts w:ascii="Times New Roman" w:eastAsia="Times New Roman" w:hAnsi="Times New Roman"/>
          <w:sz w:val="24"/>
          <w:szCs w:val="24"/>
          <w:lang w:eastAsia="ru-RU"/>
        </w:rPr>
        <w:t xml:space="preserve">, наблюдаются некоторые проблемы: </w:t>
      </w:r>
    </w:p>
    <w:p w:rsidR="00571B1A" w:rsidRPr="00500B8B" w:rsidRDefault="00571B1A" w:rsidP="00500B8B">
      <w:pPr>
        <w:widowControl w:val="0"/>
        <w:suppressAutoHyphens/>
        <w:spacing w:after="0" w:line="240" w:lineRule="auto"/>
        <w:ind w:firstLineChars="257" w:firstLine="61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отсутствие кооперации между всеми участниками процесса развития туристической сферы;</w:t>
      </w:r>
    </w:p>
    <w:p w:rsidR="00571B1A" w:rsidRPr="00500B8B" w:rsidRDefault="00571B1A" w:rsidP="00500B8B">
      <w:pPr>
        <w:widowControl w:val="0"/>
        <w:suppressAutoHyphens/>
        <w:spacing w:after="0" w:line="240" w:lineRule="auto"/>
        <w:ind w:firstLineChars="257" w:firstLine="61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 -  отсутствие  финансового обеспечения поддержки развития сельского туризма;</w:t>
      </w:r>
    </w:p>
    <w:p w:rsidR="00571B1A" w:rsidRPr="00500B8B" w:rsidRDefault="00571B1A" w:rsidP="00500B8B">
      <w:pPr>
        <w:widowControl w:val="0"/>
        <w:suppressAutoHyphens/>
        <w:spacing w:after="0" w:line="240" w:lineRule="auto"/>
        <w:ind w:firstLineChars="257" w:firstLine="617"/>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улучшение инфраструктуры  и экономического состояния туризма в районе.</w:t>
      </w:r>
    </w:p>
    <w:p w:rsidR="00571B1A" w:rsidRPr="00500B8B" w:rsidRDefault="00571B1A" w:rsidP="00500B8B">
      <w:pPr>
        <w:tabs>
          <w:tab w:val="left" w:pos="4080"/>
        </w:tabs>
        <w:spacing w:after="0" w:line="240" w:lineRule="auto"/>
        <w:ind w:firstLine="680"/>
        <w:jc w:val="both"/>
        <w:rPr>
          <w:rFonts w:ascii="Times New Roman" w:hAnsi="Times New Roman"/>
          <w:sz w:val="24"/>
          <w:szCs w:val="24"/>
        </w:rPr>
      </w:pPr>
      <w:r w:rsidRPr="00500B8B">
        <w:rPr>
          <w:rFonts w:ascii="Times New Roman" w:hAnsi="Times New Roman"/>
          <w:sz w:val="24"/>
          <w:szCs w:val="24"/>
        </w:rPr>
        <w:t>Согласно штатному расписанию аппарата управлени</w:t>
      </w:r>
      <w:r w:rsidR="00380BF3" w:rsidRPr="00500B8B">
        <w:rPr>
          <w:rFonts w:ascii="Times New Roman" w:hAnsi="Times New Roman"/>
          <w:sz w:val="24"/>
          <w:szCs w:val="24"/>
        </w:rPr>
        <w:t>ю</w:t>
      </w:r>
      <w:r w:rsidRPr="00500B8B">
        <w:rPr>
          <w:rFonts w:ascii="Times New Roman" w:hAnsi="Times New Roman"/>
          <w:sz w:val="24"/>
          <w:szCs w:val="24"/>
        </w:rPr>
        <w:t xml:space="preserve"> культуры </w:t>
      </w:r>
      <w:r w:rsidRPr="00500B8B">
        <w:rPr>
          <w:rFonts w:ascii="Times New Roman" w:hAnsi="Times New Roman"/>
          <w:b/>
          <w:sz w:val="24"/>
          <w:szCs w:val="24"/>
        </w:rPr>
        <w:t>Вейделевского района</w:t>
      </w:r>
      <w:r w:rsidRPr="00500B8B">
        <w:rPr>
          <w:rFonts w:ascii="Times New Roman" w:hAnsi="Times New Roman"/>
          <w:sz w:val="24"/>
          <w:szCs w:val="24"/>
        </w:rPr>
        <w:t xml:space="preserve"> выделен </w:t>
      </w:r>
      <w:r w:rsidR="00380BF3" w:rsidRPr="00500B8B">
        <w:rPr>
          <w:rFonts w:ascii="Times New Roman" w:hAnsi="Times New Roman"/>
          <w:sz w:val="24"/>
          <w:szCs w:val="24"/>
        </w:rPr>
        <w:t>один</w:t>
      </w:r>
      <w:r w:rsidRPr="00500B8B">
        <w:rPr>
          <w:rFonts w:ascii="Times New Roman" w:hAnsi="Times New Roman"/>
          <w:sz w:val="24"/>
          <w:szCs w:val="24"/>
        </w:rPr>
        <w:t xml:space="preserve"> сотрудник, отвечающий за развитие туризма в районе.</w:t>
      </w:r>
    </w:p>
    <w:p w:rsidR="00571B1A" w:rsidRPr="00500B8B" w:rsidRDefault="00380BF3" w:rsidP="00500B8B">
      <w:pPr>
        <w:spacing w:after="0" w:line="240" w:lineRule="auto"/>
        <w:jc w:val="both"/>
        <w:rPr>
          <w:rFonts w:ascii="Times New Roman" w:hAnsi="Times New Roman"/>
          <w:sz w:val="24"/>
          <w:szCs w:val="24"/>
        </w:rPr>
      </w:pPr>
      <w:r w:rsidRPr="00500B8B">
        <w:rPr>
          <w:rFonts w:ascii="Times New Roman" w:hAnsi="Times New Roman"/>
          <w:sz w:val="24"/>
          <w:szCs w:val="24"/>
        </w:rPr>
        <w:tab/>
      </w:r>
      <w:r w:rsidR="00571B1A" w:rsidRPr="00500B8B">
        <w:rPr>
          <w:rFonts w:ascii="Times New Roman" w:hAnsi="Times New Roman"/>
          <w:sz w:val="24"/>
          <w:szCs w:val="24"/>
        </w:rPr>
        <w:t xml:space="preserve">На территории района действует </w:t>
      </w:r>
      <w:r w:rsidRPr="00500B8B">
        <w:rPr>
          <w:rFonts w:ascii="Times New Roman" w:hAnsi="Times New Roman"/>
          <w:sz w:val="24"/>
          <w:szCs w:val="24"/>
        </w:rPr>
        <w:t>одно</w:t>
      </w:r>
      <w:r w:rsidR="00571B1A" w:rsidRPr="00500B8B">
        <w:rPr>
          <w:rFonts w:ascii="Times New Roman" w:hAnsi="Times New Roman"/>
          <w:sz w:val="24"/>
          <w:szCs w:val="24"/>
        </w:rPr>
        <w:t xml:space="preserve"> коллективное средство размещения (гостиничный комплекс «Центральный») с 12 номерами (19 койко-мест), количество койко-мест на 1000 жителей составляет 0,98 ед. Процедура классификации не проведена.</w:t>
      </w:r>
      <w:r w:rsidR="0036568A" w:rsidRPr="00500B8B">
        <w:rPr>
          <w:rFonts w:ascii="Times New Roman" w:hAnsi="Times New Roman"/>
          <w:sz w:val="24"/>
          <w:szCs w:val="24"/>
        </w:rPr>
        <w:t xml:space="preserve"> </w:t>
      </w:r>
      <w:r w:rsidR="00571B1A" w:rsidRPr="00500B8B">
        <w:rPr>
          <w:rFonts w:ascii="Times New Roman" w:hAnsi="Times New Roman"/>
          <w:sz w:val="24"/>
          <w:szCs w:val="24"/>
        </w:rPr>
        <w:t xml:space="preserve">Количество объектов туристского показа, расположенных на территории района – 41. </w:t>
      </w:r>
    </w:p>
    <w:p w:rsidR="00571B1A" w:rsidRPr="00500B8B" w:rsidRDefault="00571B1A" w:rsidP="00500B8B">
      <w:pPr>
        <w:tabs>
          <w:tab w:val="left" w:pos="4080"/>
        </w:tabs>
        <w:spacing w:after="0" w:line="240" w:lineRule="auto"/>
        <w:ind w:firstLine="680"/>
        <w:jc w:val="both"/>
        <w:rPr>
          <w:rFonts w:ascii="Times New Roman" w:hAnsi="Times New Roman"/>
          <w:sz w:val="24"/>
          <w:szCs w:val="24"/>
        </w:rPr>
      </w:pPr>
      <w:r w:rsidRPr="00500B8B">
        <w:rPr>
          <w:rFonts w:ascii="Times New Roman" w:hAnsi="Times New Roman"/>
          <w:sz w:val="24"/>
          <w:szCs w:val="24"/>
        </w:rPr>
        <w:t>В рейтинге уровня развития туризма в муниципальных районах области, составленном департаментом экономического развития Белгородской области Вейделевский район занял 10 место.</w:t>
      </w:r>
    </w:p>
    <w:p w:rsidR="00571B1A" w:rsidRPr="00500B8B" w:rsidRDefault="00571B1A" w:rsidP="00500B8B">
      <w:pPr>
        <w:tabs>
          <w:tab w:val="left" w:pos="4080"/>
        </w:tabs>
        <w:spacing w:after="0" w:line="240" w:lineRule="auto"/>
        <w:ind w:firstLine="680"/>
        <w:jc w:val="both"/>
        <w:rPr>
          <w:rFonts w:ascii="Times New Roman" w:hAnsi="Times New Roman"/>
          <w:sz w:val="24"/>
          <w:szCs w:val="24"/>
        </w:rPr>
      </w:pPr>
      <w:r w:rsidRPr="00500B8B">
        <w:rPr>
          <w:rFonts w:ascii="Times New Roman" w:hAnsi="Times New Roman"/>
          <w:sz w:val="24"/>
          <w:szCs w:val="24"/>
        </w:rPr>
        <w:t>На территории района действуют 16 туристических маршрутов, из них: 4 маршрута – с посещением мест боевой славы района, 2 – гастрономические, 2 – духовной направленности, 1 – оздоровительный, 7 – познавательные.</w:t>
      </w:r>
    </w:p>
    <w:p w:rsidR="00571B1A" w:rsidRPr="00500B8B" w:rsidRDefault="0036568A" w:rsidP="00500B8B">
      <w:pPr>
        <w:tabs>
          <w:tab w:val="left" w:pos="567"/>
          <w:tab w:val="left" w:pos="3795"/>
        </w:tabs>
        <w:spacing w:after="0" w:line="240" w:lineRule="auto"/>
        <w:ind w:firstLine="680"/>
        <w:jc w:val="both"/>
        <w:rPr>
          <w:rFonts w:ascii="Times New Roman" w:hAnsi="Times New Roman"/>
          <w:sz w:val="24"/>
          <w:szCs w:val="24"/>
        </w:rPr>
      </w:pPr>
      <w:r w:rsidRPr="00500B8B">
        <w:rPr>
          <w:rFonts w:ascii="Times New Roman" w:hAnsi="Times New Roman"/>
          <w:sz w:val="24"/>
          <w:szCs w:val="24"/>
        </w:rPr>
        <w:t>Наиболее</w:t>
      </w:r>
      <w:r w:rsidR="00571B1A" w:rsidRPr="00500B8B">
        <w:rPr>
          <w:rFonts w:ascii="Times New Roman" w:hAnsi="Times New Roman"/>
          <w:sz w:val="24"/>
          <w:szCs w:val="24"/>
        </w:rPr>
        <w:t xml:space="preserve"> востребованной является экскурсионная программа посещения рекреационной зоны «Старый Хутор» в период цветения пиона тонколистного (воронца). Для привлечения туристов готовятся пресс-релизы для СМИ, турагенств г. Белгорода. Проведены экскурсии для 4 сборных групп (120 чел.) в рамках праздника «Воронцовый край», индивидуальные экскурсии для гостей из г. Белгорода, г. Москвы. </w:t>
      </w:r>
    </w:p>
    <w:p w:rsidR="00571B1A" w:rsidRPr="00500B8B" w:rsidRDefault="00571B1A" w:rsidP="00500B8B">
      <w:pPr>
        <w:tabs>
          <w:tab w:val="left" w:pos="567"/>
        </w:tabs>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Праздник «Воронцовый край» стал лауреатом финала Национальной Премии в области событийного туризма Russian Event Awards 2018, который проходил в Нижнем Новгороде и занял 3 место в номинации «Лучшее туристическое событие, основанное на природном явлении или географическом положении». Также праздник вошел в ТОП200 лучших событий  года в рейтинге Национального календаря событий 2018, отмечен дипломом </w:t>
      </w:r>
      <w:r w:rsidR="001D1EAD" w:rsidRPr="00500B8B">
        <w:rPr>
          <w:rFonts w:ascii="Times New Roman" w:hAnsi="Times New Roman"/>
          <w:sz w:val="24"/>
          <w:szCs w:val="24"/>
        </w:rPr>
        <w:t>«</w:t>
      </w:r>
      <w:r w:rsidRPr="00500B8B">
        <w:rPr>
          <w:rFonts w:ascii="Times New Roman" w:hAnsi="Times New Roman"/>
          <w:sz w:val="24"/>
          <w:szCs w:val="24"/>
        </w:rPr>
        <w:t>Специальное поощрение «Прорыв года» департамента экономического развития Белгородской области.</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xml:space="preserve">В рамках реализации областного проекта «Развитие событийного туризма в Белгородской области» (инициатор департамент экономического развития) </w:t>
      </w:r>
      <w:r w:rsidR="001D1EAD" w:rsidRPr="00500B8B">
        <w:rPr>
          <w:rFonts w:ascii="Times New Roman" w:hAnsi="Times New Roman"/>
          <w:sz w:val="24"/>
          <w:szCs w:val="24"/>
        </w:rPr>
        <w:t>–</w:t>
      </w:r>
      <w:r w:rsidRPr="00500B8B">
        <w:rPr>
          <w:rFonts w:ascii="Times New Roman" w:hAnsi="Times New Roman"/>
          <w:sz w:val="24"/>
          <w:szCs w:val="24"/>
        </w:rPr>
        <w:t xml:space="preserve"> разработано техническое задание на оказание услуг по организации музыкально-литературного праздника «Воронцовый край» в целях финансирования мероприятия; сформирован перечень туристических и экскурсионных маршрутов, включающих событийные мероприятия района; ведется мониторинг туристов/экскурсантов в районе; сформирован событийный календарь.</w:t>
      </w:r>
    </w:p>
    <w:p w:rsidR="00571B1A" w:rsidRPr="00500B8B" w:rsidRDefault="00571B1A" w:rsidP="00500B8B">
      <w:pPr>
        <w:tabs>
          <w:tab w:val="left" w:pos="567"/>
        </w:tabs>
        <w:spacing w:after="0" w:line="240" w:lineRule="auto"/>
        <w:ind w:firstLine="680"/>
        <w:jc w:val="both"/>
        <w:rPr>
          <w:rFonts w:ascii="Times New Roman" w:hAnsi="Times New Roman"/>
          <w:b/>
          <w:sz w:val="24"/>
          <w:szCs w:val="24"/>
        </w:rPr>
      </w:pPr>
      <w:r w:rsidRPr="00500B8B">
        <w:rPr>
          <w:rFonts w:ascii="Times New Roman" w:hAnsi="Times New Roman"/>
          <w:b/>
          <w:sz w:val="24"/>
          <w:szCs w:val="24"/>
        </w:rPr>
        <w:t>Проблемы</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недостаточно развития инфраструктура;</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ограниченная транспортная доступность;</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географическое положение (пограничная территория, удаленность от областного центра);</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малая доля вовлеченных в индустрию туризма индивидуальных предпринимателей;</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lastRenderedPageBreak/>
        <w:t>- неразвитый механизм государственно-частного партнерства.</w:t>
      </w:r>
    </w:p>
    <w:p w:rsidR="00571B1A" w:rsidRPr="00500B8B" w:rsidRDefault="00571B1A" w:rsidP="00500B8B">
      <w:pPr>
        <w:tabs>
          <w:tab w:val="left" w:pos="567"/>
        </w:tabs>
        <w:spacing w:after="0" w:line="240" w:lineRule="auto"/>
        <w:ind w:firstLine="680"/>
        <w:jc w:val="both"/>
        <w:rPr>
          <w:rFonts w:ascii="Times New Roman" w:hAnsi="Times New Roman"/>
          <w:b/>
          <w:sz w:val="24"/>
          <w:szCs w:val="24"/>
        </w:rPr>
      </w:pPr>
      <w:r w:rsidRPr="00500B8B">
        <w:rPr>
          <w:rFonts w:ascii="Times New Roman" w:hAnsi="Times New Roman"/>
          <w:b/>
          <w:sz w:val="24"/>
          <w:szCs w:val="24"/>
        </w:rPr>
        <w:t>Предложения</w:t>
      </w:r>
      <w:r w:rsidR="001D1EAD" w:rsidRPr="00500B8B">
        <w:rPr>
          <w:rFonts w:ascii="Times New Roman" w:hAnsi="Times New Roman"/>
          <w:b/>
          <w:sz w:val="24"/>
          <w:szCs w:val="24"/>
        </w:rPr>
        <w:t>:</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разработка перспективных экономически обоснованных проектов, для привлечения  инвесторов;</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вовлечение индивидуальных предпринимателей в индустрию туризма;</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обустройство гостевого дома, усадьбы;</w:t>
      </w:r>
    </w:p>
    <w:p w:rsidR="00571B1A" w:rsidRPr="00500B8B" w:rsidRDefault="00571B1A" w:rsidP="00500B8B">
      <w:pPr>
        <w:tabs>
          <w:tab w:val="left" w:pos="567"/>
        </w:tabs>
        <w:spacing w:after="0" w:line="240" w:lineRule="auto"/>
        <w:ind w:firstLine="680"/>
        <w:jc w:val="both"/>
        <w:rPr>
          <w:rFonts w:ascii="Times New Roman" w:hAnsi="Times New Roman"/>
          <w:sz w:val="24"/>
          <w:szCs w:val="24"/>
        </w:rPr>
      </w:pPr>
      <w:r w:rsidRPr="00500B8B">
        <w:rPr>
          <w:rFonts w:ascii="Times New Roman" w:hAnsi="Times New Roman"/>
          <w:sz w:val="24"/>
          <w:szCs w:val="24"/>
        </w:rPr>
        <w:t>- обустройство интерактивного объекта (возможно выявленный объект культурного наследия «Брянсколипяговская школа») для проведения приключенческого квеста).</w:t>
      </w:r>
    </w:p>
    <w:p w:rsidR="006843AB" w:rsidRPr="00500B8B" w:rsidRDefault="006C05F6" w:rsidP="00500B8B">
      <w:pPr>
        <w:spacing w:after="0" w:line="240" w:lineRule="auto"/>
        <w:jc w:val="both"/>
        <w:rPr>
          <w:rFonts w:ascii="Times New Roman" w:hAnsi="Times New Roman"/>
          <w:sz w:val="24"/>
          <w:szCs w:val="24"/>
          <w:lang w:eastAsia="ru-RU"/>
        </w:rPr>
      </w:pPr>
      <w:r>
        <w:rPr>
          <w:noProof/>
          <w:lang w:eastAsia="ru-RU"/>
        </w:rPr>
        <w:drawing>
          <wp:anchor distT="0" distB="0" distL="114300" distR="114300" simplePos="0" relativeHeight="251806720" behindDoc="0" locked="0" layoutInCell="1" allowOverlap="1" wp14:anchorId="46C0D8A8" wp14:editId="6F446F6F">
            <wp:simplePos x="0" y="0"/>
            <wp:positionH relativeFrom="column">
              <wp:posOffset>-13970</wp:posOffset>
            </wp:positionH>
            <wp:positionV relativeFrom="paragraph">
              <wp:posOffset>427355</wp:posOffset>
            </wp:positionV>
            <wp:extent cx="2428875" cy="1819910"/>
            <wp:effectExtent l="0" t="0" r="9525" b="8890"/>
            <wp:wrapSquare wrapText="bothSides"/>
            <wp:docPr id="212" name="Рисунок 212" descr="http://volkultura.ru/uploads/images/turisty/baydark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olkultura.ru/uploads/images/turisty/baydarki_2.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28875" cy="181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07A6" w:rsidRPr="00500B8B">
        <w:rPr>
          <w:rFonts w:ascii="Times New Roman" w:hAnsi="Times New Roman"/>
          <w:sz w:val="24"/>
          <w:szCs w:val="24"/>
          <w:lang w:eastAsia="ru-RU"/>
        </w:rPr>
        <w:tab/>
      </w:r>
      <w:r w:rsidR="006843AB" w:rsidRPr="00500B8B">
        <w:rPr>
          <w:rFonts w:ascii="Times New Roman" w:hAnsi="Times New Roman"/>
          <w:sz w:val="24"/>
          <w:szCs w:val="24"/>
          <w:lang w:eastAsia="ru-RU"/>
        </w:rPr>
        <w:t xml:space="preserve">Отдел по сельскому туризму является структурным подразделением управления культуры администрации </w:t>
      </w:r>
      <w:r w:rsidR="006843AB" w:rsidRPr="00500B8B">
        <w:rPr>
          <w:rFonts w:ascii="Times New Roman" w:hAnsi="Times New Roman"/>
          <w:b/>
          <w:sz w:val="24"/>
          <w:szCs w:val="24"/>
          <w:lang w:eastAsia="ru-RU"/>
        </w:rPr>
        <w:t>Волоконовского района</w:t>
      </w:r>
      <w:r w:rsidR="006843AB" w:rsidRPr="00500B8B">
        <w:rPr>
          <w:rFonts w:ascii="Times New Roman" w:hAnsi="Times New Roman"/>
          <w:sz w:val="24"/>
          <w:szCs w:val="24"/>
          <w:lang w:eastAsia="ru-RU"/>
        </w:rPr>
        <w:t>.</w:t>
      </w:r>
      <w:r w:rsidR="001D1EAD" w:rsidRPr="00500B8B">
        <w:rPr>
          <w:rFonts w:ascii="Times New Roman" w:hAnsi="Times New Roman"/>
          <w:sz w:val="24"/>
          <w:szCs w:val="24"/>
          <w:lang w:eastAsia="ru-RU"/>
        </w:rPr>
        <w:t xml:space="preserve"> </w:t>
      </w:r>
      <w:r w:rsidR="006843AB" w:rsidRPr="00500B8B">
        <w:rPr>
          <w:rFonts w:ascii="Times New Roman" w:hAnsi="Times New Roman"/>
          <w:sz w:val="24"/>
          <w:szCs w:val="24"/>
          <w:lang w:eastAsia="ru-RU"/>
        </w:rPr>
        <w:t>С целью продвижения туристического направления района в 2018 году организовано участие в конкурсах различного уровня:</w:t>
      </w:r>
    </w:p>
    <w:p w:rsidR="006843AB" w:rsidRPr="00500B8B" w:rsidRDefault="006843AB" w:rsidP="000A3408">
      <w:pPr>
        <w:numPr>
          <w:ilvl w:val="2"/>
          <w:numId w:val="7"/>
        </w:numPr>
        <w:tabs>
          <w:tab w:val="left" w:pos="0"/>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ежегодный областной конкурс «Лидеры туриндустрии» (3 место  в номинации «Лучшее туристическое событийное мероприятие);</w:t>
      </w:r>
    </w:p>
    <w:p w:rsidR="006843AB" w:rsidRPr="00500B8B" w:rsidRDefault="006843AB" w:rsidP="000A3408">
      <w:pPr>
        <w:numPr>
          <w:ilvl w:val="2"/>
          <w:numId w:val="7"/>
        </w:numPr>
        <w:tabs>
          <w:tab w:val="left" w:pos="0"/>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всероссийская туристская премия «Маршрут года»;</w:t>
      </w:r>
    </w:p>
    <w:p w:rsidR="006843AB" w:rsidRPr="00500B8B" w:rsidRDefault="006843AB" w:rsidP="000A3408">
      <w:pPr>
        <w:numPr>
          <w:ilvl w:val="2"/>
          <w:numId w:val="7"/>
        </w:numPr>
        <w:tabs>
          <w:tab w:val="left" w:pos="0"/>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ТОП-200 событий года России;</w:t>
      </w:r>
    </w:p>
    <w:p w:rsidR="006843AB" w:rsidRPr="00500B8B" w:rsidRDefault="000C1259" w:rsidP="000A3408">
      <w:pPr>
        <w:numPr>
          <w:ilvl w:val="2"/>
          <w:numId w:val="7"/>
        </w:numPr>
        <w:tabs>
          <w:tab w:val="left" w:pos="0"/>
          <w:tab w:val="left" w:pos="993"/>
        </w:tabs>
        <w:spacing w:after="0" w:line="240" w:lineRule="auto"/>
        <w:ind w:left="0" w:firstLine="709"/>
        <w:jc w:val="both"/>
        <w:rPr>
          <w:rFonts w:ascii="Times New Roman" w:hAnsi="Times New Roman"/>
          <w:sz w:val="24"/>
          <w:szCs w:val="24"/>
          <w:lang w:eastAsia="ru-RU"/>
        </w:rPr>
      </w:pPr>
      <w:r>
        <w:rPr>
          <w:noProof/>
          <w:lang w:eastAsia="ru-RU"/>
        </w:rPr>
        <w:drawing>
          <wp:anchor distT="0" distB="0" distL="114300" distR="114300" simplePos="0" relativeHeight="251807744" behindDoc="0" locked="0" layoutInCell="1" allowOverlap="1" wp14:anchorId="3B5EE81D" wp14:editId="42FB86D0">
            <wp:simplePos x="0" y="0"/>
            <wp:positionH relativeFrom="column">
              <wp:posOffset>905510</wp:posOffset>
            </wp:positionH>
            <wp:positionV relativeFrom="paragraph">
              <wp:posOffset>61595</wp:posOffset>
            </wp:positionV>
            <wp:extent cx="2407920" cy="1642745"/>
            <wp:effectExtent l="0" t="0" r="0" b="0"/>
            <wp:wrapSquare wrapText="bothSides"/>
            <wp:docPr id="213" name="Рисунок 213" descr="Карта-схема достопримечательностей Волоконов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схема достопримечательностей Волоконовского района"/>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07920" cy="1642745"/>
                    </a:xfrm>
                    <a:prstGeom prst="rect">
                      <a:avLst/>
                    </a:prstGeom>
                    <a:noFill/>
                    <a:ln>
                      <a:noFill/>
                    </a:ln>
                  </pic:spPr>
                </pic:pic>
              </a:graphicData>
            </a:graphic>
            <wp14:sizeRelH relativeFrom="page">
              <wp14:pctWidth>0</wp14:pctWidth>
            </wp14:sizeRelH>
            <wp14:sizeRelV relativeFrom="page">
              <wp14:pctHeight>0</wp14:pctHeight>
            </wp14:sizeRelV>
          </wp:anchor>
        </w:drawing>
      </w:r>
      <w:r w:rsidR="006843AB" w:rsidRPr="00500B8B">
        <w:rPr>
          <w:rFonts w:ascii="Times New Roman" w:hAnsi="Times New Roman"/>
          <w:sz w:val="24"/>
          <w:szCs w:val="24"/>
          <w:lang w:eastAsia="ru-RU"/>
        </w:rPr>
        <w:t>всероссийский конкурс в области событийного туризма «Выбор года»;</w:t>
      </w:r>
    </w:p>
    <w:p w:rsidR="006843AB" w:rsidRPr="00500B8B" w:rsidRDefault="006843AB" w:rsidP="000A3408">
      <w:pPr>
        <w:numPr>
          <w:ilvl w:val="2"/>
          <w:numId w:val="7"/>
        </w:numPr>
        <w:tabs>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всероссийский конкурс в области </w:t>
      </w:r>
      <w:proofErr w:type="gramStart"/>
      <w:r w:rsidRPr="00500B8B">
        <w:rPr>
          <w:rFonts w:ascii="Times New Roman" w:hAnsi="Times New Roman"/>
          <w:sz w:val="24"/>
          <w:szCs w:val="24"/>
          <w:lang w:eastAsia="ru-RU"/>
        </w:rPr>
        <w:t>событийного</w:t>
      </w:r>
      <w:proofErr w:type="gramEnd"/>
      <w:r w:rsidRPr="00500B8B">
        <w:rPr>
          <w:rFonts w:ascii="Times New Roman" w:hAnsi="Times New Roman"/>
          <w:sz w:val="24"/>
          <w:szCs w:val="24"/>
          <w:lang w:eastAsia="ru-RU"/>
        </w:rPr>
        <w:t xml:space="preserve"> туризма в рамках ежегодной Всероссийской Ярмарки событийного туризма «Russian </w:t>
      </w:r>
      <w:r w:rsidRPr="00500B8B">
        <w:rPr>
          <w:rFonts w:ascii="Times New Roman" w:hAnsi="Times New Roman"/>
          <w:sz w:val="24"/>
          <w:szCs w:val="24"/>
          <w:lang w:val="en-US" w:eastAsia="ru-RU"/>
        </w:rPr>
        <w:t>O</w:t>
      </w:r>
      <w:r w:rsidRPr="00500B8B">
        <w:rPr>
          <w:rFonts w:ascii="Times New Roman" w:hAnsi="Times New Roman"/>
          <w:sz w:val="24"/>
          <w:szCs w:val="24"/>
          <w:lang w:eastAsia="ru-RU"/>
        </w:rPr>
        <w:t>pen Event Expo»;</w:t>
      </w:r>
    </w:p>
    <w:p w:rsidR="006843AB" w:rsidRPr="00500B8B" w:rsidRDefault="006843AB" w:rsidP="000A3408">
      <w:pPr>
        <w:numPr>
          <w:ilvl w:val="2"/>
          <w:numId w:val="7"/>
        </w:numPr>
        <w:tabs>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всероссийский фестиваль-конкурс «Туристический сувенир»;</w:t>
      </w:r>
    </w:p>
    <w:p w:rsidR="006843AB" w:rsidRPr="00500B8B" w:rsidRDefault="006843AB" w:rsidP="000A3408">
      <w:pPr>
        <w:numPr>
          <w:ilvl w:val="2"/>
          <w:numId w:val="7"/>
        </w:numPr>
        <w:tabs>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Национальная премия в области территориального маркетинга и брендинга;</w:t>
      </w:r>
    </w:p>
    <w:p w:rsidR="006843AB" w:rsidRPr="00500B8B" w:rsidRDefault="006843AB" w:rsidP="000A3408">
      <w:pPr>
        <w:numPr>
          <w:ilvl w:val="2"/>
          <w:numId w:val="7"/>
        </w:numPr>
        <w:tabs>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Сокровища большой страны 2018; </w:t>
      </w:r>
    </w:p>
    <w:p w:rsidR="006843AB" w:rsidRPr="00500B8B" w:rsidRDefault="006843AB" w:rsidP="000A3408">
      <w:pPr>
        <w:numPr>
          <w:ilvl w:val="2"/>
          <w:numId w:val="7"/>
        </w:numPr>
        <w:tabs>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Конкурс по разработке туристских маршрутов, посвященных городам-крепостям Белгородской черты XVII века;</w:t>
      </w:r>
    </w:p>
    <w:p w:rsidR="006843AB" w:rsidRPr="00500B8B" w:rsidRDefault="006843AB" w:rsidP="000A3408">
      <w:pPr>
        <w:numPr>
          <w:ilvl w:val="2"/>
          <w:numId w:val="7"/>
        </w:numPr>
        <w:tabs>
          <w:tab w:val="left" w:pos="993"/>
        </w:tabs>
        <w:spacing w:after="0" w:line="240" w:lineRule="auto"/>
        <w:ind w:left="0" w:firstLine="709"/>
        <w:jc w:val="both"/>
        <w:rPr>
          <w:rFonts w:ascii="Times New Roman" w:hAnsi="Times New Roman"/>
          <w:sz w:val="24"/>
          <w:szCs w:val="24"/>
          <w:lang w:eastAsia="ru-RU"/>
        </w:rPr>
      </w:pPr>
      <w:r w:rsidRPr="00500B8B">
        <w:rPr>
          <w:rFonts w:ascii="Times New Roman" w:hAnsi="Times New Roman"/>
          <w:sz w:val="24"/>
          <w:szCs w:val="24"/>
          <w:lang w:eastAsia="ru-RU"/>
        </w:rPr>
        <w:t xml:space="preserve">Конкурс грантов Президента Российской Федерации; </w:t>
      </w:r>
    </w:p>
    <w:p w:rsidR="006843AB" w:rsidRPr="00500B8B" w:rsidRDefault="006843AB" w:rsidP="00500B8B">
      <w:pPr>
        <w:tabs>
          <w:tab w:val="left" w:pos="993"/>
        </w:tabs>
        <w:spacing w:after="0" w:line="240" w:lineRule="auto"/>
        <w:ind w:firstLine="709"/>
        <w:jc w:val="both"/>
        <w:rPr>
          <w:rFonts w:ascii="Times New Roman" w:hAnsi="Times New Roman"/>
          <w:sz w:val="24"/>
          <w:szCs w:val="24"/>
          <w:lang w:eastAsia="ru-RU"/>
        </w:rPr>
      </w:pPr>
      <w:r w:rsidRPr="00500B8B">
        <w:rPr>
          <w:rFonts w:ascii="Times New Roman" w:hAnsi="Times New Roman"/>
          <w:sz w:val="24"/>
          <w:szCs w:val="24"/>
          <w:lang w:eastAsia="ru-RU"/>
        </w:rPr>
        <w:tab/>
        <w:t>Информация о предстоящих событийных мероприятиях публиковалась на национальном туристическом портале и сборнике «Пора Путешествовать По России».</w:t>
      </w:r>
    </w:p>
    <w:p w:rsidR="006843AB" w:rsidRPr="00500B8B" w:rsidRDefault="006843AB" w:rsidP="00500B8B">
      <w:pPr>
        <w:spacing w:after="0" w:line="240" w:lineRule="auto"/>
        <w:ind w:firstLine="708"/>
        <w:jc w:val="both"/>
        <w:rPr>
          <w:rFonts w:ascii="Times New Roman" w:hAnsi="Times New Roman"/>
          <w:sz w:val="24"/>
          <w:szCs w:val="24"/>
          <w:lang w:eastAsia="ru-RU"/>
        </w:rPr>
      </w:pPr>
      <w:r w:rsidRPr="00500B8B">
        <w:rPr>
          <w:rFonts w:ascii="Times New Roman" w:hAnsi="Times New Roman"/>
          <w:sz w:val="24"/>
          <w:szCs w:val="24"/>
          <w:lang w:eastAsia="ru-RU"/>
        </w:rPr>
        <w:t>Отделом ведется экскурсионная деятельность по разработанным в районе туристическим маршрутам. Наиболее популярным является два маршрута: в Староивановское сельское поселение с посещением Храма Георгия Победоносца в селе Афоньевка и мельницы Баркова в с. Новоивановка, в Волчье-Александровское и Ютановское сельск</w:t>
      </w:r>
      <w:r w:rsidR="007F311D" w:rsidRPr="00500B8B">
        <w:rPr>
          <w:rFonts w:ascii="Times New Roman" w:hAnsi="Times New Roman"/>
          <w:sz w:val="24"/>
          <w:szCs w:val="24"/>
          <w:lang w:eastAsia="ru-RU"/>
        </w:rPr>
        <w:t>и</w:t>
      </w:r>
      <w:r w:rsidRPr="00500B8B">
        <w:rPr>
          <w:rFonts w:ascii="Times New Roman" w:hAnsi="Times New Roman"/>
          <w:sz w:val="24"/>
          <w:szCs w:val="24"/>
          <w:lang w:eastAsia="ru-RU"/>
        </w:rPr>
        <w:t>е поселени</w:t>
      </w:r>
      <w:r w:rsidR="007F311D" w:rsidRPr="00500B8B">
        <w:rPr>
          <w:rFonts w:ascii="Times New Roman" w:hAnsi="Times New Roman"/>
          <w:sz w:val="24"/>
          <w:szCs w:val="24"/>
          <w:lang w:eastAsia="ru-RU"/>
        </w:rPr>
        <w:t>я</w:t>
      </w:r>
      <w:r w:rsidRPr="00500B8B">
        <w:rPr>
          <w:rFonts w:ascii="Times New Roman" w:hAnsi="Times New Roman"/>
          <w:sz w:val="24"/>
          <w:szCs w:val="24"/>
          <w:lang w:eastAsia="ru-RU"/>
        </w:rPr>
        <w:t xml:space="preserve"> с посещением Земской школы, усадебного дома Ковалевского и</w:t>
      </w:r>
      <w:r w:rsidRPr="00500B8B">
        <w:rPr>
          <w:rFonts w:ascii="Times New Roman" w:eastAsia="Times New Roman" w:hAnsi="Times New Roman"/>
          <w:sz w:val="24"/>
          <w:szCs w:val="24"/>
          <w:lang w:eastAsia="ru-RU"/>
        </w:rPr>
        <w:t xml:space="preserve"> </w:t>
      </w:r>
      <w:r w:rsidRPr="00500B8B">
        <w:rPr>
          <w:rFonts w:ascii="Times New Roman" w:hAnsi="Times New Roman"/>
          <w:sz w:val="24"/>
          <w:szCs w:val="24"/>
          <w:lang w:eastAsia="ru-RU"/>
        </w:rPr>
        <w:t>Храма Тихвинской иконы Божией Матери.</w:t>
      </w:r>
    </w:p>
    <w:p w:rsidR="006843AB" w:rsidRPr="00500B8B" w:rsidRDefault="006843AB" w:rsidP="00500B8B">
      <w:pPr>
        <w:spacing w:after="0" w:line="240" w:lineRule="auto"/>
        <w:ind w:firstLine="708"/>
        <w:jc w:val="both"/>
        <w:rPr>
          <w:rFonts w:ascii="Times New Roman" w:hAnsi="Times New Roman"/>
          <w:sz w:val="24"/>
          <w:szCs w:val="24"/>
          <w:lang w:eastAsia="ru-RU"/>
        </w:rPr>
      </w:pPr>
      <w:r w:rsidRPr="00500B8B">
        <w:rPr>
          <w:rFonts w:ascii="Times New Roman" w:hAnsi="Times New Roman"/>
          <w:sz w:val="24"/>
          <w:szCs w:val="24"/>
          <w:lang w:eastAsia="ru-RU"/>
        </w:rPr>
        <w:t>Больш</w:t>
      </w:r>
      <w:r w:rsidR="00F2321E" w:rsidRPr="00500B8B">
        <w:rPr>
          <w:rFonts w:ascii="Times New Roman" w:hAnsi="Times New Roman"/>
          <w:sz w:val="24"/>
          <w:szCs w:val="24"/>
          <w:lang w:eastAsia="ru-RU"/>
        </w:rPr>
        <w:t>о</w:t>
      </w:r>
      <w:r w:rsidRPr="00500B8B">
        <w:rPr>
          <w:rFonts w:ascii="Times New Roman" w:hAnsi="Times New Roman"/>
          <w:sz w:val="24"/>
          <w:szCs w:val="24"/>
          <w:lang w:eastAsia="ru-RU"/>
        </w:rPr>
        <w:t xml:space="preserve">й </w:t>
      </w:r>
      <w:r w:rsidR="00AD5096" w:rsidRPr="00500B8B">
        <w:rPr>
          <w:rFonts w:ascii="Times New Roman" w:hAnsi="Times New Roman"/>
          <w:sz w:val="24"/>
          <w:szCs w:val="24"/>
          <w:lang w:eastAsia="ru-RU"/>
        </w:rPr>
        <w:t xml:space="preserve"> </w:t>
      </w:r>
      <w:r w:rsidRPr="00500B8B">
        <w:rPr>
          <w:rFonts w:ascii="Times New Roman" w:hAnsi="Times New Roman"/>
          <w:sz w:val="24"/>
          <w:szCs w:val="24"/>
          <w:lang w:eastAsia="ru-RU"/>
        </w:rPr>
        <w:t>популярностью в районе пользуется байдарочный сплав. В летний период в парке культуры и отдыха п. Волоконовка организованы байдарочные прогулки для жителей и гостей поселка.</w:t>
      </w:r>
    </w:p>
    <w:p w:rsidR="0036407F" w:rsidRPr="00500B8B" w:rsidRDefault="0036407F" w:rsidP="00500B8B">
      <w:pPr>
        <w:tabs>
          <w:tab w:val="num" w:pos="0"/>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С</w:t>
      </w:r>
      <w:r w:rsidRPr="00500B8B">
        <w:rPr>
          <w:rFonts w:ascii="Times New Roman" w:eastAsia="Times New Roman" w:hAnsi="Times New Roman"/>
          <w:i/>
          <w:sz w:val="24"/>
          <w:szCs w:val="24"/>
          <w:lang w:eastAsia="ru-RU"/>
        </w:rPr>
        <w:t xml:space="preserve"> </w:t>
      </w:r>
      <w:r w:rsidRPr="00500B8B">
        <w:rPr>
          <w:rFonts w:ascii="Times New Roman" w:eastAsia="Times New Roman" w:hAnsi="Times New Roman"/>
          <w:sz w:val="24"/>
          <w:szCs w:val="24"/>
          <w:lang w:eastAsia="ru-RU"/>
        </w:rPr>
        <w:t xml:space="preserve">декабря 2016 года в структуру </w:t>
      </w:r>
      <w:r w:rsidR="007F311D" w:rsidRPr="00500B8B">
        <w:rPr>
          <w:rFonts w:ascii="Times New Roman" w:eastAsia="Times New Roman" w:hAnsi="Times New Roman"/>
          <w:sz w:val="24"/>
          <w:szCs w:val="24"/>
          <w:lang w:eastAsia="ru-RU"/>
        </w:rPr>
        <w:t xml:space="preserve">управления </w:t>
      </w:r>
      <w:r w:rsidRPr="00500B8B">
        <w:rPr>
          <w:rFonts w:ascii="Times New Roman" w:eastAsia="Times New Roman" w:hAnsi="Times New Roman"/>
          <w:sz w:val="24"/>
          <w:szCs w:val="24"/>
          <w:lang w:eastAsia="ru-RU"/>
        </w:rPr>
        <w:t xml:space="preserve">культуры </w:t>
      </w:r>
      <w:r w:rsidR="007F311D" w:rsidRPr="00500B8B">
        <w:rPr>
          <w:rFonts w:ascii="Times New Roman" w:eastAsia="Times New Roman" w:hAnsi="Times New Roman"/>
          <w:sz w:val="24"/>
          <w:szCs w:val="24"/>
          <w:lang w:eastAsia="ru-RU"/>
        </w:rPr>
        <w:t xml:space="preserve">и молодежной политики </w:t>
      </w:r>
      <w:r w:rsidR="007F311D" w:rsidRPr="00500B8B">
        <w:rPr>
          <w:rFonts w:ascii="Times New Roman" w:eastAsia="Times New Roman" w:hAnsi="Times New Roman"/>
          <w:b/>
          <w:sz w:val="24"/>
          <w:szCs w:val="24"/>
          <w:lang w:eastAsia="ru-RU"/>
        </w:rPr>
        <w:t>Грайворонского управления культуры</w:t>
      </w:r>
      <w:r w:rsidR="007F311D"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вошел отдел туризма и народных промыслов</w:t>
      </w:r>
      <w:r w:rsidR="007F311D" w:rsidRPr="00500B8B">
        <w:rPr>
          <w:rFonts w:ascii="Times New Roman" w:eastAsia="Times New Roman" w:hAnsi="Times New Roman"/>
          <w:sz w:val="24"/>
          <w:szCs w:val="24"/>
          <w:lang w:eastAsia="ru-RU"/>
        </w:rPr>
        <w:t>.</w:t>
      </w:r>
      <w:r w:rsidRPr="00500B8B">
        <w:rPr>
          <w:rFonts w:ascii="Times New Roman" w:eastAsia="Times New Roman" w:hAnsi="Times New Roman"/>
          <w:sz w:val="24"/>
          <w:szCs w:val="24"/>
          <w:lang w:eastAsia="ru-RU"/>
        </w:rPr>
        <w:t xml:space="preserve"> Продуктом сельского туризма является комплекс не менее, чем из двух, предлагаемых по договорной цене туристских услуг, необходимых для удовлетворения потребностей (туриста) во время его проживания или путешествия в сельской местности. </w:t>
      </w:r>
    </w:p>
    <w:p w:rsidR="0036407F" w:rsidRPr="00500B8B" w:rsidRDefault="00AD5096" w:rsidP="00500B8B">
      <w:pPr>
        <w:tabs>
          <w:tab w:val="num" w:pos="0"/>
        </w:tabs>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В</w:t>
      </w:r>
      <w:r w:rsidR="0036407F" w:rsidRPr="00500B8B">
        <w:rPr>
          <w:rFonts w:ascii="Times New Roman" w:eastAsia="Times New Roman" w:hAnsi="Times New Roman"/>
          <w:sz w:val="24"/>
          <w:szCs w:val="24"/>
          <w:lang w:eastAsia="ru-RU"/>
        </w:rPr>
        <w:t xml:space="preserve"> районе действует 40 туристических объектов. Гостевые дома – Крестьянское подворье на Ворскле «Хуторок» Козинское с/п, туристический комплекс «Лесной хутор </w:t>
      </w:r>
      <w:r w:rsidR="0036407F" w:rsidRPr="00500B8B">
        <w:rPr>
          <w:rFonts w:ascii="Times New Roman" w:eastAsia="Times New Roman" w:hAnsi="Times New Roman"/>
          <w:sz w:val="24"/>
          <w:szCs w:val="24"/>
          <w:lang w:eastAsia="ru-RU"/>
        </w:rPr>
        <w:lastRenderedPageBreak/>
        <w:t xml:space="preserve">на Гранях» и «Петривки» Смородинское с/п, гостиницы, санатории, экскурсионные усадьбы, надомные мастерские, рекреационные зоны, базы отдыха.  </w:t>
      </w:r>
    </w:p>
    <w:p w:rsidR="0036407F" w:rsidRPr="00500B8B" w:rsidRDefault="0036407F" w:rsidP="00500B8B">
      <w:pPr>
        <w:shd w:val="clear" w:color="auto" w:fill="FFFFFF"/>
        <w:tabs>
          <w:tab w:val="num" w:pos="0"/>
        </w:tabs>
        <w:spacing w:after="0" w:line="240" w:lineRule="auto"/>
        <w:ind w:firstLine="709"/>
        <w:jc w:val="both"/>
        <w:rPr>
          <w:rFonts w:ascii="Times New Roman" w:eastAsia="Times New Roman" w:hAnsi="Times New Roman"/>
          <w:sz w:val="24"/>
          <w:szCs w:val="24"/>
          <w:u w:val="single"/>
          <w:lang w:eastAsia="ru-RU"/>
        </w:rPr>
      </w:pPr>
      <w:r w:rsidRPr="00500B8B">
        <w:rPr>
          <w:rFonts w:ascii="Times New Roman" w:eastAsia="Times New Roman" w:hAnsi="Times New Roman"/>
          <w:sz w:val="24"/>
          <w:szCs w:val="24"/>
          <w:lang w:eastAsia="ru-RU"/>
        </w:rPr>
        <w:t>Достижения и награды:</w:t>
      </w:r>
      <w:r w:rsidR="007F311D"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 xml:space="preserve">Медаль и Диплом Российского комитета по регистрации рекордов планеты автору установленного рекорда Алихановой Е.В. «Самая большая плетеная башня».  </w:t>
      </w:r>
    </w:p>
    <w:p w:rsidR="00066C94" w:rsidRPr="00500B8B" w:rsidRDefault="0036407F" w:rsidP="00500B8B">
      <w:pPr>
        <w:spacing w:after="0" w:line="240" w:lineRule="auto"/>
        <w:jc w:val="both"/>
        <w:rPr>
          <w:rFonts w:ascii="Times New Roman" w:hAnsi="Times New Roman"/>
          <w:sz w:val="24"/>
          <w:szCs w:val="24"/>
        </w:rPr>
      </w:pPr>
      <w:r w:rsidRPr="00500B8B">
        <w:rPr>
          <w:rFonts w:ascii="Times New Roman" w:hAnsi="Times New Roman"/>
          <w:sz w:val="24"/>
          <w:szCs w:val="24"/>
        </w:rPr>
        <w:t xml:space="preserve">    Диплом</w:t>
      </w:r>
      <w:r w:rsidRPr="00500B8B">
        <w:rPr>
          <w:rFonts w:ascii="Times New Roman" w:hAnsi="Times New Roman"/>
          <w:b/>
          <w:sz w:val="24"/>
          <w:szCs w:val="24"/>
        </w:rPr>
        <w:t xml:space="preserve"> </w:t>
      </w:r>
      <w:r w:rsidRPr="00500B8B">
        <w:rPr>
          <w:rFonts w:ascii="Times New Roman" w:hAnsi="Times New Roman"/>
          <w:sz w:val="24"/>
          <w:szCs w:val="24"/>
        </w:rPr>
        <w:t xml:space="preserve">за </w:t>
      </w:r>
      <w:r w:rsidRPr="00500B8B">
        <w:rPr>
          <w:rFonts w:ascii="Times New Roman" w:hAnsi="Times New Roman"/>
          <w:sz w:val="24"/>
          <w:szCs w:val="24"/>
          <w:lang w:val="en-US"/>
        </w:rPr>
        <w:t>II</w:t>
      </w:r>
      <w:r w:rsidRPr="00500B8B">
        <w:rPr>
          <w:rFonts w:ascii="Times New Roman" w:hAnsi="Times New Roman"/>
          <w:sz w:val="24"/>
          <w:szCs w:val="24"/>
        </w:rPr>
        <w:t xml:space="preserve"> место в ежегодном областном конкурсе Лидеры туриндустрии 2018» в номинации «Лучшее туристическое событийное мероприятие»</w:t>
      </w:r>
    </w:p>
    <w:p w:rsidR="0036407F" w:rsidRPr="00500B8B" w:rsidRDefault="0036407F"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результате реализации проекта «Создание системы оценки уровня развития туризма в муниципальных районах (городских округах) Белгородской области» в 2018 году Грайворонский район  по результатам рейтинга занял </w:t>
      </w:r>
      <w:r w:rsidRPr="00500B8B">
        <w:rPr>
          <w:rFonts w:ascii="Times New Roman" w:eastAsia="Times New Roman" w:hAnsi="Times New Roman"/>
          <w:b/>
          <w:i/>
          <w:sz w:val="24"/>
          <w:szCs w:val="24"/>
          <w:lang w:eastAsia="ru-RU"/>
        </w:rPr>
        <w:t>шестое место</w:t>
      </w:r>
      <w:r w:rsidRPr="00500B8B">
        <w:rPr>
          <w:rFonts w:ascii="Times New Roman" w:eastAsia="Times New Roman" w:hAnsi="Times New Roman"/>
          <w:sz w:val="24"/>
          <w:szCs w:val="24"/>
          <w:lang w:eastAsia="ru-RU"/>
        </w:rPr>
        <w:t>.</w:t>
      </w:r>
    </w:p>
    <w:p w:rsidR="0036407F" w:rsidRPr="00500B8B" w:rsidRDefault="0036407F" w:rsidP="00500B8B">
      <w:pPr>
        <w:spacing w:after="0" w:line="240" w:lineRule="auto"/>
        <w:ind w:firstLine="624"/>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Основные проблемы развития сельского туризма</w:t>
      </w:r>
    </w:p>
    <w:p w:rsidR="0036407F" w:rsidRPr="00500B8B" w:rsidRDefault="0036407F" w:rsidP="00500B8B">
      <w:pPr>
        <w:spacing w:after="0" w:line="240" w:lineRule="auto"/>
        <w:ind w:firstLine="708"/>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Факторы, сдерживающие развитие сельского туризма в Грайворонском районе можно условно </w:t>
      </w:r>
      <w:r w:rsidR="001704E2" w:rsidRPr="00500B8B">
        <w:rPr>
          <w:rFonts w:ascii="Times New Roman" w:eastAsia="Times New Roman" w:hAnsi="Times New Roman"/>
          <w:color w:val="000000"/>
          <w:sz w:val="24"/>
          <w:szCs w:val="24"/>
          <w:lang w:eastAsia="ru-RU"/>
        </w:rPr>
        <w:t>разделяются</w:t>
      </w:r>
      <w:r w:rsidRPr="00500B8B">
        <w:rPr>
          <w:rFonts w:ascii="Times New Roman" w:eastAsia="Times New Roman" w:hAnsi="Times New Roman"/>
          <w:color w:val="000000"/>
          <w:sz w:val="24"/>
          <w:szCs w:val="24"/>
          <w:lang w:eastAsia="ru-RU"/>
        </w:rPr>
        <w:t xml:space="preserve"> на две группы: системные факторы, характерные для других регионов России и частные факторы, характерные для Грайворонского района:</w:t>
      </w:r>
      <w:r w:rsidRPr="00500B8B">
        <w:rPr>
          <w:rFonts w:ascii="Times New Roman" w:eastAsia="Times New Roman" w:hAnsi="Times New Roman"/>
          <w:sz w:val="24"/>
          <w:szCs w:val="24"/>
          <w:lang w:eastAsia="ru-RU"/>
        </w:rPr>
        <w:t xml:space="preserve">                                                </w:t>
      </w:r>
    </w:p>
    <w:p w:rsidR="001704E2" w:rsidRPr="00500B8B" w:rsidRDefault="001704E2"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w:t>
      </w:r>
      <w:r w:rsidR="0036407F" w:rsidRPr="00500B8B">
        <w:rPr>
          <w:rFonts w:ascii="Times New Roman" w:eastAsia="Times New Roman" w:hAnsi="Times New Roman"/>
          <w:sz w:val="24"/>
          <w:szCs w:val="24"/>
          <w:lang w:eastAsia="ru-RU"/>
        </w:rPr>
        <w:t xml:space="preserve"> </w:t>
      </w:r>
      <w:r w:rsidRPr="00500B8B">
        <w:rPr>
          <w:rFonts w:ascii="Times New Roman" w:eastAsia="Times New Roman" w:hAnsi="Times New Roman"/>
          <w:sz w:val="24"/>
          <w:szCs w:val="24"/>
          <w:lang w:eastAsia="ru-RU"/>
        </w:rPr>
        <w:t>о</w:t>
      </w:r>
      <w:r w:rsidR="0036407F" w:rsidRPr="00500B8B">
        <w:rPr>
          <w:rFonts w:ascii="Times New Roman" w:eastAsia="Times New Roman" w:hAnsi="Times New Roman"/>
          <w:sz w:val="24"/>
          <w:szCs w:val="24"/>
          <w:lang w:eastAsia="ru-RU"/>
        </w:rPr>
        <w:t>днообразная типология событийных мероприятий и излишняя стандартизация положений по проведению событийных мероприятий;</w:t>
      </w:r>
    </w:p>
    <w:p w:rsidR="0036407F" w:rsidRPr="00500B8B" w:rsidRDefault="000C1259" w:rsidP="00500B8B">
      <w:pPr>
        <w:spacing w:after="0" w:line="240" w:lineRule="auto"/>
        <w:ind w:firstLine="709"/>
        <w:jc w:val="both"/>
        <w:rPr>
          <w:rFonts w:ascii="Times New Roman" w:eastAsia="Times New Roman" w:hAnsi="Times New Roman"/>
          <w:sz w:val="24"/>
          <w:szCs w:val="24"/>
          <w:lang w:eastAsia="ru-RU"/>
        </w:rPr>
      </w:pPr>
      <w:r>
        <w:rPr>
          <w:noProof/>
          <w:lang w:eastAsia="ru-RU"/>
        </w:rPr>
        <w:drawing>
          <wp:anchor distT="0" distB="0" distL="114300" distR="114300" simplePos="0" relativeHeight="251805696" behindDoc="0" locked="0" layoutInCell="1" allowOverlap="1" wp14:anchorId="225AECDF" wp14:editId="153DEAC0">
            <wp:simplePos x="0" y="0"/>
            <wp:positionH relativeFrom="column">
              <wp:posOffset>-13335</wp:posOffset>
            </wp:positionH>
            <wp:positionV relativeFrom="paragraph">
              <wp:posOffset>720090</wp:posOffset>
            </wp:positionV>
            <wp:extent cx="2647950" cy="1858645"/>
            <wp:effectExtent l="0" t="0" r="0" b="8255"/>
            <wp:wrapSquare wrapText="bothSides"/>
            <wp:docPr id="210" name="Рисунок 210" descr="https://bel.cultreg.ru/uploads/09497b97853d7cf13723f4da6210d269_w325_h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l.cultreg.ru/uploads/09497b97853d7cf13723f4da6210d269_w325_h228.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47950" cy="1858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704E2" w:rsidRPr="00500B8B">
        <w:rPr>
          <w:rFonts w:ascii="Times New Roman" w:eastAsia="Times New Roman" w:hAnsi="Times New Roman"/>
          <w:color w:val="000000"/>
          <w:sz w:val="24"/>
          <w:szCs w:val="24"/>
          <w:lang w:eastAsia="ru-RU"/>
        </w:rPr>
        <w:t>–</w:t>
      </w:r>
      <w:r w:rsidR="0036407F" w:rsidRPr="00500B8B">
        <w:rPr>
          <w:rFonts w:ascii="Times New Roman" w:eastAsia="Times New Roman" w:hAnsi="Times New Roman"/>
          <w:color w:val="000000"/>
          <w:sz w:val="24"/>
          <w:szCs w:val="24"/>
          <w:lang w:eastAsia="ru-RU"/>
        </w:rPr>
        <w:t xml:space="preserve"> </w:t>
      </w:r>
      <w:r w:rsidR="001704E2" w:rsidRPr="00500B8B">
        <w:rPr>
          <w:rFonts w:ascii="Times New Roman" w:eastAsia="Times New Roman" w:hAnsi="Times New Roman"/>
          <w:color w:val="000000"/>
          <w:sz w:val="24"/>
          <w:szCs w:val="24"/>
          <w:lang w:eastAsia="ru-RU"/>
        </w:rPr>
        <w:t>с</w:t>
      </w:r>
      <w:r w:rsidR="0036407F" w:rsidRPr="00500B8B">
        <w:rPr>
          <w:rFonts w:ascii="Times New Roman" w:eastAsia="Times New Roman" w:hAnsi="Times New Roman"/>
          <w:color w:val="000000"/>
          <w:sz w:val="24"/>
          <w:szCs w:val="24"/>
          <w:lang w:eastAsia="ru-RU"/>
        </w:rPr>
        <w:t xml:space="preserve">лабая материальная база сельских жителей. Значительная часть сельских жителей проживают в домах довоенного периода, а еще больше </w:t>
      </w:r>
      <w:r w:rsidR="001704E2" w:rsidRPr="00500B8B">
        <w:rPr>
          <w:rFonts w:ascii="Times New Roman" w:eastAsia="Times New Roman" w:hAnsi="Times New Roman"/>
          <w:color w:val="000000"/>
          <w:sz w:val="24"/>
          <w:szCs w:val="24"/>
          <w:lang w:eastAsia="ru-RU"/>
        </w:rPr>
        <w:t>–</w:t>
      </w:r>
      <w:r w:rsidR="0036407F" w:rsidRPr="00500B8B">
        <w:rPr>
          <w:rFonts w:ascii="Times New Roman" w:eastAsia="Times New Roman" w:hAnsi="Times New Roman"/>
          <w:color w:val="000000"/>
          <w:sz w:val="24"/>
          <w:szCs w:val="24"/>
          <w:lang w:eastAsia="ru-RU"/>
        </w:rPr>
        <w:t xml:space="preserve"> в домах, которые построены в 1944-1970 годах. Большая часть строений выполнена, без элементарных санитарных удобств, что не позволяет оказывать услуги гостевого дома в соответствии со сложившимися стандартами; </w:t>
      </w:r>
    </w:p>
    <w:p w:rsidR="0036407F" w:rsidRPr="00500B8B" w:rsidRDefault="0036407F" w:rsidP="00500B8B">
      <w:pPr>
        <w:spacing w:after="0" w:line="240" w:lineRule="auto"/>
        <w:ind w:firstLine="709"/>
        <w:jc w:val="both"/>
        <w:rPr>
          <w:rFonts w:ascii="Times New Roman" w:eastAsia="Times New Roman" w:hAnsi="Times New Roman"/>
          <w:i/>
          <w:color w:val="000000"/>
          <w:sz w:val="24"/>
          <w:szCs w:val="24"/>
          <w:lang w:eastAsia="ru-RU"/>
        </w:rPr>
      </w:pPr>
      <w:r w:rsidRPr="00500B8B">
        <w:rPr>
          <w:rFonts w:ascii="Times New Roman" w:eastAsia="Times New Roman" w:hAnsi="Times New Roman"/>
          <w:color w:val="000000"/>
          <w:sz w:val="24"/>
          <w:szCs w:val="24"/>
          <w:lang w:eastAsia="ru-RU"/>
        </w:rPr>
        <w:t xml:space="preserve"> </w:t>
      </w:r>
      <w:r w:rsidR="001704E2" w:rsidRPr="00500B8B">
        <w:rPr>
          <w:rFonts w:ascii="Times New Roman" w:eastAsia="Times New Roman" w:hAnsi="Times New Roman"/>
          <w:color w:val="000000"/>
          <w:sz w:val="24"/>
          <w:szCs w:val="24"/>
          <w:lang w:eastAsia="ru-RU"/>
        </w:rPr>
        <w:t>– о</w:t>
      </w:r>
      <w:r w:rsidRPr="00500B8B">
        <w:rPr>
          <w:rFonts w:ascii="Times New Roman" w:eastAsia="Times New Roman" w:hAnsi="Times New Roman"/>
          <w:color w:val="000000"/>
          <w:sz w:val="24"/>
          <w:szCs w:val="24"/>
          <w:lang w:eastAsia="ru-RU"/>
        </w:rPr>
        <w:t>тсутствие у значительной части городского населения Белгородской области потребности в сельском туризме ввиду наличия родственников или собственных усадеб в сельской местности;</w:t>
      </w:r>
    </w:p>
    <w:p w:rsidR="0036407F" w:rsidRPr="00500B8B" w:rsidRDefault="0036407F" w:rsidP="00500B8B">
      <w:pPr>
        <w:spacing w:after="0" w:line="240" w:lineRule="auto"/>
        <w:ind w:firstLine="709"/>
        <w:jc w:val="both"/>
        <w:rPr>
          <w:rFonts w:ascii="Times New Roman" w:eastAsia="Times New Roman" w:hAnsi="Times New Roman"/>
          <w:i/>
          <w:color w:val="000000"/>
          <w:sz w:val="24"/>
          <w:szCs w:val="24"/>
          <w:lang w:eastAsia="ru-RU"/>
        </w:rPr>
      </w:pPr>
      <w:r w:rsidRPr="00500B8B">
        <w:rPr>
          <w:rFonts w:ascii="Times New Roman" w:eastAsia="Times New Roman" w:hAnsi="Times New Roman"/>
          <w:color w:val="000000"/>
          <w:sz w:val="24"/>
          <w:szCs w:val="24"/>
          <w:lang w:eastAsia="ru-RU"/>
        </w:rPr>
        <w:t xml:space="preserve"> </w:t>
      </w:r>
      <w:r w:rsidR="001704E2" w:rsidRPr="00500B8B">
        <w:rPr>
          <w:rFonts w:ascii="Times New Roman" w:eastAsia="Times New Roman" w:hAnsi="Times New Roman"/>
          <w:color w:val="000000"/>
          <w:sz w:val="24"/>
          <w:szCs w:val="24"/>
          <w:lang w:eastAsia="ru-RU"/>
        </w:rPr>
        <w:t>– н</w:t>
      </w:r>
      <w:r w:rsidRPr="00500B8B">
        <w:rPr>
          <w:rFonts w:ascii="Times New Roman" w:eastAsia="Times New Roman" w:hAnsi="Times New Roman"/>
          <w:color w:val="000000"/>
          <w:sz w:val="24"/>
          <w:szCs w:val="24"/>
          <w:lang w:eastAsia="ru-RU"/>
        </w:rPr>
        <w:t>едостаточность мер государственной поддержки сельского туризма;</w:t>
      </w:r>
    </w:p>
    <w:p w:rsidR="009C6CBA" w:rsidRDefault="001704E2" w:rsidP="00500B8B">
      <w:pPr>
        <w:spacing w:after="0" w:line="240" w:lineRule="auto"/>
        <w:ind w:firstLine="709"/>
        <w:jc w:val="both"/>
        <w:rPr>
          <w:rFonts w:ascii="Times New Roman" w:eastAsia="Times New Roman" w:hAnsi="Times New Roman"/>
          <w:i/>
          <w:color w:val="000000"/>
          <w:sz w:val="24"/>
          <w:szCs w:val="24"/>
          <w:lang w:eastAsia="ru-RU"/>
        </w:rPr>
      </w:pPr>
      <w:r w:rsidRPr="00500B8B">
        <w:rPr>
          <w:rFonts w:ascii="Times New Roman" w:eastAsia="Times New Roman" w:hAnsi="Times New Roman"/>
          <w:color w:val="000000"/>
          <w:sz w:val="24"/>
          <w:szCs w:val="24"/>
          <w:lang w:eastAsia="ru-RU"/>
        </w:rPr>
        <w:t xml:space="preserve"> –</w:t>
      </w:r>
      <w:r w:rsidR="0036407F"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с</w:t>
      </w:r>
      <w:r w:rsidR="0036407F" w:rsidRPr="00500B8B">
        <w:rPr>
          <w:rFonts w:ascii="Times New Roman" w:eastAsia="Times New Roman" w:hAnsi="Times New Roman"/>
          <w:color w:val="000000"/>
          <w:sz w:val="24"/>
          <w:szCs w:val="24"/>
          <w:lang w:eastAsia="ru-RU"/>
        </w:rPr>
        <w:t>ложность реализации и длительность окупаемости гостевых домов и туристических комплексов в сельской местности.</w:t>
      </w:r>
      <w:r w:rsidR="0036407F" w:rsidRPr="00500B8B">
        <w:rPr>
          <w:rFonts w:ascii="Times New Roman" w:eastAsia="Times New Roman" w:hAnsi="Times New Roman"/>
          <w:i/>
          <w:color w:val="000000"/>
          <w:sz w:val="24"/>
          <w:szCs w:val="24"/>
          <w:lang w:eastAsia="ru-RU"/>
        </w:rPr>
        <w:t xml:space="preserve"> </w:t>
      </w:r>
    </w:p>
    <w:p w:rsidR="00921894" w:rsidRPr="00500B8B" w:rsidRDefault="00921894"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hAnsi="Times New Roman"/>
          <w:sz w:val="24"/>
          <w:szCs w:val="24"/>
        </w:rPr>
        <w:t xml:space="preserve">С каждым годом посещения </w:t>
      </w:r>
      <w:r w:rsidRPr="00500B8B">
        <w:rPr>
          <w:rFonts w:ascii="Times New Roman" w:hAnsi="Times New Roman"/>
          <w:b/>
          <w:sz w:val="24"/>
          <w:szCs w:val="24"/>
        </w:rPr>
        <w:t>Ивнянского района</w:t>
      </w:r>
      <w:r w:rsidRPr="00500B8B">
        <w:rPr>
          <w:rFonts w:ascii="Times New Roman" w:hAnsi="Times New Roman"/>
          <w:sz w:val="24"/>
          <w:szCs w:val="24"/>
        </w:rPr>
        <w:t xml:space="preserve"> туристами и гостями увеличивается. Это не только проведение экскурсий по заданным маршрутам, но здесь немаловажную роль играет проведение на территории района областных, районных фестивалей-ярмарок и престольных праздников в селах.</w:t>
      </w:r>
    </w:p>
    <w:p w:rsidR="00921894" w:rsidRPr="00500B8B" w:rsidRDefault="00921894" w:rsidP="00500B8B">
      <w:pPr>
        <w:autoSpaceDE w:val="0"/>
        <w:autoSpaceDN w:val="0"/>
        <w:adjustRightInd w:val="0"/>
        <w:spacing w:after="0" w:line="240" w:lineRule="auto"/>
        <w:ind w:firstLine="709"/>
        <w:contextualSpacing/>
        <w:jc w:val="both"/>
        <w:rPr>
          <w:rFonts w:ascii="Times New Roman" w:hAnsi="Times New Roman"/>
          <w:sz w:val="24"/>
          <w:szCs w:val="24"/>
        </w:rPr>
      </w:pPr>
      <w:r w:rsidRPr="00500B8B">
        <w:rPr>
          <w:rFonts w:ascii="Times New Roman" w:hAnsi="Times New Roman"/>
          <w:sz w:val="24"/>
          <w:szCs w:val="24"/>
        </w:rPr>
        <w:t>Только в текущем году район посетили 15</w:t>
      </w:r>
      <w:r w:rsidR="001704E2" w:rsidRPr="00500B8B">
        <w:rPr>
          <w:rFonts w:ascii="Times New Roman" w:hAnsi="Times New Roman"/>
          <w:sz w:val="24"/>
          <w:szCs w:val="24"/>
        </w:rPr>
        <w:t xml:space="preserve"> </w:t>
      </w:r>
      <w:r w:rsidRPr="00500B8B">
        <w:rPr>
          <w:rFonts w:ascii="Times New Roman" w:hAnsi="Times New Roman"/>
          <w:sz w:val="24"/>
          <w:szCs w:val="24"/>
        </w:rPr>
        <w:t>000 туристов, (в 2017 г. – 8 тысяч туристов).</w:t>
      </w:r>
    </w:p>
    <w:p w:rsidR="00921894" w:rsidRPr="00500B8B" w:rsidRDefault="00921894" w:rsidP="00500B8B">
      <w:pPr>
        <w:spacing w:after="0" w:line="240" w:lineRule="auto"/>
        <w:ind w:firstLine="709"/>
        <w:contextualSpacing/>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На территории Ивнянского района расположены 33 </w:t>
      </w:r>
      <w:proofErr w:type="gramStart"/>
      <w:r w:rsidRPr="00500B8B">
        <w:rPr>
          <w:rFonts w:ascii="Times New Roman" w:eastAsia="Times New Roman" w:hAnsi="Times New Roman"/>
          <w:sz w:val="24"/>
          <w:szCs w:val="24"/>
          <w:lang w:eastAsia="ru-RU"/>
        </w:rPr>
        <w:t>туристических</w:t>
      </w:r>
      <w:proofErr w:type="gramEnd"/>
      <w:r w:rsidRPr="00500B8B">
        <w:rPr>
          <w:rFonts w:ascii="Times New Roman" w:eastAsia="Times New Roman" w:hAnsi="Times New Roman"/>
          <w:sz w:val="24"/>
          <w:szCs w:val="24"/>
          <w:lang w:eastAsia="ru-RU"/>
        </w:rPr>
        <w:t xml:space="preserve"> объекта, 3 коллективных средства размещения (гостевой дом, база отдыха и ресторанно-гостиничный комплекс).</w:t>
      </w:r>
    </w:p>
    <w:p w:rsidR="00921894" w:rsidRPr="00500B8B" w:rsidRDefault="00921894"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Фестиваль казачьей культуры и спорта «Станица Ивнянская» и </w:t>
      </w:r>
      <w:r w:rsidRPr="00500B8B">
        <w:rPr>
          <w:rFonts w:ascii="Times New Roman" w:hAnsi="Times New Roman"/>
          <w:sz w:val="24"/>
          <w:szCs w:val="24"/>
          <w:lang w:val="en-US"/>
        </w:rPr>
        <w:t>I</w:t>
      </w:r>
      <w:r w:rsidRPr="00500B8B">
        <w:rPr>
          <w:rFonts w:ascii="Times New Roman" w:hAnsi="Times New Roman"/>
          <w:sz w:val="24"/>
          <w:szCs w:val="24"/>
        </w:rPr>
        <w:t xml:space="preserve"> открытый фестиваль современного искусства и спорта «Вектор на столетие» были представлены в конкурсном отборе на статус «Лучшее событие 2019 года» в рамках Национального календаря событий.  Фестиваль «Станица Ивнянская» прошёл региональный отбор и выдвинут в Всероссийском конкурсе в номинации «Лучшее событие 2019 года».</w:t>
      </w:r>
    </w:p>
    <w:p w:rsidR="00921894" w:rsidRPr="00500B8B" w:rsidRDefault="00921894" w:rsidP="00500B8B">
      <w:pPr>
        <w:spacing w:after="0" w:line="240" w:lineRule="auto"/>
        <w:ind w:firstLine="709"/>
        <w:jc w:val="both"/>
        <w:rPr>
          <w:rFonts w:ascii="Times New Roman" w:hAnsi="Times New Roman"/>
          <w:sz w:val="24"/>
          <w:szCs w:val="24"/>
        </w:rPr>
      </w:pPr>
      <w:r w:rsidRPr="00500B8B">
        <w:rPr>
          <w:rFonts w:ascii="Times New Roman" w:hAnsi="Times New Roman"/>
          <w:sz w:val="24"/>
          <w:szCs w:val="24"/>
        </w:rPr>
        <w:t xml:space="preserve">В июле 2018 года Ивнянский район принял участие в региональном этапе Всероссийского конкурса «Лучший по профессии в индустрии туризма» в номинации </w:t>
      </w:r>
      <w:r w:rsidRPr="00500B8B">
        <w:rPr>
          <w:rFonts w:ascii="Times New Roman" w:eastAsia="Times New Roman" w:hAnsi="Times New Roman"/>
          <w:sz w:val="24"/>
          <w:szCs w:val="24"/>
          <w:shd w:val="clear" w:color="auto" w:fill="FFFFFF"/>
          <w:lang w:eastAsia="ru-RU"/>
        </w:rPr>
        <w:t>«Лучший экскурсовод (гид)» (Лисачёва Галина Вячеславовна).</w:t>
      </w:r>
    </w:p>
    <w:p w:rsidR="00921894" w:rsidRPr="00500B8B" w:rsidRDefault="00921894" w:rsidP="00500B8B">
      <w:pPr>
        <w:spacing w:after="0" w:line="240" w:lineRule="auto"/>
        <w:ind w:firstLine="709"/>
        <w:jc w:val="both"/>
        <w:rPr>
          <w:rFonts w:ascii="Times New Roman" w:eastAsia="Times New Roman" w:hAnsi="Times New Roman"/>
          <w:sz w:val="24"/>
          <w:szCs w:val="24"/>
          <w:shd w:val="clear" w:color="auto" w:fill="FFFFFF"/>
          <w:lang w:eastAsia="ru-RU"/>
        </w:rPr>
      </w:pPr>
      <w:r w:rsidRPr="00500B8B">
        <w:rPr>
          <w:rFonts w:ascii="Times New Roman" w:eastAsia="Times New Roman" w:hAnsi="Times New Roman"/>
          <w:sz w:val="24"/>
          <w:szCs w:val="24"/>
          <w:shd w:val="clear" w:color="auto" w:fill="FFFFFF"/>
          <w:lang w:eastAsia="ru-RU"/>
        </w:rPr>
        <w:t>В 2018 году на территории Ивнянского района был инициирован и успешно реализован проект: «Продвижение живого символа (дерево</w:t>
      </w:r>
      <w:r w:rsidR="001704E2" w:rsidRPr="00500B8B">
        <w:rPr>
          <w:rFonts w:ascii="Times New Roman" w:eastAsia="Times New Roman" w:hAnsi="Times New Roman"/>
          <w:sz w:val="24"/>
          <w:szCs w:val="24"/>
          <w:shd w:val="clear" w:color="auto" w:fill="FFFFFF"/>
          <w:lang w:eastAsia="ru-RU"/>
        </w:rPr>
        <w:t xml:space="preserve"> – </w:t>
      </w:r>
      <w:r w:rsidRPr="00500B8B">
        <w:rPr>
          <w:rFonts w:ascii="Times New Roman" w:eastAsia="Times New Roman" w:hAnsi="Times New Roman"/>
          <w:sz w:val="24"/>
          <w:szCs w:val="24"/>
          <w:shd w:val="clear" w:color="auto" w:fill="FFFFFF"/>
          <w:lang w:eastAsia="ru-RU"/>
        </w:rPr>
        <w:t xml:space="preserve">ива) на территории Ивнянского района «Ивовой родины начало ивовым раем мы зовём», в рамках которого был проведён цикл уникальных культурно-массовых мероприятий на территории </w:t>
      </w:r>
      <w:r w:rsidRPr="00500B8B">
        <w:rPr>
          <w:rFonts w:ascii="Times New Roman" w:eastAsia="Times New Roman" w:hAnsi="Times New Roman"/>
          <w:sz w:val="24"/>
          <w:szCs w:val="24"/>
          <w:shd w:val="clear" w:color="auto" w:fill="FFFFFF"/>
          <w:lang w:eastAsia="ru-RU"/>
        </w:rPr>
        <w:lastRenderedPageBreak/>
        <w:t>Ивнянского района, с вовлечением в деятельность по популяризации территориального бренда более 20 тысяч человек.</w:t>
      </w:r>
    </w:p>
    <w:p w:rsidR="00B9508F" w:rsidRPr="00500B8B" w:rsidRDefault="00B9508F" w:rsidP="00500B8B">
      <w:pPr>
        <w:pStyle w:val="12"/>
        <w:widowControl w:val="0"/>
        <w:tabs>
          <w:tab w:val="left" w:pos="567"/>
        </w:tabs>
        <w:ind w:firstLine="720"/>
        <w:jc w:val="both"/>
        <w:rPr>
          <w:rFonts w:ascii="Times New Roman" w:hAnsi="Times New Roman"/>
          <w:sz w:val="24"/>
          <w:szCs w:val="24"/>
        </w:rPr>
      </w:pPr>
      <w:r w:rsidRPr="00500B8B">
        <w:rPr>
          <w:rFonts w:ascii="Times New Roman" w:hAnsi="Times New Roman"/>
          <w:sz w:val="24"/>
          <w:szCs w:val="24"/>
        </w:rPr>
        <w:t xml:space="preserve">Основными туристическими объектами </w:t>
      </w:r>
      <w:r w:rsidR="001704E2" w:rsidRPr="00500B8B">
        <w:rPr>
          <w:rFonts w:ascii="Times New Roman" w:hAnsi="Times New Roman"/>
          <w:b/>
          <w:sz w:val="24"/>
          <w:szCs w:val="24"/>
        </w:rPr>
        <w:t xml:space="preserve">Корочанского </w:t>
      </w:r>
      <w:r w:rsidRPr="00500B8B">
        <w:rPr>
          <w:rFonts w:ascii="Times New Roman" w:hAnsi="Times New Roman"/>
          <w:b/>
          <w:sz w:val="24"/>
          <w:szCs w:val="24"/>
        </w:rPr>
        <w:t>района</w:t>
      </w:r>
      <w:r w:rsidRPr="00500B8B">
        <w:rPr>
          <w:rFonts w:ascii="Times New Roman" w:hAnsi="Times New Roman"/>
          <w:sz w:val="24"/>
          <w:szCs w:val="24"/>
        </w:rPr>
        <w:t xml:space="preserve"> являются районный историко-краеведческий музей, открытый на базе музея комплекс «Интересный двор уездный», храмы района, родник «Ясный колодец» ООО «Белогорье и К», санаторий «Дубравушка», базы отдыха «Казачий стан», «ООО Мелихово», ООО «Охотничий комплекс «Белоречье».</w:t>
      </w:r>
    </w:p>
    <w:p w:rsidR="00B9508F" w:rsidRPr="00500B8B" w:rsidRDefault="00B9508F" w:rsidP="00500B8B">
      <w:pPr>
        <w:pStyle w:val="12"/>
        <w:tabs>
          <w:tab w:val="left" w:pos="567"/>
        </w:tabs>
        <w:ind w:firstLine="720"/>
        <w:jc w:val="both"/>
        <w:rPr>
          <w:rFonts w:ascii="Times New Roman" w:hAnsi="Times New Roman"/>
          <w:sz w:val="24"/>
          <w:szCs w:val="24"/>
        </w:rPr>
      </w:pPr>
      <w:r w:rsidRPr="00500B8B">
        <w:rPr>
          <w:rFonts w:ascii="Times New Roman" w:hAnsi="Times New Roman"/>
          <w:sz w:val="24"/>
          <w:szCs w:val="24"/>
        </w:rPr>
        <w:t>Музейно-просветительный комплекс под открытым небом «Интересный двор уездный», расположенный на территории районного историко-краеведческого музея, а также интерактивная экспозиция районного музея в с. Клиновец «Две крепости одного рубежа»  пользуются повышенным спросом у гостей района. За 2018 год музей посетили с экскурсионной программой 17 800 человек.</w:t>
      </w:r>
    </w:p>
    <w:p w:rsidR="00B9508F" w:rsidRPr="00500B8B" w:rsidRDefault="00B9508F" w:rsidP="00500B8B">
      <w:pPr>
        <w:spacing w:after="0" w:line="240" w:lineRule="auto"/>
        <w:ind w:firstLine="708"/>
        <w:jc w:val="both"/>
        <w:outlineLvl w:val="1"/>
        <w:rPr>
          <w:rFonts w:ascii="Times New Roman" w:hAnsi="Times New Roman"/>
          <w:bCs/>
          <w:sz w:val="24"/>
          <w:szCs w:val="24"/>
          <w:lang w:eastAsia="ru-RU"/>
        </w:rPr>
      </w:pPr>
      <w:r w:rsidRPr="00500B8B">
        <w:rPr>
          <w:rFonts w:ascii="Times New Roman" w:hAnsi="Times New Roman"/>
          <w:bCs/>
          <w:sz w:val="24"/>
          <w:szCs w:val="24"/>
          <w:lang w:eastAsia="ru-RU"/>
        </w:rPr>
        <w:t xml:space="preserve">На территории </w:t>
      </w:r>
      <w:r w:rsidRPr="00500B8B">
        <w:rPr>
          <w:rFonts w:ascii="Times New Roman" w:hAnsi="Times New Roman"/>
          <w:b/>
          <w:bCs/>
          <w:sz w:val="24"/>
          <w:szCs w:val="24"/>
          <w:lang w:eastAsia="ru-RU"/>
        </w:rPr>
        <w:t>Красногвардейского района</w:t>
      </w:r>
      <w:r w:rsidRPr="00500B8B">
        <w:rPr>
          <w:rFonts w:ascii="Times New Roman" w:hAnsi="Times New Roman"/>
          <w:bCs/>
          <w:sz w:val="24"/>
          <w:szCs w:val="24"/>
          <w:lang w:eastAsia="ru-RU"/>
        </w:rPr>
        <w:t xml:space="preserve"> находится более ста объектов туристского показа: объекты культурного наследия, православные храмы, памятники архитектуры, рекреационные зоны, краеведческий музей с филиалами, музей народной культуры, зоопарк,</w:t>
      </w:r>
      <w:r w:rsidRPr="00500B8B">
        <w:rPr>
          <w:rFonts w:ascii="Times New Roman" w:eastAsia="Times New Roman" w:hAnsi="Times New Roman"/>
          <w:bCs/>
          <w:sz w:val="24"/>
          <w:szCs w:val="24"/>
          <w:lang w:eastAsia="ru-RU"/>
        </w:rPr>
        <w:t xml:space="preserve"> </w:t>
      </w:r>
      <w:hyperlink r:id="rId223" w:tgtFrame="_blank" w:history="1">
        <w:r w:rsidRPr="00500B8B">
          <w:rPr>
            <w:rFonts w:ascii="Times New Roman" w:eastAsia="Times New Roman" w:hAnsi="Times New Roman"/>
            <w:bCs/>
            <w:color w:val="000000" w:themeColor="text1"/>
            <w:sz w:val="24"/>
            <w:szCs w:val="24"/>
            <w:lang w:eastAsia="ru-RU"/>
          </w:rPr>
          <w:t>спортивно-развлекательный комплекс «Белая Вежа</w:t>
        </w:r>
      </w:hyperlink>
      <w:r w:rsidRPr="00500B8B">
        <w:rPr>
          <w:rFonts w:ascii="Times New Roman" w:eastAsia="Times New Roman" w:hAnsi="Times New Roman"/>
          <w:bCs/>
          <w:color w:val="000000" w:themeColor="text1"/>
          <w:sz w:val="24"/>
          <w:szCs w:val="24"/>
          <w:lang w:eastAsia="ru-RU"/>
        </w:rPr>
        <w:t xml:space="preserve">». </w:t>
      </w:r>
      <w:r w:rsidRPr="00500B8B">
        <w:rPr>
          <w:rFonts w:ascii="Times New Roman" w:hAnsi="Times New Roman"/>
          <w:bCs/>
          <w:sz w:val="24"/>
          <w:szCs w:val="24"/>
          <w:lang w:eastAsia="ru-RU"/>
        </w:rPr>
        <w:t xml:space="preserve">Действуют более шестидесяти пикниковых точек, более ста тридцати действующих мест для рыбалки. </w:t>
      </w:r>
    </w:p>
    <w:p w:rsidR="0036407F" w:rsidRPr="00500B8B" w:rsidRDefault="001704E2" w:rsidP="00500B8B">
      <w:pPr>
        <w:spacing w:after="0" w:line="240" w:lineRule="auto"/>
        <w:jc w:val="both"/>
        <w:rPr>
          <w:rFonts w:ascii="Times New Roman" w:eastAsiaTheme="minorHAnsi" w:hAnsi="Times New Roman"/>
          <w:iCs/>
          <w:sz w:val="24"/>
          <w:szCs w:val="24"/>
        </w:rPr>
      </w:pPr>
      <w:r w:rsidRPr="00500B8B">
        <w:rPr>
          <w:rFonts w:ascii="Times New Roman" w:hAnsi="Times New Roman"/>
          <w:sz w:val="24"/>
          <w:szCs w:val="24"/>
        </w:rPr>
        <w:tab/>
      </w:r>
      <w:r w:rsidR="00B9508F" w:rsidRPr="00500B8B">
        <w:rPr>
          <w:rFonts w:ascii="Times New Roman" w:hAnsi="Times New Roman"/>
          <w:sz w:val="24"/>
          <w:szCs w:val="24"/>
        </w:rPr>
        <w:t xml:space="preserve">В 2018 был успешно реализован проект «Многофункциональное ландшафтное комплексное благоустройство набережной реки Тихая Сосна в г. Бирюче и с. Засосна». </w:t>
      </w:r>
      <w:r w:rsidR="00B9508F" w:rsidRPr="00500B8B">
        <w:rPr>
          <w:rFonts w:ascii="Times New Roman" w:eastAsiaTheme="minorHAnsi" w:hAnsi="Times New Roman"/>
          <w:iCs/>
          <w:sz w:val="24"/>
          <w:szCs w:val="24"/>
        </w:rPr>
        <w:t>18 мая состоялось торжественное открытие данного многофункционального комплекса.</w:t>
      </w:r>
    </w:p>
    <w:p w:rsidR="00B9508F" w:rsidRPr="00500B8B" w:rsidRDefault="00B9508F" w:rsidP="00500B8B">
      <w:pPr>
        <w:spacing w:after="0" w:line="240" w:lineRule="auto"/>
        <w:jc w:val="both"/>
        <w:rPr>
          <w:rFonts w:ascii="Times New Roman" w:hAnsi="Times New Roman"/>
          <w:sz w:val="24"/>
          <w:szCs w:val="24"/>
        </w:rPr>
      </w:pPr>
      <w:r w:rsidRPr="00500B8B">
        <w:rPr>
          <w:rFonts w:ascii="Times New Roman" w:hAnsi="Times New Roman"/>
          <w:sz w:val="24"/>
          <w:szCs w:val="24"/>
        </w:rPr>
        <w:t> </w:t>
      </w:r>
      <w:r w:rsidR="001704E2" w:rsidRPr="00500B8B">
        <w:rPr>
          <w:rFonts w:ascii="Times New Roman" w:hAnsi="Times New Roman"/>
          <w:sz w:val="24"/>
          <w:szCs w:val="24"/>
        </w:rPr>
        <w:tab/>
      </w:r>
      <w:r w:rsidRPr="00500B8B">
        <w:rPr>
          <w:rFonts w:ascii="Times New Roman" w:hAnsi="Times New Roman"/>
          <w:sz w:val="24"/>
          <w:szCs w:val="24"/>
        </w:rPr>
        <w:t>Наиболее яркое мероприятие прошло 13 октября на Соборной площади города Бирюча, где в шестой раз прошла «Бирюченская ярмарка». В 2018 году особую значимость мероприятию придало включение его в ТОП-200 лучших событийных проектов России с присвоением статуса «Национальное событие 2018»</w:t>
      </w:r>
    </w:p>
    <w:p w:rsidR="00B9508F" w:rsidRPr="00500B8B" w:rsidRDefault="001704E2" w:rsidP="00500B8B">
      <w:pPr>
        <w:spacing w:after="0" w:line="240" w:lineRule="auto"/>
        <w:jc w:val="both"/>
        <w:rPr>
          <w:rFonts w:ascii="Times New Roman" w:hAnsi="Times New Roman"/>
          <w:sz w:val="24"/>
          <w:szCs w:val="24"/>
          <w:lang w:eastAsia="ru-RU"/>
        </w:rPr>
      </w:pPr>
      <w:r w:rsidRPr="00500B8B">
        <w:rPr>
          <w:rFonts w:ascii="Times New Roman" w:hAnsi="Times New Roman"/>
          <w:sz w:val="24"/>
          <w:szCs w:val="24"/>
          <w:lang w:eastAsia="ru-RU"/>
        </w:rPr>
        <w:tab/>
      </w:r>
      <w:r w:rsidR="00B9508F" w:rsidRPr="00500B8B">
        <w:rPr>
          <w:rFonts w:ascii="Times New Roman" w:hAnsi="Times New Roman"/>
          <w:sz w:val="24"/>
          <w:szCs w:val="24"/>
          <w:lang w:eastAsia="ru-RU"/>
        </w:rPr>
        <w:t>Проведение крупных событийных мероприятий, таких, как: «Бирюченская ярмарка</w:t>
      </w:r>
      <w:bookmarkStart w:id="9" w:name="__DdeLink__155_3616549290"/>
      <w:r w:rsidR="00B9508F" w:rsidRPr="00500B8B">
        <w:rPr>
          <w:rFonts w:ascii="Times New Roman" w:hAnsi="Times New Roman"/>
          <w:sz w:val="24"/>
          <w:szCs w:val="24"/>
          <w:lang w:eastAsia="ru-RU"/>
        </w:rPr>
        <w:t>»</w:t>
      </w:r>
      <w:bookmarkEnd w:id="9"/>
      <w:r w:rsidR="00B9508F" w:rsidRPr="00500B8B">
        <w:rPr>
          <w:rFonts w:ascii="Times New Roman" w:hAnsi="Times New Roman"/>
          <w:sz w:val="24"/>
          <w:szCs w:val="24"/>
          <w:lang w:eastAsia="ru-RU"/>
        </w:rPr>
        <w:t xml:space="preserve">, фестиваль народного творчества «Егорьев день», «Бирюч </w:t>
      </w:r>
      <w:r w:rsidR="00B9508F" w:rsidRPr="00500B8B">
        <w:rPr>
          <w:rFonts w:ascii="Times New Roman" w:hAnsi="Times New Roman"/>
          <w:sz w:val="24"/>
          <w:szCs w:val="24"/>
          <w:lang w:val="en-US" w:eastAsia="ru-RU"/>
        </w:rPr>
        <w:t>OpenAir</w:t>
      </w:r>
      <w:r w:rsidR="00B9508F" w:rsidRPr="00500B8B">
        <w:rPr>
          <w:rFonts w:ascii="Times New Roman" w:hAnsi="Times New Roman"/>
          <w:sz w:val="24"/>
          <w:szCs w:val="24"/>
          <w:lang w:eastAsia="ru-RU"/>
        </w:rPr>
        <w:t>» -</w:t>
      </w:r>
      <w:r w:rsidR="00B9508F" w:rsidRPr="00500B8B">
        <w:rPr>
          <w:rFonts w:ascii="Times New Roman" w:hAnsi="Times New Roman"/>
          <w:sz w:val="24"/>
          <w:szCs w:val="24"/>
          <w:shd w:val="clear" w:color="auto" w:fill="FFFFFF"/>
          <w:lang w:eastAsia="ru-RU"/>
        </w:rPr>
        <w:t xml:space="preserve"> </w:t>
      </w:r>
      <w:r w:rsidR="00B9508F" w:rsidRPr="00500B8B">
        <w:rPr>
          <w:rFonts w:ascii="Times New Roman" w:hAnsi="Times New Roman"/>
          <w:sz w:val="24"/>
          <w:szCs w:val="24"/>
          <w:lang w:eastAsia="ru-RU"/>
        </w:rPr>
        <w:t>влияют на повышение туристской привлекательности района. Мероприятие «Бирюченская ярмарка» в 2018 году было включено в «Национальный календарь событий» EventsInRussia.com – федеральный проект о лучших туристических событиях России.</w:t>
      </w:r>
    </w:p>
    <w:p w:rsidR="00030DFB" w:rsidRPr="00500B8B" w:rsidRDefault="001704E2" w:rsidP="00500B8B">
      <w:pPr>
        <w:spacing w:after="0" w:line="240" w:lineRule="auto"/>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ab/>
      </w:r>
      <w:r w:rsidRPr="00500B8B">
        <w:rPr>
          <w:rFonts w:ascii="Times New Roman" w:eastAsia="Times New Roman" w:hAnsi="Times New Roman"/>
          <w:b/>
          <w:color w:val="000000"/>
          <w:sz w:val="24"/>
          <w:szCs w:val="24"/>
          <w:lang w:eastAsia="ru-RU"/>
        </w:rPr>
        <w:t xml:space="preserve">В </w:t>
      </w:r>
      <w:r w:rsidR="00030DFB" w:rsidRPr="00500B8B">
        <w:rPr>
          <w:rFonts w:ascii="Times New Roman" w:eastAsia="Times New Roman" w:hAnsi="Times New Roman"/>
          <w:b/>
          <w:color w:val="000000"/>
          <w:sz w:val="24"/>
          <w:szCs w:val="24"/>
          <w:lang w:eastAsia="ru-RU"/>
        </w:rPr>
        <w:t>Краснояружск</w:t>
      </w:r>
      <w:r w:rsidRPr="00500B8B">
        <w:rPr>
          <w:rFonts w:ascii="Times New Roman" w:eastAsia="Times New Roman" w:hAnsi="Times New Roman"/>
          <w:b/>
          <w:color w:val="000000"/>
          <w:sz w:val="24"/>
          <w:szCs w:val="24"/>
          <w:lang w:eastAsia="ru-RU"/>
        </w:rPr>
        <w:t>ом</w:t>
      </w:r>
      <w:r w:rsidR="00030DFB" w:rsidRPr="00500B8B">
        <w:rPr>
          <w:rFonts w:ascii="Times New Roman" w:eastAsia="Times New Roman" w:hAnsi="Times New Roman"/>
          <w:b/>
          <w:color w:val="000000"/>
          <w:sz w:val="24"/>
          <w:szCs w:val="24"/>
          <w:lang w:eastAsia="ru-RU"/>
        </w:rPr>
        <w:t xml:space="preserve"> район</w:t>
      </w:r>
      <w:r w:rsidRPr="00500B8B">
        <w:rPr>
          <w:rFonts w:ascii="Times New Roman" w:eastAsia="Times New Roman" w:hAnsi="Times New Roman"/>
          <w:b/>
          <w:color w:val="000000"/>
          <w:sz w:val="24"/>
          <w:szCs w:val="24"/>
          <w:lang w:eastAsia="ru-RU"/>
        </w:rPr>
        <w:t>е</w:t>
      </w:r>
      <w:r w:rsidR="00030DFB"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р</w:t>
      </w:r>
      <w:r w:rsidR="00030DFB" w:rsidRPr="00500B8B">
        <w:rPr>
          <w:rFonts w:ascii="Times New Roman" w:eastAsia="Times New Roman" w:hAnsi="Times New Roman"/>
          <w:color w:val="000000"/>
          <w:sz w:val="24"/>
          <w:szCs w:val="24"/>
          <w:lang w:eastAsia="ru-RU"/>
        </w:rPr>
        <w:t>аботу в данном направлении управление культуры ведет совместно с музеем, культурно-досуговыми учреждениями района и отделом потребительского рынка управления муниципальной собственности, земельных ресурсов и развития потребительского рынка администрации района.</w:t>
      </w:r>
    </w:p>
    <w:p w:rsidR="00030DFB" w:rsidRPr="00500B8B" w:rsidRDefault="00275DB7" w:rsidP="00500B8B">
      <w:pPr>
        <w:spacing w:after="0" w:line="240" w:lineRule="auto"/>
        <w:jc w:val="both"/>
        <w:rPr>
          <w:rFonts w:ascii="Times New Roman" w:eastAsia="Times New Roman" w:hAnsi="Times New Roman"/>
          <w:color w:val="000000"/>
          <w:sz w:val="24"/>
          <w:szCs w:val="24"/>
          <w:lang w:eastAsia="ru-RU"/>
        </w:rPr>
      </w:pPr>
      <w:r>
        <w:rPr>
          <w:noProof/>
          <w:lang w:eastAsia="ru-RU"/>
        </w:rPr>
        <w:drawing>
          <wp:anchor distT="0" distB="0" distL="114300" distR="114300" simplePos="0" relativeHeight="251809792" behindDoc="0" locked="0" layoutInCell="1" allowOverlap="1" wp14:anchorId="17985B76" wp14:editId="4AF97EAE">
            <wp:simplePos x="0" y="0"/>
            <wp:positionH relativeFrom="column">
              <wp:posOffset>5715</wp:posOffset>
            </wp:positionH>
            <wp:positionV relativeFrom="paragraph">
              <wp:posOffset>901065</wp:posOffset>
            </wp:positionV>
            <wp:extent cx="2268220" cy="1704975"/>
            <wp:effectExtent l="0" t="0" r="0" b="9525"/>
            <wp:wrapSquare wrapText="bothSides"/>
            <wp:docPr id="215" name="Рисунок 215" descr="http://yaruga.belregion.ru/media/cache/84/4a/844a1ce54c75a2f48182262b8b1a9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yaruga.belregion.ru/media/cache/84/4a/844a1ce54c75a2f48182262b8b1a9594.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6822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DFB" w:rsidRPr="00500B8B">
        <w:rPr>
          <w:rFonts w:ascii="Times New Roman" w:eastAsia="Times New Roman" w:hAnsi="Times New Roman"/>
          <w:color w:val="000000"/>
          <w:sz w:val="24"/>
          <w:szCs w:val="24"/>
          <w:lang w:eastAsia="ru-RU"/>
        </w:rPr>
        <w:tab/>
        <w:t xml:space="preserve">В </w:t>
      </w:r>
      <w:proofErr w:type="gramStart"/>
      <w:r w:rsidR="00030DFB" w:rsidRPr="00500B8B">
        <w:rPr>
          <w:rFonts w:ascii="Times New Roman" w:eastAsia="Times New Roman" w:hAnsi="Times New Roman"/>
          <w:color w:val="000000"/>
          <w:sz w:val="24"/>
          <w:szCs w:val="24"/>
          <w:lang w:eastAsia="ru-RU"/>
        </w:rPr>
        <w:t>районе</w:t>
      </w:r>
      <w:proofErr w:type="gramEnd"/>
      <w:r w:rsidR="00030DFB" w:rsidRPr="00500B8B">
        <w:rPr>
          <w:rFonts w:ascii="Times New Roman" w:eastAsia="Times New Roman" w:hAnsi="Times New Roman"/>
          <w:color w:val="000000"/>
          <w:sz w:val="24"/>
          <w:szCs w:val="24"/>
          <w:lang w:eastAsia="ru-RU"/>
        </w:rPr>
        <w:t xml:space="preserve"> организовано и проведено 3 событийных мероприятия: фестиваль-праздник «Русь матрешечная» собрал более  1</w:t>
      </w:r>
      <w:r w:rsidR="001704E2" w:rsidRPr="00500B8B">
        <w:rPr>
          <w:rFonts w:ascii="Times New Roman" w:eastAsia="Times New Roman" w:hAnsi="Times New Roman"/>
          <w:color w:val="000000"/>
          <w:sz w:val="24"/>
          <w:szCs w:val="24"/>
          <w:lang w:eastAsia="ru-RU"/>
        </w:rPr>
        <w:t xml:space="preserve"> </w:t>
      </w:r>
      <w:r w:rsidR="00030DFB" w:rsidRPr="00500B8B">
        <w:rPr>
          <w:rFonts w:ascii="Times New Roman" w:eastAsia="Times New Roman" w:hAnsi="Times New Roman"/>
          <w:color w:val="000000"/>
          <w:sz w:val="24"/>
          <w:szCs w:val="24"/>
          <w:lang w:eastAsia="ru-RU"/>
        </w:rPr>
        <w:t xml:space="preserve">600 зрителей; VII фестиваль славянской дружбы «Славянский круг» </w:t>
      </w:r>
      <w:r w:rsidR="001704E2" w:rsidRPr="00500B8B">
        <w:rPr>
          <w:rFonts w:ascii="Times New Roman" w:eastAsia="Times New Roman" w:hAnsi="Times New Roman"/>
          <w:color w:val="000000"/>
          <w:sz w:val="24"/>
          <w:szCs w:val="24"/>
          <w:lang w:eastAsia="ru-RU"/>
        </w:rPr>
        <w:t>более</w:t>
      </w:r>
      <w:r w:rsidR="00030DFB" w:rsidRPr="00500B8B">
        <w:rPr>
          <w:rFonts w:ascii="Times New Roman" w:eastAsia="Times New Roman" w:hAnsi="Times New Roman"/>
          <w:color w:val="000000"/>
          <w:sz w:val="24"/>
          <w:szCs w:val="24"/>
          <w:lang w:eastAsia="ru-RU"/>
        </w:rPr>
        <w:t xml:space="preserve"> 1</w:t>
      </w:r>
      <w:r w:rsidR="001704E2" w:rsidRPr="00500B8B">
        <w:rPr>
          <w:rFonts w:ascii="Times New Roman" w:eastAsia="Times New Roman" w:hAnsi="Times New Roman"/>
          <w:color w:val="000000"/>
          <w:sz w:val="24"/>
          <w:szCs w:val="24"/>
          <w:lang w:eastAsia="ru-RU"/>
        </w:rPr>
        <w:t xml:space="preserve"> </w:t>
      </w:r>
      <w:r w:rsidR="00030DFB" w:rsidRPr="00500B8B">
        <w:rPr>
          <w:rFonts w:ascii="Times New Roman" w:eastAsia="Times New Roman" w:hAnsi="Times New Roman"/>
          <w:color w:val="000000"/>
          <w:sz w:val="24"/>
          <w:szCs w:val="24"/>
          <w:lang w:eastAsia="ru-RU"/>
        </w:rPr>
        <w:t>000 зрителей, в том числе туристов  из г.</w:t>
      </w:r>
      <w:r w:rsidR="001704E2" w:rsidRPr="00500B8B">
        <w:rPr>
          <w:rFonts w:ascii="Times New Roman" w:eastAsia="Times New Roman" w:hAnsi="Times New Roman"/>
          <w:color w:val="000000"/>
          <w:sz w:val="24"/>
          <w:szCs w:val="24"/>
          <w:lang w:eastAsia="ru-RU"/>
        </w:rPr>
        <w:t xml:space="preserve"> </w:t>
      </w:r>
      <w:r w:rsidR="00030DFB" w:rsidRPr="00500B8B">
        <w:rPr>
          <w:rFonts w:ascii="Times New Roman" w:eastAsia="Times New Roman" w:hAnsi="Times New Roman"/>
          <w:color w:val="000000"/>
          <w:sz w:val="24"/>
          <w:szCs w:val="24"/>
          <w:lang w:eastAsia="ru-RU"/>
        </w:rPr>
        <w:t xml:space="preserve">Белгорода – 45 человек; III фестиваль хлебобулочных и кондитерских изделий «От зернышка до хлебушка» </w:t>
      </w:r>
      <w:r w:rsidR="008B7F10" w:rsidRPr="00500B8B">
        <w:rPr>
          <w:rFonts w:ascii="Times New Roman" w:eastAsia="Times New Roman" w:hAnsi="Times New Roman"/>
          <w:color w:val="000000"/>
          <w:sz w:val="24"/>
          <w:szCs w:val="24"/>
          <w:lang w:eastAsia="ru-RU"/>
        </w:rPr>
        <w:t>–</w:t>
      </w:r>
      <w:r w:rsidR="00030DFB" w:rsidRPr="00500B8B">
        <w:rPr>
          <w:rFonts w:ascii="Times New Roman" w:eastAsia="Times New Roman" w:hAnsi="Times New Roman"/>
          <w:color w:val="000000"/>
          <w:sz w:val="24"/>
          <w:szCs w:val="24"/>
          <w:lang w:eastAsia="ru-RU"/>
        </w:rPr>
        <w:t xml:space="preserve">550 зрителей. Общее количество посетителей данных мероприятий более </w:t>
      </w:r>
      <w:r w:rsidR="008B7F10" w:rsidRPr="00500B8B">
        <w:rPr>
          <w:rFonts w:ascii="Times New Roman" w:eastAsia="Times New Roman" w:hAnsi="Times New Roman"/>
          <w:color w:val="000000"/>
          <w:sz w:val="24"/>
          <w:szCs w:val="24"/>
          <w:lang w:eastAsia="ru-RU"/>
        </w:rPr>
        <w:t xml:space="preserve">      </w:t>
      </w:r>
      <w:r w:rsidR="00030DFB" w:rsidRPr="00500B8B">
        <w:rPr>
          <w:rFonts w:ascii="Times New Roman" w:eastAsia="Times New Roman" w:hAnsi="Times New Roman"/>
          <w:color w:val="000000"/>
          <w:sz w:val="24"/>
          <w:szCs w:val="24"/>
          <w:lang w:eastAsia="ru-RU"/>
        </w:rPr>
        <w:t>3</w:t>
      </w:r>
      <w:r w:rsidR="008B7F10" w:rsidRPr="00500B8B">
        <w:rPr>
          <w:rFonts w:ascii="Times New Roman" w:eastAsia="Times New Roman" w:hAnsi="Times New Roman"/>
          <w:color w:val="000000"/>
          <w:sz w:val="24"/>
          <w:szCs w:val="24"/>
          <w:lang w:eastAsia="ru-RU"/>
        </w:rPr>
        <w:t xml:space="preserve"> </w:t>
      </w:r>
      <w:r w:rsidR="00030DFB" w:rsidRPr="00500B8B">
        <w:rPr>
          <w:rFonts w:ascii="Times New Roman" w:eastAsia="Times New Roman" w:hAnsi="Times New Roman"/>
          <w:color w:val="000000"/>
          <w:sz w:val="24"/>
          <w:szCs w:val="24"/>
          <w:lang w:eastAsia="ru-RU"/>
        </w:rPr>
        <w:t>000 чел., что на 15 % больше в сравнении с предыдущим годом.</w:t>
      </w:r>
    </w:p>
    <w:p w:rsidR="0093593A" w:rsidRPr="00500B8B" w:rsidRDefault="0093593A"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В </w:t>
      </w:r>
      <w:proofErr w:type="gramStart"/>
      <w:r w:rsidRPr="00500B8B">
        <w:rPr>
          <w:rFonts w:ascii="Times New Roman" w:eastAsia="Times New Roman" w:hAnsi="Times New Roman"/>
          <w:color w:val="000000"/>
          <w:sz w:val="24"/>
          <w:szCs w:val="24"/>
          <w:lang w:eastAsia="ru-RU"/>
        </w:rPr>
        <w:t>рамках</w:t>
      </w:r>
      <w:proofErr w:type="gramEnd"/>
      <w:r w:rsidRPr="00500B8B">
        <w:rPr>
          <w:rFonts w:ascii="Times New Roman" w:eastAsia="Times New Roman" w:hAnsi="Times New Roman"/>
          <w:color w:val="000000"/>
          <w:sz w:val="24"/>
          <w:szCs w:val="24"/>
          <w:lang w:eastAsia="ru-RU"/>
        </w:rPr>
        <w:t xml:space="preserve"> программы по развитию туризма в Белгородской области  в 2018 году осмотрели достопримечательности района и посетили Краснояружский краеведческий музей 1</w:t>
      </w:r>
      <w:r w:rsidR="008B7F10"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520 (+54 к 2017г.) человек, из них 575 чел. -  школьники из Ракитянского, Грайворонского, Ивнянского и Борисовского районов. За отчетный период в музее было проведено 815 (+30) экскурсий, из них 74 (+6) за пределами музея. Основными туристическими объектами района являются Краснояружский районный краеведческий музей и музей под открытым небом в п.</w:t>
      </w:r>
      <w:r w:rsidR="008B7F10"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 xml:space="preserve">Прилесье. </w:t>
      </w:r>
    </w:p>
    <w:p w:rsidR="00973D31" w:rsidRPr="00500B8B" w:rsidRDefault="00973D3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lastRenderedPageBreak/>
        <w:t xml:space="preserve">В соответствии с районной программой «Развитие сельского туризма в </w:t>
      </w:r>
      <w:r w:rsidRPr="00500B8B">
        <w:rPr>
          <w:rFonts w:ascii="Times New Roman" w:eastAsia="Times New Roman" w:hAnsi="Times New Roman"/>
          <w:b/>
          <w:sz w:val="24"/>
          <w:szCs w:val="24"/>
          <w:lang w:eastAsia="ru-RU"/>
        </w:rPr>
        <w:t>Чернянском районе</w:t>
      </w:r>
      <w:r w:rsidRPr="00500B8B">
        <w:rPr>
          <w:rFonts w:ascii="Times New Roman" w:eastAsia="Times New Roman" w:hAnsi="Times New Roman"/>
          <w:sz w:val="24"/>
          <w:szCs w:val="24"/>
          <w:lang w:eastAsia="ru-RU"/>
        </w:rPr>
        <w:t xml:space="preserve"> на период до 2020 года» разработаны новые туристические маршруты, в том числе пешеходные. </w:t>
      </w:r>
    </w:p>
    <w:p w:rsidR="00973D31" w:rsidRPr="00500B8B" w:rsidRDefault="00973D3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Самым посещаемым  объектом является  памятник истории, архитектуры и православия Холковский подземный монастырь XVII века – жемчужина Белгородско-Старооскольской епархии. </w:t>
      </w:r>
    </w:p>
    <w:p w:rsidR="00973D31" w:rsidRPr="00500B8B" w:rsidRDefault="00973D31"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На берегу реки Оскол оборудована зона отдыха «Казачий стан», где приезжающие туристы и паломники могут остановиться на несколько дней, чтобы ознакомиться с сельским укладом жизни, для любителей рыбалки рядом находится река и пруд, можно пройти реабилитационное лечение дыхательных путей в меловых пещерах.</w:t>
      </w:r>
    </w:p>
    <w:p w:rsidR="00973D31" w:rsidRPr="00500B8B" w:rsidRDefault="00973D31" w:rsidP="00500B8B">
      <w:pPr>
        <w:spacing w:after="0" w:line="240" w:lineRule="auto"/>
        <w:ind w:firstLine="709"/>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Холковский подземный монастырь и другие объекты культурного наследия посетило свыше 60 тысяч человек. И примерно столько же по отчету экскурсоводов монастыря.</w:t>
      </w:r>
    </w:p>
    <w:p w:rsidR="00B9508F" w:rsidRPr="00500B8B" w:rsidRDefault="00654077" w:rsidP="00500B8B">
      <w:pPr>
        <w:spacing w:after="0" w:line="240" w:lineRule="auto"/>
        <w:jc w:val="both"/>
        <w:rPr>
          <w:rFonts w:ascii="Times New Roman" w:eastAsiaTheme="minorHAnsi" w:hAnsi="Times New Roman"/>
          <w:sz w:val="24"/>
          <w:szCs w:val="24"/>
        </w:rPr>
      </w:pPr>
      <w:r w:rsidRPr="00500B8B">
        <w:rPr>
          <w:rFonts w:ascii="Times New Roman" w:eastAsia="Times New Roman" w:hAnsi="Times New Roman"/>
          <w:color w:val="000000"/>
          <w:sz w:val="24"/>
          <w:szCs w:val="24"/>
          <w:lang w:eastAsia="ru-RU"/>
        </w:rPr>
        <w:tab/>
      </w:r>
      <w:r w:rsidR="00973D31" w:rsidRPr="00500B8B">
        <w:rPr>
          <w:rFonts w:ascii="Times New Roman" w:eastAsia="Times New Roman" w:hAnsi="Times New Roman"/>
          <w:color w:val="000000"/>
          <w:sz w:val="24"/>
          <w:szCs w:val="24"/>
          <w:lang w:eastAsia="ru-RU"/>
        </w:rPr>
        <w:t>Искренний восторг у посетителей вызывает посещение Дома-мастерской кузнеца И.А. Андрющенко, частный музей П.И. Тупицына.</w:t>
      </w:r>
    </w:p>
    <w:p w:rsidR="00973D31" w:rsidRPr="00500B8B" w:rsidRDefault="00973D31" w:rsidP="00500B8B">
      <w:pPr>
        <w:spacing w:after="0" w:line="240" w:lineRule="auto"/>
        <w:ind w:firstLine="708"/>
        <w:jc w:val="both"/>
        <w:rPr>
          <w:rFonts w:ascii="Times New Roman" w:eastAsia="Times New Roman" w:hAnsi="Times New Roman"/>
          <w:color w:val="000000"/>
          <w:sz w:val="24"/>
          <w:szCs w:val="24"/>
          <w:lang w:eastAsia="ru-RU"/>
        </w:rPr>
      </w:pPr>
      <w:r w:rsidRPr="00500B8B">
        <w:rPr>
          <w:rFonts w:ascii="Times New Roman" w:eastAsia="Times New Roman" w:hAnsi="Times New Roman"/>
          <w:color w:val="000000"/>
          <w:sz w:val="24"/>
          <w:szCs w:val="24"/>
          <w:lang w:eastAsia="ru-RU"/>
        </w:rPr>
        <w:t xml:space="preserve">Открыты 3 сувенирные лавки в п. Чернянка и с. Холки и на базе районного краеведчского музея. Проводится работа по открытию сувенирных  лавок в   сельских учреждениях  культуры. </w:t>
      </w:r>
    </w:p>
    <w:p w:rsidR="00973D31" w:rsidRPr="00500B8B" w:rsidRDefault="00973D31"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w:t>
      </w:r>
      <w:r w:rsidRPr="00500B8B">
        <w:rPr>
          <w:rFonts w:ascii="Times New Roman" w:eastAsia="Times New Roman" w:hAnsi="Times New Roman"/>
          <w:b/>
          <w:sz w:val="24"/>
          <w:szCs w:val="24"/>
          <w:lang w:eastAsia="ru-RU"/>
        </w:rPr>
        <w:t>Шебекинском районе</w:t>
      </w:r>
      <w:r w:rsidRPr="00500B8B">
        <w:rPr>
          <w:rFonts w:ascii="Times New Roman" w:eastAsia="Times New Roman" w:hAnsi="Times New Roman"/>
          <w:sz w:val="24"/>
          <w:szCs w:val="24"/>
          <w:lang w:eastAsia="ru-RU"/>
        </w:rPr>
        <w:t xml:space="preserve"> при управлении культуры и молодежной политики создан Отдел патриотического воспитания и туризма</w:t>
      </w:r>
      <w:r w:rsidR="00654077" w:rsidRPr="00500B8B">
        <w:rPr>
          <w:rFonts w:ascii="Times New Roman" w:eastAsia="Times New Roman" w:hAnsi="Times New Roman"/>
          <w:sz w:val="24"/>
          <w:szCs w:val="24"/>
          <w:lang w:eastAsia="ru-RU"/>
        </w:rPr>
        <w:t xml:space="preserve">, который </w:t>
      </w:r>
      <w:r w:rsidRPr="00500B8B">
        <w:rPr>
          <w:rFonts w:ascii="Times New Roman" w:eastAsia="Times New Roman" w:hAnsi="Times New Roman"/>
          <w:sz w:val="24"/>
          <w:szCs w:val="24"/>
          <w:lang w:eastAsia="ru-RU"/>
        </w:rPr>
        <w:t xml:space="preserve"> осуществляет организацию участия учреждений культуры в мероприятиях событийного туризма. </w:t>
      </w:r>
    </w:p>
    <w:p w:rsidR="00654077" w:rsidRPr="00500B8B" w:rsidRDefault="00654077"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В течение года жители муниципального образования, а также гости из Белгородской области и других регионов могли побывать и прочувствовать атмосферу событийных мероприятий, проходящих на фестивальных площадках Шебекинского городского округа. Это: </w:t>
      </w:r>
      <w:r w:rsidRPr="00500B8B">
        <w:rPr>
          <w:rFonts w:ascii="Times New Roman" w:eastAsia="Times New Roman" w:hAnsi="Times New Roman"/>
          <w:sz w:val="24"/>
          <w:szCs w:val="24"/>
          <w:lang w:val="en-US" w:eastAsia="ru-RU"/>
        </w:rPr>
        <w:t>VII</w:t>
      </w:r>
      <w:r w:rsidRPr="00500B8B">
        <w:rPr>
          <w:rFonts w:ascii="Times New Roman" w:eastAsia="Times New Roman" w:hAnsi="Times New Roman"/>
          <w:sz w:val="24"/>
          <w:szCs w:val="24"/>
          <w:lang w:eastAsia="ru-RU"/>
        </w:rPr>
        <w:t xml:space="preserve">-й областной событийный праздник, посвященный Дню любви, семьи и верности «Все начинается с любви» в селе Муром; </w:t>
      </w:r>
      <w:r w:rsidRPr="00500B8B">
        <w:rPr>
          <w:rFonts w:ascii="Times New Roman" w:eastAsia="Times New Roman" w:hAnsi="Times New Roman"/>
          <w:sz w:val="24"/>
          <w:szCs w:val="24"/>
          <w:lang w:val="en-US" w:eastAsia="ru-RU"/>
        </w:rPr>
        <w:t>XXI</w:t>
      </w:r>
      <w:r w:rsidRPr="00500B8B">
        <w:rPr>
          <w:rFonts w:ascii="Times New Roman" w:eastAsia="Times New Roman" w:hAnsi="Times New Roman"/>
          <w:sz w:val="24"/>
          <w:szCs w:val="24"/>
          <w:lang w:eastAsia="ru-RU"/>
        </w:rPr>
        <w:t xml:space="preserve">-й международный фестиваль студенческой авторской песни и поэзии «Нежегольская тропа-2018» (г. Шебекино),  </w:t>
      </w:r>
      <w:r w:rsidRPr="00500B8B">
        <w:rPr>
          <w:rFonts w:ascii="Times New Roman" w:eastAsia="Times New Roman" w:hAnsi="Times New Roman"/>
          <w:sz w:val="24"/>
          <w:szCs w:val="24"/>
          <w:lang w:val="en-US" w:eastAsia="ru-RU"/>
        </w:rPr>
        <w:t>II</w:t>
      </w:r>
      <w:r w:rsidRPr="00500B8B">
        <w:rPr>
          <w:rFonts w:ascii="Times New Roman" w:eastAsia="Times New Roman" w:hAnsi="Times New Roman"/>
          <w:sz w:val="24"/>
          <w:szCs w:val="24"/>
          <w:lang w:eastAsia="ru-RU"/>
        </w:rPr>
        <w:t xml:space="preserve">-й областной фестиваль православной народной культуры «На земле Макария» (с. Сурково), </w:t>
      </w:r>
      <w:r w:rsidRPr="00500B8B">
        <w:rPr>
          <w:rFonts w:ascii="Times New Roman" w:eastAsia="Times New Roman" w:hAnsi="Times New Roman"/>
          <w:sz w:val="24"/>
          <w:szCs w:val="24"/>
          <w:lang w:val="en-US" w:eastAsia="ru-RU"/>
        </w:rPr>
        <w:t>II</w:t>
      </w:r>
      <w:r w:rsidRPr="00500B8B">
        <w:rPr>
          <w:rFonts w:ascii="Times New Roman" w:eastAsia="Times New Roman" w:hAnsi="Times New Roman"/>
          <w:sz w:val="24"/>
          <w:szCs w:val="24"/>
          <w:lang w:eastAsia="ru-RU"/>
        </w:rPr>
        <w:t>-й международный</w:t>
      </w:r>
      <w:r w:rsidRPr="00500B8B">
        <w:rPr>
          <w:rFonts w:ascii="Times New Roman" w:eastAsia="Times New Roman" w:hAnsi="Times New Roman"/>
          <w:b/>
          <w:sz w:val="24"/>
          <w:szCs w:val="24"/>
          <w:lang w:eastAsia="ru-RU"/>
        </w:rPr>
        <w:t xml:space="preserve"> </w:t>
      </w:r>
      <w:r w:rsidRPr="00500B8B">
        <w:rPr>
          <w:rFonts w:ascii="Times New Roman" w:eastAsia="Times New Roman" w:hAnsi="Times New Roman"/>
          <w:sz w:val="24"/>
          <w:szCs w:val="24"/>
          <w:lang w:eastAsia="ru-RU"/>
        </w:rPr>
        <w:t xml:space="preserve">межкультурный студенческий фестиваль «Синергия» (г. Шебекино). </w:t>
      </w:r>
    </w:p>
    <w:p w:rsidR="00654077" w:rsidRPr="00500B8B" w:rsidRDefault="00654077"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На протяжении ряда лет остается популярным экскурсионный туристический маршрут по территории Вознесеновского, Белянского и Первоцепляевского сельских поселений, где туристы имеют возможность посетить памятник воинской славы федерального значения (с. Вознесеновка), памятник регионального значения «Бекарюковский бор» (с. Маломихайловка), освященный источник (с. Нижне-Березово), памятник истории и культуры храм Воскресения Христова и Воскресенский женский монастырь (с. Зимовенька), мемориальный комплекс памяти митрополита Макария (с. Сурково).</w:t>
      </w:r>
    </w:p>
    <w:p w:rsidR="00654077" w:rsidRPr="00500B8B" w:rsidRDefault="00654077" w:rsidP="00500B8B">
      <w:pPr>
        <w:spacing w:after="0" w:line="240" w:lineRule="auto"/>
        <w:ind w:firstLine="708"/>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 xml:space="preserve">Большой популярностью среди обучающихся общеобразовательных учреждений городского округа и области пользуется «Центр традиционной культуры с. Купино», где ребята с удовольствием знакомятся с историко-краеведческим музеем, крестьянским подворьем 19 века, ремесленными мастерскими. </w:t>
      </w:r>
    </w:p>
    <w:p w:rsidR="00654077" w:rsidRPr="00500B8B" w:rsidRDefault="00654077"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color w:val="FF0000"/>
          <w:sz w:val="24"/>
          <w:szCs w:val="24"/>
          <w:lang w:eastAsia="ru-RU"/>
        </w:rPr>
        <w:tab/>
      </w:r>
      <w:r w:rsidRPr="00500B8B">
        <w:rPr>
          <w:rFonts w:ascii="Times New Roman" w:eastAsia="Times New Roman" w:hAnsi="Times New Roman"/>
          <w:sz w:val="24"/>
          <w:szCs w:val="24"/>
          <w:lang w:eastAsia="ru-RU"/>
        </w:rPr>
        <w:t xml:space="preserve">В рамках реализации областного проекта «Создание культурно-исторического кластера «Белгородская черта» разработан и апробирован экскурсионный туристический маршрут «Город-крепость Нежегольск». </w:t>
      </w:r>
    </w:p>
    <w:p w:rsidR="00654077" w:rsidRPr="00500B8B" w:rsidRDefault="008B7F10"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ab/>
      </w:r>
      <w:r w:rsidR="00654077" w:rsidRPr="00500B8B">
        <w:rPr>
          <w:rFonts w:ascii="Times New Roman" w:eastAsia="Times New Roman" w:hAnsi="Times New Roman"/>
          <w:sz w:val="24"/>
          <w:szCs w:val="24"/>
          <w:lang w:eastAsia="ru-RU"/>
        </w:rPr>
        <w:t xml:space="preserve">Новую волну интереса к памятнику археологии «Крапивенское городище» вызвал фестиваль военно-исторической реконструкции «Порубежье. Белый город», который в 2018 году проведен на стоянке Юрта-парк «Крапивенское городище» близ села Крапивное. Кроме того, в отчетном году проведен фестиваль «Порубежье. Государева служба», в рамках которого для желающих были организованы и проведены экскурсии на памятник археологии. На данных фестивалях побывало более 800 человек, в том числе 8 организованных групп обучающихся Шебекинского </w:t>
      </w:r>
      <w:r w:rsidRPr="00500B8B">
        <w:rPr>
          <w:rFonts w:ascii="Times New Roman" w:eastAsia="Times New Roman" w:hAnsi="Times New Roman"/>
          <w:sz w:val="24"/>
          <w:szCs w:val="24"/>
          <w:lang w:eastAsia="ru-RU"/>
        </w:rPr>
        <w:t>района</w:t>
      </w:r>
      <w:r w:rsidR="00654077" w:rsidRPr="00500B8B">
        <w:rPr>
          <w:rFonts w:ascii="Times New Roman" w:eastAsia="Times New Roman" w:hAnsi="Times New Roman"/>
          <w:sz w:val="24"/>
          <w:szCs w:val="24"/>
          <w:lang w:eastAsia="ru-RU"/>
        </w:rPr>
        <w:t>.</w:t>
      </w:r>
    </w:p>
    <w:p w:rsidR="00654077" w:rsidRPr="00500B8B" w:rsidRDefault="00654077"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color w:val="FF0000"/>
          <w:sz w:val="24"/>
          <w:szCs w:val="24"/>
          <w:lang w:eastAsia="ru-RU"/>
        </w:rPr>
        <w:lastRenderedPageBreak/>
        <w:tab/>
      </w:r>
      <w:r w:rsidRPr="00500B8B">
        <w:rPr>
          <w:rFonts w:ascii="Times New Roman" w:eastAsia="Times New Roman" w:hAnsi="Times New Roman"/>
          <w:sz w:val="24"/>
          <w:szCs w:val="24"/>
          <w:lang w:eastAsia="ru-RU"/>
        </w:rPr>
        <w:t>Большое значение в</w:t>
      </w:r>
      <w:r w:rsidRPr="00500B8B">
        <w:rPr>
          <w:rFonts w:ascii="Times New Roman" w:eastAsia="Times New Roman" w:hAnsi="Times New Roman"/>
          <w:color w:val="FF0000"/>
          <w:sz w:val="24"/>
          <w:szCs w:val="24"/>
          <w:lang w:eastAsia="ru-RU"/>
        </w:rPr>
        <w:t xml:space="preserve"> </w:t>
      </w:r>
      <w:r w:rsidRPr="00500B8B">
        <w:rPr>
          <w:rFonts w:ascii="Times New Roman" w:eastAsia="Times New Roman" w:hAnsi="Times New Roman"/>
          <w:sz w:val="24"/>
          <w:szCs w:val="24"/>
          <w:lang w:eastAsia="ru-RU"/>
        </w:rPr>
        <w:t xml:space="preserve">развитии туристической привлекательности </w:t>
      </w:r>
      <w:r w:rsidR="008B7F10" w:rsidRPr="00500B8B">
        <w:rPr>
          <w:rFonts w:ascii="Times New Roman" w:eastAsia="Times New Roman" w:hAnsi="Times New Roman"/>
          <w:sz w:val="24"/>
          <w:szCs w:val="24"/>
          <w:lang w:eastAsia="ru-RU"/>
        </w:rPr>
        <w:t>района</w:t>
      </w:r>
      <w:r w:rsidRPr="00500B8B">
        <w:rPr>
          <w:rFonts w:ascii="Times New Roman" w:eastAsia="Times New Roman" w:hAnsi="Times New Roman"/>
          <w:sz w:val="24"/>
          <w:szCs w:val="24"/>
          <w:lang w:eastAsia="ru-RU"/>
        </w:rPr>
        <w:t xml:space="preserve"> имеет «Музей флота» Центра патриотического воспитания. За 2018 год экспозицию музея посетили</w:t>
      </w:r>
      <w:r w:rsidRPr="00500B8B">
        <w:rPr>
          <w:rFonts w:ascii="Times New Roman" w:eastAsia="Times New Roman" w:hAnsi="Times New Roman"/>
          <w:color w:val="FF0000"/>
          <w:sz w:val="24"/>
          <w:szCs w:val="24"/>
          <w:lang w:eastAsia="ru-RU"/>
        </w:rPr>
        <w:t xml:space="preserve"> </w:t>
      </w:r>
      <w:r w:rsidRPr="00500B8B">
        <w:rPr>
          <w:rFonts w:ascii="Times New Roman" w:eastAsia="Times New Roman" w:hAnsi="Times New Roman"/>
          <w:sz w:val="24"/>
          <w:szCs w:val="24"/>
          <w:lang w:eastAsia="ru-RU"/>
        </w:rPr>
        <w:t>633 человека, в том числе школьники и студенты техникумов. Все экскурсии совмещены с проведением «Уроков Мужества», посвященных различным историческим датам.</w:t>
      </w:r>
    </w:p>
    <w:p w:rsidR="00654077" w:rsidRPr="00500B8B" w:rsidRDefault="00654077"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ab/>
        <w:t xml:space="preserve">Огромный интерес у жителей </w:t>
      </w:r>
      <w:r w:rsidR="008B7F10" w:rsidRPr="00500B8B">
        <w:rPr>
          <w:rFonts w:ascii="Times New Roman" w:eastAsia="Times New Roman" w:hAnsi="Times New Roman"/>
          <w:sz w:val="24"/>
          <w:szCs w:val="24"/>
          <w:lang w:eastAsia="ru-RU"/>
        </w:rPr>
        <w:t>района</w:t>
      </w:r>
      <w:r w:rsidRPr="00500B8B">
        <w:rPr>
          <w:rFonts w:ascii="Times New Roman" w:eastAsia="Times New Roman" w:hAnsi="Times New Roman"/>
          <w:sz w:val="24"/>
          <w:szCs w:val="24"/>
          <w:lang w:eastAsia="ru-RU"/>
        </w:rPr>
        <w:t xml:space="preserve"> в 2018 году вызвал инициированный централизованной библиотечной системой города Шебекино проект «Экскурсионный автобусный маршрут в городе Шебекино («Автобус № 1»), результатом которого стал созданный для ознакомления детей и подростков с историей и современными достижениями города экскурсионный маршрут. Данный проект стал призером областного конкурса «Лидеры туриндустрии», проводимого департаментом экономического развития Белгородской области в 2018 году.</w:t>
      </w:r>
    </w:p>
    <w:p w:rsidR="00995CF4" w:rsidRPr="00500B8B" w:rsidRDefault="008B7F10" w:rsidP="00500B8B">
      <w:pPr>
        <w:spacing w:after="0" w:line="240" w:lineRule="auto"/>
        <w:jc w:val="both"/>
        <w:rPr>
          <w:rFonts w:ascii="Times New Roman" w:eastAsia="Times New Roman" w:hAnsi="Times New Roman"/>
          <w:sz w:val="24"/>
          <w:szCs w:val="24"/>
          <w:lang w:eastAsia="ru-RU"/>
        </w:rPr>
      </w:pPr>
      <w:r w:rsidRPr="00500B8B">
        <w:rPr>
          <w:rFonts w:ascii="Times New Roman" w:eastAsia="Times New Roman" w:hAnsi="Times New Roman"/>
          <w:sz w:val="24"/>
          <w:szCs w:val="24"/>
          <w:lang w:eastAsia="ru-RU"/>
        </w:rPr>
        <w:tab/>
      </w:r>
      <w:r w:rsidR="00995CF4" w:rsidRPr="00500B8B">
        <w:rPr>
          <w:rFonts w:ascii="Times New Roman" w:eastAsia="Times New Roman" w:hAnsi="Times New Roman"/>
          <w:sz w:val="24"/>
          <w:szCs w:val="24"/>
          <w:lang w:eastAsia="ru-RU"/>
        </w:rPr>
        <w:t xml:space="preserve">Одним из перспективных направлений развития туристической отрасли Шебекинского городского округа может стать создание у села Дмитриевка рекреационного объекта на базе деревни 19 века, возведенной для съемок фильма «Союз спасения». </w:t>
      </w:r>
    </w:p>
    <w:p w:rsidR="00995CF4" w:rsidRPr="00500B8B" w:rsidRDefault="00995CF4" w:rsidP="00500B8B">
      <w:pPr>
        <w:spacing w:after="0" w:line="240" w:lineRule="auto"/>
        <w:ind w:firstLine="709"/>
        <w:jc w:val="both"/>
        <w:rPr>
          <w:rFonts w:ascii="Times New Roman" w:eastAsia="Times New Roman" w:hAnsi="Times New Roman"/>
          <w:sz w:val="24"/>
          <w:szCs w:val="24"/>
          <w:lang w:eastAsia="ru-RU"/>
        </w:rPr>
      </w:pPr>
      <w:r w:rsidRPr="00500B8B">
        <w:rPr>
          <w:rFonts w:ascii="Times New Roman" w:eastAsia="Times New Roman" w:hAnsi="Times New Roman"/>
          <w:color w:val="000000"/>
          <w:sz w:val="24"/>
          <w:szCs w:val="24"/>
          <w:lang w:eastAsia="ru-RU"/>
        </w:rPr>
        <w:t xml:space="preserve">Туристическую деятельность в  Яковлевском районе осуществляет отдел туризма при «Агротехнопарке» («Сельский туризм»). Функция управления по культуре и молодёжной политике </w:t>
      </w:r>
      <w:r w:rsidR="008B7F10"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составление маршрута, организация культурных мероприятий, при необходимости </w:t>
      </w:r>
      <w:r w:rsidR="008B7F10" w:rsidRPr="00500B8B">
        <w:rPr>
          <w:rFonts w:ascii="Times New Roman" w:eastAsia="Times New Roman" w:hAnsi="Times New Roman"/>
          <w:color w:val="000000"/>
          <w:sz w:val="24"/>
          <w:szCs w:val="24"/>
          <w:lang w:eastAsia="ru-RU"/>
        </w:rPr>
        <w:t>–</w:t>
      </w:r>
      <w:r w:rsidRPr="00500B8B">
        <w:rPr>
          <w:rFonts w:ascii="Times New Roman" w:eastAsia="Times New Roman" w:hAnsi="Times New Roman"/>
          <w:color w:val="000000"/>
          <w:sz w:val="24"/>
          <w:szCs w:val="24"/>
          <w:lang w:eastAsia="ru-RU"/>
        </w:rPr>
        <w:t xml:space="preserve"> экскурсоводческая деятельность. Особой популярностью пользуются следующие маршруты: посещение «Сырного дома» (пос. Томаровка), музея в честь Героев Курской битвы, Историко-театральный музе</w:t>
      </w:r>
      <w:r w:rsidR="008B7F10" w:rsidRPr="00500B8B">
        <w:rPr>
          <w:rFonts w:ascii="Times New Roman" w:eastAsia="Times New Roman" w:hAnsi="Times New Roman"/>
          <w:color w:val="000000"/>
          <w:sz w:val="24"/>
          <w:szCs w:val="24"/>
          <w:lang w:eastAsia="ru-RU"/>
        </w:rPr>
        <w:t>я</w:t>
      </w:r>
      <w:r w:rsidRPr="00500B8B">
        <w:rPr>
          <w:rFonts w:ascii="Times New Roman" w:eastAsia="Times New Roman" w:hAnsi="Times New Roman"/>
          <w:color w:val="000000"/>
          <w:sz w:val="24"/>
          <w:szCs w:val="24"/>
          <w:lang w:eastAsia="ru-RU"/>
        </w:rPr>
        <w:t xml:space="preserve"> М.С.</w:t>
      </w:r>
      <w:r w:rsidR="008B7F10" w:rsidRPr="00500B8B">
        <w:rPr>
          <w:rFonts w:ascii="Times New Roman" w:eastAsia="Times New Roman" w:hAnsi="Times New Roman"/>
          <w:color w:val="000000"/>
          <w:sz w:val="24"/>
          <w:szCs w:val="24"/>
          <w:lang w:eastAsia="ru-RU"/>
        </w:rPr>
        <w:t xml:space="preserve"> </w:t>
      </w:r>
      <w:r w:rsidRPr="00500B8B">
        <w:rPr>
          <w:rFonts w:ascii="Times New Roman" w:eastAsia="Times New Roman" w:hAnsi="Times New Roman"/>
          <w:color w:val="000000"/>
          <w:sz w:val="24"/>
          <w:szCs w:val="24"/>
          <w:lang w:eastAsia="ru-RU"/>
        </w:rPr>
        <w:t>Щепкина; посещение брендовых мероприятий.</w:t>
      </w:r>
    </w:p>
    <w:p w:rsidR="00AE5F88" w:rsidRPr="00500B8B" w:rsidRDefault="00AE5F88" w:rsidP="00500B8B">
      <w:pPr>
        <w:autoSpaceDE w:val="0"/>
        <w:autoSpaceDN w:val="0"/>
        <w:adjustRightInd w:val="0"/>
        <w:spacing w:after="0" w:line="240" w:lineRule="auto"/>
        <w:ind w:firstLine="737"/>
        <w:jc w:val="both"/>
        <w:textAlignment w:val="center"/>
        <w:rPr>
          <w:rFonts w:ascii="Times New Roman" w:eastAsia="Times New Roman" w:hAnsi="Times New Roman"/>
          <w:color w:val="000000"/>
          <w:sz w:val="24"/>
          <w:szCs w:val="24"/>
        </w:rPr>
      </w:pPr>
      <w:r w:rsidRPr="00500B8B">
        <w:rPr>
          <w:rFonts w:ascii="Times New Roman" w:eastAsia="Times New Roman" w:hAnsi="Times New Roman"/>
          <w:color w:val="000000"/>
          <w:sz w:val="24"/>
          <w:szCs w:val="24"/>
        </w:rPr>
        <w:t xml:space="preserve">Туризм в </w:t>
      </w:r>
      <w:r w:rsidRPr="00500B8B">
        <w:rPr>
          <w:rFonts w:ascii="Times New Roman" w:eastAsia="Times New Roman" w:hAnsi="Times New Roman"/>
          <w:b/>
          <w:color w:val="000000"/>
          <w:sz w:val="24"/>
          <w:szCs w:val="24"/>
        </w:rPr>
        <w:t>Губкинском городском округе</w:t>
      </w:r>
      <w:r w:rsidRPr="00500B8B">
        <w:rPr>
          <w:rFonts w:ascii="Times New Roman" w:eastAsia="Times New Roman" w:hAnsi="Times New Roman"/>
          <w:color w:val="000000"/>
          <w:sz w:val="24"/>
          <w:szCs w:val="24"/>
        </w:rPr>
        <w:t xml:space="preserve"> развивается с момента создания при управлении культуры Центра развития туризма «Магнитный полюс», который способствует развитию внутреннего и въездного туризма посредством консультационно-информационной поддержки туристов, а также организации экскурсий по территории Губкинского городского округа. Туристско-экскурсионный поток в городском округе в 2018 году увеличился на 11,5</w:t>
      </w:r>
      <w:r w:rsidR="001058A9" w:rsidRPr="00500B8B">
        <w:rPr>
          <w:rFonts w:ascii="Times New Roman" w:eastAsia="Times New Roman" w:hAnsi="Times New Roman"/>
          <w:color w:val="000000"/>
          <w:sz w:val="24"/>
          <w:szCs w:val="24"/>
        </w:rPr>
        <w:t xml:space="preserve"> </w:t>
      </w:r>
      <w:r w:rsidRPr="00500B8B">
        <w:rPr>
          <w:rFonts w:ascii="Times New Roman" w:eastAsia="Times New Roman" w:hAnsi="Times New Roman"/>
          <w:color w:val="000000"/>
          <w:sz w:val="24"/>
          <w:szCs w:val="24"/>
        </w:rPr>
        <w:t>% и составил 14,5 тыс. человек.</w:t>
      </w:r>
    </w:p>
    <w:p w:rsidR="00973D31" w:rsidRPr="00500B8B" w:rsidRDefault="00AE5F88" w:rsidP="00500B8B">
      <w:pPr>
        <w:spacing w:after="0" w:line="240" w:lineRule="auto"/>
        <w:ind w:firstLine="708"/>
        <w:jc w:val="both"/>
        <w:rPr>
          <w:rFonts w:ascii="Times New Roman" w:eastAsia="Times New Roman" w:hAnsi="Times New Roman"/>
          <w:color w:val="000000"/>
          <w:sz w:val="24"/>
          <w:szCs w:val="24"/>
          <w:lang w:eastAsia="ru-RU"/>
        </w:rPr>
      </w:pPr>
      <w:r w:rsidRPr="00500B8B">
        <w:rPr>
          <w:rFonts w:ascii="Times New Roman" w:eastAsia="Times New Roman" w:hAnsi="Times New Roman"/>
          <w:sz w:val="24"/>
          <w:szCs w:val="24"/>
          <w:lang w:eastAsia="ru-RU"/>
        </w:rPr>
        <w:t>На территории округа расположено 24 объекта туристического показа</w:t>
      </w:r>
      <w:r w:rsidR="008B7F10" w:rsidRPr="00500B8B">
        <w:rPr>
          <w:rFonts w:ascii="Times New Roman" w:eastAsia="Times New Roman" w:hAnsi="Times New Roman"/>
          <w:sz w:val="24"/>
          <w:szCs w:val="24"/>
          <w:lang w:eastAsia="ru-RU"/>
        </w:rPr>
        <w:t>.</w:t>
      </w:r>
    </w:p>
    <w:p w:rsidR="00066C94" w:rsidRPr="00500B8B" w:rsidRDefault="00066C94" w:rsidP="00500B8B">
      <w:pPr>
        <w:spacing w:after="0" w:line="240" w:lineRule="auto"/>
        <w:rPr>
          <w:rFonts w:ascii="Times New Roman" w:eastAsiaTheme="minorHAnsi" w:hAnsi="Times New Roman"/>
          <w:sz w:val="24"/>
          <w:szCs w:val="24"/>
        </w:rPr>
      </w:pPr>
    </w:p>
    <w:p w:rsidR="000C1259" w:rsidRDefault="000C1259" w:rsidP="00500B8B">
      <w:pPr>
        <w:spacing w:after="0" w:line="240" w:lineRule="auto"/>
        <w:rPr>
          <w:rFonts w:ascii="Times New Roman" w:eastAsiaTheme="minorHAnsi" w:hAnsi="Times New Roman"/>
          <w:b/>
          <w:sz w:val="24"/>
          <w:szCs w:val="24"/>
          <w:u w:val="single"/>
        </w:rPr>
      </w:pPr>
    </w:p>
    <w:p w:rsidR="00066C94" w:rsidRPr="00500B8B" w:rsidRDefault="00666C2A" w:rsidP="00500B8B">
      <w:pPr>
        <w:spacing w:after="0" w:line="240" w:lineRule="auto"/>
        <w:rPr>
          <w:rFonts w:ascii="Times New Roman" w:eastAsiaTheme="minorHAnsi" w:hAnsi="Times New Roman"/>
          <w:b/>
          <w:sz w:val="24"/>
          <w:szCs w:val="24"/>
          <w:u w:val="single"/>
        </w:rPr>
      </w:pPr>
      <w:r w:rsidRPr="00500B8B">
        <w:rPr>
          <w:rFonts w:ascii="Times New Roman" w:eastAsiaTheme="minorHAnsi" w:hAnsi="Times New Roman"/>
          <w:b/>
          <w:sz w:val="24"/>
          <w:szCs w:val="24"/>
          <w:u w:val="single"/>
        </w:rPr>
        <w:t xml:space="preserve">ЗАДАЧИ </w:t>
      </w:r>
      <w:r w:rsidR="00006D17" w:rsidRPr="00500B8B">
        <w:rPr>
          <w:rFonts w:ascii="Times New Roman" w:eastAsiaTheme="minorHAnsi" w:hAnsi="Times New Roman"/>
          <w:b/>
          <w:sz w:val="24"/>
          <w:szCs w:val="24"/>
          <w:u w:val="single"/>
        </w:rPr>
        <w:t xml:space="preserve">ОТРАСЛИ «КУЛЬТУРА» </w:t>
      </w:r>
      <w:r w:rsidR="003502F5" w:rsidRPr="00500B8B">
        <w:rPr>
          <w:rFonts w:ascii="Times New Roman" w:eastAsiaTheme="minorHAnsi" w:hAnsi="Times New Roman"/>
          <w:b/>
          <w:sz w:val="24"/>
          <w:szCs w:val="24"/>
          <w:u w:val="single"/>
        </w:rPr>
        <w:t xml:space="preserve">ОБЛАСТИ </w:t>
      </w:r>
      <w:r w:rsidR="001E4BEA">
        <w:rPr>
          <w:rFonts w:ascii="Times New Roman" w:eastAsiaTheme="minorHAnsi" w:hAnsi="Times New Roman"/>
          <w:b/>
          <w:sz w:val="24"/>
          <w:szCs w:val="24"/>
          <w:u w:val="single"/>
        </w:rPr>
        <w:t xml:space="preserve"> </w:t>
      </w:r>
      <w:r w:rsidR="00006D17" w:rsidRPr="00500B8B">
        <w:rPr>
          <w:rFonts w:ascii="Times New Roman" w:eastAsiaTheme="minorHAnsi" w:hAnsi="Times New Roman"/>
          <w:b/>
          <w:sz w:val="24"/>
          <w:szCs w:val="24"/>
          <w:u w:val="single"/>
        </w:rPr>
        <w:t>НА 2019 ГОД</w:t>
      </w:r>
    </w:p>
    <w:p w:rsidR="00006D17" w:rsidRPr="00275DB7" w:rsidRDefault="003502F5" w:rsidP="00500B8B">
      <w:pPr>
        <w:shd w:val="clear" w:color="auto" w:fill="FDFDFD"/>
        <w:spacing w:after="0" w:line="240" w:lineRule="auto"/>
        <w:jc w:val="both"/>
        <w:textAlignment w:val="baseline"/>
        <w:rPr>
          <w:rFonts w:ascii="Times New Roman" w:eastAsia="Times New Roman" w:hAnsi="Times New Roman"/>
          <w:b/>
          <w:i/>
          <w:color w:val="111111"/>
          <w:sz w:val="24"/>
          <w:szCs w:val="24"/>
          <w:lang w:eastAsia="ru-RU"/>
        </w:rPr>
      </w:pPr>
      <w:r w:rsidRPr="00500B8B">
        <w:rPr>
          <w:rFonts w:ascii="Times New Roman" w:hAnsi="Times New Roman"/>
          <w:color w:val="111111"/>
          <w:sz w:val="24"/>
          <w:szCs w:val="24"/>
          <w:shd w:val="clear" w:color="auto" w:fill="FDFDFD"/>
        </w:rPr>
        <w:tab/>
      </w:r>
      <w:r w:rsidR="00006D17" w:rsidRPr="00500B8B">
        <w:rPr>
          <w:rFonts w:ascii="Times New Roman" w:hAnsi="Times New Roman"/>
          <w:color w:val="111111"/>
          <w:sz w:val="24"/>
          <w:szCs w:val="24"/>
          <w:shd w:val="clear" w:color="auto" w:fill="FDFDFD"/>
        </w:rPr>
        <w:t xml:space="preserve">На заседании </w:t>
      </w:r>
      <w:r w:rsidRPr="00500B8B">
        <w:rPr>
          <w:rFonts w:ascii="Times New Roman" w:hAnsi="Times New Roman"/>
          <w:color w:val="111111"/>
          <w:sz w:val="24"/>
          <w:szCs w:val="24"/>
          <w:shd w:val="clear" w:color="auto" w:fill="FDFDFD"/>
        </w:rPr>
        <w:t xml:space="preserve">президиума </w:t>
      </w:r>
      <w:r w:rsidR="00006D17" w:rsidRPr="00500B8B">
        <w:rPr>
          <w:rFonts w:ascii="Times New Roman" w:hAnsi="Times New Roman"/>
          <w:color w:val="111111"/>
          <w:sz w:val="24"/>
          <w:szCs w:val="24"/>
          <w:shd w:val="clear" w:color="auto" w:fill="FDFDFD"/>
        </w:rPr>
        <w:t xml:space="preserve">Совета при Президенте РФ по стратегическому развитию и национальным проектам </w:t>
      </w:r>
      <w:r w:rsidRPr="00500B8B">
        <w:rPr>
          <w:rFonts w:ascii="Times New Roman" w:hAnsi="Times New Roman"/>
          <w:color w:val="111111"/>
          <w:sz w:val="24"/>
          <w:szCs w:val="24"/>
          <w:shd w:val="clear" w:color="auto" w:fill="FDFDFD"/>
        </w:rPr>
        <w:t xml:space="preserve">Председатель Правительства РФ </w:t>
      </w:r>
      <w:r w:rsidR="00006D17" w:rsidRPr="00500B8B">
        <w:rPr>
          <w:rFonts w:ascii="Times New Roman" w:hAnsi="Times New Roman"/>
          <w:color w:val="111111"/>
          <w:sz w:val="24"/>
          <w:szCs w:val="24"/>
          <w:shd w:val="clear" w:color="auto" w:fill="FDFDFD"/>
        </w:rPr>
        <w:t>Д</w:t>
      </w:r>
      <w:r w:rsidRPr="00500B8B">
        <w:rPr>
          <w:rFonts w:ascii="Times New Roman" w:hAnsi="Times New Roman"/>
          <w:color w:val="111111"/>
          <w:sz w:val="24"/>
          <w:szCs w:val="24"/>
          <w:shd w:val="clear" w:color="auto" w:fill="FDFDFD"/>
        </w:rPr>
        <w:t xml:space="preserve">митрий </w:t>
      </w:r>
      <w:r w:rsidR="00006D17" w:rsidRPr="00500B8B">
        <w:rPr>
          <w:rFonts w:ascii="Times New Roman" w:hAnsi="Times New Roman"/>
          <w:color w:val="111111"/>
          <w:sz w:val="24"/>
          <w:szCs w:val="24"/>
          <w:shd w:val="clear" w:color="auto" w:fill="FDFDFD"/>
        </w:rPr>
        <w:t xml:space="preserve">Медведев обозначил следующее: </w:t>
      </w:r>
      <w:r w:rsidR="00006D17" w:rsidRPr="00275DB7">
        <w:rPr>
          <w:rFonts w:ascii="Times New Roman" w:hAnsi="Times New Roman"/>
          <w:b/>
          <w:i/>
          <w:color w:val="111111"/>
          <w:sz w:val="24"/>
          <w:szCs w:val="24"/>
          <w:shd w:val="clear" w:color="auto" w:fill="FDFDFD"/>
        </w:rPr>
        <w:t>«</w:t>
      </w:r>
      <w:r w:rsidR="00006D17" w:rsidRPr="00275DB7">
        <w:rPr>
          <w:rFonts w:ascii="Times New Roman" w:eastAsia="Times New Roman" w:hAnsi="Times New Roman"/>
          <w:b/>
          <w:i/>
          <w:color w:val="111111"/>
          <w:sz w:val="24"/>
          <w:szCs w:val="24"/>
          <w:lang w:eastAsia="ru-RU"/>
        </w:rPr>
        <w:t>Национальный проект «Культура» имеет две главные цели. Прежде всего, конечно, сделать богатейшую культуру нашей страны более доступной – и для российских граждан, и для иностранных гостей.</w:t>
      </w:r>
    </w:p>
    <w:p w:rsidR="00006D17" w:rsidRPr="00275DB7" w:rsidRDefault="003502F5" w:rsidP="00500B8B">
      <w:pPr>
        <w:shd w:val="clear" w:color="auto" w:fill="FDFDFD"/>
        <w:spacing w:after="0" w:line="240" w:lineRule="auto"/>
        <w:jc w:val="both"/>
        <w:textAlignment w:val="baseline"/>
        <w:rPr>
          <w:rFonts w:ascii="Times New Roman" w:eastAsia="Times New Roman" w:hAnsi="Times New Roman"/>
          <w:b/>
          <w:i/>
          <w:color w:val="111111"/>
          <w:sz w:val="24"/>
          <w:szCs w:val="24"/>
          <w:lang w:eastAsia="ru-RU"/>
        </w:rPr>
      </w:pPr>
      <w:r w:rsidRPr="00275DB7">
        <w:rPr>
          <w:rFonts w:ascii="Times New Roman" w:eastAsia="Times New Roman" w:hAnsi="Times New Roman"/>
          <w:b/>
          <w:i/>
          <w:color w:val="111111"/>
          <w:sz w:val="24"/>
          <w:szCs w:val="24"/>
          <w:lang w:eastAsia="ru-RU"/>
        </w:rPr>
        <w:tab/>
      </w:r>
      <w:r w:rsidR="00006D17" w:rsidRPr="00275DB7">
        <w:rPr>
          <w:rFonts w:ascii="Times New Roman" w:eastAsia="Times New Roman" w:hAnsi="Times New Roman"/>
          <w:b/>
          <w:i/>
          <w:color w:val="111111"/>
          <w:sz w:val="24"/>
          <w:szCs w:val="24"/>
          <w:lang w:eastAsia="ru-RU"/>
        </w:rPr>
        <w:t>Для этого планируется провести реконструкцию, реставрацию, техническое переоснащение более чем 3,5 тыс. объектов культуры. При этом речь идёт как о жемчужинах истории и культуры, архитектуры, которые привлекают туристов со всего мира, так и об обычных домах культуры, кинотеатрах, библиотеках в малых городах, отдалённых территориях. Чтобы люди, которые там живут, не были оторваны от культурной жизни страны.</w:t>
      </w:r>
    </w:p>
    <w:p w:rsidR="00006D17" w:rsidRPr="00275DB7" w:rsidRDefault="003502F5" w:rsidP="00500B8B">
      <w:pPr>
        <w:shd w:val="clear" w:color="auto" w:fill="FDFDFD"/>
        <w:spacing w:after="0" w:line="240" w:lineRule="auto"/>
        <w:jc w:val="both"/>
        <w:textAlignment w:val="baseline"/>
        <w:rPr>
          <w:rFonts w:ascii="Times New Roman" w:eastAsia="Times New Roman" w:hAnsi="Times New Roman"/>
          <w:b/>
          <w:i/>
          <w:color w:val="111111"/>
          <w:sz w:val="24"/>
          <w:szCs w:val="24"/>
          <w:lang w:eastAsia="ru-RU"/>
        </w:rPr>
      </w:pPr>
      <w:r w:rsidRPr="00275DB7">
        <w:rPr>
          <w:rFonts w:ascii="Times New Roman" w:eastAsia="Times New Roman" w:hAnsi="Times New Roman"/>
          <w:b/>
          <w:i/>
          <w:color w:val="111111"/>
          <w:sz w:val="24"/>
          <w:szCs w:val="24"/>
          <w:lang w:eastAsia="ru-RU"/>
        </w:rPr>
        <w:tab/>
      </w:r>
      <w:r w:rsidR="00006D17" w:rsidRPr="00275DB7">
        <w:rPr>
          <w:rFonts w:ascii="Times New Roman" w:eastAsia="Times New Roman" w:hAnsi="Times New Roman"/>
          <w:b/>
          <w:i/>
          <w:color w:val="111111"/>
          <w:sz w:val="24"/>
          <w:szCs w:val="24"/>
          <w:lang w:eastAsia="ru-RU"/>
        </w:rPr>
        <w:t>Для решения этой задачи предстоит провести и цифровизацию культурной сферы. В том числе, как сказано в указе, создать 500 виртуальных концертных залов. «Цифра» позволит расширить аудиторию учреждений культуры на 30 миллионов человек.</w:t>
      </w:r>
    </w:p>
    <w:p w:rsidR="00006D17" w:rsidRPr="00275DB7" w:rsidRDefault="003502F5" w:rsidP="00500B8B">
      <w:pPr>
        <w:shd w:val="clear" w:color="auto" w:fill="FDFDFD"/>
        <w:spacing w:after="0" w:line="240" w:lineRule="auto"/>
        <w:jc w:val="both"/>
        <w:textAlignment w:val="baseline"/>
        <w:rPr>
          <w:rFonts w:ascii="Times New Roman" w:eastAsia="Times New Roman" w:hAnsi="Times New Roman"/>
          <w:b/>
          <w:i/>
          <w:color w:val="111111"/>
          <w:sz w:val="24"/>
          <w:szCs w:val="24"/>
          <w:lang w:eastAsia="ru-RU"/>
        </w:rPr>
      </w:pPr>
      <w:r w:rsidRPr="00275DB7">
        <w:rPr>
          <w:rFonts w:ascii="Times New Roman" w:eastAsia="Times New Roman" w:hAnsi="Times New Roman"/>
          <w:b/>
          <w:i/>
          <w:color w:val="111111"/>
          <w:sz w:val="24"/>
          <w:szCs w:val="24"/>
          <w:lang w:eastAsia="ru-RU"/>
        </w:rPr>
        <w:tab/>
      </w:r>
      <w:r w:rsidR="00006D17" w:rsidRPr="00275DB7">
        <w:rPr>
          <w:rFonts w:ascii="Times New Roman" w:eastAsia="Times New Roman" w:hAnsi="Times New Roman"/>
          <w:b/>
          <w:i/>
          <w:color w:val="111111"/>
          <w:sz w:val="24"/>
          <w:szCs w:val="24"/>
          <w:lang w:eastAsia="ru-RU"/>
        </w:rPr>
        <w:t>Вторая главная цель национального проекта – раскрыть творческий потенциал людей, дать им возможность продемонстрировать свои таланты как в России, так и за рубежом.</w:t>
      </w:r>
    </w:p>
    <w:p w:rsidR="00006D17" w:rsidRPr="00275DB7" w:rsidRDefault="003502F5" w:rsidP="00500B8B">
      <w:pPr>
        <w:shd w:val="clear" w:color="auto" w:fill="FDFDFD"/>
        <w:spacing w:after="0" w:line="240" w:lineRule="auto"/>
        <w:jc w:val="both"/>
        <w:textAlignment w:val="baseline"/>
        <w:rPr>
          <w:rFonts w:ascii="Times New Roman" w:eastAsia="Times New Roman" w:hAnsi="Times New Roman"/>
          <w:b/>
          <w:i/>
          <w:color w:val="111111"/>
          <w:sz w:val="24"/>
          <w:szCs w:val="24"/>
          <w:lang w:eastAsia="ru-RU"/>
        </w:rPr>
      </w:pPr>
      <w:r w:rsidRPr="00275DB7">
        <w:rPr>
          <w:rFonts w:ascii="Times New Roman" w:eastAsia="Times New Roman" w:hAnsi="Times New Roman"/>
          <w:b/>
          <w:i/>
          <w:color w:val="111111"/>
          <w:sz w:val="24"/>
          <w:szCs w:val="24"/>
          <w:lang w:eastAsia="ru-RU"/>
        </w:rPr>
        <w:lastRenderedPageBreak/>
        <w:tab/>
      </w:r>
      <w:r w:rsidR="00006D17" w:rsidRPr="00275DB7">
        <w:rPr>
          <w:rFonts w:ascii="Times New Roman" w:eastAsia="Times New Roman" w:hAnsi="Times New Roman"/>
          <w:b/>
          <w:i/>
          <w:color w:val="111111"/>
          <w:sz w:val="24"/>
          <w:szCs w:val="24"/>
          <w:lang w:eastAsia="ru-RU"/>
        </w:rPr>
        <w:t>Должна быть создана эффективная система поощрения одарённых детей и молодёжи – в виде конкурсов, фестивалей, грантов, обучения и стажировок. Одной из форм такой поддержки станет создание национального молодёжного симфонического оркестра.</w:t>
      </w:r>
    </w:p>
    <w:p w:rsidR="00006D17" w:rsidRPr="00275DB7" w:rsidRDefault="003502F5" w:rsidP="00500B8B">
      <w:pPr>
        <w:shd w:val="clear" w:color="auto" w:fill="FDFDFD"/>
        <w:spacing w:after="0" w:line="240" w:lineRule="auto"/>
        <w:jc w:val="both"/>
        <w:textAlignment w:val="baseline"/>
        <w:rPr>
          <w:rFonts w:ascii="Times New Roman" w:eastAsia="Times New Roman" w:hAnsi="Times New Roman"/>
          <w:b/>
          <w:i/>
          <w:color w:val="111111"/>
          <w:sz w:val="24"/>
          <w:szCs w:val="24"/>
          <w:lang w:eastAsia="ru-RU"/>
        </w:rPr>
      </w:pPr>
      <w:r w:rsidRPr="00275DB7">
        <w:rPr>
          <w:rFonts w:ascii="Times New Roman" w:eastAsia="Times New Roman" w:hAnsi="Times New Roman"/>
          <w:b/>
          <w:i/>
          <w:color w:val="111111"/>
          <w:sz w:val="24"/>
          <w:szCs w:val="24"/>
          <w:lang w:eastAsia="ru-RU"/>
        </w:rPr>
        <w:tab/>
      </w:r>
      <w:r w:rsidR="00006D17" w:rsidRPr="00275DB7">
        <w:rPr>
          <w:rFonts w:ascii="Times New Roman" w:eastAsia="Times New Roman" w:hAnsi="Times New Roman"/>
          <w:b/>
          <w:i/>
          <w:color w:val="111111"/>
          <w:sz w:val="24"/>
          <w:szCs w:val="24"/>
          <w:lang w:eastAsia="ru-RU"/>
        </w:rPr>
        <w:t xml:space="preserve">Кроме того, надо дать возможность проявить себя тем, кто </w:t>
      </w:r>
      <w:proofErr w:type="gramStart"/>
      <w:r w:rsidR="00006D17" w:rsidRPr="00275DB7">
        <w:rPr>
          <w:rFonts w:ascii="Times New Roman" w:eastAsia="Times New Roman" w:hAnsi="Times New Roman"/>
          <w:b/>
          <w:i/>
          <w:color w:val="111111"/>
          <w:sz w:val="24"/>
          <w:szCs w:val="24"/>
          <w:lang w:eastAsia="ru-RU"/>
        </w:rPr>
        <w:t>поддерживает и сохраняет</w:t>
      </w:r>
      <w:proofErr w:type="gramEnd"/>
      <w:r w:rsidR="00006D17" w:rsidRPr="00275DB7">
        <w:rPr>
          <w:rFonts w:ascii="Times New Roman" w:eastAsia="Times New Roman" w:hAnsi="Times New Roman"/>
          <w:b/>
          <w:i/>
          <w:color w:val="111111"/>
          <w:sz w:val="24"/>
          <w:szCs w:val="24"/>
          <w:lang w:eastAsia="ru-RU"/>
        </w:rPr>
        <w:t xml:space="preserve"> национальные обычаи и традиции народов России, занимается патриотическим воспитанием, участвует в культурных событиях на волонтёрских началах</w:t>
      </w:r>
      <w:r w:rsidRPr="00275DB7">
        <w:rPr>
          <w:rFonts w:ascii="Times New Roman" w:eastAsia="Times New Roman" w:hAnsi="Times New Roman"/>
          <w:b/>
          <w:i/>
          <w:color w:val="111111"/>
          <w:sz w:val="24"/>
          <w:szCs w:val="24"/>
          <w:lang w:eastAsia="ru-RU"/>
        </w:rPr>
        <w:t>».</w:t>
      </w:r>
    </w:p>
    <w:p w:rsidR="003502F5" w:rsidRPr="00500B8B" w:rsidRDefault="000F79C8" w:rsidP="00500B8B">
      <w:pPr>
        <w:spacing w:after="0" w:line="240" w:lineRule="auto"/>
        <w:jc w:val="both"/>
        <w:rPr>
          <w:rFonts w:ascii="Times New Roman" w:hAnsi="Times New Roman"/>
          <w:sz w:val="24"/>
          <w:szCs w:val="24"/>
        </w:rPr>
      </w:pPr>
      <w:r w:rsidRPr="00500B8B">
        <w:rPr>
          <w:rFonts w:ascii="Times New Roman" w:hAnsi="Times New Roman"/>
          <w:sz w:val="24"/>
          <w:szCs w:val="24"/>
        </w:rPr>
        <w:tab/>
      </w:r>
      <w:r w:rsidR="00E10CBE" w:rsidRPr="00500B8B">
        <w:rPr>
          <w:rFonts w:ascii="Times New Roman" w:hAnsi="Times New Roman"/>
          <w:sz w:val="24"/>
          <w:szCs w:val="24"/>
        </w:rPr>
        <w:t>Таким образом, г</w:t>
      </w:r>
      <w:r w:rsidR="003502F5" w:rsidRPr="00500B8B">
        <w:rPr>
          <w:rFonts w:ascii="Times New Roman" w:hAnsi="Times New Roman"/>
          <w:sz w:val="24"/>
          <w:szCs w:val="24"/>
        </w:rPr>
        <w:t>лавная задача учреждений культуры области состоит в безусловном выполнении регионального национального проекта «Культура», для чего необходимо достичь следующих показателей:</w:t>
      </w:r>
    </w:p>
    <w:p w:rsidR="00006D17" w:rsidRPr="00500B8B" w:rsidRDefault="00006D17" w:rsidP="000A3408">
      <w:pPr>
        <w:pStyle w:val="a3"/>
        <w:numPr>
          <w:ilvl w:val="0"/>
          <w:numId w:val="9"/>
        </w:numPr>
        <w:spacing w:after="0" w:line="240" w:lineRule="auto"/>
        <w:jc w:val="both"/>
        <w:rPr>
          <w:rFonts w:ascii="Times New Roman" w:eastAsiaTheme="minorHAnsi" w:hAnsi="Times New Roman"/>
          <w:sz w:val="24"/>
          <w:szCs w:val="24"/>
        </w:rPr>
      </w:pPr>
      <w:r w:rsidRPr="00500B8B">
        <w:rPr>
          <w:rFonts w:ascii="Times New Roman" w:hAnsi="Times New Roman"/>
          <w:sz w:val="24"/>
          <w:szCs w:val="24"/>
        </w:rPr>
        <w:t xml:space="preserve">Увеличение на </w:t>
      </w:r>
      <w:r w:rsidR="002500CF" w:rsidRPr="00500B8B">
        <w:rPr>
          <w:rFonts w:ascii="Times New Roman" w:hAnsi="Times New Roman"/>
          <w:sz w:val="24"/>
          <w:szCs w:val="24"/>
        </w:rPr>
        <w:t>2,65</w:t>
      </w:r>
      <w:r w:rsidRPr="00500B8B">
        <w:rPr>
          <w:rFonts w:ascii="Times New Roman" w:hAnsi="Times New Roman"/>
          <w:sz w:val="24"/>
          <w:szCs w:val="24"/>
        </w:rPr>
        <w:t xml:space="preserve"> % числа посещений организаций культур</w:t>
      </w:r>
      <w:r w:rsidR="002500CF" w:rsidRPr="00500B8B">
        <w:rPr>
          <w:rFonts w:ascii="Times New Roman" w:hAnsi="Times New Roman"/>
          <w:sz w:val="24"/>
          <w:szCs w:val="24"/>
        </w:rPr>
        <w:t>ы, т.е. довести количество посетителей до 13 млн 713 тысяч человек;</w:t>
      </w:r>
    </w:p>
    <w:p w:rsidR="00066C94" w:rsidRPr="00500B8B" w:rsidRDefault="000F79C8" w:rsidP="00500B8B">
      <w:pPr>
        <w:spacing w:after="0" w:line="240" w:lineRule="auto"/>
        <w:jc w:val="both"/>
        <w:rPr>
          <w:rFonts w:ascii="Times New Roman" w:eastAsiaTheme="minorHAnsi" w:hAnsi="Times New Roman"/>
          <w:sz w:val="24"/>
          <w:szCs w:val="24"/>
        </w:rPr>
      </w:pPr>
      <w:r w:rsidRPr="00500B8B">
        <w:rPr>
          <w:rFonts w:ascii="Times New Roman" w:eastAsia="Times New Roman" w:hAnsi="Times New Roman"/>
          <w:sz w:val="24"/>
          <w:szCs w:val="24"/>
          <w:lang w:eastAsia="ru-RU"/>
        </w:rPr>
        <w:t xml:space="preserve">2.  Создание (реконструкция) и капитальный ремонт </w:t>
      </w:r>
      <w:r w:rsidR="00D43242" w:rsidRPr="00500B8B">
        <w:rPr>
          <w:rFonts w:ascii="Times New Roman" w:eastAsia="Times New Roman" w:hAnsi="Times New Roman"/>
          <w:sz w:val="24"/>
          <w:szCs w:val="24"/>
          <w:lang w:eastAsia="ru-RU"/>
        </w:rPr>
        <w:t>2</w:t>
      </w:r>
      <w:r w:rsidRPr="00500B8B">
        <w:rPr>
          <w:rFonts w:ascii="Times New Roman" w:eastAsia="Times New Roman" w:hAnsi="Times New Roman"/>
          <w:sz w:val="24"/>
          <w:szCs w:val="24"/>
          <w:lang w:eastAsia="ru-RU"/>
        </w:rPr>
        <w:t xml:space="preserve"> культурно-досуговых учреждений в сельской местности</w:t>
      </w:r>
      <w:r w:rsidR="002500CF" w:rsidRPr="00500B8B">
        <w:rPr>
          <w:rFonts w:ascii="Times New Roman" w:eastAsia="Times New Roman" w:hAnsi="Times New Roman"/>
          <w:sz w:val="24"/>
          <w:szCs w:val="24"/>
          <w:lang w:eastAsia="ru-RU"/>
        </w:rPr>
        <w:t>;</w:t>
      </w:r>
    </w:p>
    <w:p w:rsidR="00066C94" w:rsidRPr="00500B8B" w:rsidRDefault="002500CF" w:rsidP="000A3408">
      <w:pPr>
        <w:pStyle w:val="a3"/>
        <w:numPr>
          <w:ilvl w:val="0"/>
          <w:numId w:val="10"/>
        </w:num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Оснащение </w:t>
      </w:r>
      <w:r w:rsidR="005A1F9B" w:rsidRPr="00500B8B">
        <w:rPr>
          <w:rFonts w:ascii="Times New Roman" w:eastAsiaTheme="minorHAnsi" w:hAnsi="Times New Roman"/>
          <w:sz w:val="24"/>
          <w:szCs w:val="24"/>
        </w:rPr>
        <w:t>семи</w:t>
      </w:r>
      <w:r w:rsidRPr="00500B8B">
        <w:rPr>
          <w:rFonts w:ascii="Times New Roman" w:eastAsiaTheme="minorHAnsi" w:hAnsi="Times New Roman"/>
          <w:sz w:val="24"/>
          <w:szCs w:val="24"/>
        </w:rPr>
        <w:t xml:space="preserve"> детск</w:t>
      </w:r>
      <w:r w:rsidR="00D43242" w:rsidRPr="00500B8B">
        <w:rPr>
          <w:rFonts w:ascii="Times New Roman" w:eastAsiaTheme="minorHAnsi" w:hAnsi="Times New Roman"/>
          <w:sz w:val="24"/>
          <w:szCs w:val="24"/>
        </w:rPr>
        <w:t>их</w:t>
      </w:r>
      <w:r w:rsidRPr="00500B8B">
        <w:rPr>
          <w:rFonts w:ascii="Times New Roman" w:eastAsiaTheme="minorHAnsi" w:hAnsi="Times New Roman"/>
          <w:sz w:val="24"/>
          <w:szCs w:val="24"/>
        </w:rPr>
        <w:t xml:space="preserve"> школ  искусств музыкальными инструментами, оборудованием и учебными материалами</w:t>
      </w:r>
      <w:r w:rsidR="00E10CBE" w:rsidRPr="00500B8B">
        <w:rPr>
          <w:rFonts w:ascii="Times New Roman" w:eastAsiaTheme="minorHAnsi" w:hAnsi="Times New Roman"/>
          <w:sz w:val="24"/>
          <w:szCs w:val="24"/>
        </w:rPr>
        <w:t>;</w:t>
      </w:r>
    </w:p>
    <w:p w:rsidR="00E10CBE" w:rsidRPr="00500B8B" w:rsidRDefault="00E10CBE" w:rsidP="000A3408">
      <w:pPr>
        <w:pStyle w:val="a3"/>
        <w:numPr>
          <w:ilvl w:val="0"/>
          <w:numId w:val="10"/>
        </w:numPr>
        <w:spacing w:after="0" w:line="240" w:lineRule="auto"/>
        <w:jc w:val="both"/>
        <w:rPr>
          <w:rFonts w:ascii="Times New Roman" w:eastAsiaTheme="minorHAnsi" w:hAnsi="Times New Roman"/>
          <w:sz w:val="24"/>
          <w:szCs w:val="24"/>
        </w:rPr>
      </w:pPr>
      <w:r w:rsidRPr="00500B8B">
        <w:rPr>
          <w:rFonts w:ascii="Times New Roman" w:eastAsia="Times New Roman" w:hAnsi="Times New Roman"/>
          <w:bCs/>
          <w:sz w:val="24"/>
          <w:szCs w:val="24"/>
          <w:lang w:eastAsia="ru-RU"/>
        </w:rPr>
        <w:t>Приобретение  пяти  автоклубов для обслуживания населения, в том числе сельского населения;</w:t>
      </w:r>
    </w:p>
    <w:p w:rsidR="00E10CBE" w:rsidRPr="00500B8B" w:rsidRDefault="005A1F9B" w:rsidP="000A3408">
      <w:pPr>
        <w:pStyle w:val="a3"/>
        <w:numPr>
          <w:ilvl w:val="0"/>
          <w:numId w:val="10"/>
        </w:numPr>
        <w:spacing w:after="0" w:line="240" w:lineRule="auto"/>
        <w:jc w:val="both"/>
        <w:rPr>
          <w:rFonts w:ascii="Times New Roman" w:eastAsiaTheme="minorHAnsi" w:hAnsi="Times New Roman"/>
          <w:sz w:val="24"/>
          <w:szCs w:val="24"/>
        </w:rPr>
      </w:pPr>
      <w:r w:rsidRPr="00500B8B">
        <w:rPr>
          <w:rFonts w:ascii="Times New Roman" w:hAnsi="Times New Roman"/>
          <w:bCs/>
          <w:color w:val="000000"/>
          <w:sz w:val="24"/>
          <w:szCs w:val="24"/>
        </w:rPr>
        <w:t>Организовать у</w:t>
      </w:r>
      <w:r w:rsidR="00E10CBE" w:rsidRPr="00500B8B">
        <w:rPr>
          <w:rFonts w:ascii="Times New Roman" w:hAnsi="Times New Roman"/>
          <w:bCs/>
          <w:color w:val="000000"/>
          <w:sz w:val="24"/>
          <w:szCs w:val="24"/>
        </w:rPr>
        <w:t>частие в конкурсах на получение Грантов  любительским творческим коллективам, некоммерческим организациям на инновационные театральные творческие проекты,  на  создание модельных библиотек;</w:t>
      </w:r>
    </w:p>
    <w:p w:rsidR="00E10CBE" w:rsidRPr="00500B8B" w:rsidRDefault="00D43242" w:rsidP="000A3408">
      <w:pPr>
        <w:pStyle w:val="a3"/>
        <w:numPr>
          <w:ilvl w:val="0"/>
          <w:numId w:val="10"/>
        </w:num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 xml:space="preserve"> Организовать обучение сотрудников учреждений культуры по созданию онлайн-трансляций сотрудников 11 государственных учреждений культуры Белгородской области;</w:t>
      </w:r>
    </w:p>
    <w:p w:rsidR="00D43242" w:rsidRPr="00500B8B" w:rsidRDefault="00D43242" w:rsidP="000A3408">
      <w:pPr>
        <w:pStyle w:val="a3"/>
        <w:numPr>
          <w:ilvl w:val="0"/>
          <w:numId w:val="10"/>
        </w:numPr>
        <w:spacing w:after="0" w:line="240" w:lineRule="auto"/>
        <w:jc w:val="both"/>
        <w:rPr>
          <w:rFonts w:ascii="Times New Roman" w:eastAsiaTheme="minorHAnsi" w:hAnsi="Times New Roman"/>
          <w:sz w:val="24"/>
          <w:szCs w:val="24"/>
        </w:rPr>
      </w:pPr>
      <w:r w:rsidRPr="00500B8B">
        <w:rPr>
          <w:rFonts w:ascii="Times New Roman" w:hAnsi="Times New Roman"/>
          <w:sz w:val="24"/>
          <w:szCs w:val="24"/>
        </w:rPr>
        <w:t>Обеспечение технической баз</w:t>
      </w:r>
      <w:r w:rsidR="005A1F9B" w:rsidRPr="00500B8B">
        <w:rPr>
          <w:rFonts w:ascii="Times New Roman" w:hAnsi="Times New Roman"/>
          <w:sz w:val="24"/>
          <w:szCs w:val="24"/>
        </w:rPr>
        <w:t>ой</w:t>
      </w:r>
      <w:r w:rsidRPr="00500B8B">
        <w:rPr>
          <w:rFonts w:ascii="Times New Roman" w:hAnsi="Times New Roman"/>
          <w:sz w:val="24"/>
          <w:szCs w:val="24"/>
        </w:rPr>
        <w:t xml:space="preserve"> для проведения онлайн-трансляций  11 государственных учреждени</w:t>
      </w:r>
      <w:r w:rsidR="005A1F9B" w:rsidRPr="00500B8B">
        <w:rPr>
          <w:rFonts w:ascii="Times New Roman" w:hAnsi="Times New Roman"/>
          <w:sz w:val="24"/>
          <w:szCs w:val="24"/>
        </w:rPr>
        <w:t>ий</w:t>
      </w:r>
      <w:r w:rsidRPr="00500B8B">
        <w:rPr>
          <w:rFonts w:ascii="Times New Roman" w:hAnsi="Times New Roman"/>
          <w:sz w:val="24"/>
          <w:szCs w:val="24"/>
        </w:rPr>
        <w:t xml:space="preserve"> культуры области</w:t>
      </w:r>
      <w:r w:rsidR="005A1F9B" w:rsidRPr="00500B8B">
        <w:rPr>
          <w:rFonts w:ascii="Times New Roman" w:hAnsi="Times New Roman"/>
          <w:sz w:val="24"/>
          <w:szCs w:val="24"/>
        </w:rPr>
        <w:t>;</w:t>
      </w:r>
    </w:p>
    <w:p w:rsidR="00D43242" w:rsidRPr="00500B8B" w:rsidRDefault="00D43242" w:rsidP="000A3408">
      <w:pPr>
        <w:pStyle w:val="a3"/>
        <w:numPr>
          <w:ilvl w:val="0"/>
          <w:numId w:val="10"/>
        </w:numPr>
        <w:spacing w:after="0" w:line="240" w:lineRule="auto"/>
        <w:jc w:val="both"/>
        <w:rPr>
          <w:rFonts w:ascii="Times New Roman" w:eastAsiaTheme="minorHAnsi" w:hAnsi="Times New Roman"/>
          <w:sz w:val="24"/>
          <w:szCs w:val="24"/>
        </w:rPr>
      </w:pPr>
      <w:r w:rsidRPr="00500B8B">
        <w:rPr>
          <w:rFonts w:ascii="Times New Roman" w:eastAsiaTheme="minorHAnsi" w:hAnsi="Times New Roman"/>
          <w:sz w:val="24"/>
          <w:szCs w:val="24"/>
        </w:rPr>
        <w:t>Организ</w:t>
      </w:r>
      <w:r w:rsidR="005A1F9B" w:rsidRPr="00500B8B">
        <w:rPr>
          <w:rFonts w:ascii="Times New Roman" w:eastAsiaTheme="minorHAnsi" w:hAnsi="Times New Roman"/>
          <w:sz w:val="24"/>
          <w:szCs w:val="24"/>
        </w:rPr>
        <w:t xml:space="preserve">овать </w:t>
      </w:r>
      <w:r w:rsidRPr="00500B8B">
        <w:rPr>
          <w:rFonts w:ascii="Times New Roman" w:eastAsiaTheme="minorHAnsi" w:hAnsi="Times New Roman"/>
          <w:sz w:val="24"/>
          <w:szCs w:val="24"/>
        </w:rPr>
        <w:t xml:space="preserve"> 20 онлайн-трансляций мероприятий, размещаемых на портале «Культура.РФ»</w:t>
      </w:r>
    </w:p>
    <w:tbl>
      <w:tblPr>
        <w:tblW w:w="9498" w:type="dxa"/>
        <w:tblInd w:w="108" w:type="dxa"/>
        <w:tblLook w:val="01E0" w:firstRow="1" w:lastRow="1" w:firstColumn="1" w:lastColumn="1" w:noHBand="0" w:noVBand="0"/>
      </w:tblPr>
      <w:tblGrid>
        <w:gridCol w:w="5245"/>
        <w:gridCol w:w="1994"/>
        <w:gridCol w:w="2259"/>
      </w:tblGrid>
      <w:tr w:rsidR="005A1F9B" w:rsidRPr="00500B8B" w:rsidTr="00FB5A24">
        <w:tc>
          <w:tcPr>
            <w:tcW w:w="5245" w:type="dxa"/>
            <w:shd w:val="clear" w:color="auto" w:fill="auto"/>
          </w:tcPr>
          <w:p w:rsidR="001C3C9A" w:rsidRDefault="001C3C9A" w:rsidP="00500B8B">
            <w:pPr>
              <w:spacing w:after="0" w:line="240" w:lineRule="auto"/>
              <w:jc w:val="center"/>
              <w:rPr>
                <w:rFonts w:ascii="Times New Roman" w:eastAsia="Times New Roman" w:hAnsi="Times New Roman"/>
                <w:b/>
                <w:sz w:val="24"/>
                <w:szCs w:val="24"/>
                <w:lang w:eastAsia="ru-RU"/>
              </w:rPr>
            </w:pPr>
          </w:p>
          <w:p w:rsidR="005A1F9B" w:rsidRPr="00500B8B" w:rsidRDefault="005A1F9B" w:rsidP="001C3C9A">
            <w:pPr>
              <w:spacing w:after="0" w:line="240" w:lineRule="auto"/>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 xml:space="preserve">Заместитель начальника департамента </w:t>
            </w:r>
            <w:proofErr w:type="gramStart"/>
            <w:r w:rsidRPr="00500B8B">
              <w:rPr>
                <w:rFonts w:ascii="Times New Roman" w:eastAsia="Times New Roman" w:hAnsi="Times New Roman"/>
                <w:b/>
                <w:sz w:val="24"/>
                <w:szCs w:val="24"/>
                <w:lang w:eastAsia="ru-RU"/>
              </w:rPr>
              <w:t>внутренней</w:t>
            </w:r>
            <w:proofErr w:type="gramEnd"/>
            <w:r w:rsidRPr="00500B8B">
              <w:rPr>
                <w:rFonts w:ascii="Times New Roman" w:eastAsia="Times New Roman" w:hAnsi="Times New Roman"/>
                <w:b/>
                <w:sz w:val="24"/>
                <w:szCs w:val="24"/>
                <w:lang w:eastAsia="ru-RU"/>
              </w:rPr>
              <w:t xml:space="preserve"> и кадровой политики области – начальник управления культуры области</w:t>
            </w:r>
          </w:p>
        </w:tc>
        <w:tc>
          <w:tcPr>
            <w:tcW w:w="1994" w:type="dxa"/>
            <w:shd w:val="clear" w:color="auto" w:fill="auto"/>
          </w:tcPr>
          <w:p w:rsidR="005A1F9B" w:rsidRPr="00500B8B" w:rsidRDefault="005A1F9B" w:rsidP="00500B8B">
            <w:pPr>
              <w:spacing w:after="0" w:line="240" w:lineRule="auto"/>
              <w:jc w:val="both"/>
              <w:rPr>
                <w:rFonts w:ascii="Times New Roman" w:eastAsia="Times New Roman" w:hAnsi="Times New Roman"/>
                <w:b/>
                <w:sz w:val="24"/>
                <w:szCs w:val="24"/>
                <w:lang w:eastAsia="ru-RU"/>
              </w:rPr>
            </w:pPr>
          </w:p>
          <w:p w:rsidR="005A1F9B" w:rsidRPr="00500B8B" w:rsidRDefault="005A1F9B" w:rsidP="00500B8B">
            <w:pPr>
              <w:spacing w:after="0" w:line="240" w:lineRule="auto"/>
              <w:jc w:val="right"/>
              <w:rPr>
                <w:rFonts w:ascii="Times New Roman" w:eastAsia="Times New Roman" w:hAnsi="Times New Roman"/>
                <w:b/>
                <w:sz w:val="24"/>
                <w:szCs w:val="24"/>
                <w:lang w:eastAsia="ru-RU"/>
              </w:rPr>
            </w:pPr>
          </w:p>
        </w:tc>
        <w:tc>
          <w:tcPr>
            <w:tcW w:w="2259" w:type="dxa"/>
            <w:shd w:val="clear" w:color="auto" w:fill="auto"/>
          </w:tcPr>
          <w:p w:rsidR="005A1F9B" w:rsidRPr="00500B8B" w:rsidRDefault="005A1F9B" w:rsidP="00500B8B">
            <w:pPr>
              <w:spacing w:after="0" w:line="240" w:lineRule="auto"/>
              <w:jc w:val="right"/>
              <w:rPr>
                <w:rFonts w:ascii="Times New Roman" w:eastAsia="Times New Roman" w:hAnsi="Times New Roman"/>
                <w:b/>
                <w:sz w:val="24"/>
                <w:szCs w:val="24"/>
                <w:lang w:eastAsia="ru-RU"/>
              </w:rPr>
            </w:pPr>
          </w:p>
          <w:p w:rsidR="005A1F9B" w:rsidRPr="00500B8B" w:rsidRDefault="005A1F9B" w:rsidP="00500B8B">
            <w:pPr>
              <w:spacing w:after="0" w:line="240" w:lineRule="auto"/>
              <w:jc w:val="center"/>
              <w:rPr>
                <w:rFonts w:ascii="Times New Roman" w:eastAsia="Times New Roman" w:hAnsi="Times New Roman"/>
                <w:b/>
                <w:sz w:val="24"/>
                <w:szCs w:val="24"/>
                <w:lang w:eastAsia="ru-RU"/>
              </w:rPr>
            </w:pPr>
            <w:r w:rsidRPr="00500B8B">
              <w:rPr>
                <w:rFonts w:ascii="Times New Roman" w:eastAsia="Times New Roman" w:hAnsi="Times New Roman"/>
                <w:b/>
                <w:sz w:val="24"/>
                <w:szCs w:val="24"/>
                <w:lang w:eastAsia="ru-RU"/>
              </w:rPr>
              <w:t xml:space="preserve">                                           </w:t>
            </w:r>
          </w:p>
          <w:p w:rsidR="005A1F9B" w:rsidRPr="00500B8B" w:rsidRDefault="005A1F9B" w:rsidP="00500B8B">
            <w:pPr>
              <w:spacing w:after="0" w:line="240" w:lineRule="auto"/>
              <w:jc w:val="center"/>
              <w:rPr>
                <w:rFonts w:ascii="Times New Roman" w:eastAsia="Times New Roman" w:hAnsi="Times New Roman"/>
                <w:b/>
                <w:sz w:val="24"/>
                <w:szCs w:val="24"/>
                <w:lang w:eastAsia="ru-RU"/>
              </w:rPr>
            </w:pPr>
          </w:p>
          <w:p w:rsidR="005A1F9B" w:rsidRPr="00500B8B" w:rsidRDefault="005A1F9B" w:rsidP="00500B8B">
            <w:pPr>
              <w:spacing w:after="0" w:line="240" w:lineRule="auto"/>
              <w:jc w:val="center"/>
              <w:rPr>
                <w:rFonts w:ascii="Times New Roman" w:eastAsia="Times New Roman" w:hAnsi="Times New Roman"/>
                <w:sz w:val="24"/>
                <w:szCs w:val="24"/>
                <w:lang w:eastAsia="ru-RU"/>
              </w:rPr>
            </w:pPr>
            <w:r w:rsidRPr="00500B8B">
              <w:rPr>
                <w:rFonts w:ascii="Times New Roman" w:eastAsia="Times New Roman" w:hAnsi="Times New Roman"/>
                <w:b/>
                <w:sz w:val="24"/>
                <w:szCs w:val="24"/>
                <w:lang w:eastAsia="ru-RU"/>
              </w:rPr>
              <w:t xml:space="preserve">К. </w:t>
            </w:r>
            <w:r w:rsidR="001C3C9A">
              <w:rPr>
                <w:rFonts w:ascii="Times New Roman" w:eastAsia="Times New Roman" w:hAnsi="Times New Roman"/>
                <w:b/>
                <w:sz w:val="24"/>
                <w:szCs w:val="24"/>
                <w:lang w:eastAsia="ru-RU"/>
              </w:rPr>
              <w:t xml:space="preserve">С. </w:t>
            </w:r>
            <w:r w:rsidRPr="00500B8B">
              <w:rPr>
                <w:rFonts w:ascii="Times New Roman" w:eastAsia="Times New Roman" w:hAnsi="Times New Roman"/>
                <w:b/>
                <w:sz w:val="24"/>
                <w:szCs w:val="24"/>
                <w:lang w:eastAsia="ru-RU"/>
              </w:rPr>
              <w:t>Курганский</w:t>
            </w:r>
          </w:p>
        </w:tc>
      </w:tr>
    </w:tbl>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217AC" w:rsidRDefault="005217AC" w:rsidP="00500B8B">
      <w:pPr>
        <w:spacing w:after="0" w:line="240" w:lineRule="auto"/>
        <w:jc w:val="both"/>
        <w:rPr>
          <w:rFonts w:ascii="Times New Roman" w:eastAsiaTheme="minorHAnsi" w:hAnsi="Times New Roman"/>
          <w:sz w:val="20"/>
          <w:szCs w:val="20"/>
          <w:lang w:val="en-US"/>
        </w:rPr>
      </w:pPr>
    </w:p>
    <w:p w:rsidR="005A1F9B" w:rsidRPr="001E4BEA" w:rsidRDefault="005A1F9B" w:rsidP="00500B8B">
      <w:pPr>
        <w:spacing w:after="0" w:line="240" w:lineRule="auto"/>
        <w:jc w:val="both"/>
        <w:rPr>
          <w:rFonts w:ascii="Times New Roman" w:eastAsiaTheme="minorHAnsi" w:hAnsi="Times New Roman"/>
          <w:sz w:val="20"/>
          <w:szCs w:val="20"/>
        </w:rPr>
      </w:pPr>
      <w:r w:rsidRPr="001E4BEA">
        <w:rPr>
          <w:rFonts w:ascii="Times New Roman" w:eastAsiaTheme="minorHAnsi" w:hAnsi="Times New Roman"/>
          <w:sz w:val="20"/>
          <w:szCs w:val="20"/>
        </w:rPr>
        <w:t>Зуева Галина Леонидовна</w:t>
      </w:r>
    </w:p>
    <w:p w:rsidR="005A1F9B" w:rsidRPr="001E4BEA" w:rsidRDefault="005A1F9B" w:rsidP="00500B8B">
      <w:pPr>
        <w:spacing w:after="0" w:line="240" w:lineRule="auto"/>
        <w:jc w:val="both"/>
        <w:rPr>
          <w:rFonts w:ascii="Times New Roman" w:eastAsiaTheme="minorHAnsi" w:hAnsi="Times New Roman"/>
          <w:sz w:val="20"/>
          <w:szCs w:val="20"/>
        </w:rPr>
      </w:pPr>
      <w:r w:rsidRPr="001E4BEA">
        <w:rPr>
          <w:rFonts w:ascii="Times New Roman" w:eastAsiaTheme="minorHAnsi" w:hAnsi="Times New Roman"/>
          <w:sz w:val="20"/>
          <w:szCs w:val="20"/>
        </w:rPr>
        <w:t>(4722)333-004</w:t>
      </w:r>
    </w:p>
    <w:p w:rsidR="005A1F9B" w:rsidRDefault="005A1F9B" w:rsidP="00500B8B">
      <w:pPr>
        <w:spacing w:after="0" w:line="240" w:lineRule="auto"/>
        <w:jc w:val="both"/>
        <w:rPr>
          <w:rFonts w:ascii="Times New Roman" w:eastAsiaTheme="minorHAnsi" w:hAnsi="Times New Roman"/>
          <w:sz w:val="24"/>
          <w:szCs w:val="24"/>
        </w:rPr>
      </w:pPr>
    </w:p>
    <w:p w:rsidR="001B02D1" w:rsidRDefault="001B02D1" w:rsidP="00500B8B">
      <w:pPr>
        <w:spacing w:after="0" w:line="240" w:lineRule="auto"/>
        <w:jc w:val="both"/>
        <w:rPr>
          <w:rFonts w:ascii="Times New Roman" w:eastAsiaTheme="minorHAnsi" w:hAnsi="Times New Roman"/>
          <w:sz w:val="24"/>
          <w:szCs w:val="24"/>
        </w:rPr>
      </w:pPr>
    </w:p>
    <w:p w:rsidR="001B02D1" w:rsidRDefault="001B02D1" w:rsidP="00500B8B">
      <w:pPr>
        <w:spacing w:after="0" w:line="240" w:lineRule="auto"/>
        <w:jc w:val="both"/>
        <w:rPr>
          <w:rFonts w:ascii="Times New Roman" w:eastAsiaTheme="minorHAnsi" w:hAnsi="Times New Roman"/>
          <w:sz w:val="24"/>
          <w:szCs w:val="24"/>
        </w:rPr>
      </w:pPr>
    </w:p>
    <w:p w:rsidR="001B02D1" w:rsidRDefault="001B02D1" w:rsidP="00500B8B">
      <w:pPr>
        <w:spacing w:after="0" w:line="240" w:lineRule="auto"/>
        <w:jc w:val="both"/>
        <w:rPr>
          <w:rFonts w:ascii="Times New Roman" w:eastAsiaTheme="minorHAnsi" w:hAnsi="Times New Roman"/>
          <w:sz w:val="24"/>
          <w:szCs w:val="24"/>
        </w:rPr>
      </w:pPr>
    </w:p>
    <w:p w:rsidR="001B02D1" w:rsidRDefault="001B02D1" w:rsidP="00500B8B">
      <w:pPr>
        <w:spacing w:after="0" w:line="240" w:lineRule="auto"/>
        <w:jc w:val="both"/>
        <w:rPr>
          <w:rFonts w:ascii="Times New Roman" w:eastAsiaTheme="minorHAnsi" w:hAnsi="Times New Roman"/>
          <w:sz w:val="24"/>
          <w:szCs w:val="24"/>
        </w:rPr>
      </w:pPr>
    </w:p>
    <w:p w:rsidR="001B02D1" w:rsidRDefault="001B02D1" w:rsidP="00500B8B">
      <w:pPr>
        <w:spacing w:after="0" w:line="240" w:lineRule="auto"/>
        <w:jc w:val="both"/>
        <w:rPr>
          <w:rFonts w:ascii="Times New Roman" w:eastAsiaTheme="minorHAnsi" w:hAnsi="Times New Roman"/>
          <w:sz w:val="24"/>
          <w:szCs w:val="24"/>
        </w:rPr>
      </w:pPr>
    </w:p>
    <w:p w:rsidR="001B02D1" w:rsidRDefault="001B02D1" w:rsidP="00FB5A24">
      <w:pPr>
        <w:spacing w:after="0" w:line="240" w:lineRule="auto"/>
        <w:jc w:val="center"/>
        <w:rPr>
          <w:rFonts w:ascii="Times New Roman" w:eastAsiaTheme="minorHAnsi" w:hAnsi="Times New Roman"/>
          <w:sz w:val="24"/>
          <w:szCs w:val="24"/>
        </w:rPr>
      </w:pPr>
    </w:p>
    <w:p w:rsidR="001B02D1" w:rsidRPr="001B02D1" w:rsidRDefault="001B02D1" w:rsidP="001B02D1">
      <w:pPr>
        <w:keepNext/>
        <w:spacing w:after="0" w:line="240" w:lineRule="auto"/>
        <w:ind w:left="104" w:firstLine="397"/>
        <w:jc w:val="center"/>
        <w:outlineLvl w:val="2"/>
        <w:rPr>
          <w:rFonts w:ascii="Times New Roman" w:eastAsia="Times New Roman" w:hAnsi="Times New Roman"/>
          <w:b/>
          <w:bCs/>
          <w:sz w:val="40"/>
          <w:szCs w:val="20"/>
          <w:lang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bookmarkStart w:id="10" w:name="_Toc229204301"/>
      <w:bookmarkStart w:id="11" w:name="_Toc229205565"/>
      <w:bookmarkStart w:id="12" w:name="_Toc229205627"/>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240" w:lineRule="auto"/>
        <w:jc w:val="center"/>
        <w:outlineLvl w:val="1"/>
        <w:rPr>
          <w:rFonts w:ascii="Times New Roman" w:eastAsia="Times New Roman" w:hAnsi="Times New Roman"/>
          <w:b/>
          <w:bCs/>
          <w:caps/>
          <w:sz w:val="36"/>
          <w:szCs w:val="36"/>
          <w:lang w:val="en-US"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36"/>
          <w:szCs w:val="36"/>
          <w:lang w:eastAsia="ru-RU"/>
        </w:rPr>
      </w:pPr>
      <w:r w:rsidRPr="001B02D1">
        <w:rPr>
          <w:rFonts w:ascii="Arial" w:eastAsia="Times New Roman" w:hAnsi="Arial" w:cs="Arial"/>
          <w:b/>
          <w:bCs/>
          <w:caps/>
          <w:sz w:val="36"/>
          <w:szCs w:val="36"/>
          <w:lang w:eastAsia="ru-RU"/>
        </w:rPr>
        <w:t>Основные статистические показатели</w:t>
      </w:r>
      <w:bookmarkEnd w:id="10"/>
      <w:bookmarkEnd w:id="11"/>
      <w:bookmarkEnd w:id="12"/>
    </w:p>
    <w:p w:rsidR="001B02D1" w:rsidRPr="001B02D1" w:rsidRDefault="001B02D1" w:rsidP="001B02D1">
      <w:pPr>
        <w:keepNext/>
        <w:spacing w:after="0" w:line="360" w:lineRule="auto"/>
        <w:jc w:val="center"/>
        <w:outlineLvl w:val="1"/>
        <w:rPr>
          <w:rFonts w:ascii="Arial" w:eastAsia="Times New Roman" w:hAnsi="Arial" w:cs="Arial"/>
          <w:b/>
          <w:bCs/>
          <w:caps/>
          <w:sz w:val="36"/>
          <w:szCs w:val="36"/>
          <w:lang w:eastAsia="ru-RU"/>
        </w:rPr>
      </w:pPr>
      <w:bookmarkStart w:id="13" w:name="_Toc229205566"/>
      <w:bookmarkStart w:id="14" w:name="_Toc229205628"/>
      <w:r w:rsidRPr="001B02D1">
        <w:rPr>
          <w:rFonts w:ascii="Arial" w:eastAsia="Times New Roman" w:hAnsi="Arial" w:cs="Arial"/>
          <w:b/>
          <w:bCs/>
          <w:caps/>
          <w:sz w:val="36"/>
          <w:szCs w:val="36"/>
          <w:lang w:eastAsia="ru-RU"/>
        </w:rPr>
        <w:t>деятельности учреждений культуры</w:t>
      </w:r>
    </w:p>
    <w:p w:rsidR="001B02D1" w:rsidRPr="001B02D1" w:rsidRDefault="001B02D1" w:rsidP="001B02D1">
      <w:pPr>
        <w:keepNext/>
        <w:spacing w:after="0" w:line="360" w:lineRule="auto"/>
        <w:jc w:val="center"/>
        <w:outlineLvl w:val="1"/>
        <w:rPr>
          <w:rFonts w:ascii="Arial" w:eastAsia="Times New Roman" w:hAnsi="Arial" w:cs="Arial"/>
          <w:b/>
          <w:bCs/>
          <w:caps/>
          <w:sz w:val="36"/>
          <w:szCs w:val="36"/>
          <w:lang w:eastAsia="ru-RU"/>
        </w:rPr>
      </w:pPr>
      <w:r w:rsidRPr="001B02D1">
        <w:rPr>
          <w:rFonts w:ascii="Arial" w:eastAsia="Times New Roman" w:hAnsi="Arial" w:cs="Arial"/>
          <w:b/>
          <w:bCs/>
          <w:caps/>
          <w:sz w:val="36"/>
          <w:szCs w:val="36"/>
          <w:lang w:eastAsia="ru-RU"/>
        </w:rPr>
        <w:t>и искусства за 2018</w:t>
      </w:r>
      <w:r w:rsidRPr="001B02D1">
        <w:rPr>
          <w:rFonts w:ascii="Arial" w:eastAsia="Times New Roman" w:hAnsi="Arial" w:cs="Arial"/>
          <w:b/>
          <w:bCs/>
          <w:caps/>
          <w:color w:val="FF0000"/>
          <w:sz w:val="36"/>
          <w:szCs w:val="36"/>
          <w:lang w:eastAsia="ru-RU"/>
        </w:rPr>
        <w:t xml:space="preserve"> </w:t>
      </w:r>
      <w:r w:rsidRPr="001B02D1">
        <w:rPr>
          <w:rFonts w:ascii="Arial" w:eastAsia="Times New Roman" w:hAnsi="Arial" w:cs="Arial"/>
          <w:b/>
          <w:bCs/>
          <w:caps/>
          <w:sz w:val="36"/>
          <w:szCs w:val="36"/>
          <w:lang w:eastAsia="ru-RU"/>
        </w:rPr>
        <w:t>год</w:t>
      </w:r>
      <w:bookmarkEnd w:id="13"/>
      <w:bookmarkEnd w:id="14"/>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tabs>
          <w:tab w:val="left" w:pos="4343"/>
        </w:tabs>
        <w:spacing w:after="0" w:line="240" w:lineRule="auto"/>
        <w:ind w:firstLine="397"/>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ab/>
      </w:r>
    </w:p>
    <w:p w:rsidR="001B02D1" w:rsidRPr="001B02D1" w:rsidRDefault="001B02D1" w:rsidP="001B02D1">
      <w:pPr>
        <w:spacing w:after="0" w:line="240" w:lineRule="auto"/>
        <w:ind w:firstLine="397"/>
        <w:rPr>
          <w:rFonts w:ascii="Times New Roman" w:eastAsia="Times New Roman" w:hAnsi="Times New Roman"/>
          <w:sz w:val="24"/>
          <w:szCs w:val="24"/>
          <w:lang w:eastAsia="ru-RU"/>
        </w:rPr>
      </w:pPr>
    </w:p>
    <w:p w:rsidR="001B02D1" w:rsidRPr="001B02D1" w:rsidRDefault="001B02D1" w:rsidP="001B02D1">
      <w:pPr>
        <w:spacing w:after="0" w:line="240" w:lineRule="auto"/>
        <w:jc w:val="right"/>
        <w:rPr>
          <w:rFonts w:ascii="Times New Roman" w:eastAsia="Times New Roman" w:hAnsi="Times New Roman"/>
          <w:bCs/>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bCs/>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bCs/>
          <w:i/>
          <w:iCs/>
          <w:sz w:val="24"/>
          <w:szCs w:val="24"/>
          <w:lang w:eastAsia="ru-RU"/>
        </w:rPr>
      </w:pPr>
      <w:r w:rsidRPr="001B02D1">
        <w:rPr>
          <w:rFonts w:ascii="Times New Roman" w:eastAsia="Times New Roman" w:hAnsi="Times New Roman"/>
          <w:bCs/>
          <w:i/>
          <w:iCs/>
          <w:sz w:val="24"/>
          <w:szCs w:val="24"/>
          <w:lang w:eastAsia="ru-RU"/>
        </w:rPr>
        <w:lastRenderedPageBreak/>
        <w:t>Таблица 1</w:t>
      </w:r>
    </w:p>
    <w:p w:rsidR="001B02D1" w:rsidRPr="001B02D1" w:rsidRDefault="001B02D1" w:rsidP="001B02D1">
      <w:pPr>
        <w:spacing w:after="0" w:line="240" w:lineRule="auto"/>
        <w:jc w:val="center"/>
        <w:rPr>
          <w:rFonts w:ascii="Times New Roman" w:eastAsia="Times New Roman" w:hAnsi="Times New Roman"/>
          <w:b/>
          <w:bCs/>
          <w:sz w:val="28"/>
          <w:szCs w:val="24"/>
          <w:lang w:eastAsia="ru-RU"/>
        </w:rPr>
      </w:pPr>
    </w:p>
    <w:p w:rsidR="001B02D1" w:rsidRPr="001B02D1" w:rsidRDefault="001B02D1" w:rsidP="001B02D1">
      <w:pPr>
        <w:spacing w:after="0" w:line="240" w:lineRule="auto"/>
        <w:jc w:val="center"/>
        <w:rPr>
          <w:rFonts w:ascii="Times New Roman" w:eastAsia="Times New Roman" w:hAnsi="Times New Roman"/>
          <w:b/>
          <w:bCs/>
          <w:sz w:val="28"/>
          <w:szCs w:val="24"/>
          <w:lang w:eastAsia="ru-RU"/>
        </w:rPr>
      </w:pPr>
      <w:r w:rsidRPr="001B02D1">
        <w:rPr>
          <w:rFonts w:ascii="Times New Roman" w:eastAsia="Times New Roman" w:hAnsi="Times New Roman"/>
          <w:b/>
          <w:bCs/>
          <w:sz w:val="28"/>
          <w:szCs w:val="24"/>
          <w:lang w:eastAsia="ru-RU"/>
        </w:rPr>
        <w:t>Основные статистические показатели деятельности учреждений культуры и искусства за 2018 год в сравнении с показателями 2017 года</w:t>
      </w:r>
    </w:p>
    <w:p w:rsidR="001B02D1" w:rsidRPr="001B02D1" w:rsidRDefault="001B02D1" w:rsidP="001B02D1">
      <w:pPr>
        <w:spacing w:after="0" w:line="240" w:lineRule="auto"/>
        <w:jc w:val="center"/>
        <w:rPr>
          <w:rFonts w:ascii="Times New Roman" w:eastAsia="Times New Roman" w:hAnsi="Times New Roman"/>
          <w:b/>
          <w:bCs/>
          <w:sz w:val="28"/>
          <w:szCs w:val="24"/>
          <w:lang w:eastAsia="ru-RU"/>
        </w:rPr>
      </w:pPr>
    </w:p>
    <w:tbl>
      <w:tblPr>
        <w:tblW w:w="946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5"/>
        <w:gridCol w:w="1566"/>
        <w:gridCol w:w="2091"/>
        <w:gridCol w:w="2091"/>
        <w:gridCol w:w="1091"/>
      </w:tblGrid>
      <w:tr w:rsidR="001B02D1" w:rsidRPr="001B02D1" w:rsidTr="001B02D1">
        <w:trPr>
          <w:trHeight w:val="112"/>
          <w:tblHeader/>
        </w:trPr>
        <w:tc>
          <w:tcPr>
            <w:tcW w:w="2625"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Наименование показателя</w:t>
            </w:r>
          </w:p>
        </w:tc>
        <w:tc>
          <w:tcPr>
            <w:tcW w:w="1566"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Ед. изм.</w:t>
            </w:r>
          </w:p>
        </w:tc>
        <w:tc>
          <w:tcPr>
            <w:tcW w:w="2091"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2017 год</w:t>
            </w:r>
          </w:p>
        </w:tc>
        <w:tc>
          <w:tcPr>
            <w:tcW w:w="2091"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2018 год</w:t>
            </w:r>
          </w:p>
        </w:tc>
        <w:tc>
          <w:tcPr>
            <w:tcW w:w="1091"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2018 год в % к 2017 году</w:t>
            </w:r>
          </w:p>
        </w:tc>
      </w:tr>
      <w:tr w:rsidR="001B02D1" w:rsidRPr="001B02D1" w:rsidTr="001B02D1">
        <w:trPr>
          <w:trHeight w:val="112"/>
          <w:tblHeader/>
        </w:trPr>
        <w:tc>
          <w:tcPr>
            <w:tcW w:w="2625" w:type="dxa"/>
          </w:tcPr>
          <w:p w:rsidR="001B02D1" w:rsidRPr="001B02D1" w:rsidRDefault="001B02D1" w:rsidP="001B02D1">
            <w:pPr>
              <w:spacing w:after="0" w:line="240" w:lineRule="auto"/>
              <w:jc w:val="center"/>
              <w:rPr>
                <w:rFonts w:ascii="Times New Roman" w:eastAsia="Times New Roman" w:hAnsi="Times New Roman"/>
                <w:b/>
                <w:bCs/>
                <w:color w:val="000000"/>
                <w:sz w:val="24"/>
                <w:szCs w:val="24"/>
                <w:lang w:eastAsia="ru-RU"/>
              </w:rPr>
            </w:pPr>
            <w:r w:rsidRPr="001B02D1">
              <w:rPr>
                <w:rFonts w:ascii="Times New Roman" w:eastAsia="Times New Roman" w:hAnsi="Times New Roman"/>
                <w:b/>
                <w:bCs/>
                <w:color w:val="000000"/>
                <w:sz w:val="24"/>
                <w:szCs w:val="24"/>
                <w:lang w:eastAsia="ru-RU"/>
              </w:rPr>
              <w:t>1</w:t>
            </w:r>
          </w:p>
        </w:tc>
        <w:tc>
          <w:tcPr>
            <w:tcW w:w="1566" w:type="dxa"/>
          </w:tcPr>
          <w:p w:rsidR="001B02D1" w:rsidRPr="001B02D1" w:rsidRDefault="001B02D1" w:rsidP="001B02D1">
            <w:pPr>
              <w:spacing w:after="0" w:line="240" w:lineRule="auto"/>
              <w:jc w:val="center"/>
              <w:rPr>
                <w:rFonts w:ascii="Times New Roman" w:eastAsia="Times New Roman" w:hAnsi="Times New Roman"/>
                <w:b/>
                <w:bCs/>
                <w:color w:val="000000"/>
                <w:sz w:val="24"/>
                <w:szCs w:val="24"/>
                <w:lang w:eastAsia="ru-RU"/>
              </w:rPr>
            </w:pPr>
            <w:r w:rsidRPr="001B02D1">
              <w:rPr>
                <w:rFonts w:ascii="Times New Roman" w:eastAsia="Times New Roman" w:hAnsi="Times New Roman"/>
                <w:b/>
                <w:bCs/>
                <w:color w:val="000000"/>
                <w:sz w:val="24"/>
                <w:szCs w:val="24"/>
                <w:lang w:eastAsia="ru-RU"/>
              </w:rPr>
              <w:t>2</w:t>
            </w:r>
          </w:p>
        </w:tc>
        <w:tc>
          <w:tcPr>
            <w:tcW w:w="2091"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3</w:t>
            </w:r>
          </w:p>
        </w:tc>
        <w:tc>
          <w:tcPr>
            <w:tcW w:w="2091"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4</w:t>
            </w:r>
          </w:p>
        </w:tc>
        <w:tc>
          <w:tcPr>
            <w:tcW w:w="1091" w:type="dxa"/>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5</w:t>
            </w:r>
          </w:p>
        </w:tc>
      </w:tr>
      <w:tr w:rsidR="001B02D1" w:rsidRPr="001B02D1" w:rsidTr="001B02D1">
        <w:trPr>
          <w:trHeight w:val="112"/>
        </w:trPr>
        <w:tc>
          <w:tcPr>
            <w:tcW w:w="2625" w:type="dxa"/>
          </w:tcPr>
          <w:p w:rsidR="001B02D1" w:rsidRPr="001B02D1" w:rsidRDefault="001B02D1" w:rsidP="001B02D1">
            <w:pPr>
              <w:spacing w:after="0" w:line="240" w:lineRule="auto"/>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Численность работников культуры</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12 738, в т. ч. специалисты –</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9 522, в т. ч. специалисты муниципальных образований – 8 119;</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государственных учреждений культуры</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и искусства –</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1 403</w:t>
            </w:r>
          </w:p>
        </w:tc>
        <w:tc>
          <w:tcPr>
            <w:tcW w:w="2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12 106,  в т. ч. специалисты</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8723, в т. ч. специалисты муниципальных образований – 7754; государственных учреждений культуры и искусства– </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969</w:t>
            </w:r>
          </w:p>
        </w:tc>
        <w:tc>
          <w:tcPr>
            <w:tcW w:w="1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95,0</w:t>
            </w: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91,0</w:t>
            </w: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95,0</w:t>
            </w: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69,0</w:t>
            </w:r>
          </w:p>
        </w:tc>
      </w:tr>
      <w:tr w:rsidR="001B02D1" w:rsidRPr="001B02D1" w:rsidTr="001B02D1">
        <w:trPr>
          <w:trHeight w:val="112"/>
        </w:trPr>
        <w:tc>
          <w:tcPr>
            <w:tcW w:w="2625" w:type="dxa"/>
          </w:tcPr>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Среднегодовая зарплата работников культуры:</w:t>
            </w:r>
          </w:p>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муниципальных,</w:t>
            </w:r>
          </w:p>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государственных (областных)</w:t>
            </w:r>
          </w:p>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учреждений</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руб.</w:t>
            </w:r>
          </w:p>
        </w:tc>
        <w:tc>
          <w:tcPr>
            <w:tcW w:w="2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20 333</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25 858</w:t>
            </w:r>
          </w:p>
        </w:tc>
        <w:tc>
          <w:tcPr>
            <w:tcW w:w="2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23 751</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29 106</w:t>
            </w:r>
          </w:p>
        </w:tc>
        <w:tc>
          <w:tcPr>
            <w:tcW w:w="1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116,8</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112,5</w:t>
            </w:r>
          </w:p>
        </w:tc>
      </w:tr>
      <w:tr w:rsidR="001B02D1" w:rsidRPr="001B02D1" w:rsidTr="001B02D1">
        <w:trPr>
          <w:trHeight w:val="1959"/>
        </w:trPr>
        <w:tc>
          <w:tcPr>
            <w:tcW w:w="2625" w:type="dxa"/>
          </w:tcPr>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Среднегодовая зарплата работников образования:</w:t>
            </w:r>
          </w:p>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муниципальных,</w:t>
            </w:r>
          </w:p>
          <w:p w:rsidR="001B02D1" w:rsidRPr="001B02D1" w:rsidRDefault="001B02D1" w:rsidP="001B02D1">
            <w:pPr>
              <w:spacing w:after="0" w:line="240" w:lineRule="auto"/>
              <w:rPr>
                <w:rFonts w:ascii="Times New Roman" w:eastAsia="Times New Roman" w:hAnsi="Times New Roman"/>
                <w:bCs/>
                <w:color w:val="000000"/>
                <w:sz w:val="24"/>
                <w:szCs w:val="24"/>
                <w:lang w:eastAsia="ru-RU"/>
              </w:rPr>
            </w:pPr>
            <w:r w:rsidRPr="001B02D1">
              <w:rPr>
                <w:rFonts w:ascii="Times New Roman" w:eastAsia="Times New Roman" w:hAnsi="Times New Roman"/>
                <w:bCs/>
                <w:color w:val="000000"/>
                <w:sz w:val="24"/>
                <w:szCs w:val="24"/>
                <w:lang w:eastAsia="ru-RU"/>
              </w:rPr>
              <w:t>государственных (областных) учреждений</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руб.</w:t>
            </w:r>
          </w:p>
        </w:tc>
        <w:tc>
          <w:tcPr>
            <w:tcW w:w="2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23 933</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27 784</w:t>
            </w:r>
          </w:p>
        </w:tc>
        <w:tc>
          <w:tcPr>
            <w:tcW w:w="2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26 578</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30 365</w:t>
            </w:r>
          </w:p>
        </w:tc>
        <w:tc>
          <w:tcPr>
            <w:tcW w:w="109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111,1</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109,3</w:t>
            </w:r>
          </w:p>
        </w:tc>
      </w:tr>
      <w:tr w:rsidR="001B02D1" w:rsidRPr="001B02D1" w:rsidTr="001B02D1">
        <w:trPr>
          <w:trHeight w:val="112"/>
        </w:trPr>
        <w:tc>
          <w:tcPr>
            <w:tcW w:w="2625" w:type="dxa"/>
          </w:tcPr>
          <w:p w:rsidR="001B02D1" w:rsidRPr="001B02D1" w:rsidRDefault="001B02D1" w:rsidP="001B02D1">
            <w:pPr>
              <w:spacing w:after="0" w:line="240" w:lineRule="auto"/>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Число общедоступных (публичных) библиотек</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628</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765,4</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100,4</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Число пользователей</w:t>
            </w:r>
          </w:p>
          <w:p w:rsidR="001B02D1" w:rsidRPr="001B02D1" w:rsidRDefault="001B02D1" w:rsidP="001B02D1">
            <w:pPr>
              <w:spacing w:after="0" w:line="240" w:lineRule="auto"/>
              <w:jc w:val="both"/>
              <w:rPr>
                <w:rFonts w:ascii="Times New Roman" w:eastAsia="Times New Roman" w:hAnsi="Times New Roman"/>
                <w:sz w:val="24"/>
                <w:szCs w:val="24"/>
                <w:lang w:eastAsia="ru-RU"/>
              </w:rPr>
            </w:pP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762,6</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49,4</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100,6</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Охват населения области библиотечным обслуживанием</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от численности населения</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49,1</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7679,2</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100,6</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Количество посещений библиотек</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7 633,5</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4958</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100,8</w:t>
            </w:r>
          </w:p>
        </w:tc>
      </w:tr>
      <w:tr w:rsidR="001B02D1" w:rsidRPr="001B02D1" w:rsidTr="001B02D1">
        <w:trPr>
          <w:trHeight w:val="70"/>
        </w:trPr>
        <w:tc>
          <w:tcPr>
            <w:tcW w:w="2625" w:type="dxa"/>
          </w:tcPr>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Число посещений библиотек на 1 000 жителей</w:t>
            </w:r>
          </w:p>
          <w:p w:rsidR="001B02D1" w:rsidRPr="001B02D1" w:rsidRDefault="001B02D1" w:rsidP="001B02D1">
            <w:pPr>
              <w:spacing w:after="0" w:line="240" w:lineRule="auto"/>
              <w:jc w:val="both"/>
              <w:rPr>
                <w:rFonts w:ascii="Times New Roman" w:eastAsia="Times New Roman" w:hAnsi="Times New Roman"/>
                <w:sz w:val="24"/>
                <w:szCs w:val="24"/>
                <w:lang w:eastAsia="ru-RU"/>
              </w:rPr>
            </w:pP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4 920</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9688,6</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98,0</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lastRenderedPageBreak/>
              <w:t xml:space="preserve">Размер совокупного </w:t>
            </w:r>
            <w:r w:rsidRPr="001B02D1">
              <w:rPr>
                <w:rFonts w:ascii="Times New Roman" w:eastAsia="Times New Roman" w:hAnsi="Times New Roman"/>
                <w:color w:val="280511"/>
                <w:sz w:val="24"/>
                <w:szCs w:val="24"/>
                <w:lang w:eastAsia="ru-RU"/>
              </w:rPr>
              <w:t xml:space="preserve">книжного </w:t>
            </w:r>
            <w:r w:rsidRPr="001B02D1">
              <w:rPr>
                <w:rFonts w:ascii="Times New Roman" w:eastAsia="Times New Roman" w:hAnsi="Times New Roman"/>
                <w:color w:val="000000"/>
                <w:sz w:val="24"/>
                <w:szCs w:val="24"/>
                <w:lang w:eastAsia="ru-RU"/>
              </w:rPr>
              <w:t>фонда публичных библиотек</w:t>
            </w:r>
          </w:p>
          <w:p w:rsidR="001B02D1" w:rsidRPr="001B02D1" w:rsidRDefault="001B02D1" w:rsidP="001B02D1">
            <w:pPr>
              <w:spacing w:after="0" w:line="240" w:lineRule="auto"/>
              <w:jc w:val="both"/>
              <w:rPr>
                <w:rFonts w:ascii="Times New Roman" w:eastAsia="Times New Roman" w:hAnsi="Times New Roman"/>
                <w:sz w:val="24"/>
                <w:szCs w:val="24"/>
                <w:lang w:eastAsia="ru-RU"/>
              </w:rPr>
            </w:pP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9 885,3</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765,4</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100,4</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Число театров</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4</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4</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100</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в т. ч. государственных</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2</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2</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100</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Вместимость зрительных залов</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1 341</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1 268</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94,5</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Число мест на 1 000 населения</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0,86</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0,82</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95,3</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Подготовлено новых постановок</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27</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23</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85,2</w:t>
            </w:r>
          </w:p>
        </w:tc>
      </w:tr>
      <w:tr w:rsidR="001B02D1" w:rsidRPr="001B02D1" w:rsidTr="001B02D1">
        <w:trPr>
          <w:trHeight w:val="112"/>
        </w:trPr>
        <w:tc>
          <w:tcPr>
            <w:tcW w:w="2625" w:type="dxa"/>
          </w:tcPr>
          <w:p w:rsidR="001B02D1" w:rsidRPr="001B02D1" w:rsidRDefault="001B02D1" w:rsidP="001B02D1">
            <w:pPr>
              <w:shd w:val="clear" w:color="auto" w:fill="FFFFFF"/>
              <w:spacing w:before="8"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Дано спектаклей, концертов</w:t>
            </w:r>
          </w:p>
          <w:p w:rsidR="001B02D1" w:rsidRPr="001B02D1" w:rsidRDefault="001B02D1" w:rsidP="001B02D1">
            <w:pPr>
              <w:spacing w:after="0" w:line="240" w:lineRule="auto"/>
              <w:rPr>
                <w:rFonts w:ascii="Times New Roman" w:eastAsia="Times New Roman" w:hAnsi="Times New Roman"/>
                <w:b/>
                <w:bCs/>
                <w:sz w:val="24"/>
                <w:szCs w:val="24"/>
                <w:lang w:eastAsia="ru-RU"/>
              </w:rPr>
            </w:pPr>
            <w:r w:rsidRPr="001B02D1">
              <w:rPr>
                <w:rFonts w:ascii="Times New Roman" w:eastAsia="Times New Roman" w:hAnsi="Times New Roman"/>
                <w:color w:val="000000"/>
                <w:sz w:val="24"/>
                <w:szCs w:val="24"/>
                <w:lang w:eastAsia="ru-RU"/>
              </w:rPr>
              <w:t>и других мероприятий</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1 383</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1 417</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102,4</w:t>
            </w:r>
          </w:p>
        </w:tc>
      </w:tr>
      <w:tr w:rsidR="001B02D1" w:rsidRPr="001B02D1" w:rsidTr="001B02D1">
        <w:trPr>
          <w:trHeight w:val="112"/>
        </w:trPr>
        <w:tc>
          <w:tcPr>
            <w:tcW w:w="2625"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Обслужено зрителей</w:t>
            </w:r>
          </w:p>
        </w:tc>
        <w:tc>
          <w:tcPr>
            <w:tcW w:w="1566"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221 400</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228 400</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103,2</w:t>
            </w:r>
          </w:p>
        </w:tc>
      </w:tr>
      <w:tr w:rsidR="001B02D1" w:rsidRPr="001B02D1" w:rsidTr="001B02D1">
        <w:trPr>
          <w:trHeight w:val="112"/>
        </w:trPr>
        <w:tc>
          <w:tcPr>
            <w:tcW w:w="2625" w:type="dxa"/>
          </w:tcPr>
          <w:p w:rsidR="001B02D1" w:rsidRPr="00FB5A24" w:rsidRDefault="001B02D1" w:rsidP="001B02D1">
            <w:pPr>
              <w:spacing w:after="0" w:line="240" w:lineRule="auto"/>
              <w:jc w:val="both"/>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t>Число посещений театров в среднем на 1 000 человек населения</w:t>
            </w:r>
          </w:p>
        </w:tc>
        <w:tc>
          <w:tcPr>
            <w:tcW w:w="1566" w:type="dxa"/>
            <w:vAlign w:val="center"/>
          </w:tcPr>
          <w:p w:rsidR="001B02D1" w:rsidRPr="00FB5A24" w:rsidRDefault="001B02D1" w:rsidP="001B02D1">
            <w:pPr>
              <w:spacing w:after="0" w:line="240" w:lineRule="auto"/>
              <w:jc w:val="center"/>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111,5</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113</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101,3</w:t>
            </w:r>
          </w:p>
        </w:tc>
      </w:tr>
      <w:tr w:rsidR="001B02D1" w:rsidRPr="001B02D1" w:rsidTr="001B02D1">
        <w:trPr>
          <w:trHeight w:val="112"/>
        </w:trPr>
        <w:tc>
          <w:tcPr>
            <w:tcW w:w="2625" w:type="dxa"/>
          </w:tcPr>
          <w:p w:rsidR="001B02D1" w:rsidRPr="001B02D1" w:rsidRDefault="001B02D1" w:rsidP="001B02D1">
            <w:pPr>
              <w:spacing w:after="0" w:line="240" w:lineRule="auto"/>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Число музеев (с филиалами)</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44</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44</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w:t>
            </w:r>
          </w:p>
        </w:tc>
      </w:tr>
      <w:tr w:rsidR="001B02D1" w:rsidRPr="001B02D1" w:rsidTr="001B02D1">
        <w:trPr>
          <w:trHeight w:val="112"/>
        </w:trPr>
        <w:tc>
          <w:tcPr>
            <w:tcW w:w="2625" w:type="dxa"/>
            <w:shd w:val="clear" w:color="auto" w:fill="auto"/>
          </w:tcPr>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в т. ч.:</w:t>
            </w:r>
          </w:p>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федерального,</w:t>
            </w:r>
          </w:p>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областного,</w:t>
            </w:r>
          </w:p>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муниципального подчинения</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37</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37</w:t>
            </w:r>
          </w:p>
        </w:tc>
        <w:tc>
          <w:tcPr>
            <w:tcW w:w="1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w:t>
            </w:r>
          </w:p>
        </w:tc>
      </w:tr>
      <w:tr w:rsidR="001B02D1" w:rsidRPr="001B02D1" w:rsidTr="001B02D1">
        <w:trPr>
          <w:trHeight w:val="112"/>
        </w:trPr>
        <w:tc>
          <w:tcPr>
            <w:tcW w:w="2625" w:type="dxa"/>
            <w:shd w:val="clear" w:color="auto" w:fill="auto"/>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Основной фонд музеев</w:t>
            </w:r>
          </w:p>
        </w:tc>
        <w:tc>
          <w:tcPr>
            <w:tcW w:w="1566"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422 382</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438 576</w:t>
            </w:r>
          </w:p>
        </w:tc>
        <w:tc>
          <w:tcPr>
            <w:tcW w:w="1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104</w:t>
            </w:r>
          </w:p>
        </w:tc>
      </w:tr>
      <w:tr w:rsidR="001B02D1" w:rsidRPr="001B02D1" w:rsidTr="001B02D1">
        <w:trPr>
          <w:trHeight w:val="112"/>
        </w:trPr>
        <w:tc>
          <w:tcPr>
            <w:tcW w:w="2625" w:type="dxa"/>
            <w:shd w:val="clear" w:color="auto" w:fill="auto"/>
          </w:tcPr>
          <w:p w:rsidR="001B02D1" w:rsidRPr="001B02D1" w:rsidRDefault="001B02D1" w:rsidP="001B02D1">
            <w:pPr>
              <w:spacing w:after="0" w:line="240" w:lineRule="auto"/>
              <w:jc w:val="both"/>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Количество выставок</w:t>
            </w:r>
          </w:p>
        </w:tc>
        <w:tc>
          <w:tcPr>
            <w:tcW w:w="1566"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1 281</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1 321</w:t>
            </w:r>
          </w:p>
        </w:tc>
        <w:tc>
          <w:tcPr>
            <w:tcW w:w="1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103</w:t>
            </w:r>
          </w:p>
        </w:tc>
      </w:tr>
      <w:tr w:rsidR="001B02D1" w:rsidRPr="001B02D1" w:rsidTr="001B02D1">
        <w:trPr>
          <w:trHeight w:val="112"/>
        </w:trPr>
        <w:tc>
          <w:tcPr>
            <w:tcW w:w="2625" w:type="dxa"/>
            <w:shd w:val="clear" w:color="auto" w:fill="auto"/>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Количество экскурсий</w:t>
            </w:r>
          </w:p>
        </w:tc>
        <w:tc>
          <w:tcPr>
            <w:tcW w:w="1566"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31 733</w:t>
            </w:r>
          </w:p>
        </w:tc>
        <w:tc>
          <w:tcPr>
            <w:tcW w:w="2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34 085</w:t>
            </w:r>
          </w:p>
        </w:tc>
        <w:tc>
          <w:tcPr>
            <w:tcW w:w="1091"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107,4</w:t>
            </w:r>
          </w:p>
        </w:tc>
      </w:tr>
      <w:tr w:rsidR="001B02D1" w:rsidRPr="001B02D1" w:rsidTr="001B02D1">
        <w:trPr>
          <w:trHeight w:val="112"/>
        </w:trPr>
        <w:tc>
          <w:tcPr>
            <w:tcW w:w="2625" w:type="dxa"/>
            <w:shd w:val="clear" w:color="auto" w:fill="auto"/>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Число посещений музеев</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чел.</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1 091 755</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1 136 100</w:t>
            </w:r>
          </w:p>
        </w:tc>
        <w:tc>
          <w:tcPr>
            <w:tcW w:w="1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104</w:t>
            </w:r>
          </w:p>
        </w:tc>
      </w:tr>
      <w:tr w:rsidR="001B02D1" w:rsidRPr="001B02D1" w:rsidTr="001B02D1">
        <w:trPr>
          <w:trHeight w:val="112"/>
        </w:trPr>
        <w:tc>
          <w:tcPr>
            <w:tcW w:w="2625" w:type="dxa"/>
            <w:shd w:val="clear" w:color="auto" w:fill="auto"/>
          </w:tcPr>
          <w:p w:rsidR="001B02D1" w:rsidRPr="00FB5A24" w:rsidRDefault="001B02D1" w:rsidP="001B02D1">
            <w:pPr>
              <w:spacing w:after="0" w:line="240" w:lineRule="auto"/>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t>Число посещений музеев в среднем</w:t>
            </w:r>
          </w:p>
          <w:p w:rsidR="001B02D1" w:rsidRPr="00FB5A24" w:rsidRDefault="001B02D1" w:rsidP="001B02D1">
            <w:pPr>
              <w:spacing w:after="0" w:line="240" w:lineRule="auto"/>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t>на 1 000 человек населения</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704</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733</w:t>
            </w:r>
          </w:p>
        </w:tc>
        <w:tc>
          <w:tcPr>
            <w:tcW w:w="1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104</w:t>
            </w:r>
          </w:p>
        </w:tc>
      </w:tr>
      <w:tr w:rsidR="001B02D1" w:rsidRPr="001B02D1" w:rsidTr="001B02D1">
        <w:trPr>
          <w:trHeight w:val="369"/>
        </w:trPr>
        <w:tc>
          <w:tcPr>
            <w:tcW w:w="2625" w:type="dxa"/>
            <w:shd w:val="clear" w:color="auto" w:fill="auto"/>
          </w:tcPr>
          <w:p w:rsidR="001B02D1" w:rsidRPr="00FB5A24" w:rsidRDefault="001B02D1" w:rsidP="001B02D1">
            <w:pPr>
              <w:spacing w:after="0" w:line="240" w:lineRule="auto"/>
              <w:rPr>
                <w:rFonts w:ascii="Times New Roman" w:eastAsia="Times New Roman" w:hAnsi="Times New Roman"/>
                <w:b/>
                <w:bCs/>
                <w:sz w:val="24"/>
                <w:szCs w:val="24"/>
                <w:lang w:eastAsia="ru-RU"/>
              </w:rPr>
            </w:pPr>
            <w:r w:rsidRPr="00FB5A24">
              <w:rPr>
                <w:rFonts w:ascii="Times New Roman" w:eastAsia="Times New Roman" w:hAnsi="Times New Roman"/>
                <w:b/>
                <w:bCs/>
                <w:sz w:val="24"/>
                <w:szCs w:val="24"/>
                <w:lang w:eastAsia="ru-RU"/>
              </w:rPr>
              <w:t>Число парков</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7</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7</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100,0</w:t>
            </w:r>
          </w:p>
        </w:tc>
      </w:tr>
      <w:tr w:rsidR="001B02D1" w:rsidRPr="001B02D1" w:rsidTr="001B02D1">
        <w:trPr>
          <w:trHeight w:val="112"/>
        </w:trPr>
        <w:tc>
          <w:tcPr>
            <w:tcW w:w="2625" w:type="dxa"/>
            <w:shd w:val="clear" w:color="auto" w:fill="auto"/>
          </w:tcPr>
          <w:p w:rsidR="001B02D1" w:rsidRPr="00FB5A24" w:rsidRDefault="001B02D1" w:rsidP="001B02D1">
            <w:pPr>
              <w:spacing w:after="0" w:line="240" w:lineRule="auto"/>
              <w:rPr>
                <w:rFonts w:ascii="Times New Roman" w:eastAsia="Times New Roman" w:hAnsi="Times New Roman"/>
                <w:b/>
                <w:bCs/>
                <w:sz w:val="24"/>
                <w:szCs w:val="24"/>
                <w:lang w:eastAsia="ru-RU"/>
              </w:rPr>
            </w:pPr>
            <w:r w:rsidRPr="00FB5A24">
              <w:rPr>
                <w:rFonts w:ascii="Times New Roman" w:eastAsia="Times New Roman" w:hAnsi="Times New Roman"/>
                <w:b/>
                <w:bCs/>
                <w:sz w:val="24"/>
                <w:szCs w:val="24"/>
                <w:lang w:eastAsia="ru-RU"/>
              </w:rPr>
              <w:t>Число зоопарков</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100,0</w:t>
            </w:r>
          </w:p>
        </w:tc>
      </w:tr>
      <w:tr w:rsidR="001B02D1" w:rsidRPr="001B02D1" w:rsidTr="001B02D1">
        <w:trPr>
          <w:trHeight w:val="218"/>
        </w:trPr>
        <w:tc>
          <w:tcPr>
            <w:tcW w:w="2625" w:type="dxa"/>
            <w:shd w:val="clear" w:color="auto" w:fill="auto"/>
          </w:tcPr>
          <w:p w:rsidR="001B02D1" w:rsidRPr="00FB5A24" w:rsidRDefault="001B02D1" w:rsidP="001B02D1">
            <w:pPr>
              <w:spacing w:after="0" w:line="240" w:lineRule="auto"/>
              <w:jc w:val="both"/>
              <w:rPr>
                <w:rFonts w:ascii="Times New Roman" w:eastAsia="Times New Roman" w:hAnsi="Times New Roman"/>
                <w:b/>
                <w:bCs/>
                <w:sz w:val="24"/>
                <w:szCs w:val="24"/>
                <w:lang w:eastAsia="ru-RU"/>
              </w:rPr>
            </w:pPr>
            <w:r w:rsidRPr="00FB5A24">
              <w:rPr>
                <w:rFonts w:ascii="Times New Roman" w:eastAsia="Times New Roman" w:hAnsi="Times New Roman"/>
                <w:b/>
                <w:bCs/>
                <w:sz w:val="24"/>
                <w:szCs w:val="24"/>
                <w:lang w:eastAsia="ru-RU"/>
              </w:rPr>
              <w:t>Число клубов</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696</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696</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100</w:t>
            </w:r>
          </w:p>
        </w:tc>
      </w:tr>
      <w:tr w:rsidR="001B02D1" w:rsidRPr="001B02D1" w:rsidTr="001B02D1">
        <w:trPr>
          <w:trHeight w:val="420"/>
        </w:trPr>
        <w:tc>
          <w:tcPr>
            <w:tcW w:w="2625" w:type="dxa"/>
            <w:shd w:val="clear" w:color="auto" w:fill="auto"/>
          </w:tcPr>
          <w:p w:rsidR="001B02D1" w:rsidRPr="00FB5A24" w:rsidRDefault="001B02D1" w:rsidP="001B02D1">
            <w:pPr>
              <w:spacing w:after="0" w:line="240" w:lineRule="auto"/>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t>Вместимость зрительных и лекционных залов</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111 945</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108 294</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96,74</w:t>
            </w:r>
          </w:p>
        </w:tc>
      </w:tr>
      <w:tr w:rsidR="001B02D1" w:rsidRPr="001B02D1" w:rsidTr="001B02D1">
        <w:trPr>
          <w:trHeight w:val="420"/>
        </w:trPr>
        <w:tc>
          <w:tcPr>
            <w:tcW w:w="2625" w:type="dxa"/>
            <w:shd w:val="clear" w:color="auto" w:fill="auto"/>
          </w:tcPr>
          <w:p w:rsidR="001B02D1" w:rsidRPr="00FB5A24" w:rsidRDefault="001B02D1" w:rsidP="001B02D1">
            <w:pPr>
              <w:spacing w:after="0" w:line="240" w:lineRule="auto"/>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t xml:space="preserve">Среднее количество мест на одно </w:t>
            </w:r>
            <w:r w:rsidRPr="00FB5A24">
              <w:rPr>
                <w:rFonts w:ascii="Times New Roman" w:eastAsia="Times New Roman" w:hAnsi="Times New Roman"/>
                <w:sz w:val="24"/>
                <w:szCs w:val="24"/>
                <w:lang w:eastAsia="ru-RU"/>
              </w:rPr>
              <w:lastRenderedPageBreak/>
              <w:t>учреждение</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lastRenderedPageBreak/>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160,9</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156</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96,95</w:t>
            </w:r>
          </w:p>
        </w:tc>
      </w:tr>
      <w:tr w:rsidR="001B02D1" w:rsidRPr="001B02D1" w:rsidTr="001B02D1">
        <w:trPr>
          <w:trHeight w:val="420"/>
        </w:trPr>
        <w:tc>
          <w:tcPr>
            <w:tcW w:w="2625" w:type="dxa"/>
            <w:shd w:val="clear" w:color="auto" w:fill="auto"/>
          </w:tcPr>
          <w:p w:rsidR="001B02D1" w:rsidRPr="00FB5A24" w:rsidRDefault="001B02D1" w:rsidP="001B02D1">
            <w:pPr>
              <w:spacing w:after="0" w:line="240" w:lineRule="auto"/>
              <w:rPr>
                <w:rFonts w:ascii="Times New Roman" w:eastAsia="Times New Roman" w:hAnsi="Times New Roman"/>
                <w:sz w:val="24"/>
                <w:szCs w:val="24"/>
                <w:lang w:eastAsia="ru-RU"/>
              </w:rPr>
            </w:pPr>
            <w:r w:rsidRPr="00FB5A24">
              <w:rPr>
                <w:rFonts w:ascii="Times New Roman" w:eastAsia="Times New Roman" w:hAnsi="Times New Roman"/>
                <w:sz w:val="24"/>
                <w:szCs w:val="24"/>
                <w:lang w:eastAsia="ru-RU"/>
              </w:rPr>
              <w:lastRenderedPageBreak/>
              <w:t>Число мест на 1 000 человек населения</w:t>
            </w:r>
          </w:p>
        </w:tc>
        <w:tc>
          <w:tcPr>
            <w:tcW w:w="1566" w:type="dxa"/>
            <w:shd w:val="clear" w:color="auto" w:fill="auto"/>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72</w:t>
            </w:r>
          </w:p>
        </w:tc>
        <w:tc>
          <w:tcPr>
            <w:tcW w:w="2091" w:type="dxa"/>
            <w:shd w:val="clear" w:color="auto" w:fill="auto"/>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69,98</w:t>
            </w:r>
          </w:p>
        </w:tc>
        <w:tc>
          <w:tcPr>
            <w:tcW w:w="1091" w:type="dxa"/>
            <w:shd w:val="clear" w:color="auto" w:fill="auto"/>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97,19</w:t>
            </w:r>
          </w:p>
        </w:tc>
      </w:tr>
      <w:tr w:rsidR="001B02D1" w:rsidRPr="001B02D1" w:rsidTr="001B02D1">
        <w:trPr>
          <w:trHeight w:val="202"/>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Клубных формирований</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10</w:t>
            </w:r>
            <w:r w:rsidRPr="001B02D1">
              <w:rPr>
                <w:rFonts w:ascii="Times New Roman" w:eastAsiaTheme="minorHAnsi" w:hAnsi="Times New Roman"/>
                <w:sz w:val="24"/>
                <w:szCs w:val="24"/>
                <w:lang w:val="en-US"/>
              </w:rPr>
              <w:t> </w:t>
            </w:r>
            <w:r w:rsidRPr="001B02D1">
              <w:rPr>
                <w:rFonts w:ascii="Times New Roman" w:eastAsiaTheme="minorHAnsi" w:hAnsi="Times New Roman"/>
                <w:sz w:val="24"/>
                <w:szCs w:val="24"/>
              </w:rPr>
              <w:t>477</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10 820</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103,27</w:t>
            </w:r>
          </w:p>
        </w:tc>
      </w:tr>
      <w:tr w:rsidR="001B02D1" w:rsidRPr="001B02D1" w:rsidTr="001B02D1">
        <w:trPr>
          <w:trHeight w:val="420"/>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Участников клубных формирований</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180 557</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186 830</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103,47</w:t>
            </w:r>
          </w:p>
        </w:tc>
      </w:tr>
      <w:tr w:rsidR="001B02D1" w:rsidRPr="001B02D1" w:rsidTr="001B02D1">
        <w:trPr>
          <w:trHeight w:val="768"/>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в т. ч.</w:t>
            </w:r>
          </w:p>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 xml:space="preserve">число коллективов </w:t>
            </w:r>
            <w:proofErr w:type="gramStart"/>
            <w:r w:rsidRPr="001B02D1">
              <w:rPr>
                <w:rFonts w:ascii="Times New Roman" w:eastAsia="Times New Roman" w:hAnsi="Times New Roman"/>
                <w:color w:val="000000"/>
                <w:sz w:val="24"/>
                <w:szCs w:val="24"/>
                <w:lang w:eastAsia="ru-RU"/>
              </w:rPr>
              <w:t>самодеятельного</w:t>
            </w:r>
            <w:proofErr w:type="gramEnd"/>
            <w:r w:rsidRPr="001B02D1">
              <w:rPr>
                <w:rFonts w:ascii="Times New Roman" w:eastAsia="Times New Roman" w:hAnsi="Times New Roman"/>
                <w:color w:val="000000"/>
                <w:sz w:val="24"/>
                <w:szCs w:val="24"/>
                <w:lang w:eastAsia="ru-RU"/>
              </w:rPr>
              <w:t xml:space="preserve"> народного творчества</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6 158</w:t>
            </w:r>
          </w:p>
        </w:tc>
        <w:tc>
          <w:tcPr>
            <w:tcW w:w="2091" w:type="dxa"/>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6 330</w:t>
            </w:r>
          </w:p>
        </w:tc>
        <w:tc>
          <w:tcPr>
            <w:tcW w:w="1091" w:type="dxa"/>
            <w:shd w:val="clear" w:color="auto" w:fill="auto"/>
            <w:vAlign w:val="center"/>
          </w:tcPr>
          <w:p w:rsidR="001B02D1" w:rsidRPr="001B02D1" w:rsidRDefault="001B02D1" w:rsidP="001B02D1">
            <w:pPr>
              <w:jc w:val="center"/>
              <w:rPr>
                <w:rFonts w:ascii="Times New Roman" w:eastAsiaTheme="minorHAnsi" w:hAnsi="Times New Roman"/>
                <w:color w:val="000000"/>
                <w:sz w:val="24"/>
              </w:rPr>
            </w:pPr>
            <w:r w:rsidRPr="001B02D1">
              <w:rPr>
                <w:rFonts w:ascii="Times New Roman" w:eastAsiaTheme="minorHAnsi" w:hAnsi="Times New Roman"/>
                <w:color w:val="000000"/>
                <w:sz w:val="24"/>
              </w:rPr>
              <w:t>102,79</w:t>
            </w:r>
          </w:p>
        </w:tc>
      </w:tr>
      <w:tr w:rsidR="001B02D1" w:rsidRPr="001B02D1" w:rsidTr="001B02D1">
        <w:trPr>
          <w:trHeight w:val="202"/>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Народных коллективов</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625</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644</w:t>
            </w:r>
          </w:p>
        </w:tc>
        <w:tc>
          <w:tcPr>
            <w:tcW w:w="1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103,04</w:t>
            </w:r>
          </w:p>
        </w:tc>
      </w:tr>
      <w:tr w:rsidR="001B02D1" w:rsidRPr="001B02D1" w:rsidTr="001B02D1">
        <w:trPr>
          <w:trHeight w:val="548"/>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 xml:space="preserve">Число </w:t>
            </w:r>
            <w:proofErr w:type="gramStart"/>
            <w:r w:rsidRPr="001B02D1">
              <w:rPr>
                <w:rFonts w:ascii="Times New Roman" w:eastAsia="Times New Roman" w:hAnsi="Times New Roman"/>
                <w:color w:val="000000"/>
                <w:sz w:val="24"/>
                <w:szCs w:val="24"/>
                <w:lang w:eastAsia="ru-RU"/>
              </w:rPr>
              <w:t>культурно-массовых</w:t>
            </w:r>
            <w:proofErr w:type="gramEnd"/>
            <w:r w:rsidRPr="001B02D1">
              <w:rPr>
                <w:rFonts w:ascii="Times New Roman" w:eastAsia="Times New Roman" w:hAnsi="Times New Roman"/>
                <w:color w:val="000000"/>
                <w:sz w:val="24"/>
                <w:szCs w:val="24"/>
                <w:lang w:eastAsia="ru-RU"/>
              </w:rPr>
              <w:t xml:space="preserve"> мероприятий,</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211 417</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220 571</w:t>
            </w:r>
          </w:p>
        </w:tc>
        <w:tc>
          <w:tcPr>
            <w:tcW w:w="1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104,33</w:t>
            </w:r>
          </w:p>
        </w:tc>
      </w:tr>
      <w:tr w:rsidR="001B02D1" w:rsidRPr="001B02D1" w:rsidTr="001B02D1">
        <w:trPr>
          <w:trHeight w:val="202"/>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в т. ч.</w:t>
            </w:r>
          </w:p>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для детей до 14 лет</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77 801</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82 129</w:t>
            </w:r>
          </w:p>
        </w:tc>
        <w:tc>
          <w:tcPr>
            <w:tcW w:w="1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105,56</w:t>
            </w:r>
          </w:p>
        </w:tc>
      </w:tr>
      <w:tr w:rsidR="001B02D1" w:rsidRPr="001B02D1" w:rsidTr="001B02D1">
        <w:trPr>
          <w:trHeight w:val="420"/>
        </w:trPr>
        <w:tc>
          <w:tcPr>
            <w:tcW w:w="2625" w:type="dxa"/>
            <w:shd w:val="clear" w:color="auto" w:fill="auto"/>
          </w:tcPr>
          <w:p w:rsidR="001B02D1" w:rsidRPr="001B02D1" w:rsidRDefault="001B02D1" w:rsidP="001B02D1">
            <w:pPr>
              <w:spacing w:after="0" w:line="240" w:lineRule="auto"/>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Число концертных организаций</w:t>
            </w:r>
          </w:p>
        </w:tc>
        <w:tc>
          <w:tcPr>
            <w:tcW w:w="1566"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w:t>
            </w:r>
          </w:p>
        </w:tc>
        <w:tc>
          <w:tcPr>
            <w:tcW w:w="2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w:t>
            </w:r>
          </w:p>
        </w:tc>
        <w:tc>
          <w:tcPr>
            <w:tcW w:w="109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100</w:t>
            </w:r>
          </w:p>
        </w:tc>
      </w:tr>
      <w:tr w:rsidR="001B02D1" w:rsidRPr="001B02D1" w:rsidTr="001B02D1">
        <w:trPr>
          <w:trHeight w:val="420"/>
        </w:trPr>
        <w:tc>
          <w:tcPr>
            <w:tcW w:w="2625" w:type="dxa"/>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Число мероприятий концертных организаций</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1 152</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1 206</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104,7</w:t>
            </w:r>
          </w:p>
        </w:tc>
      </w:tr>
      <w:tr w:rsidR="001B02D1" w:rsidRPr="001B02D1" w:rsidTr="001B02D1">
        <w:trPr>
          <w:trHeight w:val="218"/>
        </w:trPr>
        <w:tc>
          <w:tcPr>
            <w:tcW w:w="2625" w:type="dxa"/>
          </w:tcPr>
          <w:p w:rsidR="001B02D1" w:rsidRPr="001B02D1" w:rsidRDefault="001B02D1" w:rsidP="001B02D1">
            <w:pPr>
              <w:spacing w:after="0" w:line="240" w:lineRule="auto"/>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Число зрителей</w:t>
            </w:r>
          </w:p>
          <w:p w:rsidR="001B02D1" w:rsidRPr="001B02D1" w:rsidRDefault="001B02D1" w:rsidP="001B02D1">
            <w:pPr>
              <w:spacing w:after="0" w:line="240" w:lineRule="auto"/>
              <w:rPr>
                <w:rFonts w:ascii="Times New Roman" w:eastAsia="Times New Roman" w:hAnsi="Times New Roman"/>
                <w:sz w:val="24"/>
                <w:szCs w:val="24"/>
                <w:lang w:eastAsia="ru-RU"/>
              </w:rPr>
            </w:pP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330 200</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331 000</w:t>
            </w:r>
          </w:p>
        </w:tc>
        <w:tc>
          <w:tcPr>
            <w:tcW w:w="1091" w:type="dxa"/>
            <w:vAlign w:val="center"/>
          </w:tcPr>
          <w:p w:rsidR="001B02D1" w:rsidRPr="001B02D1" w:rsidRDefault="001B02D1" w:rsidP="001B02D1">
            <w:pPr>
              <w:spacing w:after="0" w:line="240" w:lineRule="auto"/>
              <w:jc w:val="center"/>
              <w:rPr>
                <w:rFonts w:ascii="Times New Roman" w:eastAsia="Times New Roman" w:hAnsi="Times New Roman" w:cstheme="minorBidi"/>
                <w:sz w:val="24"/>
                <w:szCs w:val="24"/>
                <w:lang w:eastAsia="ru-RU"/>
              </w:rPr>
            </w:pPr>
            <w:r w:rsidRPr="001B02D1">
              <w:rPr>
                <w:rFonts w:ascii="Times New Roman" w:eastAsia="Times New Roman" w:hAnsi="Times New Roman" w:cstheme="minorBidi"/>
                <w:sz w:val="24"/>
                <w:szCs w:val="24"/>
                <w:lang w:eastAsia="ru-RU"/>
              </w:rPr>
              <w:t>100,2</w:t>
            </w:r>
          </w:p>
        </w:tc>
      </w:tr>
      <w:tr w:rsidR="001B02D1" w:rsidRPr="001B02D1" w:rsidTr="001B02D1">
        <w:trPr>
          <w:trHeight w:val="440"/>
        </w:trPr>
        <w:tc>
          <w:tcPr>
            <w:tcW w:w="2625" w:type="dxa"/>
          </w:tcPr>
          <w:p w:rsidR="001B02D1" w:rsidRPr="001B02D1" w:rsidRDefault="001B02D1" w:rsidP="001B02D1">
            <w:pPr>
              <w:spacing w:after="0" w:line="240" w:lineRule="auto"/>
              <w:rPr>
                <w:rFonts w:ascii="Times New Roman" w:eastAsia="Times New Roman" w:hAnsi="Times New Roman"/>
                <w:b/>
                <w:bCs/>
                <w:sz w:val="24"/>
                <w:szCs w:val="24"/>
                <w:lang w:eastAsia="ru-RU"/>
              </w:rPr>
            </w:pPr>
            <w:r w:rsidRPr="001B02D1">
              <w:rPr>
                <w:rFonts w:ascii="Times New Roman" w:eastAsia="Times New Roman" w:hAnsi="Times New Roman"/>
                <w:b/>
                <w:bCs/>
                <w:color w:val="000000"/>
                <w:sz w:val="24"/>
                <w:szCs w:val="24"/>
                <w:lang w:eastAsia="ru-RU"/>
              </w:rPr>
              <w:t>Число учебных заведений культуры и искусства (ДШИ)</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ед.</w:t>
            </w:r>
          </w:p>
        </w:tc>
        <w:tc>
          <w:tcPr>
            <w:tcW w:w="2091" w:type="dxa"/>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63</w:t>
            </w:r>
          </w:p>
        </w:tc>
        <w:tc>
          <w:tcPr>
            <w:tcW w:w="2091" w:type="dxa"/>
            <w:vAlign w:val="center"/>
          </w:tcPr>
          <w:p w:rsidR="001B02D1" w:rsidRPr="001B02D1" w:rsidRDefault="001B02D1" w:rsidP="001B02D1">
            <w:pPr>
              <w:spacing w:after="0" w:line="240" w:lineRule="auto"/>
              <w:jc w:val="center"/>
              <w:rPr>
                <w:rFonts w:ascii="Times New Roman" w:eastAsiaTheme="minorHAnsi" w:hAnsi="Times New Roman" w:cstheme="minorBidi"/>
                <w:sz w:val="24"/>
                <w:szCs w:val="24"/>
              </w:rPr>
            </w:pPr>
            <w:r w:rsidRPr="001B02D1">
              <w:rPr>
                <w:rFonts w:ascii="Times New Roman" w:eastAsiaTheme="minorHAnsi" w:hAnsi="Times New Roman" w:cstheme="minorBidi"/>
                <w:sz w:val="24"/>
                <w:szCs w:val="24"/>
              </w:rPr>
              <w:t>63</w:t>
            </w:r>
          </w:p>
        </w:tc>
        <w:tc>
          <w:tcPr>
            <w:tcW w:w="1091" w:type="dxa"/>
            <w:vAlign w:val="center"/>
          </w:tcPr>
          <w:p w:rsidR="001B02D1" w:rsidRPr="001B02D1" w:rsidRDefault="001B02D1" w:rsidP="001B02D1">
            <w:pPr>
              <w:spacing w:after="0" w:line="240" w:lineRule="auto"/>
              <w:jc w:val="center"/>
              <w:rPr>
                <w:rFonts w:ascii="Times New Roman" w:eastAsiaTheme="minorHAnsi" w:hAnsi="Times New Roman" w:cstheme="minorBidi"/>
                <w:sz w:val="24"/>
                <w:szCs w:val="24"/>
              </w:rPr>
            </w:pPr>
            <w:r w:rsidRPr="001B02D1">
              <w:rPr>
                <w:rFonts w:ascii="Times New Roman" w:eastAsiaTheme="minorHAnsi" w:hAnsi="Times New Roman" w:cstheme="minorBidi"/>
                <w:sz w:val="24"/>
                <w:szCs w:val="24"/>
              </w:rPr>
              <w:t>100</w:t>
            </w:r>
          </w:p>
        </w:tc>
      </w:tr>
      <w:tr w:rsidR="001B02D1" w:rsidRPr="001B02D1" w:rsidTr="001B02D1">
        <w:trPr>
          <w:trHeight w:val="599"/>
        </w:trPr>
        <w:tc>
          <w:tcPr>
            <w:tcW w:w="2625" w:type="dxa"/>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color w:val="000000"/>
                <w:sz w:val="24"/>
                <w:szCs w:val="24"/>
                <w:lang w:eastAsia="ru-RU"/>
              </w:rPr>
              <w:t>Число учащихся в детских музыкальных, художественных школах и школах искусств</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25 678</w:t>
            </w:r>
          </w:p>
        </w:tc>
        <w:tc>
          <w:tcPr>
            <w:tcW w:w="2091" w:type="dxa"/>
            <w:vAlign w:val="center"/>
          </w:tcPr>
          <w:p w:rsidR="001B02D1" w:rsidRPr="001B02D1" w:rsidRDefault="001B02D1" w:rsidP="001B02D1">
            <w:pPr>
              <w:spacing w:after="0" w:line="240" w:lineRule="auto"/>
              <w:jc w:val="center"/>
              <w:rPr>
                <w:rFonts w:ascii="Times New Roman" w:eastAsiaTheme="minorHAnsi" w:hAnsi="Times New Roman" w:cstheme="minorBidi"/>
                <w:sz w:val="24"/>
                <w:szCs w:val="24"/>
              </w:rPr>
            </w:pPr>
            <w:r w:rsidRPr="001B02D1">
              <w:rPr>
                <w:rFonts w:ascii="Times New Roman" w:eastAsiaTheme="minorHAnsi" w:hAnsi="Times New Roman" w:cstheme="minorBidi"/>
                <w:sz w:val="24"/>
                <w:szCs w:val="24"/>
              </w:rPr>
              <w:t>25 309</w:t>
            </w:r>
          </w:p>
        </w:tc>
        <w:tc>
          <w:tcPr>
            <w:tcW w:w="1091" w:type="dxa"/>
            <w:vAlign w:val="center"/>
          </w:tcPr>
          <w:p w:rsidR="001B02D1" w:rsidRPr="001B02D1" w:rsidRDefault="001B02D1" w:rsidP="001B02D1">
            <w:pPr>
              <w:spacing w:after="0" w:line="240" w:lineRule="auto"/>
              <w:jc w:val="center"/>
              <w:rPr>
                <w:rFonts w:ascii="Times New Roman" w:eastAsiaTheme="minorHAnsi" w:hAnsi="Times New Roman" w:cstheme="minorBidi"/>
                <w:sz w:val="24"/>
                <w:szCs w:val="24"/>
              </w:rPr>
            </w:pPr>
            <w:r w:rsidRPr="001B02D1">
              <w:rPr>
                <w:rFonts w:ascii="Times New Roman" w:eastAsiaTheme="minorHAnsi" w:hAnsi="Times New Roman" w:cstheme="minorBidi"/>
                <w:sz w:val="24"/>
                <w:szCs w:val="24"/>
              </w:rPr>
              <w:t>98,5</w:t>
            </w:r>
          </w:p>
        </w:tc>
      </w:tr>
      <w:tr w:rsidR="001B02D1" w:rsidRPr="001B02D1" w:rsidTr="001B02D1">
        <w:trPr>
          <w:trHeight w:val="1020"/>
        </w:trPr>
        <w:tc>
          <w:tcPr>
            <w:tcW w:w="2625" w:type="dxa"/>
          </w:tcPr>
          <w:p w:rsidR="001B02D1" w:rsidRPr="001B02D1" w:rsidRDefault="001B02D1" w:rsidP="001B02D1">
            <w:pPr>
              <w:spacing w:after="0" w:line="240" w:lineRule="auto"/>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Число студентов в высших специальных учебных заведениях</w:t>
            </w:r>
          </w:p>
        </w:tc>
        <w:tc>
          <w:tcPr>
            <w:tcW w:w="1566" w:type="dxa"/>
            <w:vAlign w:val="center"/>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чел.</w:t>
            </w:r>
          </w:p>
        </w:tc>
        <w:tc>
          <w:tcPr>
            <w:tcW w:w="2091" w:type="dxa"/>
            <w:vAlign w:val="center"/>
          </w:tcPr>
          <w:p w:rsidR="001B02D1" w:rsidRPr="001B02D1" w:rsidRDefault="001B02D1" w:rsidP="001B02D1">
            <w:pPr>
              <w:spacing w:after="0" w:line="240" w:lineRule="auto"/>
              <w:jc w:val="center"/>
              <w:rPr>
                <w:rFonts w:ascii="Times New Roman" w:eastAsia="Times New Roman" w:hAnsi="Times New Roman" w:cstheme="minorBidi"/>
                <w:bCs/>
                <w:sz w:val="24"/>
                <w:szCs w:val="24"/>
                <w:lang w:eastAsia="ru-RU"/>
              </w:rPr>
            </w:pPr>
            <w:r w:rsidRPr="001B02D1">
              <w:rPr>
                <w:rFonts w:ascii="Times New Roman" w:eastAsia="Times New Roman" w:hAnsi="Times New Roman" w:cstheme="minorBidi"/>
                <w:bCs/>
                <w:sz w:val="24"/>
                <w:szCs w:val="24"/>
                <w:lang w:eastAsia="ru-RU"/>
              </w:rPr>
              <w:t>3017</w:t>
            </w:r>
          </w:p>
        </w:tc>
        <w:tc>
          <w:tcPr>
            <w:tcW w:w="2091" w:type="dxa"/>
            <w:vAlign w:val="center"/>
          </w:tcPr>
          <w:p w:rsidR="001B02D1" w:rsidRPr="001B02D1" w:rsidRDefault="001B02D1" w:rsidP="001B02D1">
            <w:pPr>
              <w:spacing w:after="0" w:line="240" w:lineRule="auto"/>
              <w:jc w:val="center"/>
              <w:rPr>
                <w:rFonts w:ascii="Times New Roman" w:eastAsiaTheme="minorHAnsi" w:hAnsi="Times New Roman" w:cstheme="minorBidi"/>
                <w:sz w:val="24"/>
                <w:szCs w:val="24"/>
              </w:rPr>
            </w:pPr>
            <w:r w:rsidRPr="001B02D1">
              <w:rPr>
                <w:rFonts w:ascii="Times New Roman" w:eastAsiaTheme="minorHAnsi" w:hAnsi="Times New Roman" w:cstheme="minorBidi"/>
                <w:sz w:val="24"/>
                <w:szCs w:val="24"/>
              </w:rPr>
              <w:t>3056</w:t>
            </w:r>
          </w:p>
        </w:tc>
        <w:tc>
          <w:tcPr>
            <w:tcW w:w="1091" w:type="dxa"/>
            <w:vAlign w:val="center"/>
          </w:tcPr>
          <w:p w:rsidR="001B02D1" w:rsidRPr="001B02D1" w:rsidRDefault="001B02D1" w:rsidP="001B02D1">
            <w:pPr>
              <w:spacing w:after="0" w:line="240" w:lineRule="auto"/>
              <w:jc w:val="center"/>
              <w:rPr>
                <w:rFonts w:ascii="Times New Roman" w:eastAsiaTheme="minorHAnsi" w:hAnsi="Times New Roman" w:cstheme="minorBidi"/>
                <w:sz w:val="24"/>
                <w:szCs w:val="24"/>
              </w:rPr>
            </w:pPr>
            <w:r w:rsidRPr="001B02D1">
              <w:rPr>
                <w:rFonts w:ascii="Times New Roman" w:eastAsiaTheme="minorHAnsi" w:hAnsi="Times New Roman" w:cstheme="minorBidi"/>
                <w:sz w:val="24"/>
                <w:szCs w:val="24"/>
              </w:rPr>
              <w:t>101,0</w:t>
            </w:r>
          </w:p>
        </w:tc>
      </w:tr>
    </w:tbl>
    <w:p w:rsidR="001B02D1" w:rsidRPr="001B02D1" w:rsidRDefault="001B02D1" w:rsidP="001B02D1">
      <w:pPr>
        <w:spacing w:after="0" w:line="240" w:lineRule="auto"/>
        <w:jc w:val="both"/>
        <w:rPr>
          <w:rFonts w:ascii="Times New Roman" w:eastAsia="Times New Roman" w:hAnsi="Times New Roman"/>
          <w:sz w:val="28"/>
          <w:szCs w:val="28"/>
          <w:lang w:eastAsia="ru-RU"/>
        </w:rPr>
        <w:sectPr w:rsidR="001B02D1" w:rsidRPr="001B02D1" w:rsidSect="001B02D1">
          <w:headerReference w:type="even" r:id="rId225"/>
          <w:footerReference w:type="even" r:id="rId226"/>
          <w:footerReference w:type="first" r:id="rId227"/>
          <w:footnotePr>
            <w:numFmt w:val="chicago"/>
          </w:footnotePr>
          <w:pgSz w:w="11906" w:h="16838" w:code="9"/>
          <w:pgMar w:top="1134" w:right="851" w:bottom="1134" w:left="1701" w:header="709" w:footer="554" w:gutter="0"/>
          <w:pgNumType w:start="154"/>
          <w:cols w:space="708"/>
          <w:docGrid w:linePitch="360"/>
        </w:sect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lastRenderedPageBreak/>
        <w:t xml:space="preserve">Таблица 2                                                                                                                                                </w:t>
      </w:r>
    </w:p>
    <w:p w:rsidR="001B02D1" w:rsidRPr="001B02D1" w:rsidRDefault="001B02D1" w:rsidP="001B02D1">
      <w:pPr>
        <w:spacing w:after="0" w:line="240" w:lineRule="auto"/>
        <w:jc w:val="center"/>
        <w:rPr>
          <w:rFonts w:ascii="Times New Roman" w:eastAsia="Times New Roman" w:hAnsi="Times New Roman"/>
          <w:b/>
          <w:iCs/>
          <w:sz w:val="24"/>
          <w:szCs w:val="24"/>
          <w:lang w:eastAsia="ru-RU"/>
        </w:rPr>
      </w:pPr>
      <w:r w:rsidRPr="001B02D1">
        <w:rPr>
          <w:rFonts w:ascii="Times New Roman" w:eastAsia="Times New Roman" w:hAnsi="Times New Roman"/>
          <w:b/>
          <w:iCs/>
          <w:sz w:val="24"/>
          <w:szCs w:val="24"/>
          <w:lang w:eastAsia="ru-RU"/>
        </w:rPr>
        <w:t>СЕТЬ УЧРЕЖДЕНИЙ КУЛЬТУРЫ БЕЛГОРОДСКОЙ ОБЛАСТИ в 2018</w:t>
      </w:r>
      <w:r w:rsidRPr="001B02D1">
        <w:rPr>
          <w:rFonts w:ascii="Times New Roman" w:eastAsia="Times New Roman" w:hAnsi="Times New Roman"/>
          <w:b/>
          <w:iCs/>
          <w:color w:val="FF0000"/>
          <w:sz w:val="24"/>
          <w:szCs w:val="24"/>
          <w:lang w:eastAsia="ru-RU"/>
        </w:rPr>
        <w:t xml:space="preserve"> </w:t>
      </w:r>
      <w:r w:rsidRPr="001B02D1">
        <w:rPr>
          <w:rFonts w:ascii="Times New Roman" w:eastAsia="Times New Roman" w:hAnsi="Times New Roman"/>
          <w:b/>
          <w:iCs/>
          <w:sz w:val="24"/>
          <w:szCs w:val="24"/>
          <w:lang w:eastAsia="ru-RU"/>
        </w:rPr>
        <w:t>году</w:t>
      </w:r>
    </w:p>
    <w:tbl>
      <w:tblPr>
        <w:tblW w:w="5000" w:type="pct"/>
        <w:tblLook w:val="04A0" w:firstRow="1" w:lastRow="0" w:firstColumn="1" w:lastColumn="0" w:noHBand="0" w:noVBand="1"/>
      </w:tblPr>
      <w:tblGrid>
        <w:gridCol w:w="3024"/>
        <w:gridCol w:w="225"/>
        <w:gridCol w:w="1575"/>
        <w:gridCol w:w="1161"/>
        <w:gridCol w:w="1542"/>
        <w:gridCol w:w="1807"/>
        <w:gridCol w:w="1654"/>
        <w:gridCol w:w="1919"/>
        <w:gridCol w:w="662"/>
        <w:gridCol w:w="391"/>
        <w:gridCol w:w="1654"/>
      </w:tblGrid>
      <w:tr w:rsidR="001B02D1" w:rsidRPr="001B02D1" w:rsidTr="001B02D1">
        <w:trPr>
          <w:gridAfter w:val="2"/>
          <w:wAfter w:w="674" w:type="pct"/>
        </w:trPr>
        <w:tc>
          <w:tcPr>
            <w:tcW w:w="993"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91"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534"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24"/>
                <w:szCs w:val="24"/>
                <w:lang w:eastAsia="ru-RU"/>
              </w:rPr>
            </w:pPr>
          </w:p>
        </w:tc>
        <w:tc>
          <w:tcPr>
            <w:tcW w:w="396" w:type="pct"/>
            <w:tcBorders>
              <w:top w:val="nil"/>
              <w:left w:val="nil"/>
              <w:bottom w:val="nil"/>
              <w:right w:val="nil"/>
            </w:tcBorders>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518"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448"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554"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589"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c>
          <w:tcPr>
            <w:tcW w:w="203" w:type="pct"/>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24"/>
                <w:szCs w:val="24"/>
                <w:lang w:eastAsia="ru-RU"/>
              </w:rPr>
            </w:pPr>
          </w:p>
        </w:tc>
      </w:tr>
      <w:tr w:rsidR="001B02D1" w:rsidRPr="001B02D1" w:rsidTr="001B02D1">
        <w:trPr>
          <w:trHeight w:val="1150"/>
        </w:trPr>
        <w:tc>
          <w:tcPr>
            <w:tcW w:w="1084"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Наименование</w:t>
            </w:r>
            <w:r w:rsidRPr="001B02D1">
              <w:rPr>
                <w:rFonts w:ascii="Times New Roman" w:eastAsia="Times New Roman" w:hAnsi="Times New Roman"/>
                <w:sz w:val="23"/>
                <w:szCs w:val="23"/>
                <w:lang w:eastAsia="ru-RU"/>
              </w:rPr>
              <w:br/>
              <w:t>районов и городских округов</w:t>
            </w:r>
          </w:p>
        </w:tc>
        <w:tc>
          <w:tcPr>
            <w:tcW w:w="534" w:type="pct"/>
            <w:tcBorders>
              <w:top w:val="single" w:sz="4" w:space="0" w:color="auto"/>
              <w:left w:val="single" w:sz="4" w:space="0" w:color="auto"/>
              <w:bottom w:val="single" w:sz="4" w:space="0" w:color="auto"/>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Кол-во КДУ</w:t>
            </w:r>
          </w:p>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 xml:space="preserve"> (ДК, клубы)</w:t>
            </w:r>
          </w:p>
        </w:tc>
        <w:tc>
          <w:tcPr>
            <w:tcW w:w="396"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Кол-во ДМШ, ДШИ, ДХШ</w:t>
            </w:r>
          </w:p>
        </w:tc>
        <w:tc>
          <w:tcPr>
            <w:tcW w:w="518" w:type="pct"/>
            <w:tcBorders>
              <w:top w:val="single" w:sz="4" w:space="0" w:color="auto"/>
              <w:left w:val="single" w:sz="4" w:space="0" w:color="auto"/>
              <w:bottom w:val="single" w:sz="4" w:space="0" w:color="auto"/>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Кол-во библиотек</w:t>
            </w:r>
          </w:p>
        </w:tc>
        <w:tc>
          <w:tcPr>
            <w:tcW w:w="448" w:type="pct"/>
            <w:tcBorders>
              <w:top w:val="single" w:sz="4" w:space="0" w:color="auto"/>
              <w:left w:val="single" w:sz="4" w:space="0" w:color="auto"/>
              <w:bottom w:val="single" w:sz="4" w:space="0" w:color="auto"/>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Кол-во музеев</w:t>
            </w:r>
          </w:p>
        </w:tc>
        <w:tc>
          <w:tcPr>
            <w:tcW w:w="554" w:type="pct"/>
            <w:tcBorders>
              <w:top w:val="single" w:sz="4" w:space="0" w:color="auto"/>
              <w:left w:val="single" w:sz="4" w:space="0" w:color="auto"/>
              <w:bottom w:val="single" w:sz="4" w:space="0" w:color="000000"/>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Кол-во парков культуры и отдыха, зоопарков*</w:t>
            </w:r>
          </w:p>
        </w:tc>
        <w:tc>
          <w:tcPr>
            <w:tcW w:w="912" w:type="pct"/>
            <w:gridSpan w:val="3"/>
            <w:tcBorders>
              <w:top w:val="single" w:sz="4" w:space="0" w:color="auto"/>
              <w:left w:val="single" w:sz="4" w:space="0" w:color="auto"/>
              <w:bottom w:val="single" w:sz="4" w:space="0" w:color="auto"/>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Кол-во профессиональных театров, концертных организаций</w:t>
            </w:r>
          </w:p>
        </w:tc>
        <w:tc>
          <w:tcPr>
            <w:tcW w:w="554"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Всего</w:t>
            </w:r>
          </w:p>
        </w:tc>
      </w:tr>
      <w:tr w:rsidR="001B02D1" w:rsidRPr="001B02D1" w:rsidTr="001B02D1">
        <w:trPr>
          <w:trHeight w:val="281"/>
        </w:trPr>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Алексеевский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42</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33</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80</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Белгородский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43</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7</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40</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90</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Борисовский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19</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17</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39</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Валуйский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46</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33</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86</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Вейделевский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31</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19</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53</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Волоконовский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35</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27</w:t>
            </w:r>
          </w:p>
        </w:tc>
        <w:tc>
          <w:tcPr>
            <w:tcW w:w="448" w:type="pct"/>
            <w:tcBorders>
              <w:top w:val="nil"/>
              <w:left w:val="nil"/>
              <w:bottom w:val="single" w:sz="4" w:space="0" w:color="auto"/>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66</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Грайворонский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24</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20</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46</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Губкинский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32</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6</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41</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val="en-US" w:eastAsia="ru-RU"/>
              </w:rPr>
            </w:pPr>
            <w:r w:rsidRPr="001B02D1">
              <w:rPr>
                <w:rFonts w:ascii="Times New Roman" w:eastAsia="Times New Roman" w:hAnsi="Times New Roman"/>
                <w:sz w:val="23"/>
                <w:szCs w:val="23"/>
                <w:lang w:eastAsia="ru-RU"/>
              </w:rPr>
              <w:t>83</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Ивнянский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22</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20</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val="en-US" w:eastAsia="ru-RU"/>
              </w:rPr>
            </w:pPr>
            <w:r w:rsidRPr="001B02D1">
              <w:rPr>
                <w:rFonts w:ascii="Times New Roman" w:eastAsia="Times New Roman" w:hAnsi="Times New Roman"/>
                <w:sz w:val="23"/>
                <w:szCs w:val="23"/>
                <w:lang w:eastAsia="ru-RU"/>
              </w:rPr>
              <w:t>47</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Корочанский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37</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32</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72</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Красненский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28</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15</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45</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Красногвардейский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50</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36</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94</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Краснояружский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16</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12</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30</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Новооскольский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42</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40</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val="en-US" w:eastAsia="ru-RU"/>
              </w:rPr>
            </w:pPr>
            <w:r w:rsidRPr="001B02D1">
              <w:rPr>
                <w:rFonts w:ascii="Times New Roman" w:eastAsia="Times New Roman" w:hAnsi="Times New Roman"/>
                <w:sz w:val="23"/>
                <w:szCs w:val="23"/>
                <w:lang w:eastAsia="ru-RU"/>
              </w:rPr>
              <w:t>85</w:t>
            </w:r>
          </w:p>
        </w:tc>
      </w:tr>
      <w:tr w:rsidR="001B02D1" w:rsidRPr="001B02D1" w:rsidTr="001B02D1">
        <w:tc>
          <w:tcPr>
            <w:tcW w:w="1084" w:type="pct"/>
            <w:gridSpan w:val="2"/>
            <w:tcBorders>
              <w:top w:val="single" w:sz="4" w:space="0" w:color="auto"/>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Прохоровский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35</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25</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64</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Ракитянский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29</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26</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58</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hideMark/>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Ровеньский</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26</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18" w:type="pct"/>
            <w:tcBorders>
              <w:top w:val="nil"/>
              <w:left w:val="single" w:sz="4" w:space="0" w:color="auto"/>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24</w:t>
            </w:r>
          </w:p>
        </w:tc>
        <w:tc>
          <w:tcPr>
            <w:tcW w:w="448"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hideMark/>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52</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Старооскольский</w:t>
            </w:r>
          </w:p>
        </w:tc>
        <w:tc>
          <w:tcPr>
            <w:tcW w:w="534" w:type="pct"/>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28</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9</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36</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77</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Чернянский</w:t>
            </w:r>
          </w:p>
        </w:tc>
        <w:tc>
          <w:tcPr>
            <w:tcW w:w="534" w:type="pct"/>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36</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24</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65</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Шебекинский</w:t>
            </w:r>
          </w:p>
        </w:tc>
        <w:tc>
          <w:tcPr>
            <w:tcW w:w="534" w:type="pct"/>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36</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43</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1</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84</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Яковлевский</w:t>
            </w:r>
          </w:p>
        </w:tc>
        <w:tc>
          <w:tcPr>
            <w:tcW w:w="534" w:type="pct"/>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34</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32</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72</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г. Белгород</w:t>
            </w:r>
          </w:p>
        </w:tc>
        <w:tc>
          <w:tcPr>
            <w:tcW w:w="534" w:type="pct"/>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color w:val="000000"/>
                <w:sz w:val="23"/>
                <w:szCs w:val="23"/>
                <w:lang w:eastAsia="ru-RU"/>
              </w:rPr>
            </w:pPr>
            <w:r w:rsidRPr="001B02D1">
              <w:rPr>
                <w:rFonts w:ascii="Times New Roman" w:eastAsia="Times New Roman" w:hAnsi="Times New Roman"/>
                <w:color w:val="000000"/>
                <w:sz w:val="23"/>
                <w:szCs w:val="23"/>
                <w:lang w:eastAsia="ru-RU"/>
              </w:rPr>
              <w:t>4</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6</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22</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2</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34</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 xml:space="preserve">Всего </w:t>
            </w:r>
            <w:proofErr w:type="gramStart"/>
            <w:r w:rsidRPr="001B02D1">
              <w:rPr>
                <w:rFonts w:ascii="Times New Roman" w:eastAsia="Times New Roman" w:hAnsi="Times New Roman"/>
                <w:b/>
                <w:sz w:val="23"/>
                <w:szCs w:val="23"/>
                <w:lang w:eastAsia="ru-RU"/>
              </w:rPr>
              <w:t>муниципальных</w:t>
            </w:r>
            <w:proofErr w:type="gramEnd"/>
          </w:p>
        </w:tc>
        <w:tc>
          <w:tcPr>
            <w:tcW w:w="534" w:type="pct"/>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23"/>
                <w:szCs w:val="23"/>
                <w:lang w:eastAsia="ru-RU"/>
              </w:rPr>
            </w:pPr>
            <w:r w:rsidRPr="001B02D1">
              <w:rPr>
                <w:rFonts w:ascii="Times New Roman" w:eastAsia="Times New Roman" w:hAnsi="Times New Roman"/>
                <w:b/>
                <w:bCs/>
                <w:color w:val="000000"/>
                <w:sz w:val="23"/>
                <w:szCs w:val="23"/>
                <w:lang w:eastAsia="ru-RU"/>
              </w:rPr>
              <w:t>695</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63</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b/>
                <w:sz w:val="23"/>
                <w:szCs w:val="23"/>
                <w:lang w:eastAsia="ru-RU"/>
              </w:rPr>
              <w:t>617</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b/>
                <w:sz w:val="23"/>
                <w:szCs w:val="23"/>
                <w:lang w:eastAsia="ru-RU"/>
              </w:rPr>
              <w:t>37</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b/>
                <w:sz w:val="23"/>
                <w:szCs w:val="23"/>
                <w:lang w:eastAsia="ru-RU"/>
              </w:rPr>
              <w:t>7/1*</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2</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val="en-US" w:eastAsia="ru-RU"/>
              </w:rPr>
            </w:pPr>
            <w:r w:rsidRPr="001B02D1">
              <w:rPr>
                <w:rFonts w:ascii="Times New Roman" w:eastAsia="Times New Roman" w:hAnsi="Times New Roman"/>
                <w:b/>
                <w:sz w:val="23"/>
                <w:szCs w:val="23"/>
                <w:lang w:eastAsia="ru-RU"/>
              </w:rPr>
              <w:t>1422</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jc w:val="center"/>
              <w:rPr>
                <w:rFonts w:ascii="Times New Roman" w:eastAsia="Times New Roman" w:hAnsi="Times New Roman"/>
                <w:b/>
                <w:bCs/>
                <w:sz w:val="23"/>
                <w:szCs w:val="23"/>
                <w:lang w:eastAsia="ru-RU"/>
              </w:rPr>
            </w:pPr>
            <w:r w:rsidRPr="001B02D1">
              <w:rPr>
                <w:rFonts w:ascii="Times New Roman" w:eastAsia="Times New Roman" w:hAnsi="Times New Roman"/>
                <w:b/>
                <w:bCs/>
                <w:sz w:val="23"/>
                <w:szCs w:val="23"/>
                <w:lang w:eastAsia="ru-RU"/>
              </w:rPr>
              <w:t>Государственные</w:t>
            </w:r>
          </w:p>
          <w:p w:rsidR="001B02D1" w:rsidRPr="001B02D1" w:rsidRDefault="001B02D1" w:rsidP="001B02D1">
            <w:pPr>
              <w:spacing w:after="0" w:line="240" w:lineRule="auto"/>
              <w:jc w:val="center"/>
              <w:rPr>
                <w:rFonts w:ascii="Times New Roman" w:eastAsia="Times New Roman" w:hAnsi="Times New Roman"/>
                <w:sz w:val="23"/>
                <w:szCs w:val="23"/>
                <w:lang w:eastAsia="ru-RU"/>
              </w:rPr>
            </w:pPr>
          </w:p>
        </w:tc>
        <w:tc>
          <w:tcPr>
            <w:tcW w:w="534" w:type="pct"/>
            <w:tcBorders>
              <w:top w:val="single" w:sz="4" w:space="0" w:color="auto"/>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1</w:t>
            </w:r>
            <w:r w:rsidRPr="001B02D1">
              <w:rPr>
                <w:rFonts w:ascii="Times New Roman" w:eastAsia="Times New Roman" w:hAnsi="Times New Roman"/>
                <w:bCs/>
                <w:sz w:val="23"/>
                <w:szCs w:val="23"/>
                <w:lang w:eastAsia="ru-RU"/>
              </w:rPr>
              <w:t xml:space="preserve"> (БГЦНТ)</w:t>
            </w:r>
          </w:p>
          <w:p w:rsidR="001B02D1" w:rsidRPr="001B02D1" w:rsidRDefault="001B02D1" w:rsidP="001B02D1">
            <w:pPr>
              <w:spacing w:after="0" w:line="240" w:lineRule="auto"/>
              <w:jc w:val="center"/>
              <w:rPr>
                <w:rFonts w:ascii="Times New Roman" w:eastAsia="Times New Roman" w:hAnsi="Times New Roman"/>
                <w:b/>
                <w:bCs/>
                <w:color w:val="000000"/>
                <w:sz w:val="23"/>
                <w:szCs w:val="23"/>
                <w:lang w:eastAsia="ru-RU"/>
              </w:rPr>
            </w:pP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0</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3</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6</w:t>
            </w:r>
          </w:p>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1 федеральный</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0</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sz w:val="23"/>
                <w:szCs w:val="23"/>
                <w:lang w:eastAsia="ru-RU"/>
              </w:rPr>
              <w:t>Концертные организации-</w:t>
            </w:r>
            <w:r w:rsidRPr="001B02D1">
              <w:rPr>
                <w:rFonts w:ascii="Times New Roman" w:eastAsia="Times New Roman" w:hAnsi="Times New Roman"/>
                <w:b/>
                <w:sz w:val="23"/>
                <w:szCs w:val="23"/>
                <w:lang w:eastAsia="ru-RU"/>
              </w:rPr>
              <w:t xml:space="preserve"> 1</w:t>
            </w:r>
          </w:p>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sz w:val="23"/>
                <w:szCs w:val="23"/>
                <w:lang w:eastAsia="ru-RU"/>
              </w:rPr>
              <w:t xml:space="preserve">Театры </w:t>
            </w:r>
            <w:r w:rsidRPr="001B02D1">
              <w:rPr>
                <w:rFonts w:ascii="Times New Roman" w:eastAsia="Times New Roman" w:hAnsi="Times New Roman"/>
                <w:b/>
                <w:sz w:val="23"/>
                <w:szCs w:val="23"/>
                <w:lang w:eastAsia="ru-RU"/>
              </w:rPr>
              <w:t>2</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b/>
                <w:sz w:val="23"/>
                <w:szCs w:val="23"/>
                <w:lang w:eastAsia="ru-RU"/>
              </w:rPr>
              <w:t>13</w:t>
            </w:r>
          </w:p>
        </w:tc>
      </w:tr>
      <w:tr w:rsidR="001B02D1" w:rsidRPr="001B02D1" w:rsidTr="001B02D1">
        <w:tc>
          <w:tcPr>
            <w:tcW w:w="1084" w:type="pct"/>
            <w:gridSpan w:val="2"/>
            <w:tcBorders>
              <w:top w:val="nil"/>
              <w:left w:val="single" w:sz="4" w:space="0" w:color="auto"/>
              <w:bottom w:val="single" w:sz="4" w:space="0" w:color="auto"/>
              <w:right w:val="single" w:sz="4" w:space="0" w:color="auto"/>
            </w:tcBorders>
            <w:shd w:val="clear" w:color="000000" w:fill="FFFFFF"/>
            <w:noWrap/>
          </w:tcPr>
          <w:p w:rsidR="001B02D1" w:rsidRPr="001B02D1" w:rsidRDefault="001B02D1" w:rsidP="001B02D1">
            <w:pPr>
              <w:spacing w:after="0" w:line="240" w:lineRule="auto"/>
              <w:jc w:val="center"/>
              <w:rPr>
                <w:rFonts w:ascii="Times New Roman" w:eastAsia="Times New Roman" w:hAnsi="Times New Roman"/>
                <w:b/>
                <w:bCs/>
                <w:sz w:val="23"/>
                <w:szCs w:val="23"/>
                <w:lang w:eastAsia="ru-RU"/>
              </w:rPr>
            </w:pPr>
            <w:r w:rsidRPr="001B02D1">
              <w:rPr>
                <w:rFonts w:ascii="Times New Roman" w:eastAsia="Times New Roman" w:hAnsi="Times New Roman"/>
                <w:b/>
                <w:bCs/>
                <w:sz w:val="23"/>
                <w:szCs w:val="23"/>
                <w:lang w:eastAsia="ru-RU"/>
              </w:rPr>
              <w:t>Итого:</w:t>
            </w:r>
          </w:p>
        </w:tc>
        <w:tc>
          <w:tcPr>
            <w:tcW w:w="534" w:type="pct"/>
            <w:tcBorders>
              <w:top w:val="single" w:sz="4" w:space="0" w:color="auto"/>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696</w:t>
            </w:r>
          </w:p>
        </w:tc>
        <w:tc>
          <w:tcPr>
            <w:tcW w:w="396" w:type="pct"/>
            <w:tcBorders>
              <w:top w:val="single" w:sz="4" w:space="0" w:color="auto"/>
              <w:left w:val="nil"/>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63</w:t>
            </w:r>
          </w:p>
        </w:tc>
        <w:tc>
          <w:tcPr>
            <w:tcW w:w="518" w:type="pct"/>
            <w:tcBorders>
              <w:top w:val="nil"/>
              <w:left w:val="single" w:sz="4" w:space="0" w:color="auto"/>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620</w:t>
            </w:r>
          </w:p>
        </w:tc>
        <w:tc>
          <w:tcPr>
            <w:tcW w:w="448"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44</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b/>
                <w:sz w:val="23"/>
                <w:szCs w:val="23"/>
                <w:lang w:eastAsia="ru-RU"/>
              </w:rPr>
              <w:t>7/1*</w:t>
            </w:r>
          </w:p>
        </w:tc>
        <w:tc>
          <w:tcPr>
            <w:tcW w:w="912" w:type="pct"/>
            <w:gridSpan w:val="3"/>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sz w:val="23"/>
                <w:szCs w:val="23"/>
                <w:lang w:eastAsia="ru-RU"/>
              </w:rPr>
            </w:pPr>
            <w:r w:rsidRPr="001B02D1">
              <w:rPr>
                <w:rFonts w:ascii="Times New Roman" w:eastAsia="Times New Roman" w:hAnsi="Times New Roman"/>
                <w:b/>
                <w:sz w:val="23"/>
                <w:szCs w:val="23"/>
                <w:lang w:eastAsia="ru-RU"/>
              </w:rPr>
              <w:t>5</w:t>
            </w:r>
          </w:p>
        </w:tc>
        <w:tc>
          <w:tcPr>
            <w:tcW w:w="554" w:type="pct"/>
            <w:tcBorders>
              <w:top w:val="nil"/>
              <w:left w:val="nil"/>
              <w:bottom w:val="single" w:sz="4" w:space="0" w:color="auto"/>
              <w:right w:val="single" w:sz="4" w:space="0" w:color="auto"/>
            </w:tcBorders>
            <w:shd w:val="clear" w:color="auto" w:fill="auto"/>
            <w:noWrap/>
          </w:tcPr>
          <w:p w:rsidR="001B02D1" w:rsidRPr="001B02D1" w:rsidRDefault="001B02D1" w:rsidP="001B02D1">
            <w:pPr>
              <w:spacing w:after="0" w:line="240" w:lineRule="auto"/>
              <w:jc w:val="center"/>
              <w:rPr>
                <w:rFonts w:ascii="Times New Roman" w:eastAsia="Times New Roman" w:hAnsi="Times New Roman"/>
                <w:b/>
                <w:sz w:val="23"/>
                <w:szCs w:val="23"/>
                <w:lang w:eastAsia="ru-RU"/>
              </w:rPr>
            </w:pPr>
            <w:r w:rsidRPr="001B02D1">
              <w:rPr>
                <w:rFonts w:ascii="Times New Roman" w:eastAsia="Times New Roman" w:hAnsi="Times New Roman"/>
                <w:b/>
                <w:sz w:val="23"/>
                <w:szCs w:val="23"/>
                <w:lang w:eastAsia="ru-RU"/>
              </w:rPr>
              <w:t>1436</w:t>
            </w:r>
          </w:p>
        </w:tc>
      </w:tr>
    </w:tbl>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 xml:space="preserve">Таблица 3                                                                                                                                                   </w:t>
      </w:r>
    </w:p>
    <w:p w:rsidR="001B02D1" w:rsidRPr="001B02D1" w:rsidRDefault="001B02D1" w:rsidP="001B02D1">
      <w:pPr>
        <w:spacing w:after="0" w:line="240" w:lineRule="auto"/>
        <w:jc w:val="center"/>
        <w:rPr>
          <w:rFonts w:ascii="Times New Roman" w:hAnsi="Times New Roman"/>
          <w:b/>
          <w:iCs/>
          <w:sz w:val="24"/>
          <w:szCs w:val="24"/>
          <w:lang w:eastAsia="ru-RU"/>
        </w:rPr>
      </w:pPr>
      <w:r w:rsidRPr="001B02D1">
        <w:rPr>
          <w:rFonts w:ascii="Times New Roman" w:hAnsi="Times New Roman"/>
          <w:b/>
          <w:iCs/>
          <w:sz w:val="24"/>
          <w:szCs w:val="24"/>
          <w:lang w:eastAsia="ru-RU"/>
        </w:rPr>
        <w:t>ПОКАЗАТЕЛИ РЕЗУЛЬТАТИВНОСТИ</w:t>
      </w:r>
    </w:p>
    <w:p w:rsidR="001B02D1" w:rsidRPr="001B02D1" w:rsidRDefault="001B02D1" w:rsidP="001B02D1">
      <w:pPr>
        <w:autoSpaceDE w:val="0"/>
        <w:autoSpaceDN w:val="0"/>
        <w:adjustRightInd w:val="0"/>
        <w:spacing w:after="0" w:line="240" w:lineRule="auto"/>
        <w:jc w:val="center"/>
        <w:rPr>
          <w:rFonts w:ascii="Times New Roman" w:hAnsi="Times New Roman"/>
          <w:b/>
          <w:sz w:val="24"/>
          <w:szCs w:val="24"/>
          <w:lang w:eastAsia="ru-RU"/>
        </w:rPr>
      </w:pPr>
      <w:r w:rsidRPr="001B02D1">
        <w:rPr>
          <w:rFonts w:ascii="Times New Roman" w:hAnsi="Times New Roman"/>
          <w:sz w:val="24"/>
          <w:szCs w:val="24"/>
          <w:lang w:eastAsia="ru-RU"/>
        </w:rPr>
        <w:lastRenderedPageBreak/>
        <w:t>деятельности органов культуры местного самоуправления муниципальных районов и городских округов области по р</w:t>
      </w:r>
      <w:r w:rsidRPr="001B02D1">
        <w:rPr>
          <w:rFonts w:ascii="Times New Roman" w:hAnsi="Times New Roman"/>
          <w:sz w:val="24"/>
          <w:szCs w:val="24"/>
        </w:rPr>
        <w:t>еализации постановления правительства Б</w:t>
      </w:r>
      <w:r w:rsidRPr="001B02D1">
        <w:rPr>
          <w:rFonts w:ascii="Times New Roman" w:hAnsi="Times New Roman"/>
          <w:sz w:val="24"/>
          <w:szCs w:val="24"/>
          <w:lang w:eastAsia="ru-RU"/>
        </w:rPr>
        <w:t xml:space="preserve">елгородской области от 25 февраля 2013-го года № 65-пп «Об утверждении плана мероприятий (“дорожная карта”) “Изменения, направленные на повышение эффективности сферы культуры Белгородской области (2013–2018 годы)”» </w:t>
      </w:r>
      <w:r w:rsidRPr="001B02D1">
        <w:rPr>
          <w:rFonts w:ascii="Times New Roman" w:hAnsi="Times New Roman"/>
          <w:b/>
          <w:sz w:val="24"/>
          <w:szCs w:val="24"/>
          <w:lang w:eastAsia="ru-RU"/>
        </w:rPr>
        <w:t>за 2018</w:t>
      </w:r>
      <w:r w:rsidRPr="001B02D1">
        <w:rPr>
          <w:rFonts w:ascii="Times New Roman" w:hAnsi="Times New Roman"/>
          <w:b/>
          <w:color w:val="FF0000"/>
          <w:sz w:val="24"/>
          <w:szCs w:val="24"/>
          <w:lang w:eastAsia="ru-RU"/>
        </w:rPr>
        <w:t xml:space="preserve"> </w:t>
      </w:r>
      <w:r w:rsidRPr="001B02D1">
        <w:rPr>
          <w:rFonts w:ascii="Times New Roman" w:hAnsi="Times New Roman"/>
          <w:b/>
          <w:sz w:val="24"/>
          <w:szCs w:val="24"/>
          <w:lang w:eastAsia="ru-RU"/>
        </w:rPr>
        <w:t>год</w:t>
      </w:r>
    </w:p>
    <w:p w:rsidR="001B02D1" w:rsidRPr="001B02D1" w:rsidRDefault="001B02D1" w:rsidP="001B02D1">
      <w:pPr>
        <w:autoSpaceDE w:val="0"/>
        <w:autoSpaceDN w:val="0"/>
        <w:adjustRightInd w:val="0"/>
        <w:spacing w:after="0" w:line="240" w:lineRule="auto"/>
        <w:jc w:val="center"/>
        <w:rPr>
          <w:rFonts w:ascii="Times New Roman" w:hAnsi="Times New Roman"/>
          <w:sz w:val="16"/>
          <w:szCs w:val="16"/>
          <w:lang w:eastAsia="ru-RU"/>
        </w:rPr>
      </w:pPr>
    </w:p>
    <w:tbl>
      <w:tblPr>
        <w:tblW w:w="4986"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
        <w:gridCol w:w="2165"/>
        <w:gridCol w:w="577"/>
        <w:gridCol w:w="722"/>
        <w:gridCol w:w="576"/>
        <w:gridCol w:w="722"/>
        <w:gridCol w:w="866"/>
        <w:gridCol w:w="719"/>
        <w:gridCol w:w="722"/>
        <w:gridCol w:w="722"/>
        <w:gridCol w:w="722"/>
        <w:gridCol w:w="719"/>
        <w:gridCol w:w="866"/>
        <w:gridCol w:w="726"/>
        <w:gridCol w:w="719"/>
        <w:gridCol w:w="576"/>
        <w:gridCol w:w="722"/>
        <w:gridCol w:w="719"/>
        <w:gridCol w:w="866"/>
        <w:gridCol w:w="707"/>
      </w:tblGrid>
      <w:tr w:rsidR="001B02D1" w:rsidRPr="001B02D1" w:rsidTr="001B02D1">
        <w:trPr>
          <w:cantSplit/>
          <w:trHeight w:val="2096"/>
        </w:trPr>
        <w:tc>
          <w:tcPr>
            <w:tcW w:w="140" w:type="pct"/>
          </w:tcPr>
          <w:p w:rsidR="001B02D1" w:rsidRPr="001B02D1" w:rsidRDefault="001B02D1" w:rsidP="001B02D1">
            <w:pPr>
              <w:spacing w:after="0" w:line="240" w:lineRule="auto"/>
              <w:jc w:val="center"/>
              <w:rPr>
                <w:rFonts w:ascii="Times New Roman" w:hAnsi="Times New Roman"/>
                <w:sz w:val="18"/>
                <w:szCs w:val="24"/>
                <w:lang w:eastAsia="ru-RU"/>
              </w:rPr>
            </w:pPr>
            <w:r w:rsidRPr="001B02D1">
              <w:rPr>
                <w:rFonts w:ascii="Times New Roman" w:hAnsi="Times New Roman"/>
                <w:sz w:val="18"/>
                <w:szCs w:val="24"/>
                <w:lang w:eastAsia="ru-RU"/>
              </w:rPr>
              <w:t xml:space="preserve">№ </w:t>
            </w:r>
            <w:r w:rsidRPr="001B02D1">
              <w:rPr>
                <w:rFonts w:ascii="Times New Roman" w:hAnsi="Times New Roman"/>
                <w:spacing w:val="-2"/>
                <w:sz w:val="18"/>
                <w:szCs w:val="24"/>
                <w:lang w:eastAsia="ru-RU"/>
              </w:rPr>
              <w:t>п/п</w:t>
            </w:r>
          </w:p>
        </w:tc>
        <w:tc>
          <w:tcPr>
            <w:tcW w:w="695" w:type="pct"/>
          </w:tcPr>
          <w:p w:rsidR="001B02D1" w:rsidRPr="001B02D1" w:rsidRDefault="001B02D1" w:rsidP="001B02D1">
            <w:pPr>
              <w:spacing w:after="0" w:line="240" w:lineRule="auto"/>
              <w:jc w:val="center"/>
              <w:rPr>
                <w:rFonts w:ascii="Times New Roman" w:hAnsi="Times New Roman"/>
                <w:sz w:val="18"/>
                <w:szCs w:val="24"/>
                <w:lang w:eastAsia="ru-RU"/>
              </w:rPr>
            </w:pPr>
            <w:r w:rsidRPr="001B02D1">
              <w:rPr>
                <w:rFonts w:ascii="Times New Roman" w:hAnsi="Times New Roman"/>
                <w:sz w:val="18"/>
                <w:szCs w:val="24"/>
                <w:lang w:eastAsia="ru-RU"/>
              </w:rPr>
              <w:t xml:space="preserve">Наименование </w:t>
            </w:r>
          </w:p>
          <w:p w:rsidR="001B02D1" w:rsidRPr="001B02D1" w:rsidRDefault="001B02D1" w:rsidP="001B02D1">
            <w:pPr>
              <w:spacing w:after="0" w:line="240" w:lineRule="auto"/>
              <w:jc w:val="center"/>
              <w:rPr>
                <w:rFonts w:ascii="Times New Roman" w:hAnsi="Times New Roman"/>
                <w:sz w:val="18"/>
                <w:szCs w:val="24"/>
                <w:lang w:eastAsia="ru-RU"/>
              </w:rPr>
            </w:pPr>
            <w:r w:rsidRPr="001B02D1">
              <w:rPr>
                <w:rFonts w:ascii="Times New Roman" w:hAnsi="Times New Roman"/>
                <w:sz w:val="18"/>
                <w:szCs w:val="24"/>
                <w:lang w:eastAsia="ru-RU"/>
              </w:rPr>
              <w:t>районов, округов</w:t>
            </w:r>
          </w:p>
        </w:tc>
        <w:tc>
          <w:tcPr>
            <w:tcW w:w="185" w:type="pct"/>
            <w:textDirection w:val="btLr"/>
          </w:tcPr>
          <w:p w:rsidR="001B02D1" w:rsidRPr="001B02D1" w:rsidRDefault="001B02D1" w:rsidP="001B02D1">
            <w:pPr>
              <w:spacing w:after="0" w:line="240" w:lineRule="auto"/>
              <w:ind w:left="113" w:right="113"/>
              <w:rPr>
                <w:rFonts w:ascii="Times New Roman" w:hAnsi="Times New Roman"/>
                <w:b/>
                <w:sz w:val="18"/>
                <w:szCs w:val="18"/>
                <w:highlight w:val="green"/>
                <w:lang w:eastAsia="ru-RU"/>
              </w:rPr>
            </w:pPr>
            <w:r w:rsidRPr="001B02D1">
              <w:rPr>
                <w:rFonts w:ascii="Times New Roman" w:hAnsi="Times New Roman"/>
                <w:b/>
                <w:sz w:val="18"/>
                <w:szCs w:val="18"/>
                <w:lang w:eastAsia="ru-RU"/>
              </w:rPr>
              <w:t>ИТОГОВОЕ МЕСТО</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Сумма баллов по показателям  результативности и эффективности</w:t>
            </w:r>
          </w:p>
        </w:tc>
        <w:tc>
          <w:tcPr>
            <w:tcW w:w="185"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Создано модельных ДК/ ЦКР</w:t>
            </w:r>
          </w:p>
          <w:p w:rsidR="001B02D1" w:rsidRPr="001B02D1" w:rsidRDefault="001B02D1" w:rsidP="001B02D1">
            <w:pPr>
              <w:spacing w:after="0" w:line="240" w:lineRule="auto"/>
              <w:rPr>
                <w:rFonts w:ascii="Times New Roman" w:hAnsi="Times New Roman"/>
                <w:sz w:val="16"/>
                <w:szCs w:val="16"/>
                <w:highlight w:val="yellow"/>
                <w:lang w:eastAsia="ru-RU"/>
              </w:rPr>
            </w:pPr>
            <w:r w:rsidRPr="001B02D1">
              <w:rPr>
                <w:rFonts w:ascii="Times New Roman" w:hAnsi="Times New Roman"/>
                <w:sz w:val="16"/>
                <w:szCs w:val="16"/>
                <w:lang w:eastAsia="ru-RU"/>
              </w:rPr>
              <w:t>(с нарастающим  итогом)</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Создано модельных библиотек  (% от общего числа)</w:t>
            </w:r>
          </w:p>
          <w:p w:rsidR="001B02D1" w:rsidRPr="001B02D1" w:rsidRDefault="001B02D1" w:rsidP="001B02D1">
            <w:pPr>
              <w:spacing w:after="0" w:line="240" w:lineRule="auto"/>
              <w:rPr>
                <w:rFonts w:ascii="Times New Roman" w:hAnsi="Times New Roman"/>
                <w:sz w:val="16"/>
                <w:szCs w:val="16"/>
                <w:highlight w:val="yellow"/>
                <w:lang w:eastAsia="ru-RU"/>
              </w:rPr>
            </w:pPr>
          </w:p>
        </w:tc>
        <w:tc>
          <w:tcPr>
            <w:tcW w:w="278"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Финансирование комплектования</w:t>
            </w:r>
          </w:p>
          <w:p w:rsidR="001B02D1" w:rsidRPr="001B02D1" w:rsidRDefault="001B02D1" w:rsidP="001B02D1">
            <w:pPr>
              <w:spacing w:after="0" w:line="240" w:lineRule="auto"/>
              <w:rPr>
                <w:rFonts w:ascii="Times New Roman" w:hAnsi="Times New Roman"/>
                <w:sz w:val="16"/>
                <w:szCs w:val="16"/>
                <w:lang w:eastAsia="ru-RU"/>
              </w:rPr>
            </w:pPr>
            <w:proofErr w:type="gramStart"/>
            <w:r w:rsidRPr="001B02D1">
              <w:rPr>
                <w:rFonts w:ascii="Times New Roman" w:hAnsi="Times New Roman"/>
                <w:sz w:val="16"/>
                <w:szCs w:val="16"/>
                <w:lang w:eastAsia="ru-RU"/>
              </w:rPr>
              <w:t>на 1 библиотеку (из всех</w:t>
            </w:r>
            <w:proofErr w:type="gramEnd"/>
          </w:p>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источников), тыс. руб.</w:t>
            </w:r>
          </w:p>
        </w:tc>
        <w:tc>
          <w:tcPr>
            <w:tcW w:w="231"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Увеличение доли охвата населения услугами библиотек, %</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Увеличение посещаемости музеев, %</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 xml:space="preserve">Уровень активности муниципальных музеев </w:t>
            </w:r>
            <w:r w:rsidRPr="001B02D1">
              <w:rPr>
                <w:rFonts w:ascii="Times New Roman" w:hAnsi="Times New Roman"/>
                <w:sz w:val="16"/>
                <w:szCs w:val="16"/>
                <w:lang w:eastAsia="ru-RU"/>
              </w:rPr>
              <w:br/>
              <w:t>в АИС «ЕИПСК»,%</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Увеличение численности участников культурно-досуговых мероприятий, %</w:t>
            </w:r>
          </w:p>
        </w:tc>
        <w:tc>
          <w:tcPr>
            <w:tcW w:w="231"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Увеличение числа участников клубных формирований, %</w:t>
            </w:r>
          </w:p>
        </w:tc>
        <w:tc>
          <w:tcPr>
            <w:tcW w:w="278"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Среднее количество аккаунтов  в социальных сетях на одно учреждение (сетевую единицу)</w:t>
            </w:r>
          </w:p>
        </w:tc>
        <w:tc>
          <w:tcPr>
            <w:tcW w:w="233"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 xml:space="preserve">Количество проектов, </w:t>
            </w:r>
            <w:proofErr w:type="gramStart"/>
            <w:r w:rsidRPr="001B02D1">
              <w:rPr>
                <w:rFonts w:ascii="Times New Roman" w:hAnsi="Times New Roman"/>
                <w:sz w:val="16"/>
                <w:szCs w:val="16"/>
                <w:lang w:eastAsia="ru-RU"/>
              </w:rPr>
              <w:t>зарегистрированных</w:t>
            </w:r>
            <w:proofErr w:type="gramEnd"/>
            <w:r w:rsidRPr="001B02D1">
              <w:rPr>
                <w:rFonts w:ascii="Times New Roman" w:hAnsi="Times New Roman"/>
                <w:sz w:val="16"/>
                <w:szCs w:val="16"/>
                <w:lang w:eastAsia="ru-RU"/>
              </w:rPr>
              <w:t xml:space="preserve"> в ПУВП РИАС</w:t>
            </w:r>
          </w:p>
        </w:tc>
        <w:tc>
          <w:tcPr>
            <w:tcW w:w="231"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Количество заявок, поданных на конкурсы по присуждению грантов и  премий</w:t>
            </w:r>
          </w:p>
        </w:tc>
        <w:tc>
          <w:tcPr>
            <w:tcW w:w="185"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Количество выигранных грантов</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 xml:space="preserve">Кол-во выездных спектаклей, концертов </w:t>
            </w:r>
            <w:proofErr w:type="gramStart"/>
            <w:r w:rsidRPr="001B02D1">
              <w:rPr>
                <w:rFonts w:ascii="Times New Roman" w:hAnsi="Times New Roman"/>
                <w:sz w:val="16"/>
                <w:szCs w:val="16"/>
                <w:lang w:eastAsia="ru-RU"/>
              </w:rPr>
              <w:t>гос.  учреждений</w:t>
            </w:r>
            <w:proofErr w:type="gramEnd"/>
            <w:r w:rsidRPr="001B02D1">
              <w:rPr>
                <w:rFonts w:ascii="Times New Roman" w:hAnsi="Times New Roman"/>
                <w:sz w:val="16"/>
                <w:szCs w:val="16"/>
                <w:lang w:eastAsia="ru-RU"/>
              </w:rPr>
              <w:t xml:space="preserve"> искусства в районы</w:t>
            </w:r>
          </w:p>
        </w:tc>
        <w:tc>
          <w:tcPr>
            <w:tcW w:w="231"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Качественный состав кадров</w:t>
            </w:r>
          </w:p>
        </w:tc>
        <w:tc>
          <w:tcPr>
            <w:tcW w:w="278"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 xml:space="preserve">Уровень удовлетворенности населения  деятельностью руководителя </w:t>
            </w:r>
            <w:r w:rsidRPr="001B02D1">
              <w:rPr>
                <w:rFonts w:ascii="Times New Roman" w:hAnsi="Times New Roman"/>
                <w:sz w:val="16"/>
                <w:szCs w:val="16"/>
                <w:lang w:val="en-US" w:eastAsia="ru-RU"/>
              </w:rPr>
              <w:t>ocenka</w:t>
            </w:r>
            <w:r w:rsidRPr="001B02D1">
              <w:rPr>
                <w:rFonts w:ascii="Times New Roman" w:hAnsi="Times New Roman"/>
                <w:sz w:val="16"/>
                <w:szCs w:val="16"/>
                <w:lang w:eastAsia="ru-RU"/>
              </w:rPr>
              <w:t>.</w:t>
            </w:r>
            <w:r w:rsidRPr="001B02D1">
              <w:rPr>
                <w:rFonts w:ascii="Times New Roman" w:hAnsi="Times New Roman"/>
                <w:sz w:val="16"/>
                <w:szCs w:val="16"/>
                <w:lang w:val="en-US" w:eastAsia="ru-RU"/>
              </w:rPr>
              <w:t>belregion</w:t>
            </w:r>
            <w:r w:rsidRPr="001B02D1">
              <w:rPr>
                <w:rFonts w:ascii="Times New Roman" w:hAnsi="Times New Roman"/>
                <w:sz w:val="16"/>
                <w:szCs w:val="16"/>
                <w:lang w:eastAsia="ru-RU"/>
              </w:rPr>
              <w:t>.</w:t>
            </w:r>
            <w:r w:rsidRPr="001B02D1">
              <w:rPr>
                <w:rFonts w:ascii="Times New Roman" w:hAnsi="Times New Roman"/>
                <w:sz w:val="16"/>
                <w:szCs w:val="16"/>
                <w:lang w:val="en-US" w:eastAsia="ru-RU"/>
              </w:rPr>
              <w:t>ru</w:t>
            </w:r>
            <w:r w:rsidRPr="001B02D1">
              <w:rPr>
                <w:rFonts w:ascii="Times New Roman" w:hAnsi="Times New Roman"/>
                <w:sz w:val="16"/>
                <w:szCs w:val="16"/>
                <w:lang w:eastAsia="ru-RU"/>
              </w:rPr>
              <w:t xml:space="preserve"> (к-ра),%</w:t>
            </w:r>
          </w:p>
        </w:tc>
        <w:tc>
          <w:tcPr>
            <w:tcW w:w="232" w:type="pct"/>
            <w:textDirection w:val="btLr"/>
          </w:tcPr>
          <w:p w:rsidR="001B02D1" w:rsidRPr="001B02D1" w:rsidRDefault="001B02D1" w:rsidP="001B02D1">
            <w:pPr>
              <w:spacing w:after="0" w:line="240" w:lineRule="auto"/>
              <w:rPr>
                <w:rFonts w:ascii="Times New Roman" w:hAnsi="Times New Roman"/>
                <w:sz w:val="16"/>
                <w:szCs w:val="16"/>
                <w:lang w:eastAsia="ru-RU"/>
              </w:rPr>
            </w:pPr>
            <w:r w:rsidRPr="001B02D1">
              <w:rPr>
                <w:rFonts w:ascii="Times New Roman" w:hAnsi="Times New Roman"/>
                <w:sz w:val="16"/>
                <w:szCs w:val="16"/>
                <w:lang w:eastAsia="ru-RU"/>
              </w:rPr>
              <w:t>Итого баллов по показателям</w:t>
            </w:r>
          </w:p>
        </w:tc>
      </w:tr>
      <w:tr w:rsidR="001B02D1" w:rsidRPr="001B02D1" w:rsidTr="001B02D1">
        <w:trPr>
          <w:cantSplit/>
        </w:trPr>
        <w:tc>
          <w:tcPr>
            <w:tcW w:w="5000" w:type="pct"/>
            <w:gridSpan w:val="20"/>
          </w:tcPr>
          <w:p w:rsidR="001B02D1" w:rsidRPr="001B02D1" w:rsidRDefault="001B02D1" w:rsidP="001B02D1">
            <w:pPr>
              <w:spacing w:after="0" w:line="240" w:lineRule="auto"/>
              <w:jc w:val="center"/>
              <w:rPr>
                <w:rFonts w:ascii="Times New Roman" w:hAnsi="Times New Roman"/>
                <w:sz w:val="20"/>
                <w:szCs w:val="20"/>
                <w:lang w:eastAsia="ru-RU"/>
              </w:rPr>
            </w:pPr>
            <w:r w:rsidRPr="001B02D1">
              <w:rPr>
                <w:rFonts w:ascii="Times New Roman" w:hAnsi="Times New Roman"/>
                <w:b/>
                <w:sz w:val="20"/>
                <w:szCs w:val="20"/>
                <w:lang w:val="en-US" w:eastAsia="ru-RU"/>
              </w:rPr>
              <w:t>I</w:t>
            </w:r>
            <w:r w:rsidRPr="001B02D1">
              <w:rPr>
                <w:rFonts w:ascii="Times New Roman" w:hAnsi="Times New Roman"/>
                <w:b/>
                <w:sz w:val="20"/>
                <w:szCs w:val="20"/>
                <w:lang w:eastAsia="ru-RU"/>
              </w:rPr>
              <w:t xml:space="preserve"> группа</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1.</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Борисовский р-н</w:t>
            </w:r>
          </w:p>
        </w:tc>
        <w:tc>
          <w:tcPr>
            <w:tcW w:w="185" w:type="pct"/>
          </w:tcPr>
          <w:p w:rsidR="001B02D1" w:rsidRPr="001B02D1" w:rsidRDefault="001B02D1" w:rsidP="001B02D1">
            <w:pPr>
              <w:spacing w:after="0" w:line="240" w:lineRule="auto"/>
              <w:jc w:val="center"/>
              <w:rPr>
                <w:rFonts w:ascii="Times New Roman" w:hAnsi="Times New Roman"/>
                <w:b/>
                <w:sz w:val="18"/>
                <w:szCs w:val="18"/>
                <w:lang w:eastAsia="ru-RU"/>
              </w:rPr>
            </w:pPr>
            <w:r w:rsidRPr="001B02D1">
              <w:rPr>
                <w:rFonts w:ascii="Times New Roman" w:hAnsi="Times New Roman"/>
                <w:b/>
                <w:sz w:val="18"/>
                <w:szCs w:val="18"/>
                <w:lang w:eastAsia="ru-RU"/>
              </w:rPr>
              <w:t>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83</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4/5</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33/5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14,0/6</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0,02/3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74/1</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4,7/3</w:t>
            </w:r>
          </w:p>
        </w:tc>
        <w:tc>
          <w:tcPr>
            <w:tcW w:w="231"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5,8/2</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1,55 / 3</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val="en-US" w:eastAsia="ru-RU"/>
              </w:rPr>
              <w:t>9</w:t>
            </w:r>
            <w:r w:rsidRPr="001B02D1">
              <w:rPr>
                <w:rFonts w:ascii="Times New Roman" w:hAnsi="Times New Roman"/>
                <w:sz w:val="18"/>
                <w:szCs w:val="18"/>
                <w:lang w:eastAsia="ru-RU"/>
              </w:rPr>
              <w:t>/4</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val="en-US" w:eastAsia="ru-RU"/>
              </w:rPr>
            </w:pPr>
            <w:r w:rsidRPr="001B02D1">
              <w:rPr>
                <w:rFonts w:ascii="Times New Roman" w:eastAsiaTheme="minorHAnsi" w:hAnsi="Times New Roman"/>
                <w:sz w:val="18"/>
                <w:szCs w:val="18"/>
                <w:lang w:eastAsia="ru-RU"/>
              </w:rPr>
              <w:t>20/2</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77/3</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95,57/ 5</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52</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2.</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Вейделевский р-н</w:t>
            </w:r>
          </w:p>
        </w:tc>
        <w:tc>
          <w:tcPr>
            <w:tcW w:w="185" w:type="pct"/>
          </w:tcPr>
          <w:p w:rsidR="001B02D1" w:rsidRPr="001B02D1" w:rsidRDefault="001B02D1" w:rsidP="001B02D1">
            <w:pPr>
              <w:spacing w:after="0" w:line="240" w:lineRule="auto"/>
              <w:jc w:val="center"/>
              <w:rPr>
                <w:rFonts w:ascii="Times New Roman" w:hAnsi="Times New Roman"/>
                <w:b/>
                <w:sz w:val="18"/>
                <w:szCs w:val="18"/>
                <w:lang w:eastAsia="ru-RU"/>
              </w:rPr>
            </w:pPr>
            <w:r w:rsidRPr="001B02D1">
              <w:rPr>
                <w:rFonts w:ascii="Times New Roman" w:hAnsi="Times New Roman"/>
                <w:b/>
                <w:sz w:val="18"/>
                <w:szCs w:val="18"/>
                <w:lang w:eastAsia="ru-RU"/>
              </w:rPr>
              <w:t>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73</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100/1</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32,1/1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1,4/1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2,96/2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32/3</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6,1/2</w:t>
            </w:r>
          </w:p>
        </w:tc>
        <w:tc>
          <w:tcPr>
            <w:tcW w:w="231"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2,5/4</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2,79 / 1</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16/3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30/1</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9/1</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13/3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58/5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96,73/ 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33</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3.</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Ивнянский р-н</w:t>
            </w:r>
          </w:p>
        </w:tc>
        <w:tc>
          <w:tcPr>
            <w:tcW w:w="185" w:type="pct"/>
          </w:tcPr>
          <w:p w:rsidR="001B02D1" w:rsidRPr="001B02D1" w:rsidRDefault="001B02D1" w:rsidP="001B02D1">
            <w:pPr>
              <w:spacing w:after="0" w:line="240" w:lineRule="auto"/>
              <w:jc w:val="center"/>
              <w:rPr>
                <w:rFonts w:ascii="Times New Roman" w:hAnsi="Times New Roman"/>
                <w:b/>
                <w:sz w:val="18"/>
                <w:szCs w:val="18"/>
                <w:lang w:eastAsia="ru-RU"/>
              </w:rPr>
            </w:pPr>
            <w:r w:rsidRPr="001B02D1">
              <w:rPr>
                <w:rFonts w:ascii="Times New Roman" w:hAnsi="Times New Roman"/>
                <w:b/>
                <w:sz w:val="18"/>
                <w:szCs w:val="18"/>
                <w:lang w:eastAsia="ru-RU"/>
              </w:rPr>
              <w:t>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83</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67/2</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20,5/5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15,9/1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30/3</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3,1/5</w:t>
            </w:r>
          </w:p>
        </w:tc>
        <w:tc>
          <w:tcPr>
            <w:tcW w:w="231"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1,5/5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1,58 / 2</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10/3</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9/5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91,5/1</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98,72/ 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44</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4.</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Красненский р-н</w:t>
            </w:r>
          </w:p>
        </w:tc>
        <w:tc>
          <w:tcPr>
            <w:tcW w:w="185" w:type="pct"/>
          </w:tcPr>
          <w:p w:rsidR="001B02D1" w:rsidRPr="001B02D1" w:rsidRDefault="001B02D1" w:rsidP="001B02D1">
            <w:pPr>
              <w:spacing w:after="0" w:line="240" w:lineRule="auto"/>
              <w:jc w:val="center"/>
              <w:rPr>
                <w:rFonts w:ascii="Times New Roman" w:hAnsi="Times New Roman"/>
                <w:b/>
                <w:sz w:val="18"/>
                <w:szCs w:val="18"/>
                <w:lang w:eastAsia="ru-RU"/>
              </w:rPr>
            </w:pPr>
            <w:r w:rsidRPr="001B02D1">
              <w:rPr>
                <w:rFonts w:ascii="Times New Roman" w:hAnsi="Times New Roman"/>
                <w:b/>
                <w:sz w:val="18"/>
                <w:szCs w:val="18"/>
                <w:lang w:eastAsia="ru-RU"/>
              </w:rPr>
              <w:t>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91</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38/4</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27,1/2</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1,4/1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9,56/1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67/2</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4/4</w:t>
            </w:r>
          </w:p>
        </w:tc>
        <w:tc>
          <w:tcPr>
            <w:tcW w:w="231"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-0,5/6</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1,00 / 6</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8/5</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10/4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56,3/6</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100/ 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51</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5.</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Краснояружский р-н</w:t>
            </w:r>
          </w:p>
        </w:tc>
        <w:tc>
          <w:tcPr>
            <w:tcW w:w="185" w:type="pct"/>
          </w:tcPr>
          <w:p w:rsidR="001B02D1" w:rsidRPr="001B02D1" w:rsidRDefault="001B02D1" w:rsidP="001B02D1">
            <w:pPr>
              <w:spacing w:after="0" w:line="240" w:lineRule="auto"/>
              <w:jc w:val="center"/>
              <w:rPr>
                <w:rFonts w:ascii="Times New Roman" w:hAnsi="Times New Roman"/>
                <w:b/>
                <w:sz w:val="18"/>
                <w:szCs w:val="18"/>
                <w:lang w:eastAsia="ru-RU"/>
              </w:rPr>
            </w:pPr>
            <w:r w:rsidRPr="001B02D1">
              <w:rPr>
                <w:rFonts w:ascii="Times New Roman" w:hAnsi="Times New Roman"/>
                <w:b/>
                <w:sz w:val="18"/>
                <w:szCs w:val="18"/>
                <w:lang w:eastAsia="ru-RU"/>
              </w:rPr>
              <w:t>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95</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60/3</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23,4/3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-3,8/4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30/3</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4,7/3</w:t>
            </w:r>
          </w:p>
        </w:tc>
        <w:tc>
          <w:tcPr>
            <w:tcW w:w="231"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3,9/3</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 xml:space="preserve">1,37 / 5 </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23/1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12/2</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4/6</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79/2</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97,16/ 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47</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6.</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Ровеньский р-н</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98</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4/5</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27/6</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20,6/4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0,5/4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0,05/3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22/4</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7,2/1</w:t>
            </w:r>
          </w:p>
        </w:tc>
        <w:tc>
          <w:tcPr>
            <w:tcW w:w="231"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6,8/1</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1,46 / 4</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17/2</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9/4</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0/3</w:t>
            </w:r>
          </w:p>
        </w:tc>
        <w:tc>
          <w:tcPr>
            <w:tcW w:w="232" w:type="pct"/>
          </w:tcPr>
          <w:p w:rsidR="001B02D1" w:rsidRPr="001B02D1" w:rsidRDefault="001B02D1" w:rsidP="001B02D1">
            <w:pPr>
              <w:spacing w:after="0" w:line="240" w:lineRule="auto"/>
              <w:jc w:val="cente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22/1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75,2/4</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100/ 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47</w:t>
            </w:r>
          </w:p>
        </w:tc>
      </w:tr>
      <w:tr w:rsidR="001B02D1" w:rsidRPr="001B02D1" w:rsidTr="001B02D1">
        <w:trPr>
          <w:cantSplit/>
        </w:trPr>
        <w:tc>
          <w:tcPr>
            <w:tcW w:w="5000" w:type="pct"/>
            <w:gridSpan w:val="20"/>
          </w:tcPr>
          <w:p w:rsidR="001B02D1" w:rsidRPr="001B02D1" w:rsidRDefault="001B02D1" w:rsidP="001B02D1">
            <w:pPr>
              <w:spacing w:after="0" w:line="240" w:lineRule="auto"/>
              <w:jc w:val="center"/>
              <w:rPr>
                <w:rFonts w:ascii="Times New Roman" w:hAnsi="Times New Roman"/>
                <w:b/>
                <w:sz w:val="18"/>
                <w:szCs w:val="18"/>
                <w:lang w:eastAsia="ru-RU"/>
              </w:rPr>
            </w:pPr>
            <w:r w:rsidRPr="001B02D1">
              <w:rPr>
                <w:rFonts w:ascii="Times New Roman" w:hAnsi="Times New Roman"/>
                <w:b/>
                <w:sz w:val="18"/>
                <w:szCs w:val="18"/>
                <w:lang w:val="en-US" w:eastAsia="ru-RU"/>
              </w:rPr>
              <w:t>II</w:t>
            </w:r>
            <w:r w:rsidRPr="001B02D1">
              <w:rPr>
                <w:rFonts w:ascii="Times New Roman" w:hAnsi="Times New Roman"/>
                <w:b/>
                <w:sz w:val="18"/>
                <w:szCs w:val="18"/>
                <w:lang w:eastAsia="ru-RU"/>
              </w:rPr>
              <w:t xml:space="preserve"> группа</w:t>
            </w:r>
          </w:p>
        </w:tc>
      </w:tr>
      <w:tr w:rsidR="001B02D1" w:rsidRPr="001B02D1" w:rsidTr="001B02D1">
        <w:trPr>
          <w:trHeight w:val="94"/>
        </w:trPr>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1.</w:t>
            </w:r>
          </w:p>
        </w:tc>
        <w:tc>
          <w:tcPr>
            <w:tcW w:w="695" w:type="pct"/>
          </w:tcPr>
          <w:p w:rsidR="001B02D1" w:rsidRPr="001B02D1" w:rsidRDefault="001B02D1" w:rsidP="001B02D1">
            <w:pPr>
              <w:spacing w:after="0" w:line="240" w:lineRule="auto"/>
              <w:rPr>
                <w:rFonts w:ascii="Times New Roman" w:hAnsi="Times New Roman"/>
                <w:sz w:val="18"/>
                <w:szCs w:val="18"/>
                <w:lang w:val="en-US" w:eastAsia="ru-RU"/>
              </w:rPr>
            </w:pPr>
            <w:r w:rsidRPr="001B02D1">
              <w:rPr>
                <w:rFonts w:ascii="Times New Roman" w:hAnsi="Times New Roman"/>
                <w:sz w:val="18"/>
                <w:szCs w:val="18"/>
                <w:lang w:eastAsia="ru-RU"/>
              </w:rPr>
              <w:t>Волоконовский р-н</w:t>
            </w:r>
          </w:p>
        </w:tc>
        <w:tc>
          <w:tcPr>
            <w:tcW w:w="185" w:type="pct"/>
          </w:tcPr>
          <w:p w:rsidR="001B02D1" w:rsidRPr="001B02D1" w:rsidRDefault="001B02D1" w:rsidP="001B02D1">
            <w:pPr>
              <w:spacing w:after="0" w:line="240" w:lineRule="auto"/>
              <w:jc w:val="center"/>
              <w:rPr>
                <w:rFonts w:ascii="Times New Roman" w:hAnsi="Times New Roman"/>
                <w:b/>
                <w:sz w:val="20"/>
                <w:szCs w:val="20"/>
                <w:lang w:eastAsia="ru-RU"/>
              </w:rPr>
            </w:pPr>
            <w:r w:rsidRPr="001B02D1">
              <w:rPr>
                <w:rFonts w:ascii="Times New Roman" w:hAnsi="Times New Roman"/>
                <w:b/>
                <w:sz w:val="20"/>
                <w:szCs w:val="20"/>
                <w:lang w:eastAsia="ru-RU"/>
              </w:rPr>
              <w:t>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96</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72/5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16,0/7</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13,8/2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33/3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4,8/7</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3,2/3</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1,70 / 5</w:t>
            </w:r>
          </w:p>
        </w:tc>
        <w:tc>
          <w:tcPr>
            <w:tcW w:w="233" w:type="pct"/>
          </w:tcPr>
          <w:p w:rsidR="001B02D1" w:rsidRPr="001B02D1" w:rsidRDefault="001B02D1" w:rsidP="001B02D1">
            <w:pPr>
              <w:spacing w:after="0"/>
              <w:jc w:val="center"/>
              <w:rPr>
                <w:rFonts w:ascii="Times New Roman" w:hAnsi="Times New Roman"/>
                <w:sz w:val="18"/>
                <w:szCs w:val="18"/>
              </w:rPr>
            </w:pPr>
            <w:r w:rsidRPr="001B02D1">
              <w:rPr>
                <w:rFonts w:ascii="Times New Roman" w:hAnsi="Times New Roman"/>
                <w:sz w:val="18"/>
                <w:szCs w:val="18"/>
              </w:rPr>
              <w:t>13/4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18/2</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16/5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87/1</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97,6/ 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54</w:t>
            </w:r>
          </w:p>
        </w:tc>
      </w:tr>
      <w:tr w:rsidR="001B02D1" w:rsidRPr="001B02D1" w:rsidTr="001B02D1">
        <w:trPr>
          <w:trHeight w:val="94"/>
        </w:trPr>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2.</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Грайворонский р-н</w:t>
            </w:r>
          </w:p>
        </w:tc>
        <w:tc>
          <w:tcPr>
            <w:tcW w:w="185" w:type="pct"/>
          </w:tcPr>
          <w:p w:rsidR="001B02D1" w:rsidRPr="001B02D1" w:rsidRDefault="001B02D1" w:rsidP="001B02D1">
            <w:pPr>
              <w:spacing w:after="0" w:line="240" w:lineRule="auto"/>
              <w:jc w:val="center"/>
              <w:rPr>
                <w:rFonts w:ascii="Times New Roman" w:hAnsi="Times New Roman"/>
                <w:sz w:val="20"/>
                <w:szCs w:val="20"/>
                <w:lang w:eastAsia="ru-RU"/>
              </w:rPr>
            </w:pPr>
            <w:r w:rsidRPr="001B02D1">
              <w:rPr>
                <w:rFonts w:ascii="Times New Roman" w:hAnsi="Times New Roman"/>
                <w:sz w:val="20"/>
                <w:szCs w:val="20"/>
                <w:lang w:eastAsia="ru-RU"/>
              </w:rPr>
              <w:t>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130</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val="en-US" w:eastAsia="ru-RU"/>
              </w:rPr>
              <w:t>8</w:t>
            </w:r>
            <w:r w:rsidRPr="001B02D1">
              <w:rPr>
                <w:rFonts w:ascii="Times New Roman" w:hAnsi="Times New Roman"/>
                <w:sz w:val="18"/>
                <w:szCs w:val="18"/>
                <w:lang w:eastAsia="ru-RU"/>
              </w:rPr>
              <w:t>/2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61/6</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33,0/3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0,1/6</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6,45/2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20/4</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6,3/3</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1,4/7</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2,15 / 2</w:t>
            </w:r>
          </w:p>
        </w:tc>
        <w:tc>
          <w:tcPr>
            <w:tcW w:w="233" w:type="pct"/>
          </w:tcPr>
          <w:p w:rsidR="001B02D1" w:rsidRPr="001B02D1" w:rsidRDefault="001B02D1" w:rsidP="001B02D1">
            <w:pPr>
              <w:spacing w:after="0"/>
              <w:jc w:val="center"/>
              <w:rPr>
                <w:rFonts w:ascii="Times New Roman" w:hAnsi="Times New Roman"/>
                <w:sz w:val="18"/>
                <w:szCs w:val="18"/>
              </w:rPr>
            </w:pPr>
            <w:r w:rsidRPr="001B02D1">
              <w:rPr>
                <w:rFonts w:ascii="Times New Roman" w:hAnsi="Times New Roman"/>
                <w:sz w:val="18"/>
                <w:szCs w:val="18"/>
              </w:rPr>
              <w:t>16/3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12/4</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16/5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63/6</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87,04/ 7</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62</w:t>
            </w:r>
          </w:p>
        </w:tc>
      </w:tr>
      <w:tr w:rsidR="001B02D1" w:rsidRPr="001B02D1" w:rsidTr="001B02D1">
        <w:trPr>
          <w:trHeight w:val="94"/>
        </w:trPr>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3.</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Корочанский р-н</w:t>
            </w:r>
          </w:p>
        </w:tc>
        <w:tc>
          <w:tcPr>
            <w:tcW w:w="185" w:type="pct"/>
          </w:tcPr>
          <w:p w:rsidR="001B02D1" w:rsidRPr="001B02D1" w:rsidRDefault="001B02D1" w:rsidP="001B02D1">
            <w:pPr>
              <w:spacing w:after="0" w:line="240" w:lineRule="auto"/>
              <w:jc w:val="center"/>
              <w:rPr>
                <w:rFonts w:ascii="Times New Roman" w:hAnsi="Times New Roman"/>
                <w:b/>
                <w:sz w:val="20"/>
                <w:szCs w:val="20"/>
                <w:lang w:eastAsia="ru-RU"/>
              </w:rPr>
            </w:pPr>
            <w:r w:rsidRPr="001B02D1">
              <w:rPr>
                <w:rFonts w:ascii="Times New Roman" w:hAnsi="Times New Roman"/>
                <w:b/>
                <w:sz w:val="20"/>
                <w:szCs w:val="20"/>
                <w:lang w:eastAsia="ru-RU"/>
              </w:rPr>
              <w:t>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110</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73/4</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39,1/1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0,3/5</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0,41/3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11/5</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6,6/2</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2,7/4</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1,49 / 6</w:t>
            </w:r>
          </w:p>
        </w:tc>
        <w:tc>
          <w:tcPr>
            <w:tcW w:w="233" w:type="pct"/>
          </w:tcPr>
          <w:p w:rsidR="001B02D1" w:rsidRPr="001B02D1" w:rsidRDefault="001B02D1" w:rsidP="001B02D1">
            <w:pPr>
              <w:spacing w:after="0"/>
              <w:jc w:val="center"/>
              <w:rPr>
                <w:rFonts w:ascii="Times New Roman" w:hAnsi="Times New Roman"/>
                <w:sz w:val="18"/>
                <w:szCs w:val="18"/>
              </w:rPr>
            </w:pPr>
            <w:r w:rsidRPr="001B02D1">
              <w:rPr>
                <w:rFonts w:ascii="Times New Roman" w:hAnsi="Times New Roman"/>
                <w:sz w:val="18"/>
                <w:szCs w:val="18"/>
              </w:rPr>
              <w:t>6/6</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12/4</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20/4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73,7/4</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100 / 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54</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4.</w:t>
            </w:r>
          </w:p>
        </w:tc>
        <w:tc>
          <w:tcPr>
            <w:tcW w:w="695" w:type="pct"/>
          </w:tcPr>
          <w:p w:rsidR="001B02D1" w:rsidRPr="001B02D1" w:rsidRDefault="001B02D1" w:rsidP="001B02D1">
            <w:pPr>
              <w:spacing w:after="0" w:line="240" w:lineRule="auto"/>
              <w:rPr>
                <w:rFonts w:ascii="Times New Roman" w:hAnsi="Times New Roman"/>
                <w:sz w:val="18"/>
                <w:szCs w:val="18"/>
                <w:lang w:val="en-US" w:eastAsia="ru-RU"/>
              </w:rPr>
            </w:pPr>
            <w:r w:rsidRPr="001B02D1">
              <w:rPr>
                <w:rFonts w:ascii="Times New Roman" w:hAnsi="Times New Roman"/>
                <w:sz w:val="18"/>
                <w:szCs w:val="18"/>
                <w:lang w:eastAsia="ru-RU"/>
              </w:rPr>
              <w:t>Красногвардейский р-н</w:t>
            </w:r>
          </w:p>
        </w:tc>
        <w:tc>
          <w:tcPr>
            <w:tcW w:w="185" w:type="pct"/>
          </w:tcPr>
          <w:p w:rsidR="001B02D1" w:rsidRPr="001B02D1" w:rsidRDefault="001B02D1" w:rsidP="001B02D1">
            <w:pPr>
              <w:spacing w:after="0" w:line="240" w:lineRule="auto"/>
              <w:jc w:val="center"/>
              <w:rPr>
                <w:rFonts w:ascii="Times New Roman" w:hAnsi="Times New Roman"/>
                <w:sz w:val="20"/>
                <w:szCs w:val="20"/>
              </w:rPr>
            </w:pPr>
            <w:r w:rsidRPr="001B02D1">
              <w:rPr>
                <w:rFonts w:ascii="Times New Roman" w:hAnsi="Times New Roman"/>
                <w:sz w:val="20"/>
                <w:szCs w:val="20"/>
              </w:rPr>
              <w:t>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132</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41/8</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27,9/4</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0,3/5</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0,02/3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47/2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4,5/8</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0,4/8</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0,74 / 4</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13/3</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24/2</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67,5/5</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94,22/ 5</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67</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5.</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Новооскольский р-н</w:t>
            </w:r>
          </w:p>
        </w:tc>
        <w:tc>
          <w:tcPr>
            <w:tcW w:w="185" w:type="pct"/>
          </w:tcPr>
          <w:p w:rsidR="001B02D1" w:rsidRPr="001B02D1" w:rsidRDefault="001B02D1" w:rsidP="001B02D1">
            <w:pPr>
              <w:spacing w:after="0" w:line="240" w:lineRule="auto"/>
              <w:jc w:val="center"/>
              <w:rPr>
                <w:rFonts w:ascii="Times New Roman" w:hAnsi="Times New Roman"/>
                <w:b/>
                <w:sz w:val="20"/>
                <w:szCs w:val="20"/>
                <w:highlight w:val="green"/>
              </w:rPr>
            </w:pPr>
            <w:r w:rsidRPr="001B02D1">
              <w:rPr>
                <w:rFonts w:ascii="Times New Roman" w:hAnsi="Times New Roman"/>
                <w:b/>
                <w:sz w:val="20"/>
                <w:szCs w:val="20"/>
              </w:rPr>
              <w:t>1</w:t>
            </w:r>
          </w:p>
        </w:tc>
        <w:tc>
          <w:tcPr>
            <w:tcW w:w="232" w:type="pct"/>
          </w:tcPr>
          <w:p w:rsidR="001B02D1" w:rsidRPr="001B02D1" w:rsidRDefault="001B02D1" w:rsidP="001B02D1">
            <w:pPr>
              <w:spacing w:after="0" w:line="240" w:lineRule="auto"/>
              <w:jc w:val="center"/>
              <w:rPr>
                <w:rFonts w:ascii="Times New Roman" w:hAnsi="Times New Roman"/>
                <w:sz w:val="18"/>
                <w:szCs w:val="18"/>
                <w:lang w:val="en-US"/>
              </w:rPr>
            </w:pPr>
            <w:r w:rsidRPr="001B02D1">
              <w:rPr>
                <w:rFonts w:ascii="Times New Roman" w:hAnsi="Times New Roman"/>
                <w:sz w:val="18"/>
                <w:szCs w:val="18"/>
              </w:rPr>
              <w:t>8</w:t>
            </w:r>
            <w:r w:rsidRPr="001B02D1">
              <w:rPr>
                <w:rFonts w:ascii="Times New Roman" w:hAnsi="Times New Roman"/>
                <w:sz w:val="18"/>
                <w:szCs w:val="18"/>
                <w:lang w:val="en-US"/>
              </w:rPr>
              <w:t>4</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84/2</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16,7/6</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1,6/1</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82,7/1</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54/2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17,1/1</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5,9/1</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1,45 / 7</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20/1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13/3</w:t>
            </w:r>
          </w:p>
        </w:tc>
        <w:tc>
          <w:tcPr>
            <w:tcW w:w="185" w:type="pct"/>
          </w:tcPr>
          <w:p w:rsidR="001B02D1" w:rsidRPr="001B02D1" w:rsidRDefault="001B02D1" w:rsidP="001B02D1">
            <w:pPr>
              <w:spacing w:after="0" w:line="240" w:lineRule="auto"/>
              <w:jc w:val="center"/>
              <w:rPr>
                <w:rFonts w:ascii="Times New Roman" w:hAnsi="Times New Roman"/>
                <w:sz w:val="18"/>
                <w:szCs w:val="18"/>
                <w:lang w:val="en-US" w:eastAsia="ru-RU"/>
              </w:rPr>
            </w:pPr>
            <w:r w:rsidRPr="001B02D1">
              <w:rPr>
                <w:rFonts w:ascii="Times New Roman" w:hAnsi="Times New Roman"/>
                <w:sz w:val="18"/>
                <w:szCs w:val="18"/>
                <w:lang w:val="en-US" w:eastAsia="ru-RU"/>
              </w:rPr>
              <w:t>4</w:t>
            </w:r>
            <w:r w:rsidRPr="001B02D1">
              <w:rPr>
                <w:rFonts w:ascii="Times New Roman" w:hAnsi="Times New Roman"/>
                <w:sz w:val="18"/>
                <w:szCs w:val="18"/>
                <w:lang w:eastAsia="ru-RU"/>
              </w:rPr>
              <w:t>/</w:t>
            </w:r>
            <w:r w:rsidRPr="001B02D1">
              <w:rPr>
                <w:rFonts w:ascii="Times New Roman" w:hAnsi="Times New Roman"/>
                <w:sz w:val="18"/>
                <w:szCs w:val="18"/>
                <w:lang w:val="en-US" w:eastAsia="ru-RU"/>
              </w:rPr>
              <w:t>1</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21/3</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83,5/3</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99,88/ 2</w:t>
            </w:r>
          </w:p>
        </w:tc>
        <w:tc>
          <w:tcPr>
            <w:tcW w:w="232" w:type="pct"/>
          </w:tcPr>
          <w:p w:rsidR="001B02D1" w:rsidRPr="001B02D1" w:rsidRDefault="001B02D1" w:rsidP="001B02D1">
            <w:pPr>
              <w:spacing w:after="0" w:line="240" w:lineRule="auto"/>
              <w:jc w:val="center"/>
              <w:rPr>
                <w:rFonts w:ascii="Times New Roman" w:hAnsi="Times New Roman"/>
                <w:sz w:val="18"/>
                <w:szCs w:val="18"/>
                <w:lang w:val="en-US"/>
              </w:rPr>
            </w:pPr>
            <w:r w:rsidRPr="001B02D1">
              <w:rPr>
                <w:rFonts w:ascii="Times New Roman" w:hAnsi="Times New Roman"/>
                <w:sz w:val="18"/>
                <w:szCs w:val="18"/>
              </w:rPr>
              <w:t>3</w:t>
            </w:r>
            <w:r w:rsidRPr="001B02D1">
              <w:rPr>
                <w:rFonts w:ascii="Times New Roman" w:hAnsi="Times New Roman"/>
                <w:sz w:val="18"/>
                <w:szCs w:val="18"/>
                <w:lang w:val="en-US"/>
              </w:rPr>
              <w:t>8</w:t>
            </w:r>
          </w:p>
        </w:tc>
      </w:tr>
      <w:tr w:rsidR="001B02D1" w:rsidRPr="001B02D1" w:rsidTr="001B02D1">
        <w:trPr>
          <w:trHeight w:val="157"/>
        </w:trPr>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6.</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Прохоровский р-н</w:t>
            </w:r>
          </w:p>
        </w:tc>
        <w:tc>
          <w:tcPr>
            <w:tcW w:w="185" w:type="pct"/>
          </w:tcPr>
          <w:p w:rsidR="001B02D1" w:rsidRPr="001B02D1" w:rsidRDefault="001B02D1" w:rsidP="001B02D1">
            <w:pPr>
              <w:spacing w:after="0" w:line="240" w:lineRule="auto"/>
              <w:jc w:val="center"/>
              <w:rPr>
                <w:rFonts w:ascii="Times New Roman" w:hAnsi="Times New Roman"/>
                <w:b/>
                <w:sz w:val="20"/>
                <w:szCs w:val="20"/>
                <w:lang w:eastAsia="ru-RU"/>
              </w:rPr>
            </w:pPr>
            <w:r w:rsidRPr="001B02D1">
              <w:rPr>
                <w:rFonts w:ascii="Times New Roman" w:hAnsi="Times New Roman"/>
                <w:b/>
                <w:sz w:val="20"/>
                <w:szCs w:val="20"/>
                <w:lang w:eastAsia="ru-RU"/>
              </w:rPr>
              <w:t>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107</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48/7</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33,8/2</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-0,7/7</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5,3/4</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1,7/6</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0,84 / 3</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17/2</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9/6</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29/1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52,6/7</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91,5/ 6</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62</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7.</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Ракитянский р-н</w:t>
            </w:r>
          </w:p>
        </w:tc>
        <w:tc>
          <w:tcPr>
            <w:tcW w:w="185" w:type="pct"/>
          </w:tcPr>
          <w:p w:rsidR="001B02D1" w:rsidRPr="001B02D1" w:rsidRDefault="001B02D1" w:rsidP="001B02D1">
            <w:pPr>
              <w:spacing w:after="0" w:line="240" w:lineRule="auto"/>
              <w:jc w:val="center"/>
              <w:rPr>
                <w:rFonts w:ascii="Times New Roman" w:hAnsi="Times New Roman"/>
                <w:b/>
                <w:sz w:val="20"/>
                <w:szCs w:val="20"/>
                <w:lang w:eastAsia="ru-RU"/>
              </w:rPr>
            </w:pPr>
            <w:r w:rsidRPr="001B02D1">
              <w:rPr>
                <w:rFonts w:ascii="Times New Roman" w:hAnsi="Times New Roman"/>
                <w:b/>
                <w:sz w:val="20"/>
                <w:szCs w:val="20"/>
                <w:lang w:eastAsia="ru-RU"/>
              </w:rPr>
              <w:t>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84</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14/1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88/1</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24,2/5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0,5/3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0,83/3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91/1</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5,2/5</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3,7/2</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 xml:space="preserve">3,16 / 1 </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20/1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19/1</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4/1</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16/5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85,5/2</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100/ 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33</w:t>
            </w:r>
          </w:p>
        </w:tc>
      </w:tr>
      <w:tr w:rsidR="001B02D1" w:rsidRPr="001B02D1" w:rsidTr="001B02D1">
        <w:trPr>
          <w:trHeight w:val="70"/>
        </w:trPr>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8.</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Чернянский р-н</w:t>
            </w:r>
          </w:p>
        </w:tc>
        <w:tc>
          <w:tcPr>
            <w:tcW w:w="185" w:type="pct"/>
          </w:tcPr>
          <w:p w:rsidR="001B02D1" w:rsidRPr="001B02D1" w:rsidRDefault="001B02D1" w:rsidP="001B02D1">
            <w:pPr>
              <w:spacing w:after="0" w:line="240" w:lineRule="auto"/>
              <w:jc w:val="center"/>
              <w:rPr>
                <w:rFonts w:ascii="Times New Roman" w:hAnsi="Times New Roman"/>
                <w:b/>
                <w:sz w:val="20"/>
                <w:szCs w:val="20"/>
                <w:lang w:eastAsia="ru-RU"/>
              </w:rPr>
            </w:pPr>
            <w:r w:rsidRPr="001B02D1">
              <w:rPr>
                <w:rFonts w:ascii="Times New Roman" w:hAnsi="Times New Roman"/>
                <w:b/>
                <w:sz w:val="20"/>
                <w:szCs w:val="20"/>
                <w:lang w:eastAsia="ru-RU"/>
              </w:rPr>
              <w:t>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101</w:t>
            </w:r>
          </w:p>
        </w:tc>
        <w:tc>
          <w:tcPr>
            <w:tcW w:w="185" w:type="pct"/>
          </w:tcPr>
          <w:p w:rsidR="001B02D1" w:rsidRPr="001B02D1" w:rsidRDefault="001B02D1" w:rsidP="001B02D1">
            <w:pPr>
              <w:spacing w:after="0" w:line="240" w:lineRule="auto"/>
              <w:jc w:val="center"/>
              <w:rPr>
                <w:rFonts w:ascii="Times New Roman" w:hAnsi="Times New Roman"/>
                <w:sz w:val="18"/>
                <w:szCs w:val="18"/>
                <w:lang w:val="en-US" w:eastAsia="ru-RU"/>
              </w:rPr>
            </w:pPr>
            <w:r w:rsidRPr="001B02D1">
              <w:rPr>
                <w:rFonts w:ascii="Times New Roman" w:hAnsi="Times New Roman"/>
                <w:sz w:val="18"/>
                <w:szCs w:val="18"/>
                <w:lang w:eastAsia="ru-RU"/>
              </w:rPr>
              <w:t>5/4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77/3</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13,8/8</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0,4/4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10,1/2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32/3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5/6</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1,9/5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1,30 / 8</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5/7</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10/5</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21/3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87/1</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96,93/ 4</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65</w:t>
            </w:r>
          </w:p>
        </w:tc>
      </w:tr>
      <w:tr w:rsidR="001B02D1" w:rsidRPr="001B02D1" w:rsidTr="001B02D1">
        <w:tc>
          <w:tcPr>
            <w:tcW w:w="5000" w:type="pct"/>
            <w:gridSpan w:val="20"/>
          </w:tcPr>
          <w:p w:rsidR="001B02D1" w:rsidRPr="001B02D1" w:rsidRDefault="001B02D1" w:rsidP="001B02D1">
            <w:pPr>
              <w:spacing w:after="0" w:line="240" w:lineRule="auto"/>
              <w:jc w:val="center"/>
              <w:rPr>
                <w:rFonts w:ascii="Times New Roman" w:hAnsi="Times New Roman"/>
                <w:b/>
                <w:sz w:val="20"/>
                <w:szCs w:val="20"/>
                <w:lang w:val="en-US" w:eastAsia="ru-RU"/>
              </w:rPr>
            </w:pPr>
            <w:r w:rsidRPr="001B02D1">
              <w:rPr>
                <w:rFonts w:ascii="Times New Roman" w:hAnsi="Times New Roman"/>
                <w:b/>
                <w:sz w:val="20"/>
                <w:szCs w:val="20"/>
                <w:lang w:val="en-US" w:eastAsia="ru-RU"/>
              </w:rPr>
              <w:t>III группа</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1.</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 xml:space="preserve">Алексеевский р-н </w:t>
            </w:r>
          </w:p>
        </w:tc>
        <w:tc>
          <w:tcPr>
            <w:tcW w:w="185" w:type="pct"/>
          </w:tcPr>
          <w:p w:rsidR="001B02D1" w:rsidRPr="001B02D1" w:rsidRDefault="001B02D1" w:rsidP="001B02D1">
            <w:pPr>
              <w:spacing w:after="0" w:line="240" w:lineRule="auto"/>
              <w:jc w:val="center"/>
              <w:rPr>
                <w:rFonts w:ascii="Times New Roman" w:hAnsi="Times New Roman"/>
                <w:b/>
                <w:sz w:val="20"/>
                <w:szCs w:val="20"/>
                <w:lang w:eastAsia="ru-RU"/>
              </w:rPr>
            </w:pPr>
            <w:r w:rsidRPr="001B02D1">
              <w:rPr>
                <w:rFonts w:ascii="Times New Roman" w:hAnsi="Times New Roman"/>
                <w:b/>
                <w:sz w:val="20"/>
                <w:szCs w:val="20"/>
                <w:lang w:eastAsia="ru-RU"/>
              </w:rPr>
              <w:t>2</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101</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10/5</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77/1</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34,1/3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1,1/1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-0,5/3</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27/4</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4,7/4</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1,9/5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2,36 / 2</w:t>
            </w:r>
          </w:p>
        </w:tc>
        <w:tc>
          <w:tcPr>
            <w:tcW w:w="233"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22/4</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24/2</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lang w:eastAsia="ru-RU"/>
              </w:rPr>
            </w:pPr>
            <w:r w:rsidRPr="001B02D1">
              <w:rPr>
                <w:rFonts w:ascii="Times New Roman" w:eastAsiaTheme="minorHAnsi" w:hAnsi="Times New Roman" w:cstheme="minorBidi"/>
                <w:sz w:val="18"/>
                <w:szCs w:val="18"/>
                <w:lang w:eastAsia="ru-RU"/>
              </w:rPr>
              <w:t>23/6</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88,7/5</w:t>
            </w:r>
          </w:p>
        </w:tc>
        <w:tc>
          <w:tcPr>
            <w:tcW w:w="278"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99/ 1</w:t>
            </w:r>
          </w:p>
        </w:tc>
        <w:tc>
          <w:tcPr>
            <w:tcW w:w="232"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49</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2.</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Белгородский р-н</w:t>
            </w:r>
          </w:p>
        </w:tc>
        <w:tc>
          <w:tcPr>
            <w:tcW w:w="185" w:type="pct"/>
          </w:tcPr>
          <w:p w:rsidR="001B02D1" w:rsidRPr="001B02D1" w:rsidRDefault="001B02D1" w:rsidP="001B02D1">
            <w:pPr>
              <w:spacing w:after="0" w:line="240" w:lineRule="auto"/>
              <w:jc w:val="center"/>
              <w:rPr>
                <w:rFonts w:ascii="Times New Roman" w:hAnsi="Times New Roman"/>
                <w:b/>
                <w:sz w:val="20"/>
                <w:szCs w:val="20"/>
              </w:rPr>
            </w:pPr>
            <w:r w:rsidRPr="001B02D1">
              <w:rPr>
                <w:rFonts w:ascii="Times New Roman" w:hAnsi="Times New Roman"/>
                <w:b/>
                <w:sz w:val="20"/>
                <w:szCs w:val="20"/>
              </w:rPr>
              <w:t>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105</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11/4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50</w:t>
            </w:r>
            <w:r w:rsidRPr="001B02D1">
              <w:rPr>
                <w:rFonts w:ascii="Times New Roman" w:hAnsi="Times New Roman"/>
                <w:sz w:val="18"/>
                <w:szCs w:val="18"/>
                <w:lang w:eastAsia="ru-RU"/>
              </w:rPr>
              <w:t>/5</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61,3/1</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-0,4/7</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4,7/4</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0,6/7</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1,80 / 3</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4/7</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7/7</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0/4</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103/1</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84,3/6</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98,48/ 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63</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3.</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Валуйский р-н</w:t>
            </w:r>
          </w:p>
        </w:tc>
        <w:tc>
          <w:tcPr>
            <w:tcW w:w="185" w:type="pct"/>
          </w:tcPr>
          <w:p w:rsidR="001B02D1" w:rsidRPr="001B02D1" w:rsidRDefault="001B02D1" w:rsidP="001B02D1">
            <w:pPr>
              <w:spacing w:after="0" w:line="240" w:lineRule="auto"/>
              <w:jc w:val="center"/>
              <w:rPr>
                <w:rFonts w:ascii="Times New Roman" w:hAnsi="Times New Roman"/>
                <w:b/>
                <w:sz w:val="20"/>
                <w:szCs w:val="20"/>
              </w:rPr>
            </w:pPr>
            <w:r w:rsidRPr="001B02D1">
              <w:rPr>
                <w:rFonts w:ascii="Times New Roman" w:hAnsi="Times New Roman"/>
                <w:b/>
                <w:sz w:val="20"/>
                <w:szCs w:val="20"/>
              </w:rPr>
              <w:t>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102</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12/3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74/2</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25,0/6</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0,6/3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33/3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5,1/2</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10,4/1</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1,26 / 5</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17/5</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11/6</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23/6</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99/1</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95,62/ 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54</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4.</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 xml:space="preserve">Губкинский </w:t>
            </w:r>
            <w:r w:rsidRPr="001B02D1">
              <w:rPr>
                <w:rFonts w:asciiTheme="minorHAnsi" w:eastAsiaTheme="minorHAnsi" w:hAnsiTheme="minorHAnsi" w:cstheme="minorBidi"/>
              </w:rPr>
              <w:t xml:space="preserve"> </w:t>
            </w:r>
            <w:r w:rsidRPr="001B02D1">
              <w:rPr>
                <w:rFonts w:ascii="Times New Roman" w:hAnsi="Times New Roman"/>
                <w:sz w:val="18"/>
                <w:szCs w:val="18"/>
                <w:lang w:eastAsia="ru-RU"/>
              </w:rPr>
              <w:t>г/округ</w:t>
            </w:r>
          </w:p>
        </w:tc>
        <w:tc>
          <w:tcPr>
            <w:tcW w:w="185" w:type="pct"/>
          </w:tcPr>
          <w:p w:rsidR="001B02D1" w:rsidRPr="001B02D1" w:rsidRDefault="001B02D1" w:rsidP="001B02D1">
            <w:pPr>
              <w:spacing w:after="0" w:line="240" w:lineRule="auto"/>
              <w:jc w:val="center"/>
              <w:rPr>
                <w:rFonts w:ascii="Times New Roman" w:hAnsi="Times New Roman"/>
                <w:b/>
                <w:sz w:val="20"/>
                <w:szCs w:val="20"/>
              </w:rPr>
            </w:pPr>
            <w:r w:rsidRPr="001B02D1">
              <w:rPr>
                <w:rFonts w:ascii="Times New Roman" w:hAnsi="Times New Roman"/>
                <w:b/>
                <w:sz w:val="20"/>
                <w:szCs w:val="20"/>
              </w:rPr>
              <w:t>1</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89</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13/2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45/6</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56,1/2</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0,3/4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5,60/2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23/4</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4,7/4</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1,7/6</w:t>
            </w:r>
          </w:p>
        </w:tc>
        <w:tc>
          <w:tcPr>
            <w:tcW w:w="278" w:type="pct"/>
          </w:tcPr>
          <w:p w:rsidR="001B02D1" w:rsidRPr="001B02D1" w:rsidRDefault="001B02D1" w:rsidP="001B02D1">
            <w:pPr>
              <w:spacing w:after="0" w:line="240" w:lineRule="auto"/>
              <w:jc w:val="center"/>
              <w:rPr>
                <w:rFonts w:ascii="Times New Roman" w:hAnsi="Times New Roman"/>
                <w:color w:val="000000"/>
                <w:sz w:val="18"/>
                <w:szCs w:val="18"/>
                <w:lang w:eastAsia="ru-RU"/>
              </w:rPr>
            </w:pPr>
            <w:r w:rsidRPr="001B02D1">
              <w:rPr>
                <w:rFonts w:ascii="Times New Roman" w:hAnsi="Times New Roman"/>
                <w:color w:val="000000"/>
                <w:sz w:val="18"/>
                <w:szCs w:val="18"/>
                <w:lang w:eastAsia="ru-RU"/>
              </w:rPr>
              <w:t>1,11 / 6</w:t>
            </w:r>
          </w:p>
        </w:tc>
        <w:tc>
          <w:tcPr>
            <w:tcW w:w="233" w:type="pct"/>
          </w:tcPr>
          <w:p w:rsidR="001B02D1" w:rsidRPr="001B02D1" w:rsidRDefault="001B02D1" w:rsidP="001B02D1">
            <w:pPr>
              <w:spacing w:after="0" w:line="240" w:lineRule="auto"/>
              <w:jc w:val="center"/>
              <w:rPr>
                <w:rFonts w:ascii="Times New Roman" w:hAnsi="Times New Roman"/>
                <w:color w:val="000000"/>
                <w:sz w:val="18"/>
                <w:szCs w:val="18"/>
                <w:lang w:eastAsia="ru-RU"/>
              </w:rPr>
            </w:pPr>
            <w:r w:rsidRPr="001B02D1">
              <w:rPr>
                <w:rFonts w:ascii="Times New Roman" w:hAnsi="Times New Roman"/>
                <w:color w:val="000000"/>
                <w:sz w:val="18"/>
                <w:szCs w:val="18"/>
                <w:lang w:eastAsia="ru-RU"/>
              </w:rPr>
              <w:t>40/1</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17/4</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28/4</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94,5/2</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96,15/ 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52</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5.</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Старооскольский г/округ</w:t>
            </w:r>
          </w:p>
        </w:tc>
        <w:tc>
          <w:tcPr>
            <w:tcW w:w="185" w:type="pct"/>
          </w:tcPr>
          <w:p w:rsidR="001B02D1" w:rsidRPr="001B02D1" w:rsidRDefault="001B02D1" w:rsidP="001B02D1">
            <w:pPr>
              <w:spacing w:after="0" w:line="240" w:lineRule="auto"/>
              <w:jc w:val="center"/>
              <w:rPr>
                <w:rFonts w:ascii="Times New Roman" w:hAnsi="Times New Roman"/>
                <w:b/>
                <w:sz w:val="20"/>
                <w:szCs w:val="20"/>
              </w:rPr>
            </w:pPr>
            <w:r w:rsidRPr="001B02D1">
              <w:rPr>
                <w:rFonts w:ascii="Times New Roman" w:hAnsi="Times New Roman"/>
                <w:b/>
                <w:sz w:val="20"/>
                <w:szCs w:val="20"/>
              </w:rPr>
              <w:t>1</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80</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14/1</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71/3</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18,6/7</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0,0/6</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6,32/2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27/4</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4,8/3</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3,4/4</w:t>
            </w:r>
          </w:p>
        </w:tc>
        <w:tc>
          <w:tcPr>
            <w:tcW w:w="278" w:type="pct"/>
          </w:tcPr>
          <w:p w:rsidR="001B02D1" w:rsidRPr="001B02D1" w:rsidRDefault="001B02D1" w:rsidP="001B02D1">
            <w:pPr>
              <w:spacing w:after="0" w:line="240" w:lineRule="auto"/>
              <w:jc w:val="center"/>
              <w:rPr>
                <w:rFonts w:ascii="Times New Roman" w:hAnsi="Times New Roman"/>
                <w:color w:val="000000"/>
                <w:sz w:val="18"/>
                <w:szCs w:val="18"/>
                <w:lang w:eastAsia="ru-RU"/>
              </w:rPr>
            </w:pPr>
            <w:r w:rsidRPr="001B02D1">
              <w:rPr>
                <w:rFonts w:ascii="Times New Roman" w:hAnsi="Times New Roman"/>
                <w:color w:val="000000"/>
                <w:sz w:val="18"/>
                <w:szCs w:val="18"/>
                <w:lang w:eastAsia="ru-RU"/>
              </w:rPr>
              <w:t xml:space="preserve">3,36 / 1 </w:t>
            </w:r>
          </w:p>
        </w:tc>
        <w:tc>
          <w:tcPr>
            <w:tcW w:w="233" w:type="pct"/>
          </w:tcPr>
          <w:p w:rsidR="001B02D1" w:rsidRPr="001B02D1" w:rsidRDefault="001B02D1" w:rsidP="001B02D1">
            <w:pPr>
              <w:spacing w:after="0" w:line="240" w:lineRule="auto"/>
              <w:jc w:val="center"/>
              <w:rPr>
                <w:rFonts w:ascii="Times New Roman" w:hAnsi="Times New Roman"/>
                <w:color w:val="000000"/>
                <w:sz w:val="18"/>
                <w:szCs w:val="18"/>
                <w:lang w:eastAsia="ru-RU"/>
              </w:rPr>
            </w:pPr>
            <w:r w:rsidRPr="001B02D1">
              <w:rPr>
                <w:rFonts w:ascii="Times New Roman" w:hAnsi="Times New Roman"/>
                <w:color w:val="000000"/>
                <w:sz w:val="18"/>
                <w:szCs w:val="18"/>
                <w:lang w:eastAsia="ru-RU"/>
              </w:rPr>
              <w:t>28/2</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19/3</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2/2</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51/2</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89/4</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92,61/ 6</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50</w:t>
            </w:r>
          </w:p>
        </w:tc>
      </w:tr>
      <w:tr w:rsidR="001B02D1" w:rsidRPr="001B02D1" w:rsidTr="001B02D1">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6.</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Шебекинский р-н</w:t>
            </w:r>
          </w:p>
        </w:tc>
        <w:tc>
          <w:tcPr>
            <w:tcW w:w="185" w:type="pct"/>
          </w:tcPr>
          <w:p w:rsidR="001B02D1" w:rsidRPr="001B02D1" w:rsidRDefault="001B02D1" w:rsidP="001B02D1">
            <w:pPr>
              <w:spacing w:after="0" w:line="240" w:lineRule="auto"/>
              <w:jc w:val="center"/>
              <w:rPr>
                <w:rFonts w:ascii="Times New Roman" w:hAnsi="Times New Roman"/>
                <w:b/>
                <w:sz w:val="20"/>
                <w:szCs w:val="20"/>
              </w:rPr>
            </w:pPr>
            <w:r w:rsidRPr="001B02D1">
              <w:rPr>
                <w:rFonts w:ascii="Times New Roman" w:hAnsi="Times New Roman"/>
                <w:b/>
                <w:sz w:val="20"/>
                <w:szCs w:val="20"/>
              </w:rPr>
              <w:t>3</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121</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9/6</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28/7</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27,5/5</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0,8/5</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-45/5</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16/5</w:t>
            </w:r>
          </w:p>
        </w:tc>
        <w:tc>
          <w:tcPr>
            <w:tcW w:w="232" w:type="pct"/>
          </w:tcPr>
          <w:p w:rsidR="001B02D1" w:rsidRPr="001B02D1" w:rsidRDefault="001B02D1" w:rsidP="001B02D1">
            <w:pPr>
              <w:spacing w:after="0" w:line="240" w:lineRule="auto"/>
              <w:ind w:left="-109" w:right="-180"/>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13,2/1</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4,3/3</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1,28 / 4</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25/3</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31/1</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40/3</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61/7</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94,88/ 5</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63</w:t>
            </w:r>
          </w:p>
        </w:tc>
      </w:tr>
      <w:tr w:rsidR="001B02D1" w:rsidRPr="001B02D1" w:rsidTr="001B02D1">
        <w:trPr>
          <w:trHeight w:val="60"/>
        </w:trPr>
        <w:tc>
          <w:tcPr>
            <w:tcW w:w="140"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7.</w:t>
            </w:r>
          </w:p>
        </w:tc>
        <w:tc>
          <w:tcPr>
            <w:tcW w:w="695" w:type="pct"/>
          </w:tcPr>
          <w:p w:rsidR="001B02D1" w:rsidRPr="001B02D1" w:rsidRDefault="001B02D1" w:rsidP="001B02D1">
            <w:pPr>
              <w:spacing w:after="0" w:line="240" w:lineRule="auto"/>
              <w:rPr>
                <w:rFonts w:ascii="Times New Roman" w:hAnsi="Times New Roman"/>
                <w:sz w:val="18"/>
                <w:szCs w:val="18"/>
                <w:lang w:eastAsia="ru-RU"/>
              </w:rPr>
            </w:pPr>
            <w:r w:rsidRPr="001B02D1">
              <w:rPr>
                <w:rFonts w:ascii="Times New Roman" w:hAnsi="Times New Roman"/>
                <w:sz w:val="18"/>
                <w:szCs w:val="18"/>
                <w:lang w:eastAsia="ru-RU"/>
              </w:rPr>
              <w:t>Яковлевский р-н</w:t>
            </w:r>
          </w:p>
        </w:tc>
        <w:tc>
          <w:tcPr>
            <w:tcW w:w="185" w:type="pct"/>
          </w:tcPr>
          <w:p w:rsidR="001B02D1" w:rsidRPr="001B02D1" w:rsidRDefault="001B02D1" w:rsidP="001B02D1">
            <w:pPr>
              <w:spacing w:after="0" w:line="240" w:lineRule="auto"/>
              <w:jc w:val="center"/>
              <w:rPr>
                <w:rFonts w:ascii="Times New Roman" w:hAnsi="Times New Roman"/>
                <w:sz w:val="20"/>
                <w:szCs w:val="20"/>
              </w:rPr>
            </w:pPr>
            <w:r w:rsidRPr="001B02D1">
              <w:rPr>
                <w:rFonts w:ascii="Times New Roman" w:hAnsi="Times New Roman"/>
                <w:sz w:val="20"/>
                <w:szCs w:val="20"/>
              </w:rPr>
              <w:t>4</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129</w:t>
            </w:r>
          </w:p>
        </w:tc>
        <w:tc>
          <w:tcPr>
            <w:tcW w:w="185"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6/7</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63/4</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28,9/4</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1,0/2</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14,2/1</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37/2</w:t>
            </w:r>
          </w:p>
        </w:tc>
        <w:tc>
          <w:tcPr>
            <w:tcW w:w="232" w:type="pct"/>
          </w:tcPr>
          <w:p w:rsidR="001B02D1" w:rsidRPr="001B02D1" w:rsidRDefault="001B02D1" w:rsidP="001B02D1">
            <w:pPr>
              <w:spacing w:after="0" w:line="240" w:lineRule="auto"/>
              <w:ind w:left="-109" w:right="-180"/>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4,6/5</w:t>
            </w:r>
          </w:p>
        </w:tc>
        <w:tc>
          <w:tcPr>
            <w:tcW w:w="231"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7,1/2</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0,68 / 7</w:t>
            </w:r>
          </w:p>
        </w:tc>
        <w:tc>
          <w:tcPr>
            <w:tcW w:w="233"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7/6</w:t>
            </w:r>
          </w:p>
        </w:tc>
        <w:tc>
          <w:tcPr>
            <w:tcW w:w="231"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13/5</w:t>
            </w:r>
          </w:p>
        </w:tc>
        <w:tc>
          <w:tcPr>
            <w:tcW w:w="185" w:type="pct"/>
          </w:tcPr>
          <w:p w:rsidR="001B02D1" w:rsidRPr="001B02D1" w:rsidRDefault="001B02D1" w:rsidP="001B02D1">
            <w:pPr>
              <w:spacing w:after="0" w:line="240" w:lineRule="auto"/>
              <w:jc w:val="center"/>
              <w:rPr>
                <w:rFonts w:ascii="Times New Roman" w:hAnsi="Times New Roman"/>
                <w:sz w:val="18"/>
                <w:szCs w:val="18"/>
                <w:lang w:eastAsia="ru-RU"/>
              </w:rPr>
            </w:pPr>
            <w:r w:rsidRPr="001B02D1">
              <w:rPr>
                <w:rFonts w:ascii="Times New Roman" w:hAnsi="Times New Roman"/>
                <w:sz w:val="18"/>
                <w:szCs w:val="18"/>
                <w:lang w:eastAsia="ru-RU"/>
              </w:rPr>
              <w:t>7/1</w:t>
            </w:r>
          </w:p>
        </w:tc>
        <w:tc>
          <w:tcPr>
            <w:tcW w:w="232" w:type="pct"/>
          </w:tcPr>
          <w:p w:rsidR="001B02D1" w:rsidRPr="001B02D1" w:rsidRDefault="001B02D1" w:rsidP="001B02D1">
            <w:pPr>
              <w:spacing w:after="0" w:line="240" w:lineRule="auto"/>
              <w:jc w:val="center"/>
              <w:rPr>
                <w:rFonts w:ascii="Times New Roman" w:eastAsiaTheme="minorHAnsi" w:hAnsi="Times New Roman" w:cstheme="minorBidi"/>
                <w:sz w:val="18"/>
                <w:szCs w:val="18"/>
              </w:rPr>
            </w:pPr>
            <w:r w:rsidRPr="001B02D1">
              <w:rPr>
                <w:rFonts w:ascii="Times New Roman" w:eastAsiaTheme="minorHAnsi" w:hAnsi="Times New Roman" w:cstheme="minorBidi"/>
                <w:sz w:val="18"/>
                <w:szCs w:val="18"/>
              </w:rPr>
              <w:t>26/5</w:t>
            </w:r>
          </w:p>
        </w:tc>
        <w:tc>
          <w:tcPr>
            <w:tcW w:w="231"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92/3</w:t>
            </w:r>
          </w:p>
        </w:tc>
        <w:tc>
          <w:tcPr>
            <w:tcW w:w="278"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86,83/ 7</w:t>
            </w:r>
          </w:p>
        </w:tc>
        <w:tc>
          <w:tcPr>
            <w:tcW w:w="232" w:type="pct"/>
          </w:tcPr>
          <w:p w:rsidR="001B02D1" w:rsidRPr="001B02D1" w:rsidRDefault="001B02D1" w:rsidP="001B02D1">
            <w:pPr>
              <w:spacing w:after="0" w:line="240" w:lineRule="auto"/>
              <w:jc w:val="center"/>
              <w:rPr>
                <w:rFonts w:ascii="Times New Roman" w:hAnsi="Times New Roman"/>
                <w:sz w:val="18"/>
                <w:szCs w:val="18"/>
              </w:rPr>
            </w:pPr>
            <w:r w:rsidRPr="001B02D1">
              <w:rPr>
                <w:rFonts w:ascii="Times New Roman" w:hAnsi="Times New Roman"/>
                <w:sz w:val="18"/>
                <w:szCs w:val="18"/>
              </w:rPr>
              <w:t>61</w:t>
            </w:r>
          </w:p>
        </w:tc>
      </w:tr>
    </w:tbl>
    <w:p w:rsidR="001B02D1" w:rsidRPr="001B02D1" w:rsidRDefault="001B02D1" w:rsidP="001B02D1">
      <w:pPr>
        <w:spacing w:after="0" w:line="240" w:lineRule="auto"/>
        <w:jc w:val="center"/>
        <w:rPr>
          <w:rFonts w:ascii="Times New Roman" w:eastAsia="Times New Roman" w:hAnsi="Times New Roman"/>
          <w:b/>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 xml:space="preserve">Таблица 4                                                                                                                                                   </w:t>
      </w:r>
    </w:p>
    <w:p w:rsidR="001B02D1" w:rsidRPr="001B02D1" w:rsidRDefault="001B02D1" w:rsidP="001B02D1">
      <w:pPr>
        <w:spacing w:after="0" w:line="240" w:lineRule="auto"/>
        <w:jc w:val="center"/>
        <w:rPr>
          <w:rFonts w:ascii="Times New Roman" w:eastAsia="Times New Roman" w:hAnsi="Times New Roman"/>
          <w:b/>
          <w:bCs/>
          <w:color w:val="000000"/>
          <w:sz w:val="16"/>
          <w:szCs w:val="16"/>
          <w:lang w:eastAsia="ru-RU"/>
        </w:rPr>
      </w:pPr>
      <w:r w:rsidRPr="001B02D1">
        <w:rPr>
          <w:rFonts w:ascii="Times New Roman" w:eastAsia="Times New Roman" w:hAnsi="Times New Roman"/>
          <w:b/>
          <w:iCs/>
          <w:sz w:val="24"/>
          <w:szCs w:val="24"/>
          <w:lang w:eastAsia="ru-RU"/>
        </w:rPr>
        <w:t>ПОКАЗАТЕЛИ ЭФФЕКТИВНОСТИ</w:t>
      </w:r>
    </w:p>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Cs/>
          <w:color w:val="000000"/>
          <w:sz w:val="24"/>
          <w:szCs w:val="24"/>
          <w:lang w:eastAsia="ru-RU"/>
        </w:rPr>
        <w:t xml:space="preserve">деятельности органов культуры местного самоуправления муниципальных районов и городских округов области по реализации политики правительства Белгородской области в сфере культуры </w:t>
      </w:r>
      <w:r w:rsidRPr="001B02D1">
        <w:rPr>
          <w:rFonts w:ascii="Times New Roman" w:eastAsia="Times New Roman" w:hAnsi="Times New Roman"/>
          <w:b/>
          <w:bCs/>
          <w:color w:val="000000"/>
          <w:sz w:val="24"/>
          <w:szCs w:val="24"/>
          <w:lang w:eastAsia="ru-RU"/>
        </w:rPr>
        <w:t xml:space="preserve">за </w:t>
      </w:r>
      <w:r w:rsidRPr="001B02D1">
        <w:rPr>
          <w:rFonts w:ascii="Times New Roman" w:eastAsia="Times New Roman" w:hAnsi="Times New Roman"/>
          <w:b/>
          <w:bCs/>
          <w:sz w:val="24"/>
          <w:szCs w:val="24"/>
          <w:lang w:eastAsia="ru-RU"/>
        </w:rPr>
        <w:t>2018 год</w:t>
      </w:r>
    </w:p>
    <w:tbl>
      <w:tblPr>
        <w:tblStyle w:val="28"/>
        <w:tblW w:w="0" w:type="auto"/>
        <w:tblLayout w:type="fixed"/>
        <w:tblLook w:val="04A0" w:firstRow="1" w:lastRow="0" w:firstColumn="1" w:lastColumn="0" w:noHBand="0" w:noVBand="1"/>
      </w:tblPr>
      <w:tblGrid>
        <w:gridCol w:w="392"/>
        <w:gridCol w:w="2058"/>
        <w:gridCol w:w="1067"/>
        <w:gridCol w:w="986"/>
        <w:gridCol w:w="1015"/>
        <w:gridCol w:w="934"/>
        <w:gridCol w:w="934"/>
        <w:gridCol w:w="934"/>
        <w:gridCol w:w="10"/>
        <w:gridCol w:w="1058"/>
        <w:gridCol w:w="841"/>
        <w:gridCol w:w="837"/>
        <w:gridCol w:w="949"/>
        <w:gridCol w:w="919"/>
        <w:gridCol w:w="934"/>
        <w:gridCol w:w="934"/>
        <w:gridCol w:w="812"/>
      </w:tblGrid>
      <w:tr w:rsidR="001B02D1" w:rsidRPr="001B02D1" w:rsidTr="001B02D1">
        <w:tc>
          <w:tcPr>
            <w:tcW w:w="392" w:type="dxa"/>
            <w:vMerge w:val="restart"/>
          </w:tcPr>
          <w:p w:rsidR="001B02D1" w:rsidRPr="001B02D1" w:rsidRDefault="001B02D1" w:rsidP="001B02D1">
            <w:pPr>
              <w:ind w:left="-108" w:right="-106"/>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lastRenderedPageBreak/>
              <w:t>№ п/п</w:t>
            </w:r>
          </w:p>
        </w:tc>
        <w:tc>
          <w:tcPr>
            <w:tcW w:w="2058" w:type="dxa"/>
            <w:vMerge w:val="restart"/>
          </w:tcPr>
          <w:p w:rsidR="001B02D1" w:rsidRPr="001B02D1" w:rsidRDefault="001B02D1" w:rsidP="001B02D1">
            <w:pPr>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Наименование</w:t>
            </w:r>
          </w:p>
          <w:p w:rsidR="001B02D1" w:rsidRPr="001B02D1" w:rsidRDefault="001B02D1" w:rsidP="001B02D1">
            <w:pPr>
              <w:ind w:right="34"/>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районов, округов</w:t>
            </w:r>
          </w:p>
        </w:tc>
        <w:tc>
          <w:tcPr>
            <w:tcW w:w="1067"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hAnsi="Times New Roman"/>
                <w:sz w:val="19"/>
                <w:szCs w:val="19"/>
                <w:lang w:eastAsia="ru-RU"/>
              </w:rPr>
              <w:t>Соотношение средней заработной платы работников учреждений культуры и прогнозной средней заработной платы в регионе, руб</w:t>
            </w:r>
            <w:proofErr w:type="gramStart"/>
            <w:r w:rsidRPr="001B02D1">
              <w:rPr>
                <w:rFonts w:ascii="Times New Roman" w:hAnsi="Times New Roman"/>
                <w:sz w:val="19"/>
                <w:szCs w:val="19"/>
                <w:lang w:eastAsia="ru-RU"/>
              </w:rPr>
              <w:t>. (%)</w:t>
            </w:r>
            <w:proofErr w:type="gramEnd"/>
          </w:p>
        </w:tc>
        <w:tc>
          <w:tcPr>
            <w:tcW w:w="986"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hAnsi="Times New Roman"/>
                <w:sz w:val="19"/>
                <w:szCs w:val="19"/>
                <w:lang w:eastAsia="ru-RU"/>
              </w:rPr>
              <w:t>Средняя заработная плата педагогических работников доп. образования детей в сфере культуры (без внешн. совмест.), руб.</w:t>
            </w:r>
          </w:p>
        </w:tc>
        <w:tc>
          <w:tcPr>
            <w:tcW w:w="1015"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Общий объем расходов муниципального бюджета</w:t>
            </w:r>
          </w:p>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на культуру, тыс. руб.</w:t>
            </w:r>
          </w:p>
        </w:tc>
        <w:tc>
          <w:tcPr>
            <w:tcW w:w="2812" w:type="dxa"/>
            <w:gridSpan w:val="4"/>
          </w:tcPr>
          <w:p w:rsidR="001B02D1" w:rsidRPr="001B02D1" w:rsidRDefault="001B02D1" w:rsidP="001B02D1">
            <w:pPr>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Средства, полученные</w:t>
            </w:r>
          </w:p>
          <w:p w:rsidR="001B02D1" w:rsidRPr="001B02D1" w:rsidRDefault="001B02D1" w:rsidP="001B02D1">
            <w:pPr>
              <w:jc w:val="center"/>
              <w:rPr>
                <w:rFonts w:ascii="Times New Roman" w:eastAsiaTheme="minorHAnsi" w:hAnsi="Times New Roman"/>
                <w:sz w:val="19"/>
                <w:szCs w:val="19"/>
              </w:rPr>
            </w:pPr>
            <w:r w:rsidRPr="001B02D1">
              <w:rPr>
                <w:rFonts w:ascii="Times New Roman" w:eastAsia="Times New Roman" w:hAnsi="Times New Roman"/>
                <w:bCs/>
                <w:sz w:val="19"/>
                <w:szCs w:val="19"/>
                <w:lang w:eastAsia="ru-RU"/>
              </w:rPr>
              <w:t>от приносящей доход деятельности учреждений культуры, тыс. руб.</w:t>
            </w:r>
          </w:p>
        </w:tc>
        <w:tc>
          <w:tcPr>
            <w:tcW w:w="1058" w:type="dxa"/>
            <w:vMerge w:val="restart"/>
            <w:textDirection w:val="btLr"/>
          </w:tcPr>
          <w:p w:rsidR="001B02D1" w:rsidRPr="001B02D1" w:rsidRDefault="001B02D1" w:rsidP="001B02D1">
            <w:pPr>
              <w:ind w:left="113" w:right="113"/>
              <w:rPr>
                <w:rFonts w:ascii="Times New Roman" w:eastAsiaTheme="minorHAnsi" w:hAnsi="Times New Roman"/>
                <w:sz w:val="19"/>
                <w:szCs w:val="19"/>
              </w:rPr>
            </w:pPr>
            <w:r w:rsidRPr="001B02D1">
              <w:rPr>
                <w:rFonts w:ascii="Times New Roman" w:eastAsia="Times New Roman" w:hAnsi="Times New Roman"/>
                <w:bCs/>
                <w:sz w:val="19"/>
                <w:szCs w:val="19"/>
                <w:lang w:eastAsia="ru-RU"/>
              </w:rPr>
              <w:t>Общий объем расходов муниципального бюджета на образовательные организации, тыс. руб.</w:t>
            </w:r>
          </w:p>
        </w:tc>
        <w:tc>
          <w:tcPr>
            <w:tcW w:w="1678" w:type="dxa"/>
            <w:gridSpan w:val="2"/>
          </w:tcPr>
          <w:p w:rsidR="001B02D1" w:rsidRPr="001B02D1" w:rsidRDefault="001B02D1" w:rsidP="001B02D1">
            <w:pPr>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Средства, полученные</w:t>
            </w:r>
          </w:p>
          <w:p w:rsidR="001B02D1" w:rsidRPr="001B02D1" w:rsidRDefault="001B02D1" w:rsidP="001B02D1">
            <w:pPr>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от приносящей доход деятельности образовательных организаций,</w:t>
            </w:r>
          </w:p>
          <w:p w:rsidR="001B02D1" w:rsidRPr="001B02D1" w:rsidRDefault="001B02D1" w:rsidP="001B02D1">
            <w:pPr>
              <w:jc w:val="center"/>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тыс. руб.</w:t>
            </w:r>
          </w:p>
        </w:tc>
        <w:tc>
          <w:tcPr>
            <w:tcW w:w="949"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 xml:space="preserve">Расходы муниципального бюджета на культуру и </w:t>
            </w:r>
            <w:r w:rsidRPr="001B02D1">
              <w:rPr>
                <w:rFonts w:ascii="Times New Roman" w:hAnsi="Times New Roman"/>
                <w:sz w:val="19"/>
                <w:szCs w:val="19"/>
                <w:lang w:eastAsia="ru-RU"/>
              </w:rPr>
              <w:t>доп. образование детей в сфере культуры в расчете на 1 жителя</w:t>
            </w:r>
            <w:proofErr w:type="gramStart"/>
            <w:r w:rsidRPr="001B02D1">
              <w:rPr>
                <w:rFonts w:ascii="Times New Roman" w:hAnsi="Times New Roman"/>
                <w:sz w:val="19"/>
                <w:szCs w:val="19"/>
                <w:lang w:eastAsia="ru-RU"/>
              </w:rPr>
              <w:t xml:space="preserve"> </w:t>
            </w:r>
            <w:r w:rsidRPr="001B02D1">
              <w:rPr>
                <w:rFonts w:ascii="Times New Roman" w:eastAsia="Times New Roman" w:hAnsi="Times New Roman"/>
                <w:bCs/>
                <w:sz w:val="19"/>
                <w:szCs w:val="19"/>
                <w:lang w:eastAsia="ru-RU"/>
              </w:rPr>
              <w:t>,</w:t>
            </w:r>
            <w:proofErr w:type="gramEnd"/>
            <w:r w:rsidRPr="001B02D1">
              <w:rPr>
                <w:rFonts w:ascii="Times New Roman" w:eastAsia="Times New Roman" w:hAnsi="Times New Roman"/>
                <w:bCs/>
                <w:sz w:val="19"/>
                <w:szCs w:val="19"/>
                <w:lang w:eastAsia="ru-RU"/>
              </w:rPr>
              <w:t xml:space="preserve"> руб.</w:t>
            </w:r>
          </w:p>
        </w:tc>
        <w:tc>
          <w:tcPr>
            <w:tcW w:w="919"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Доля муници. учр-й культуры, здания к-х находятся в аварийном состоянии или требуют капремонта (</w:t>
            </w:r>
            <w:proofErr w:type="gramStart"/>
            <w:r w:rsidRPr="001B02D1">
              <w:rPr>
                <w:rFonts w:ascii="Times New Roman" w:eastAsia="Times New Roman" w:hAnsi="Times New Roman"/>
                <w:bCs/>
                <w:sz w:val="19"/>
                <w:szCs w:val="19"/>
                <w:lang w:eastAsia="ru-RU"/>
              </w:rPr>
              <w:t>в</w:t>
            </w:r>
            <w:proofErr w:type="gramEnd"/>
            <w:r w:rsidRPr="001B02D1">
              <w:rPr>
                <w:rFonts w:ascii="Times New Roman" w:eastAsia="Times New Roman" w:hAnsi="Times New Roman"/>
                <w:bCs/>
                <w:sz w:val="19"/>
                <w:szCs w:val="19"/>
                <w:lang w:eastAsia="ru-RU"/>
              </w:rPr>
              <w:t>%)</w:t>
            </w:r>
          </w:p>
        </w:tc>
        <w:tc>
          <w:tcPr>
            <w:tcW w:w="934"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heme="minorHAnsi" w:hAnsi="Times New Roman"/>
                <w:bCs/>
                <w:sz w:val="19"/>
                <w:szCs w:val="19"/>
              </w:rPr>
              <w:t>Независимая оценка качества работы учреждений (среднее значение по учреждению за 2015–2017 гг.)</w:t>
            </w:r>
          </w:p>
        </w:tc>
        <w:tc>
          <w:tcPr>
            <w:tcW w:w="934"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Уровень удовлетворенности граждан качеством услуг</w:t>
            </w:r>
            <w:proofErr w:type="gramStart"/>
            <w:r w:rsidRPr="001B02D1">
              <w:rPr>
                <w:rFonts w:ascii="Times New Roman" w:eastAsia="Times New Roman" w:hAnsi="Times New Roman"/>
                <w:bCs/>
                <w:sz w:val="19"/>
                <w:szCs w:val="19"/>
                <w:lang w:eastAsia="ru-RU"/>
              </w:rPr>
              <w:t xml:space="preserve"> (%)</w:t>
            </w:r>
            <w:proofErr w:type="gramEnd"/>
          </w:p>
        </w:tc>
        <w:tc>
          <w:tcPr>
            <w:tcW w:w="812" w:type="dxa"/>
            <w:vMerge w:val="restart"/>
            <w:textDirection w:val="btLr"/>
          </w:tcPr>
          <w:p w:rsidR="001B02D1" w:rsidRPr="001B02D1" w:rsidRDefault="001B02D1" w:rsidP="001B02D1">
            <w:pPr>
              <w:ind w:left="113" w:right="113"/>
              <w:rPr>
                <w:rFonts w:ascii="Times New Roman" w:eastAsia="Times New Roman" w:hAnsi="Times New Roman"/>
                <w:bCs/>
                <w:sz w:val="19"/>
                <w:szCs w:val="19"/>
                <w:lang w:eastAsia="ru-RU"/>
              </w:rPr>
            </w:pPr>
            <w:r w:rsidRPr="001B02D1">
              <w:rPr>
                <w:rFonts w:ascii="Times New Roman" w:eastAsia="Times New Roman" w:hAnsi="Times New Roman"/>
                <w:bCs/>
                <w:sz w:val="19"/>
                <w:szCs w:val="19"/>
                <w:lang w:eastAsia="ru-RU"/>
              </w:rPr>
              <w:t>Итого баллов по показателям</w:t>
            </w:r>
          </w:p>
        </w:tc>
      </w:tr>
      <w:tr w:rsidR="001B02D1" w:rsidRPr="001B02D1" w:rsidTr="001B02D1">
        <w:trPr>
          <w:cantSplit/>
          <w:trHeight w:val="1621"/>
        </w:trPr>
        <w:tc>
          <w:tcPr>
            <w:tcW w:w="392" w:type="dxa"/>
            <w:vMerge/>
          </w:tcPr>
          <w:p w:rsidR="001B02D1" w:rsidRPr="001B02D1" w:rsidRDefault="001B02D1" w:rsidP="001B02D1">
            <w:pPr>
              <w:rPr>
                <w:rFonts w:ascii="Times New Roman" w:eastAsiaTheme="minorHAnsi" w:hAnsi="Times New Roman"/>
                <w:sz w:val="18"/>
                <w:szCs w:val="18"/>
              </w:rPr>
            </w:pPr>
          </w:p>
        </w:tc>
        <w:tc>
          <w:tcPr>
            <w:tcW w:w="2058" w:type="dxa"/>
            <w:vMerge/>
          </w:tcPr>
          <w:p w:rsidR="001B02D1" w:rsidRPr="001B02D1" w:rsidRDefault="001B02D1" w:rsidP="001B02D1">
            <w:pPr>
              <w:rPr>
                <w:rFonts w:ascii="Times New Roman" w:eastAsiaTheme="minorHAnsi" w:hAnsi="Times New Roman"/>
                <w:sz w:val="18"/>
                <w:szCs w:val="18"/>
              </w:rPr>
            </w:pPr>
          </w:p>
        </w:tc>
        <w:tc>
          <w:tcPr>
            <w:tcW w:w="1067" w:type="dxa"/>
            <w:vMerge/>
          </w:tcPr>
          <w:p w:rsidR="001B02D1" w:rsidRPr="001B02D1" w:rsidRDefault="001B02D1" w:rsidP="001B02D1">
            <w:pPr>
              <w:rPr>
                <w:rFonts w:ascii="Times New Roman" w:eastAsiaTheme="minorHAnsi" w:hAnsi="Times New Roman"/>
                <w:sz w:val="18"/>
                <w:szCs w:val="18"/>
              </w:rPr>
            </w:pPr>
          </w:p>
        </w:tc>
        <w:tc>
          <w:tcPr>
            <w:tcW w:w="986" w:type="dxa"/>
            <w:vMerge/>
          </w:tcPr>
          <w:p w:rsidR="001B02D1" w:rsidRPr="001B02D1" w:rsidRDefault="001B02D1" w:rsidP="001B02D1">
            <w:pPr>
              <w:rPr>
                <w:rFonts w:ascii="Times New Roman" w:eastAsiaTheme="minorHAnsi" w:hAnsi="Times New Roman"/>
                <w:sz w:val="18"/>
                <w:szCs w:val="18"/>
              </w:rPr>
            </w:pPr>
          </w:p>
        </w:tc>
        <w:tc>
          <w:tcPr>
            <w:tcW w:w="1015" w:type="dxa"/>
            <w:vMerge/>
          </w:tcPr>
          <w:p w:rsidR="001B02D1" w:rsidRPr="001B02D1" w:rsidRDefault="001B02D1" w:rsidP="001B02D1">
            <w:pPr>
              <w:rPr>
                <w:rFonts w:ascii="Times New Roman" w:eastAsiaTheme="minorHAnsi" w:hAnsi="Times New Roman"/>
                <w:sz w:val="18"/>
                <w:szCs w:val="18"/>
              </w:rPr>
            </w:pPr>
          </w:p>
        </w:tc>
        <w:tc>
          <w:tcPr>
            <w:tcW w:w="934" w:type="dxa"/>
            <w:textDirection w:val="btLr"/>
          </w:tcPr>
          <w:p w:rsidR="001B02D1" w:rsidRPr="001B02D1" w:rsidRDefault="001B02D1" w:rsidP="001B02D1">
            <w:pPr>
              <w:ind w:left="113" w:right="113"/>
              <w:rPr>
                <w:rFonts w:ascii="Times New Roman" w:eastAsiaTheme="minorHAnsi" w:hAnsi="Times New Roman"/>
                <w:sz w:val="19"/>
                <w:szCs w:val="19"/>
              </w:rPr>
            </w:pPr>
            <w:r w:rsidRPr="001B02D1">
              <w:rPr>
                <w:rFonts w:ascii="Times New Roman" w:eastAsiaTheme="minorHAnsi" w:hAnsi="Times New Roman"/>
                <w:sz w:val="19"/>
                <w:szCs w:val="19"/>
              </w:rPr>
              <w:t>Всего</w:t>
            </w:r>
          </w:p>
        </w:tc>
        <w:tc>
          <w:tcPr>
            <w:tcW w:w="934" w:type="dxa"/>
            <w:textDirection w:val="btLr"/>
          </w:tcPr>
          <w:p w:rsidR="001B02D1" w:rsidRPr="001B02D1" w:rsidRDefault="001B02D1" w:rsidP="001B02D1">
            <w:pPr>
              <w:ind w:left="113" w:right="113"/>
              <w:rPr>
                <w:rFonts w:ascii="Times New Roman" w:eastAsiaTheme="minorHAnsi" w:hAnsi="Times New Roman"/>
                <w:sz w:val="19"/>
                <w:szCs w:val="19"/>
              </w:rPr>
            </w:pPr>
            <w:r w:rsidRPr="001B02D1">
              <w:rPr>
                <w:rFonts w:ascii="Times New Roman" w:eastAsia="Times New Roman" w:hAnsi="Times New Roman"/>
                <w:bCs/>
                <w:sz w:val="19"/>
                <w:szCs w:val="19"/>
                <w:lang w:eastAsia="ru-RU"/>
              </w:rPr>
              <w:t>в том числе</w:t>
            </w:r>
            <w:r w:rsidRPr="001B02D1">
              <w:rPr>
                <w:rFonts w:ascii="Times New Roman" w:eastAsia="Times New Roman" w:hAnsi="Times New Roman"/>
                <w:bCs/>
                <w:color w:val="FF0000"/>
                <w:sz w:val="19"/>
                <w:szCs w:val="19"/>
                <w:lang w:eastAsia="ru-RU"/>
              </w:rPr>
              <w:t xml:space="preserve">, </w:t>
            </w:r>
            <w:r w:rsidRPr="001B02D1">
              <w:rPr>
                <w:rFonts w:ascii="Times New Roman" w:eastAsia="Times New Roman" w:hAnsi="Times New Roman"/>
                <w:bCs/>
                <w:sz w:val="19"/>
                <w:szCs w:val="19"/>
                <w:lang w:eastAsia="ru-RU"/>
              </w:rPr>
              <w:t>расходы на оплату труда</w:t>
            </w:r>
          </w:p>
        </w:tc>
        <w:tc>
          <w:tcPr>
            <w:tcW w:w="944" w:type="dxa"/>
            <w:gridSpan w:val="2"/>
            <w:textDirection w:val="btLr"/>
          </w:tcPr>
          <w:p w:rsidR="001B02D1" w:rsidRPr="001B02D1" w:rsidRDefault="001B02D1" w:rsidP="001B02D1">
            <w:pPr>
              <w:ind w:left="113" w:right="113"/>
              <w:rPr>
                <w:rFonts w:ascii="Times New Roman" w:eastAsiaTheme="minorHAnsi" w:hAnsi="Times New Roman"/>
                <w:bCs/>
                <w:spacing w:val="-2"/>
                <w:sz w:val="19"/>
                <w:szCs w:val="19"/>
              </w:rPr>
            </w:pPr>
            <w:r w:rsidRPr="001B02D1">
              <w:rPr>
                <w:rFonts w:ascii="Times New Roman" w:eastAsiaTheme="minorHAnsi" w:hAnsi="Times New Roman"/>
                <w:bCs/>
                <w:spacing w:val="-2"/>
                <w:sz w:val="19"/>
                <w:szCs w:val="19"/>
              </w:rPr>
              <w:t>Темп роста дох-в от платн. услуг</w:t>
            </w:r>
          </w:p>
          <w:p w:rsidR="001B02D1" w:rsidRPr="001B02D1" w:rsidRDefault="001B02D1" w:rsidP="001B02D1">
            <w:pPr>
              <w:ind w:left="113" w:right="113"/>
              <w:rPr>
                <w:rFonts w:ascii="Times New Roman" w:eastAsiaTheme="minorHAnsi" w:hAnsi="Times New Roman"/>
                <w:spacing w:val="-2"/>
                <w:sz w:val="19"/>
                <w:szCs w:val="19"/>
              </w:rPr>
            </w:pPr>
            <w:r w:rsidRPr="001B02D1">
              <w:rPr>
                <w:rFonts w:ascii="Times New Roman" w:eastAsiaTheme="minorHAnsi" w:hAnsi="Times New Roman"/>
                <w:bCs/>
                <w:spacing w:val="-2"/>
                <w:sz w:val="19"/>
                <w:szCs w:val="19"/>
              </w:rPr>
              <w:t>к 2016 году, %</w:t>
            </w:r>
          </w:p>
        </w:tc>
        <w:tc>
          <w:tcPr>
            <w:tcW w:w="1058" w:type="dxa"/>
            <w:vMerge/>
          </w:tcPr>
          <w:p w:rsidR="001B02D1" w:rsidRPr="001B02D1" w:rsidRDefault="001B02D1" w:rsidP="001B02D1">
            <w:pPr>
              <w:rPr>
                <w:rFonts w:ascii="Times New Roman" w:eastAsiaTheme="minorHAnsi" w:hAnsi="Times New Roman"/>
                <w:sz w:val="18"/>
                <w:szCs w:val="18"/>
              </w:rPr>
            </w:pPr>
          </w:p>
        </w:tc>
        <w:tc>
          <w:tcPr>
            <w:tcW w:w="841" w:type="dxa"/>
            <w:textDirection w:val="btLr"/>
          </w:tcPr>
          <w:p w:rsidR="001B02D1" w:rsidRPr="001B02D1" w:rsidRDefault="001B02D1" w:rsidP="001B02D1">
            <w:pPr>
              <w:ind w:left="113" w:right="113"/>
              <w:rPr>
                <w:rFonts w:ascii="Times New Roman" w:eastAsiaTheme="minorHAnsi" w:hAnsi="Times New Roman"/>
                <w:sz w:val="19"/>
                <w:szCs w:val="19"/>
              </w:rPr>
            </w:pPr>
            <w:r w:rsidRPr="001B02D1">
              <w:rPr>
                <w:rFonts w:ascii="Times New Roman" w:eastAsiaTheme="minorHAnsi" w:hAnsi="Times New Roman"/>
                <w:sz w:val="19"/>
                <w:szCs w:val="19"/>
              </w:rPr>
              <w:t>Всего</w:t>
            </w:r>
          </w:p>
        </w:tc>
        <w:tc>
          <w:tcPr>
            <w:tcW w:w="837" w:type="dxa"/>
            <w:textDirection w:val="btLr"/>
          </w:tcPr>
          <w:p w:rsidR="001B02D1" w:rsidRPr="001B02D1" w:rsidRDefault="001B02D1" w:rsidP="001B02D1">
            <w:pPr>
              <w:ind w:left="113" w:right="113"/>
              <w:rPr>
                <w:rFonts w:ascii="Times New Roman" w:eastAsiaTheme="minorHAnsi" w:hAnsi="Times New Roman"/>
                <w:sz w:val="19"/>
                <w:szCs w:val="19"/>
              </w:rPr>
            </w:pPr>
            <w:r w:rsidRPr="001B02D1">
              <w:rPr>
                <w:rFonts w:ascii="Times New Roman" w:eastAsia="Times New Roman" w:hAnsi="Times New Roman"/>
                <w:bCs/>
                <w:sz w:val="19"/>
                <w:szCs w:val="19"/>
                <w:lang w:eastAsia="ru-RU"/>
              </w:rPr>
              <w:t>в том числе</w:t>
            </w:r>
            <w:r w:rsidRPr="001B02D1">
              <w:rPr>
                <w:rFonts w:ascii="Times New Roman" w:eastAsia="Times New Roman" w:hAnsi="Times New Roman"/>
                <w:bCs/>
                <w:color w:val="FF0000"/>
                <w:sz w:val="19"/>
                <w:szCs w:val="19"/>
                <w:lang w:eastAsia="ru-RU"/>
              </w:rPr>
              <w:t>,</w:t>
            </w:r>
            <w:r w:rsidRPr="001B02D1">
              <w:rPr>
                <w:rFonts w:ascii="Times New Roman" w:eastAsia="Times New Roman" w:hAnsi="Times New Roman"/>
                <w:bCs/>
                <w:sz w:val="19"/>
                <w:szCs w:val="19"/>
                <w:lang w:eastAsia="ru-RU"/>
              </w:rPr>
              <w:t xml:space="preserve"> расходы на оплату труда</w:t>
            </w:r>
          </w:p>
        </w:tc>
        <w:tc>
          <w:tcPr>
            <w:tcW w:w="949" w:type="dxa"/>
            <w:vMerge/>
          </w:tcPr>
          <w:p w:rsidR="001B02D1" w:rsidRPr="001B02D1" w:rsidRDefault="001B02D1" w:rsidP="001B02D1">
            <w:pPr>
              <w:rPr>
                <w:rFonts w:ascii="Times New Roman" w:eastAsiaTheme="minorHAnsi" w:hAnsi="Times New Roman"/>
                <w:sz w:val="18"/>
                <w:szCs w:val="18"/>
              </w:rPr>
            </w:pPr>
          </w:p>
        </w:tc>
        <w:tc>
          <w:tcPr>
            <w:tcW w:w="919" w:type="dxa"/>
            <w:vMerge/>
          </w:tcPr>
          <w:p w:rsidR="001B02D1" w:rsidRPr="001B02D1" w:rsidRDefault="001B02D1" w:rsidP="001B02D1">
            <w:pPr>
              <w:rPr>
                <w:rFonts w:ascii="Times New Roman" w:eastAsiaTheme="minorHAnsi" w:hAnsi="Times New Roman"/>
                <w:sz w:val="18"/>
                <w:szCs w:val="18"/>
              </w:rPr>
            </w:pPr>
          </w:p>
        </w:tc>
        <w:tc>
          <w:tcPr>
            <w:tcW w:w="934" w:type="dxa"/>
            <w:vMerge/>
          </w:tcPr>
          <w:p w:rsidR="001B02D1" w:rsidRPr="001B02D1" w:rsidRDefault="001B02D1" w:rsidP="001B02D1">
            <w:pPr>
              <w:rPr>
                <w:rFonts w:ascii="Times New Roman" w:eastAsiaTheme="minorHAnsi" w:hAnsi="Times New Roman"/>
                <w:sz w:val="18"/>
                <w:szCs w:val="18"/>
              </w:rPr>
            </w:pPr>
          </w:p>
        </w:tc>
        <w:tc>
          <w:tcPr>
            <w:tcW w:w="934" w:type="dxa"/>
            <w:vMerge/>
          </w:tcPr>
          <w:p w:rsidR="001B02D1" w:rsidRPr="001B02D1" w:rsidRDefault="001B02D1" w:rsidP="001B02D1">
            <w:pPr>
              <w:rPr>
                <w:rFonts w:ascii="Times New Roman" w:eastAsiaTheme="minorHAnsi" w:hAnsi="Times New Roman"/>
                <w:sz w:val="18"/>
                <w:szCs w:val="18"/>
              </w:rPr>
            </w:pPr>
          </w:p>
        </w:tc>
        <w:tc>
          <w:tcPr>
            <w:tcW w:w="812" w:type="dxa"/>
            <w:vMerge/>
          </w:tcPr>
          <w:p w:rsidR="001B02D1" w:rsidRPr="001B02D1" w:rsidRDefault="001B02D1" w:rsidP="001B02D1">
            <w:pPr>
              <w:rPr>
                <w:rFonts w:ascii="Times New Roman" w:eastAsiaTheme="minorHAnsi" w:hAnsi="Times New Roman"/>
                <w:sz w:val="18"/>
                <w:szCs w:val="18"/>
              </w:rPr>
            </w:pPr>
          </w:p>
        </w:tc>
      </w:tr>
      <w:tr w:rsidR="001B02D1" w:rsidRPr="001B02D1" w:rsidTr="001B02D1">
        <w:tc>
          <w:tcPr>
            <w:tcW w:w="15614" w:type="dxa"/>
            <w:gridSpan w:val="17"/>
          </w:tcPr>
          <w:p w:rsidR="001B02D1" w:rsidRPr="001B02D1" w:rsidRDefault="001B02D1" w:rsidP="001B02D1">
            <w:pPr>
              <w:jc w:val="center"/>
              <w:rPr>
                <w:rFonts w:ascii="Times New Roman" w:eastAsiaTheme="minorHAnsi" w:hAnsi="Times New Roman"/>
                <w:b/>
                <w:sz w:val="18"/>
                <w:szCs w:val="18"/>
                <w:lang w:eastAsia="ru-RU"/>
              </w:rPr>
            </w:pPr>
            <w:r w:rsidRPr="001B02D1">
              <w:rPr>
                <w:rFonts w:ascii="Times New Roman" w:eastAsiaTheme="minorHAnsi" w:hAnsi="Times New Roman"/>
                <w:b/>
                <w:sz w:val="18"/>
                <w:szCs w:val="18"/>
                <w:lang w:val="en-US" w:eastAsia="ru-RU"/>
              </w:rPr>
              <w:t>I</w:t>
            </w:r>
            <w:r w:rsidRPr="001B02D1">
              <w:rPr>
                <w:rFonts w:ascii="Times New Roman" w:eastAsiaTheme="minorHAnsi" w:hAnsi="Times New Roman"/>
                <w:b/>
                <w:sz w:val="18"/>
                <w:szCs w:val="18"/>
                <w:lang w:eastAsia="ru-RU"/>
              </w:rPr>
              <w:t xml:space="preserve"> группа</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1.</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Борисовский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90,5/1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26 197/3</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62 098/3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1 369/2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110,2/3</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17073/1</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949/1</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3 080/5</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4,0/2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69,3/3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85,9/3</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35</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2.</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Вейделевский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91,1/1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25</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484/6</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72 528/2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1 682/1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103,1/5</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9 166/4</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443/3</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9/3</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4 219/4</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17,65/5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77,3/1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88,0/1</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40</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3.</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Ивнянский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90,2/1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25</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760/4</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101 873/1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1 291/3</w:t>
            </w:r>
          </w:p>
        </w:tc>
        <w:tc>
          <w:tcPr>
            <w:tcW w:w="934" w:type="dxa"/>
            <w:vAlign w:val="center"/>
          </w:tcPr>
          <w:p w:rsidR="001B02D1" w:rsidRPr="001B02D1" w:rsidRDefault="001B02D1" w:rsidP="001B02D1">
            <w:pPr>
              <w:ind w:right="-108"/>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160/2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103,3/4</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13387/2</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444/2</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35/2</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5 261/2</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21,74/6</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72,5/2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80,5/5</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36</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Красненский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90,0/1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425/2</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61 736/4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498/6</w:t>
            </w:r>
          </w:p>
        </w:tc>
        <w:tc>
          <w:tcPr>
            <w:tcW w:w="934" w:type="dxa"/>
            <w:vAlign w:val="center"/>
          </w:tcPr>
          <w:p w:rsidR="001B02D1" w:rsidRPr="001B02D1" w:rsidRDefault="001B02D1" w:rsidP="001B02D1">
            <w:pPr>
              <w:ind w:right="-108"/>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96/3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102,5/6</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11445/3</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143/5</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6 149/1</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3,85/1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63,4/5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86,8/2</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41</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5.</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Краснояружский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88,6/2</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578/1</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59 257/5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575/5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162,7/2</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6865/6</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135/6</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4 491/3</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15,38/4</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77,2/1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82,7/4</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47</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6.</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Ровеньский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91,1/1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25</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621/5</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59 014/6</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789/4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255/1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314,3/1</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8667/5</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232/4</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221/1</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2 837/6</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14,81/3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65,6/4</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75,5/6</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47</w:t>
            </w:r>
          </w:p>
        </w:tc>
      </w:tr>
      <w:tr w:rsidR="001B02D1" w:rsidRPr="001B02D1" w:rsidTr="001B02D1">
        <w:tc>
          <w:tcPr>
            <w:tcW w:w="15614" w:type="dxa"/>
            <w:gridSpan w:val="17"/>
          </w:tcPr>
          <w:p w:rsidR="001B02D1" w:rsidRPr="001B02D1" w:rsidRDefault="001B02D1" w:rsidP="001B02D1">
            <w:pPr>
              <w:jc w:val="center"/>
              <w:rPr>
                <w:rFonts w:ascii="Times New Roman" w:eastAsiaTheme="minorHAnsi" w:hAnsi="Times New Roman"/>
                <w:b/>
                <w:sz w:val="18"/>
                <w:szCs w:val="18"/>
                <w:lang w:val="en-US" w:eastAsia="ru-RU"/>
              </w:rPr>
            </w:pPr>
            <w:r w:rsidRPr="001B02D1">
              <w:rPr>
                <w:rFonts w:ascii="Times New Roman" w:eastAsiaTheme="minorHAnsi" w:hAnsi="Times New Roman"/>
                <w:b/>
                <w:sz w:val="18"/>
                <w:szCs w:val="18"/>
                <w:lang w:val="en-US" w:eastAsia="ru-RU"/>
              </w:rPr>
              <w:t>II</w:t>
            </w:r>
            <w:r w:rsidRPr="001B02D1">
              <w:rPr>
                <w:rFonts w:ascii="Times New Roman" w:eastAsiaTheme="minorHAnsi" w:hAnsi="Times New Roman"/>
                <w:b/>
                <w:sz w:val="18"/>
                <w:szCs w:val="18"/>
                <w:lang w:eastAsia="ru-RU"/>
              </w:rPr>
              <w:t xml:space="preserve"> группа</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1.</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Волоконовский р-н</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90,0/1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27</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646/3</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85 237/7</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1 909/5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117,4/2</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27 272/2</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894/3</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72/3</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3 701/5</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10,53/2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76,1/3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89,2/1</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41</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2.</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Грайворонский р-н</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88,6/2</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29</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206/2</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76 596/8</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1 848/6</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178/1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92,5/6</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14 915/6</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521/5</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245/1</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3 080/8</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24,14/5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72,4/4</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78,6/5</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59</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3.</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 xml:space="preserve">Корочанский р-н </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91,5/1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27</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321/4</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126 606/2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1 673/7</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132,9/1</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14 835/7</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49/8</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0/6</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3 575/6</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5,13/1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71,5/5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86,3/3</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55</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w:t>
            </w:r>
          </w:p>
        </w:tc>
        <w:tc>
          <w:tcPr>
            <w:tcW w:w="2058" w:type="dxa"/>
          </w:tcPr>
          <w:p w:rsidR="001B02D1" w:rsidRPr="001B02D1" w:rsidRDefault="001B02D1" w:rsidP="001B02D1">
            <w:pPr>
              <w:rPr>
                <w:rFonts w:ascii="Times New Roman" w:eastAsiaTheme="minorHAnsi" w:hAnsi="Times New Roman"/>
                <w:spacing w:val="-5"/>
                <w:sz w:val="18"/>
                <w:szCs w:val="18"/>
                <w:lang w:eastAsia="ru-RU"/>
              </w:rPr>
            </w:pPr>
            <w:r w:rsidRPr="001B02D1">
              <w:rPr>
                <w:rFonts w:ascii="Times New Roman" w:eastAsiaTheme="minorHAnsi" w:hAnsi="Times New Roman"/>
                <w:spacing w:val="-5"/>
                <w:sz w:val="18"/>
                <w:szCs w:val="18"/>
                <w:lang w:eastAsia="ru-RU"/>
              </w:rPr>
              <w:t>Красногвардейский р-н</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90,1/1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488/6</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105 717/5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1 120/8</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125/2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96,7/5</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23 473/3</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619/4</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23/5</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3 502/7</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26,32/6</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79,6/1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88,2/2</w:t>
            </w:r>
          </w:p>
        </w:tc>
        <w:tc>
          <w:tcPr>
            <w:tcW w:w="812" w:type="dxa"/>
          </w:tcPr>
          <w:p w:rsidR="001B02D1" w:rsidRPr="001B02D1" w:rsidRDefault="001B02D1" w:rsidP="001B02D1">
            <w:pPr>
              <w:jc w:val="center"/>
              <w:rPr>
                <w:rFonts w:ascii="Times New Roman" w:eastAsia="Times New Roman" w:hAnsi="Times New Roman"/>
                <w:bCs/>
                <w:sz w:val="18"/>
                <w:szCs w:val="18"/>
                <w:lang w:val="en-US" w:eastAsia="ru-RU"/>
              </w:rPr>
            </w:pPr>
            <w:r w:rsidRPr="001B02D1">
              <w:rPr>
                <w:rFonts w:ascii="Times New Roman" w:eastAsia="Times New Roman" w:hAnsi="Times New Roman"/>
                <w:bCs/>
                <w:sz w:val="18"/>
                <w:szCs w:val="18"/>
                <w:lang w:val="en-US" w:eastAsia="ru-RU"/>
              </w:rPr>
              <w:t>55</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5.</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Новооскольский р-н</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90,6/1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482/7</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141 464/1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2 569/3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112,8/3</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18 633/5</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206/7</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0/6</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3 863/4</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19,61/4</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lang w:val="en-US"/>
              </w:rPr>
            </w:pPr>
            <w:r w:rsidRPr="001B02D1">
              <w:rPr>
                <w:rFonts w:ascii="Times New Roman" w:eastAsiaTheme="minorHAnsi" w:hAnsi="Times New Roman"/>
                <w:sz w:val="18"/>
                <w:szCs w:val="18"/>
              </w:rPr>
              <w:t>56,</w:t>
            </w:r>
            <w:r w:rsidRPr="001B02D1">
              <w:rPr>
                <w:rFonts w:ascii="Times New Roman" w:eastAsiaTheme="minorHAnsi" w:hAnsi="Times New Roman"/>
                <w:sz w:val="18"/>
                <w:szCs w:val="18"/>
                <w:lang w:val="en-US"/>
              </w:rPr>
              <w:t>7</w:t>
            </w:r>
            <w:r w:rsidRPr="001B02D1">
              <w:rPr>
                <w:rFonts w:ascii="Times New Roman" w:eastAsiaTheme="minorHAnsi" w:hAnsi="Times New Roman"/>
                <w:sz w:val="18"/>
                <w:szCs w:val="18"/>
              </w:rPr>
              <w:t>/</w:t>
            </w:r>
            <w:r w:rsidRPr="001B02D1">
              <w:rPr>
                <w:rFonts w:ascii="Times New Roman" w:eastAsiaTheme="minorHAnsi" w:hAnsi="Times New Roman"/>
                <w:sz w:val="18"/>
                <w:szCs w:val="18"/>
                <w:lang w:val="en-US"/>
              </w:rPr>
              <w:t>7</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84,6/4</w:t>
            </w:r>
          </w:p>
        </w:tc>
        <w:tc>
          <w:tcPr>
            <w:tcW w:w="812" w:type="dxa"/>
          </w:tcPr>
          <w:p w:rsidR="001B02D1" w:rsidRPr="001B02D1" w:rsidRDefault="001B02D1" w:rsidP="001B02D1">
            <w:pPr>
              <w:jc w:val="center"/>
              <w:rPr>
                <w:rFonts w:ascii="Times New Roman" w:eastAsia="Times New Roman" w:hAnsi="Times New Roman"/>
                <w:bCs/>
                <w:sz w:val="18"/>
                <w:szCs w:val="18"/>
                <w:lang w:val="en-US" w:eastAsia="ru-RU"/>
              </w:rPr>
            </w:pPr>
            <w:r w:rsidRPr="001B02D1">
              <w:rPr>
                <w:rFonts w:ascii="Times New Roman" w:eastAsia="Times New Roman" w:hAnsi="Times New Roman"/>
                <w:bCs/>
                <w:sz w:val="18"/>
                <w:szCs w:val="18"/>
                <w:lang w:val="en-US" w:eastAsia="ru-RU"/>
              </w:rPr>
              <w:t>56</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6.</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Прохоровский р-н</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91,1/1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30</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106/1</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115 568/4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3 894/1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70/3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85,5/7</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12 162/8</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361/6</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30/4</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4 688/1</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10,53/2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lang w:val="en-US"/>
              </w:rPr>
              <w:t>83</w:t>
            </w:r>
            <w:r w:rsidRPr="001B02D1">
              <w:rPr>
                <w:rFonts w:ascii="Times New Roman" w:eastAsiaTheme="minorHAnsi" w:hAnsi="Times New Roman"/>
                <w:sz w:val="18"/>
                <w:szCs w:val="18"/>
              </w:rPr>
              <w:t>,</w:t>
            </w:r>
            <w:r w:rsidRPr="001B02D1">
              <w:rPr>
                <w:rFonts w:ascii="Times New Roman" w:eastAsiaTheme="minorHAnsi" w:hAnsi="Times New Roman"/>
                <w:sz w:val="18"/>
                <w:szCs w:val="18"/>
                <w:lang w:val="en-US"/>
              </w:rPr>
              <w:t>7</w:t>
            </w:r>
            <w:r w:rsidRPr="001B02D1">
              <w:rPr>
                <w:rFonts w:ascii="Times New Roman" w:eastAsiaTheme="minorHAnsi" w:hAnsi="Times New Roman"/>
                <w:sz w:val="18"/>
                <w:szCs w:val="18"/>
              </w:rPr>
              <w:t>/1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89,3/1</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40</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7.</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Ракитянский р-н</w:t>
            </w:r>
          </w:p>
        </w:tc>
        <w:tc>
          <w:tcPr>
            <w:tcW w:w="1067"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90,2/1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643/5</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125 010/3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3 214/2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107,7/4</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19 273/4</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947/2</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0/6</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4 153/2</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13,89/3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77/2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88,5/2</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40</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8.</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Чернянский р-н</w:t>
            </w:r>
          </w:p>
        </w:tc>
        <w:tc>
          <w:tcPr>
            <w:tcW w:w="1067" w:type="dxa"/>
          </w:tcPr>
          <w:p w:rsidR="001B02D1" w:rsidRPr="001B02D1" w:rsidRDefault="001B02D1" w:rsidP="001B02D1">
            <w:pPr>
              <w:jc w:val="center"/>
              <w:rPr>
                <w:rFonts w:asciiTheme="minorHAnsi" w:eastAsiaTheme="minorHAnsi" w:hAnsiTheme="minorHAnsi" w:cstheme="minorBidi"/>
                <w:sz w:val="18"/>
                <w:szCs w:val="18"/>
              </w:rPr>
            </w:pPr>
            <w:r w:rsidRPr="001B02D1">
              <w:rPr>
                <w:rFonts w:ascii="Times New Roman" w:eastAsia="Times New Roman" w:hAnsi="Times New Roman"/>
                <w:bCs/>
                <w:sz w:val="18"/>
                <w:szCs w:val="18"/>
                <w:lang w:eastAsia="ru-RU"/>
              </w:rPr>
              <w:t>89,4/2</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w:t>
            </w:r>
            <w:r w:rsidRPr="001B02D1">
              <w:rPr>
                <w:rFonts w:ascii="Times New Roman" w:eastAsia="Times New Roman" w:hAnsi="Times New Roman"/>
                <w:bCs/>
                <w:sz w:val="18"/>
                <w:szCs w:val="18"/>
                <w:lang w:val="en-US" w:eastAsia="ru-RU"/>
              </w:rPr>
              <w:t> </w:t>
            </w:r>
            <w:r w:rsidRPr="001B02D1">
              <w:rPr>
                <w:rFonts w:ascii="Times New Roman" w:eastAsia="Times New Roman" w:hAnsi="Times New Roman"/>
                <w:bCs/>
                <w:sz w:val="18"/>
                <w:szCs w:val="18"/>
                <w:lang w:eastAsia="ru-RU"/>
              </w:rPr>
              <w:t>248/8</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98 685/6</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2 464/4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71,9/8</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28 224/1</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 66/1</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111/2</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4 047/3</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19,05/5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69,6/6</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88,5/2</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52</w:t>
            </w:r>
          </w:p>
        </w:tc>
      </w:tr>
      <w:tr w:rsidR="001B02D1" w:rsidRPr="001B02D1" w:rsidTr="001B02D1">
        <w:tc>
          <w:tcPr>
            <w:tcW w:w="15614" w:type="dxa"/>
            <w:gridSpan w:val="17"/>
          </w:tcPr>
          <w:p w:rsidR="001B02D1" w:rsidRPr="001B02D1" w:rsidRDefault="001B02D1" w:rsidP="001B02D1">
            <w:pPr>
              <w:jc w:val="center"/>
              <w:rPr>
                <w:rFonts w:ascii="Times New Roman" w:eastAsiaTheme="minorHAnsi" w:hAnsi="Times New Roman"/>
                <w:b/>
                <w:sz w:val="18"/>
                <w:szCs w:val="18"/>
                <w:lang w:val="en-US" w:eastAsia="ru-RU"/>
              </w:rPr>
            </w:pPr>
            <w:r w:rsidRPr="001B02D1">
              <w:rPr>
                <w:rFonts w:ascii="Times New Roman" w:eastAsiaTheme="minorHAnsi" w:hAnsi="Times New Roman"/>
                <w:b/>
                <w:sz w:val="18"/>
                <w:szCs w:val="18"/>
                <w:lang w:val="en-US" w:eastAsia="ru-RU"/>
              </w:rPr>
              <w:t>III</w:t>
            </w:r>
            <w:r w:rsidRPr="001B02D1">
              <w:rPr>
                <w:rFonts w:ascii="Times New Roman" w:eastAsiaTheme="minorHAnsi" w:hAnsi="Times New Roman"/>
                <w:b/>
                <w:sz w:val="18"/>
                <w:szCs w:val="18"/>
                <w:lang w:eastAsia="ru-RU"/>
              </w:rPr>
              <w:t xml:space="preserve"> группа</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1.</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Алексеевский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91,8/1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26 542/4</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118 934/7</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9 689/4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5 455/3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105,0/6</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24 848/6</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328/7</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328/4</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2 334/4</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10,71/3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75,7/3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75,0/6</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58</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2.</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Белгородский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93,7/1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27 062/3</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198 929/3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17554/2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8 393/2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119,2/4</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65 893/3</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4 185/2</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2 586/2</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2 250/5</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16,67/4</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77,5/2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81,5/5</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38</w:t>
            </w:r>
          </w:p>
        </w:tc>
      </w:tr>
      <w:tr w:rsidR="001B02D1" w:rsidRPr="001B02D1" w:rsidTr="001B02D1">
        <w:trPr>
          <w:trHeight w:val="306"/>
        </w:trPr>
        <w:tc>
          <w:tcPr>
            <w:tcW w:w="392" w:type="dxa"/>
            <w:vAlign w:val="center"/>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3.</w:t>
            </w:r>
          </w:p>
        </w:tc>
        <w:tc>
          <w:tcPr>
            <w:tcW w:w="2058" w:type="dxa"/>
            <w:vAlign w:val="center"/>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Валуйский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90,8/1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24 397/7</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138 043/5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4 608/6</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384/6</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97,1/7</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28 269/4</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648/6</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45/6</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2 498/3</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8,93/1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72,8/5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88,6/2</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59</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4</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Губкинский г/округ</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93,0/1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27 840/2</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302 593/1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13 335/3</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2 361/4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121,7/2</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69 220/2</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1 523/4</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135/5</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3 143/1</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9,3/2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73,3/4</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90,2/1</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32</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5.</w:t>
            </w:r>
          </w:p>
        </w:tc>
        <w:tc>
          <w:tcPr>
            <w:tcW w:w="2058" w:type="dxa"/>
          </w:tcPr>
          <w:p w:rsidR="001B02D1" w:rsidRPr="001B02D1" w:rsidRDefault="001B02D1" w:rsidP="001B02D1">
            <w:pPr>
              <w:rPr>
                <w:rFonts w:ascii="Times New Roman" w:eastAsiaTheme="minorHAnsi" w:hAnsi="Times New Roman"/>
                <w:spacing w:val="-6"/>
                <w:sz w:val="18"/>
                <w:szCs w:val="18"/>
                <w:lang w:eastAsia="ru-RU"/>
              </w:rPr>
            </w:pPr>
            <w:r w:rsidRPr="001B02D1">
              <w:rPr>
                <w:rFonts w:ascii="Times New Roman" w:eastAsiaTheme="minorHAnsi" w:hAnsi="Times New Roman"/>
                <w:spacing w:val="-6"/>
                <w:sz w:val="18"/>
                <w:szCs w:val="18"/>
                <w:lang w:eastAsia="ru-RU"/>
              </w:rPr>
              <w:t>Старооскольский г/округ</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92,1/1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29 458/1</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284 593/2</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36 433/1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17 003/1</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115,1/5</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148 840/1</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9 965/1</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3 319/1</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1 665/7</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9,3/2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83,7/1</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82,7/4</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28</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6.</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Шебекинский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90,1/1</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26 308/5</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159 766/4</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6 455/5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2 118/5</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140,3/1</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28 262/5</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1 469/5</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9/7</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2 099/6</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10,26/3</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72,4/5</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81,4/5</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57</w:t>
            </w:r>
          </w:p>
        </w:tc>
      </w:tr>
      <w:tr w:rsidR="001B02D1" w:rsidRPr="001B02D1" w:rsidTr="001B02D1">
        <w:tc>
          <w:tcPr>
            <w:tcW w:w="392"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7.</w:t>
            </w:r>
          </w:p>
        </w:tc>
        <w:tc>
          <w:tcPr>
            <w:tcW w:w="2058" w:type="dxa"/>
          </w:tcPr>
          <w:p w:rsidR="001B02D1" w:rsidRPr="001B02D1" w:rsidRDefault="001B02D1" w:rsidP="001B02D1">
            <w:pPr>
              <w:rPr>
                <w:rFonts w:ascii="Times New Roman" w:eastAsiaTheme="minorHAnsi" w:hAnsi="Times New Roman"/>
                <w:sz w:val="18"/>
                <w:szCs w:val="18"/>
                <w:lang w:eastAsia="ru-RU"/>
              </w:rPr>
            </w:pPr>
            <w:r w:rsidRPr="001B02D1">
              <w:rPr>
                <w:rFonts w:ascii="Times New Roman" w:eastAsiaTheme="minorHAnsi" w:hAnsi="Times New Roman"/>
                <w:sz w:val="18"/>
                <w:szCs w:val="18"/>
                <w:lang w:eastAsia="ru-RU"/>
              </w:rPr>
              <w:t>Яковлевский р-н</w:t>
            </w:r>
          </w:p>
        </w:tc>
        <w:tc>
          <w:tcPr>
            <w:tcW w:w="106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85,0/2</w:t>
            </w:r>
          </w:p>
        </w:tc>
        <w:tc>
          <w:tcPr>
            <w:tcW w:w="986"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25 263/6</w:t>
            </w:r>
          </w:p>
        </w:tc>
        <w:tc>
          <w:tcPr>
            <w:tcW w:w="1015"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124 843/6</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3 745/7</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0/7</w:t>
            </w:r>
          </w:p>
        </w:tc>
        <w:tc>
          <w:tcPr>
            <w:tcW w:w="934"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120,5/3</w:t>
            </w:r>
          </w:p>
        </w:tc>
        <w:tc>
          <w:tcPr>
            <w:tcW w:w="1068" w:type="dxa"/>
            <w:gridSpan w:val="2"/>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22 631/7</w:t>
            </w:r>
          </w:p>
        </w:tc>
        <w:tc>
          <w:tcPr>
            <w:tcW w:w="841"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2 199/3</w:t>
            </w:r>
          </w:p>
        </w:tc>
        <w:tc>
          <w:tcPr>
            <w:tcW w:w="837"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1 084/3</w:t>
            </w:r>
          </w:p>
        </w:tc>
        <w:tc>
          <w:tcPr>
            <w:tcW w:w="949" w:type="dxa"/>
            <w:vAlign w:val="center"/>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2 581/2</w:t>
            </w:r>
          </w:p>
        </w:tc>
        <w:tc>
          <w:tcPr>
            <w:tcW w:w="919"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9,43/2</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lang w:val="en-US"/>
              </w:rPr>
            </w:pPr>
            <w:r w:rsidRPr="001B02D1">
              <w:rPr>
                <w:rFonts w:ascii="Times New Roman" w:eastAsiaTheme="minorHAnsi" w:hAnsi="Times New Roman"/>
                <w:sz w:val="18"/>
                <w:szCs w:val="18"/>
              </w:rPr>
              <w:t>69,7/6</w:t>
            </w:r>
          </w:p>
        </w:tc>
        <w:tc>
          <w:tcPr>
            <w:tcW w:w="934" w:type="dxa"/>
          </w:tcPr>
          <w:p w:rsidR="001B02D1" w:rsidRPr="001B02D1" w:rsidRDefault="001B02D1" w:rsidP="001B02D1">
            <w:pPr>
              <w:tabs>
                <w:tab w:val="left" w:pos="11409"/>
              </w:tabs>
              <w:jc w:val="center"/>
              <w:rPr>
                <w:rFonts w:ascii="Times New Roman" w:eastAsiaTheme="minorHAnsi" w:hAnsi="Times New Roman"/>
                <w:sz w:val="18"/>
                <w:szCs w:val="18"/>
              </w:rPr>
            </w:pPr>
            <w:r w:rsidRPr="001B02D1">
              <w:rPr>
                <w:rFonts w:ascii="Times New Roman" w:eastAsiaTheme="minorHAnsi" w:hAnsi="Times New Roman"/>
                <w:sz w:val="18"/>
                <w:szCs w:val="18"/>
              </w:rPr>
              <w:t>87,2/3</w:t>
            </w:r>
          </w:p>
        </w:tc>
        <w:tc>
          <w:tcPr>
            <w:tcW w:w="812" w:type="dxa"/>
          </w:tcPr>
          <w:p w:rsidR="001B02D1" w:rsidRPr="001B02D1" w:rsidRDefault="001B02D1" w:rsidP="001B02D1">
            <w:pPr>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57</w:t>
            </w:r>
          </w:p>
        </w:tc>
      </w:tr>
    </w:tbl>
    <w:tbl>
      <w:tblPr>
        <w:tblW w:w="5000" w:type="pct"/>
        <w:tblLayout w:type="fixed"/>
        <w:tblLook w:val="04A0" w:firstRow="1" w:lastRow="0" w:firstColumn="1" w:lastColumn="0" w:noHBand="0" w:noVBand="1"/>
      </w:tblPr>
      <w:tblGrid>
        <w:gridCol w:w="365"/>
        <w:gridCol w:w="2132"/>
        <w:gridCol w:w="649"/>
        <w:gridCol w:w="518"/>
        <w:gridCol w:w="518"/>
        <w:gridCol w:w="649"/>
        <w:gridCol w:w="721"/>
        <w:gridCol w:w="583"/>
        <w:gridCol w:w="583"/>
        <w:gridCol w:w="721"/>
        <w:gridCol w:w="584"/>
        <w:gridCol w:w="519"/>
        <w:gridCol w:w="650"/>
        <w:gridCol w:w="584"/>
        <w:gridCol w:w="384"/>
        <w:gridCol w:w="584"/>
        <w:gridCol w:w="416"/>
        <w:gridCol w:w="416"/>
        <w:gridCol w:w="484"/>
        <w:gridCol w:w="687"/>
        <w:gridCol w:w="522"/>
        <w:gridCol w:w="456"/>
        <w:gridCol w:w="522"/>
        <w:gridCol w:w="603"/>
        <w:gridCol w:w="528"/>
        <w:gridCol w:w="236"/>
      </w:tblGrid>
      <w:tr w:rsidR="001B02D1" w:rsidRPr="001B02D1" w:rsidTr="001B02D1">
        <w:trPr>
          <w:gridAfter w:val="1"/>
          <w:wAfter w:w="18" w:type="pct"/>
          <w:trHeight w:val="825"/>
        </w:trPr>
        <w:tc>
          <w:tcPr>
            <w:tcW w:w="4982" w:type="pct"/>
            <w:gridSpan w:val="25"/>
            <w:tcBorders>
              <w:top w:val="nil"/>
              <w:left w:val="nil"/>
              <w:bottom w:val="nil"/>
              <w:right w:val="nil"/>
            </w:tcBorders>
            <w:shd w:val="clear" w:color="auto" w:fill="auto"/>
            <w:noWrap/>
            <w:hideMark/>
          </w:tcPr>
          <w:p w:rsidR="001B02D1" w:rsidRPr="001B02D1" w:rsidRDefault="001B02D1" w:rsidP="001B02D1">
            <w:pPr>
              <w:spacing w:after="0" w:line="240" w:lineRule="auto"/>
              <w:jc w:val="right"/>
              <w:rPr>
                <w:rFonts w:asciiTheme="minorHAnsi" w:eastAsiaTheme="minorHAnsi" w:hAnsiTheme="minorHAnsi" w:cstheme="minorBidi"/>
              </w:rPr>
            </w:pPr>
            <w:r w:rsidRPr="001B02D1">
              <w:rPr>
                <w:rFonts w:ascii="Times New Roman" w:eastAsia="Times New Roman" w:hAnsi="Times New Roman"/>
                <w:i/>
                <w:noProof/>
                <w:sz w:val="24"/>
                <w:szCs w:val="24"/>
                <w:lang w:eastAsia="ru-RU"/>
              </w:rPr>
              <w:t>Таблица 5</w:t>
            </w:r>
          </w:p>
          <w:p w:rsidR="001B02D1" w:rsidRPr="001B02D1" w:rsidRDefault="001B02D1" w:rsidP="001B02D1">
            <w:pPr>
              <w:spacing w:after="0" w:line="240" w:lineRule="auto"/>
              <w:jc w:val="center"/>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Структура муниципальных библиотек Белгородской области</w:t>
            </w:r>
            <w:r w:rsidRPr="001B02D1">
              <w:rPr>
                <w:rFonts w:ascii="Times New Roman" w:eastAsia="Times New Roman" w:hAnsi="Times New Roman"/>
                <w:b/>
                <w:color w:val="FF0000"/>
                <w:sz w:val="28"/>
                <w:szCs w:val="28"/>
                <w:lang w:eastAsia="ru-RU"/>
              </w:rPr>
              <w:t xml:space="preserve"> </w:t>
            </w:r>
            <w:r w:rsidRPr="001B02D1">
              <w:rPr>
                <w:rFonts w:ascii="Times New Roman" w:eastAsia="Times New Roman" w:hAnsi="Times New Roman"/>
                <w:b/>
                <w:sz w:val="28"/>
                <w:szCs w:val="28"/>
                <w:lang w:eastAsia="ru-RU"/>
              </w:rPr>
              <w:t>- 2018</w:t>
            </w:r>
          </w:p>
          <w:tbl>
            <w:tblPr>
              <w:tblW w:w="15800" w:type="dxa"/>
              <w:tblInd w:w="93" w:type="dxa"/>
              <w:tblLayout w:type="fixed"/>
              <w:tblLook w:val="0000" w:firstRow="0" w:lastRow="0" w:firstColumn="0" w:lastColumn="0" w:noHBand="0" w:noVBand="0"/>
            </w:tblPr>
            <w:tblGrid>
              <w:gridCol w:w="555"/>
              <w:gridCol w:w="8280"/>
              <w:gridCol w:w="900"/>
              <w:gridCol w:w="1260"/>
              <w:gridCol w:w="713"/>
              <w:gridCol w:w="1364"/>
              <w:gridCol w:w="1364"/>
              <w:gridCol w:w="1364"/>
            </w:tblGrid>
            <w:tr w:rsidR="001B02D1" w:rsidRPr="001B02D1" w:rsidTr="001B02D1">
              <w:trPr>
                <w:trHeight w:val="300"/>
              </w:trPr>
              <w:tc>
                <w:tcPr>
                  <w:tcW w:w="555" w:type="dxa"/>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п/п</w:t>
                  </w:r>
                </w:p>
              </w:tc>
              <w:tc>
                <w:tcPr>
                  <w:tcW w:w="8280" w:type="dxa"/>
                  <w:vMerge w:val="restart"/>
                  <w:tcBorders>
                    <w:top w:val="single" w:sz="8" w:space="0" w:color="auto"/>
                    <w:left w:val="single" w:sz="4" w:space="0" w:color="auto"/>
                    <w:bottom w:val="single" w:sz="8" w:space="0" w:color="000000"/>
                    <w:right w:val="single" w:sz="4"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Наименование муниципальных библиотечных учреждений</w:t>
                  </w:r>
                </w:p>
              </w:tc>
              <w:tc>
                <w:tcPr>
                  <w:tcW w:w="900"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Количество юридических лиц </w:t>
                  </w:r>
                </w:p>
              </w:tc>
              <w:tc>
                <w:tcPr>
                  <w:tcW w:w="1260"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Количество библиотек </w:t>
                  </w:r>
                </w:p>
              </w:tc>
              <w:tc>
                <w:tcPr>
                  <w:tcW w:w="713" w:type="dxa"/>
                  <w:vMerge w:val="restart"/>
                  <w:tcBorders>
                    <w:top w:val="single" w:sz="8" w:space="0" w:color="auto"/>
                    <w:left w:val="single" w:sz="4" w:space="0" w:color="auto"/>
                    <w:bottom w:val="single" w:sz="8" w:space="0" w:color="000000"/>
                    <w:right w:val="single" w:sz="4" w:space="0" w:color="auto"/>
                  </w:tcBorders>
                  <w:shd w:val="clear" w:color="auto" w:fill="auto"/>
                  <w:noWrap/>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к 2017 г.</w:t>
                  </w:r>
                </w:p>
              </w:tc>
              <w:tc>
                <w:tcPr>
                  <w:tcW w:w="1364"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Количество детских   библиотек </w:t>
                  </w:r>
                </w:p>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(из них в сельской местности)</w:t>
                  </w:r>
                </w:p>
              </w:tc>
              <w:tc>
                <w:tcPr>
                  <w:tcW w:w="1364"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Кол-во библиотек    в сельской местности </w:t>
                  </w:r>
                </w:p>
              </w:tc>
              <w:tc>
                <w:tcPr>
                  <w:tcW w:w="1364" w:type="dxa"/>
                  <w:vMerge w:val="restart"/>
                  <w:tcBorders>
                    <w:top w:val="single" w:sz="8" w:space="0" w:color="auto"/>
                    <w:left w:val="single" w:sz="4" w:space="0" w:color="auto"/>
                    <w:bottom w:val="single" w:sz="8" w:space="0" w:color="000000"/>
                    <w:right w:val="single" w:sz="8" w:space="0" w:color="auto"/>
                  </w:tcBorders>
                  <w:shd w:val="clear" w:color="auto" w:fill="auto"/>
                  <w:noWrap/>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к 2017 г.</w:t>
                  </w:r>
                </w:p>
              </w:tc>
            </w:tr>
            <w:tr w:rsidR="001B02D1" w:rsidRPr="001B02D1" w:rsidTr="001B02D1">
              <w:trPr>
                <w:trHeight w:val="300"/>
              </w:trPr>
              <w:tc>
                <w:tcPr>
                  <w:tcW w:w="555" w:type="dxa"/>
                  <w:vMerge/>
                  <w:tcBorders>
                    <w:top w:val="single" w:sz="8" w:space="0" w:color="auto"/>
                    <w:left w:val="single" w:sz="8"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8280" w:type="dxa"/>
                  <w:vMerge/>
                  <w:tcBorders>
                    <w:top w:val="single" w:sz="8" w:space="0" w:color="auto"/>
                    <w:left w:val="single" w:sz="4" w:space="0" w:color="auto"/>
                    <w:bottom w:val="single" w:sz="8" w:space="0" w:color="000000"/>
                    <w:right w:val="single" w:sz="4" w:space="0" w:color="000000"/>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900"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260"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713"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300"/>
              </w:trPr>
              <w:tc>
                <w:tcPr>
                  <w:tcW w:w="555" w:type="dxa"/>
                  <w:vMerge/>
                  <w:tcBorders>
                    <w:top w:val="single" w:sz="8" w:space="0" w:color="auto"/>
                    <w:left w:val="single" w:sz="8"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8280" w:type="dxa"/>
                  <w:vMerge/>
                  <w:tcBorders>
                    <w:top w:val="single" w:sz="8" w:space="0" w:color="auto"/>
                    <w:left w:val="single" w:sz="4" w:space="0" w:color="auto"/>
                    <w:bottom w:val="single" w:sz="8" w:space="0" w:color="000000"/>
                    <w:right w:val="single" w:sz="4" w:space="0" w:color="000000"/>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900"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260"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713"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859"/>
              </w:trPr>
              <w:tc>
                <w:tcPr>
                  <w:tcW w:w="555" w:type="dxa"/>
                  <w:vMerge/>
                  <w:tcBorders>
                    <w:top w:val="single" w:sz="8" w:space="0" w:color="auto"/>
                    <w:left w:val="single" w:sz="8"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8280" w:type="dxa"/>
                  <w:vMerge/>
                  <w:tcBorders>
                    <w:top w:val="single" w:sz="8" w:space="0" w:color="auto"/>
                    <w:left w:val="single" w:sz="4" w:space="0" w:color="auto"/>
                    <w:bottom w:val="single" w:sz="8" w:space="0" w:color="000000"/>
                    <w:right w:val="single" w:sz="4" w:space="0" w:color="000000"/>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900"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260"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713"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4"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364" w:type="dxa"/>
                  <w:vMerge/>
                  <w:tcBorders>
                    <w:top w:val="single" w:sz="8" w:space="0" w:color="auto"/>
                    <w:left w:val="single" w:sz="4"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57"/>
              </w:trPr>
              <w:tc>
                <w:tcPr>
                  <w:tcW w:w="15800" w:type="dxa"/>
                  <w:gridSpan w:val="8"/>
                  <w:tcBorders>
                    <w:top w:val="nil"/>
                    <w:left w:val="single" w:sz="8" w:space="0" w:color="auto"/>
                    <w:bottom w:val="single" w:sz="4" w:space="0" w:color="auto"/>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1 группа (до 27 тыс. чел.)</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1.</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 Борисовского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17</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15</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2.</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«Вейделевская ЦБС»</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19</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17</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3.</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 Ивнянского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20</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18</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4.</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«ЦБС» Красненского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15</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15</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5.</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 Краснояружского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12</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6.</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 Ровеньского района»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24</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22</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15800" w:type="dxa"/>
                  <w:gridSpan w:val="8"/>
                  <w:tcBorders>
                    <w:top w:val="single" w:sz="4" w:space="0" w:color="auto"/>
                    <w:left w:val="single" w:sz="8" w:space="0" w:color="auto"/>
                    <w:bottom w:val="single" w:sz="4" w:space="0" w:color="auto"/>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2 группа (от 27 тыс. чел. до 50 тыс. чел.)</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1.</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 Волоконовского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27</w:t>
                  </w:r>
                </w:p>
              </w:tc>
              <w:tc>
                <w:tcPr>
                  <w:tcW w:w="713"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22</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2.</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 xml:space="preserve">МКУК «Грайворонская ЦРБ им. А. С. Пушкина» </w:t>
                  </w:r>
                </w:p>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«Грайворонская районная детская библиотека имени Российского детского фонда»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20</w:t>
                  </w:r>
                </w:p>
              </w:tc>
              <w:tc>
                <w:tcPr>
                  <w:tcW w:w="713"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18</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3.</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 xml:space="preserve">МБУК «ЦБС № 2» Губкинского ГО </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30</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30</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4.</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«Корочанская ЦРБ им. Н. С. Соханской (Кохановской)»</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32</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30</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5.</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«ЦБС Красногвардейского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36</w:t>
                  </w:r>
                </w:p>
              </w:tc>
              <w:tc>
                <w:tcPr>
                  <w:tcW w:w="713"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34</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6.</w:t>
                  </w:r>
                </w:p>
              </w:tc>
              <w:tc>
                <w:tcPr>
                  <w:tcW w:w="8280" w:type="dxa"/>
                  <w:tcBorders>
                    <w:top w:val="single" w:sz="4" w:space="0" w:color="auto"/>
                    <w:left w:val="nil"/>
                    <w:bottom w:val="single" w:sz="4" w:space="0" w:color="auto"/>
                    <w:right w:val="single" w:sz="4" w:space="0" w:color="000000"/>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 Новооскольского района»</w:t>
                  </w:r>
                </w:p>
              </w:tc>
              <w:tc>
                <w:tcPr>
                  <w:tcW w:w="900"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40</w:t>
                  </w:r>
                </w:p>
              </w:tc>
              <w:tc>
                <w:tcPr>
                  <w:tcW w:w="713"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37</w:t>
                  </w:r>
                </w:p>
              </w:tc>
              <w:tc>
                <w:tcPr>
                  <w:tcW w:w="1364" w:type="dxa"/>
                  <w:tcBorders>
                    <w:top w:val="nil"/>
                    <w:left w:val="nil"/>
                    <w:bottom w:val="single" w:sz="4"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7.</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«ЦБС Прохоровского района»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25</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-6</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23</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-6</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8.</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«ЦБС Ракитянского района»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26</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22</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9.</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 xml:space="preserve">МКУК «Чернянская ЦРБ» </w:t>
                  </w:r>
                </w:p>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«Чернянская районная детская библиотека»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24</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22</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10.</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«Шебекинская ЦРБ»</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38</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36</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555" w:type="dxa"/>
                  <w:tcBorders>
                    <w:top w:val="nil"/>
                    <w:left w:val="single" w:sz="8" w:space="0" w:color="auto"/>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11.</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«ЦБС г. Шебекино»</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5</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57"/>
              </w:trPr>
              <w:tc>
                <w:tcPr>
                  <w:tcW w:w="15800" w:type="dxa"/>
                  <w:gridSpan w:val="8"/>
                  <w:tcBorders>
                    <w:top w:val="single" w:sz="4" w:space="0" w:color="auto"/>
                    <w:left w:val="single" w:sz="8" w:space="0" w:color="auto"/>
                    <w:bottom w:val="single" w:sz="4" w:space="0" w:color="auto"/>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3 группа (свыше 50 тыс. чел.)</w:t>
                  </w:r>
                </w:p>
              </w:tc>
            </w:tr>
            <w:tr w:rsidR="001B02D1" w:rsidRPr="001B02D1" w:rsidTr="001B02D1">
              <w:trPr>
                <w:trHeight w:val="28"/>
              </w:trPr>
              <w:tc>
                <w:tcPr>
                  <w:tcW w:w="555" w:type="dxa"/>
                  <w:tcBorders>
                    <w:top w:val="nil"/>
                    <w:left w:val="single" w:sz="8" w:space="0" w:color="auto"/>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1.</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 Алексеевского района»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33</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26</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28"/>
              </w:trPr>
              <w:tc>
                <w:tcPr>
                  <w:tcW w:w="555" w:type="dxa"/>
                  <w:tcBorders>
                    <w:top w:val="nil"/>
                    <w:left w:val="single" w:sz="8" w:space="0" w:color="auto"/>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2.</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 Белгородского района»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40</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2/1</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34</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28"/>
              </w:trPr>
              <w:tc>
                <w:tcPr>
                  <w:tcW w:w="555" w:type="dxa"/>
                  <w:tcBorders>
                    <w:top w:val="nil"/>
                    <w:left w:val="single" w:sz="8" w:space="0" w:color="auto"/>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3.</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«ЦБС г. Белгорода»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22</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5/0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28"/>
              </w:trPr>
              <w:tc>
                <w:tcPr>
                  <w:tcW w:w="555" w:type="dxa"/>
                  <w:tcBorders>
                    <w:top w:val="nil"/>
                    <w:left w:val="single" w:sz="8" w:space="0" w:color="auto"/>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4.</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«МЦБ Валуйского района»</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33</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27</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28"/>
              </w:trPr>
              <w:tc>
                <w:tcPr>
                  <w:tcW w:w="555" w:type="dxa"/>
                  <w:tcBorders>
                    <w:top w:val="nil"/>
                    <w:left w:val="single" w:sz="8" w:space="0" w:color="auto"/>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5.</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«ЦБС № 1» Губкинского ГО</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11</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28"/>
              </w:trPr>
              <w:tc>
                <w:tcPr>
                  <w:tcW w:w="555" w:type="dxa"/>
                  <w:tcBorders>
                    <w:top w:val="nil"/>
                    <w:left w:val="single" w:sz="8" w:space="0" w:color="auto"/>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6.</w:t>
                  </w:r>
                </w:p>
              </w:tc>
              <w:tc>
                <w:tcPr>
                  <w:tcW w:w="8280" w:type="dxa"/>
                  <w:tcBorders>
                    <w:top w:val="single" w:sz="4" w:space="0" w:color="auto"/>
                    <w:left w:val="nil"/>
                    <w:bottom w:val="single" w:sz="4"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МКУК «Старооскольская ЦБС»</w:t>
                  </w:r>
                </w:p>
              </w:tc>
              <w:tc>
                <w:tcPr>
                  <w:tcW w:w="90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36</w:t>
                  </w:r>
                </w:p>
              </w:tc>
              <w:tc>
                <w:tcPr>
                  <w:tcW w:w="713"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4/0</w:t>
                  </w:r>
                </w:p>
              </w:tc>
              <w:tc>
                <w:tcPr>
                  <w:tcW w:w="1364" w:type="dxa"/>
                  <w:tcBorders>
                    <w:top w:val="nil"/>
                    <w:left w:val="nil"/>
                    <w:bottom w:val="single" w:sz="4"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23</w:t>
                  </w:r>
                </w:p>
              </w:tc>
              <w:tc>
                <w:tcPr>
                  <w:tcW w:w="1364" w:type="dxa"/>
                  <w:tcBorders>
                    <w:top w:val="nil"/>
                    <w:left w:val="nil"/>
                    <w:bottom w:val="single" w:sz="4"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28"/>
              </w:trPr>
              <w:tc>
                <w:tcPr>
                  <w:tcW w:w="555" w:type="dxa"/>
                  <w:tcBorders>
                    <w:top w:val="nil"/>
                    <w:left w:val="single" w:sz="8" w:space="0" w:color="auto"/>
                    <w:bottom w:val="nil"/>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imes New Roman" w:hAnsi="Times New Roman"/>
                      <w:b/>
                      <w:sz w:val="18"/>
                      <w:szCs w:val="18"/>
                      <w:lang w:eastAsia="ru-RU"/>
                    </w:rPr>
                  </w:pPr>
                  <w:r w:rsidRPr="001B02D1">
                    <w:rPr>
                      <w:rFonts w:ascii="Times New Roman" w:eastAsia="Times New Roman" w:hAnsi="Times New Roman"/>
                      <w:b/>
                      <w:sz w:val="18"/>
                      <w:szCs w:val="18"/>
                      <w:lang w:eastAsia="ru-RU"/>
                    </w:rPr>
                    <w:t>7.</w:t>
                  </w:r>
                </w:p>
              </w:tc>
              <w:tc>
                <w:tcPr>
                  <w:tcW w:w="8280" w:type="dxa"/>
                  <w:tcBorders>
                    <w:top w:val="single" w:sz="4" w:space="0" w:color="auto"/>
                    <w:left w:val="nil"/>
                    <w:bottom w:val="single" w:sz="8" w:space="0" w:color="auto"/>
                    <w:right w:val="single" w:sz="4" w:space="0" w:color="000000"/>
                  </w:tcBorders>
                  <w:shd w:val="clear" w:color="000000" w:fill="FFFFFF"/>
                  <w:vAlign w:val="center"/>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МБУК «ЦБ Яковлевского района»</w:t>
                  </w:r>
                </w:p>
              </w:tc>
              <w:tc>
                <w:tcPr>
                  <w:tcW w:w="900" w:type="dxa"/>
                  <w:tcBorders>
                    <w:top w:val="nil"/>
                    <w:left w:val="nil"/>
                    <w:bottom w:val="single" w:sz="8"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w:t>
                  </w:r>
                </w:p>
              </w:tc>
              <w:tc>
                <w:tcPr>
                  <w:tcW w:w="1260" w:type="dxa"/>
                  <w:tcBorders>
                    <w:top w:val="nil"/>
                    <w:left w:val="nil"/>
                    <w:bottom w:val="single" w:sz="8"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32</w:t>
                  </w:r>
                </w:p>
              </w:tc>
              <w:tc>
                <w:tcPr>
                  <w:tcW w:w="713" w:type="dxa"/>
                  <w:tcBorders>
                    <w:top w:val="nil"/>
                    <w:left w:val="nil"/>
                    <w:bottom w:val="single" w:sz="8"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c>
                <w:tcPr>
                  <w:tcW w:w="1364" w:type="dxa"/>
                  <w:tcBorders>
                    <w:top w:val="nil"/>
                    <w:left w:val="nil"/>
                    <w:bottom w:val="single" w:sz="8"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4/1</w:t>
                  </w:r>
                </w:p>
              </w:tc>
              <w:tc>
                <w:tcPr>
                  <w:tcW w:w="1364" w:type="dxa"/>
                  <w:tcBorders>
                    <w:top w:val="nil"/>
                    <w:left w:val="nil"/>
                    <w:bottom w:val="single" w:sz="8" w:space="0" w:color="auto"/>
                    <w:right w:val="single" w:sz="4"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26</w:t>
                  </w:r>
                </w:p>
              </w:tc>
              <w:tc>
                <w:tcPr>
                  <w:tcW w:w="1364" w:type="dxa"/>
                  <w:tcBorders>
                    <w:top w:val="nil"/>
                    <w:left w:val="nil"/>
                    <w:bottom w:val="single" w:sz="8" w:space="0" w:color="auto"/>
                    <w:right w:val="single" w:sz="8" w:space="0" w:color="auto"/>
                  </w:tcBorders>
                  <w:shd w:val="clear" w:color="000000" w:fill="FFFFFF"/>
                  <w:noWrap/>
                  <w:vAlign w:val="center"/>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0</w:t>
                  </w:r>
                </w:p>
              </w:tc>
            </w:tr>
            <w:tr w:rsidR="001B02D1" w:rsidRPr="001B02D1" w:rsidTr="001B02D1">
              <w:trPr>
                <w:trHeight w:val="300"/>
              </w:trPr>
              <w:tc>
                <w:tcPr>
                  <w:tcW w:w="8835" w:type="dxa"/>
                  <w:gridSpan w:val="2"/>
                  <w:tcBorders>
                    <w:top w:val="single" w:sz="8" w:space="0" w:color="auto"/>
                    <w:left w:val="single" w:sz="8" w:space="0" w:color="auto"/>
                    <w:bottom w:val="single" w:sz="8" w:space="0" w:color="auto"/>
                    <w:right w:val="single" w:sz="4"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Итого:</w:t>
                  </w:r>
                </w:p>
              </w:tc>
              <w:tc>
                <w:tcPr>
                  <w:tcW w:w="900" w:type="dxa"/>
                  <w:tcBorders>
                    <w:top w:val="nil"/>
                    <w:left w:val="nil"/>
                    <w:bottom w:val="single" w:sz="8"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26</w:t>
                  </w:r>
                </w:p>
              </w:tc>
              <w:tc>
                <w:tcPr>
                  <w:tcW w:w="1260" w:type="dxa"/>
                  <w:tcBorders>
                    <w:top w:val="nil"/>
                    <w:left w:val="nil"/>
                    <w:bottom w:val="single" w:sz="8"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617</w:t>
                  </w:r>
                </w:p>
              </w:tc>
              <w:tc>
                <w:tcPr>
                  <w:tcW w:w="713" w:type="dxa"/>
                  <w:tcBorders>
                    <w:top w:val="nil"/>
                    <w:left w:val="nil"/>
                    <w:bottom w:val="single" w:sz="8"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 - 8</w:t>
                  </w:r>
                </w:p>
              </w:tc>
              <w:tc>
                <w:tcPr>
                  <w:tcW w:w="1364" w:type="dxa"/>
                  <w:tcBorders>
                    <w:top w:val="nil"/>
                    <w:left w:val="nil"/>
                    <w:bottom w:val="single" w:sz="8"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42/6</w:t>
                  </w:r>
                </w:p>
              </w:tc>
              <w:tc>
                <w:tcPr>
                  <w:tcW w:w="1364" w:type="dxa"/>
                  <w:tcBorders>
                    <w:top w:val="nil"/>
                    <w:left w:val="nil"/>
                    <w:bottom w:val="single" w:sz="8"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507</w:t>
                  </w:r>
                </w:p>
              </w:tc>
              <w:tc>
                <w:tcPr>
                  <w:tcW w:w="1364" w:type="dxa"/>
                  <w:tcBorders>
                    <w:top w:val="nil"/>
                    <w:left w:val="nil"/>
                    <w:bottom w:val="single" w:sz="8" w:space="0" w:color="auto"/>
                    <w:right w:val="single" w:sz="8"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 - 7</w:t>
                  </w:r>
                </w:p>
              </w:tc>
            </w:tr>
          </w:tbl>
          <w:p w:rsidR="001B02D1" w:rsidRPr="001B02D1" w:rsidRDefault="001B02D1" w:rsidP="001B02D1">
            <w:pPr>
              <w:spacing w:after="0" w:line="240" w:lineRule="auto"/>
              <w:jc w:val="center"/>
              <w:rPr>
                <w:rFonts w:ascii="Times New Roman" w:eastAsia="Times New Roman" w:hAnsi="Times New Roman"/>
                <w:b/>
                <w:sz w:val="14"/>
                <w:szCs w:val="14"/>
                <w:lang w:eastAsia="ru-RU"/>
              </w:rPr>
            </w:pPr>
          </w:p>
          <w:p w:rsidR="001B02D1" w:rsidRPr="001B02D1" w:rsidRDefault="001B02D1" w:rsidP="001B02D1">
            <w:pPr>
              <w:spacing w:after="0" w:line="240" w:lineRule="auto"/>
              <w:jc w:val="center"/>
              <w:rPr>
                <w:rFonts w:ascii="Times New Roman" w:eastAsia="Times New Roman" w:hAnsi="Times New Roman"/>
                <w:b/>
                <w:sz w:val="28"/>
                <w:szCs w:val="28"/>
                <w:lang w:eastAsia="ru-RU"/>
              </w:rPr>
            </w:pPr>
          </w:p>
          <w:p w:rsidR="001B02D1" w:rsidRPr="001B02D1" w:rsidRDefault="001B02D1" w:rsidP="001B02D1">
            <w:pPr>
              <w:spacing w:after="0" w:line="240" w:lineRule="auto"/>
              <w:jc w:val="center"/>
              <w:rPr>
                <w:rFonts w:ascii="Times New Roman" w:eastAsia="Times New Roman" w:hAnsi="Times New Roman"/>
                <w:b/>
                <w:sz w:val="28"/>
                <w:szCs w:val="28"/>
                <w:lang w:eastAsia="ru-RU"/>
              </w:rPr>
            </w:pPr>
          </w:p>
          <w:p w:rsidR="001B02D1" w:rsidRPr="001B02D1" w:rsidRDefault="001B02D1" w:rsidP="001B02D1">
            <w:pPr>
              <w:spacing w:after="0" w:line="240" w:lineRule="auto"/>
              <w:jc w:val="right"/>
              <w:rPr>
                <w:rFonts w:asciiTheme="minorHAnsi" w:eastAsiaTheme="minorHAnsi" w:hAnsiTheme="minorHAnsi" w:cstheme="minorBidi"/>
              </w:rPr>
            </w:pPr>
            <w:r w:rsidRPr="001B02D1">
              <w:rPr>
                <w:rFonts w:ascii="Times New Roman" w:eastAsia="Times New Roman" w:hAnsi="Times New Roman"/>
                <w:i/>
                <w:noProof/>
                <w:sz w:val="24"/>
                <w:szCs w:val="24"/>
                <w:lang w:eastAsia="ru-RU"/>
              </w:rPr>
              <w:t>Таблица 6</w:t>
            </w:r>
          </w:p>
          <w:p w:rsidR="001B02D1" w:rsidRPr="001B02D1" w:rsidRDefault="001B02D1" w:rsidP="001B02D1">
            <w:pPr>
              <w:spacing w:after="0" w:line="240" w:lineRule="auto"/>
              <w:jc w:val="center"/>
              <w:rPr>
                <w:rFonts w:ascii="Times New Roman" w:eastAsia="Times New Roman" w:hAnsi="Times New Roman"/>
                <w:b/>
                <w:sz w:val="28"/>
                <w:szCs w:val="28"/>
                <w:lang w:eastAsia="ru-RU"/>
              </w:rPr>
            </w:pPr>
          </w:p>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b/>
                <w:sz w:val="28"/>
                <w:szCs w:val="28"/>
                <w:lang w:eastAsia="ru-RU"/>
              </w:rPr>
              <w:t>Основные показатели работы муниципальных библиотек - 2018</w:t>
            </w:r>
          </w:p>
          <w:p w:rsidR="001B02D1" w:rsidRPr="001B02D1" w:rsidRDefault="001B02D1" w:rsidP="001B02D1">
            <w:pPr>
              <w:spacing w:after="0" w:line="240" w:lineRule="auto"/>
              <w:jc w:val="center"/>
              <w:rPr>
                <w:rFonts w:ascii="Times New Roman" w:eastAsia="Times New Roman" w:hAnsi="Times New Roman"/>
                <w:b/>
                <w:sz w:val="14"/>
                <w:szCs w:val="14"/>
                <w:lang w:eastAsia="ru-RU"/>
              </w:rPr>
            </w:pPr>
          </w:p>
          <w:tbl>
            <w:tblPr>
              <w:tblW w:w="15608" w:type="dxa"/>
              <w:tblInd w:w="93" w:type="dxa"/>
              <w:tblLayout w:type="fixed"/>
              <w:tblLook w:val="04A0" w:firstRow="1" w:lastRow="0" w:firstColumn="1" w:lastColumn="0" w:noHBand="0" w:noVBand="1"/>
            </w:tblPr>
            <w:tblGrid>
              <w:gridCol w:w="411"/>
              <w:gridCol w:w="3148"/>
              <w:gridCol w:w="416"/>
              <w:gridCol w:w="709"/>
              <w:gridCol w:w="470"/>
              <w:gridCol w:w="496"/>
              <w:gridCol w:w="470"/>
              <w:gridCol w:w="576"/>
              <w:gridCol w:w="470"/>
              <w:gridCol w:w="582"/>
              <w:gridCol w:w="15"/>
              <w:gridCol w:w="614"/>
              <w:gridCol w:w="749"/>
              <w:gridCol w:w="749"/>
              <w:gridCol w:w="639"/>
              <w:gridCol w:w="12"/>
              <w:gridCol w:w="555"/>
              <w:gridCol w:w="12"/>
              <w:gridCol w:w="688"/>
              <w:gridCol w:w="749"/>
              <w:gridCol w:w="748"/>
              <w:gridCol w:w="8"/>
              <w:gridCol w:w="574"/>
              <w:gridCol w:w="8"/>
              <w:gridCol w:w="843"/>
              <w:gridCol w:w="8"/>
              <w:gridCol w:w="889"/>
            </w:tblGrid>
            <w:tr w:rsidR="001B02D1" w:rsidRPr="001B02D1" w:rsidTr="001B02D1">
              <w:trPr>
                <w:trHeight w:val="495"/>
              </w:trPr>
              <w:tc>
                <w:tcPr>
                  <w:tcW w:w="411" w:type="dxa"/>
                  <w:vMerge w:val="restart"/>
                  <w:tcBorders>
                    <w:top w:val="single" w:sz="8" w:space="0" w:color="auto"/>
                    <w:left w:val="single" w:sz="8" w:space="0" w:color="auto"/>
                    <w:bottom w:val="single" w:sz="4" w:space="0" w:color="auto"/>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п/п</w:t>
                  </w:r>
                </w:p>
              </w:tc>
              <w:tc>
                <w:tcPr>
                  <w:tcW w:w="3148" w:type="dxa"/>
                  <w:vMerge w:val="restart"/>
                  <w:tcBorders>
                    <w:top w:val="single" w:sz="8" w:space="0" w:color="auto"/>
                    <w:left w:val="single" w:sz="4" w:space="0" w:color="auto"/>
                    <w:bottom w:val="single" w:sz="4" w:space="0" w:color="000000"/>
                    <w:right w:val="single" w:sz="4" w:space="0" w:color="000000"/>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Наименование муниципальных библиотечных учреждений</w:t>
                  </w:r>
                </w:p>
              </w:tc>
              <w:tc>
                <w:tcPr>
                  <w:tcW w:w="416" w:type="dxa"/>
                  <w:vMerge w:val="restart"/>
                  <w:tcBorders>
                    <w:top w:val="single" w:sz="8" w:space="0" w:color="auto"/>
                    <w:left w:val="single" w:sz="4" w:space="0" w:color="auto"/>
                    <w:bottom w:val="single" w:sz="4" w:space="0" w:color="000000"/>
                    <w:right w:val="single" w:sz="4" w:space="0" w:color="auto"/>
                  </w:tcBorders>
                  <w:shd w:val="clear" w:color="000000" w:fill="FFFFFF"/>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Итоговый рейтинг</w:t>
                  </w:r>
                </w:p>
              </w:tc>
              <w:tc>
                <w:tcPr>
                  <w:tcW w:w="709" w:type="dxa"/>
                  <w:vMerge w:val="restart"/>
                  <w:tcBorders>
                    <w:top w:val="single" w:sz="8" w:space="0" w:color="auto"/>
                    <w:left w:val="single" w:sz="4" w:space="0" w:color="auto"/>
                    <w:bottom w:val="single" w:sz="4"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Средняя численность </w:t>
                  </w:r>
                  <w:r w:rsidRPr="001B02D1">
                    <w:rPr>
                      <w:rFonts w:ascii="Times New Roman" w:eastAsia="Times New Roman" w:hAnsi="Times New Roman"/>
                      <w:b/>
                      <w:bCs/>
                      <w:sz w:val="16"/>
                      <w:szCs w:val="16"/>
                      <w:lang w:eastAsia="ru-RU"/>
                    </w:rPr>
                    <w:br/>
                    <w:t xml:space="preserve">населения за 2018 г. </w:t>
                  </w:r>
                </w:p>
              </w:tc>
              <w:tc>
                <w:tcPr>
                  <w:tcW w:w="470" w:type="dxa"/>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к 2017 г.</w:t>
                  </w:r>
                </w:p>
              </w:tc>
              <w:tc>
                <w:tcPr>
                  <w:tcW w:w="496" w:type="dxa"/>
                  <w:vMerge w:val="restart"/>
                  <w:tcBorders>
                    <w:top w:val="single" w:sz="8" w:space="0" w:color="auto"/>
                    <w:left w:val="single" w:sz="4" w:space="0" w:color="auto"/>
                    <w:bottom w:val="single" w:sz="4"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обслуживания населения</w:t>
                  </w:r>
                </w:p>
              </w:tc>
              <w:tc>
                <w:tcPr>
                  <w:tcW w:w="470" w:type="dxa"/>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к 2017 г.</w:t>
                  </w:r>
                </w:p>
              </w:tc>
              <w:tc>
                <w:tcPr>
                  <w:tcW w:w="576" w:type="dxa"/>
                  <w:vMerge w:val="restart"/>
                  <w:tcBorders>
                    <w:top w:val="single" w:sz="8" w:space="0" w:color="auto"/>
                    <w:left w:val="single" w:sz="4" w:space="0" w:color="auto"/>
                    <w:bottom w:val="single" w:sz="4" w:space="0" w:color="000000"/>
                    <w:right w:val="single" w:sz="4" w:space="0" w:color="auto"/>
                  </w:tcBorders>
                  <w:shd w:val="clear" w:color="000000" w:fill="FFFFFF"/>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Число пользователей        (тыс. чел.)</w:t>
                  </w:r>
                </w:p>
              </w:tc>
              <w:tc>
                <w:tcPr>
                  <w:tcW w:w="470" w:type="dxa"/>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к 2017 г.</w:t>
                  </w:r>
                </w:p>
              </w:tc>
              <w:tc>
                <w:tcPr>
                  <w:tcW w:w="582" w:type="dxa"/>
                  <w:vMerge w:val="restart"/>
                  <w:tcBorders>
                    <w:top w:val="single" w:sz="8" w:space="0" w:color="auto"/>
                    <w:left w:val="single" w:sz="4" w:space="0" w:color="auto"/>
                    <w:bottom w:val="single" w:sz="4"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Кол-во пользователей       на одну библиотеку         (тыс. чел.)</w:t>
                  </w:r>
                </w:p>
              </w:tc>
              <w:tc>
                <w:tcPr>
                  <w:tcW w:w="629" w:type="dxa"/>
                  <w:gridSpan w:val="2"/>
                  <w:vMerge w:val="restart"/>
                  <w:tcBorders>
                    <w:top w:val="single" w:sz="8" w:space="0" w:color="auto"/>
                    <w:left w:val="single" w:sz="4" w:space="0" w:color="auto"/>
                    <w:bottom w:val="single" w:sz="4"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Кол-во жителей на одну библиотеку (тыс. чел.)</w:t>
                  </w:r>
                </w:p>
              </w:tc>
              <w:tc>
                <w:tcPr>
                  <w:tcW w:w="749" w:type="dxa"/>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Читаемость*</w:t>
                  </w:r>
                </w:p>
              </w:tc>
              <w:tc>
                <w:tcPr>
                  <w:tcW w:w="749" w:type="dxa"/>
                  <w:vMerge w:val="restart"/>
                  <w:tcBorders>
                    <w:top w:val="single" w:sz="8" w:space="0" w:color="auto"/>
                    <w:left w:val="single" w:sz="4" w:space="0" w:color="auto"/>
                    <w:bottom w:val="single" w:sz="4" w:space="0" w:color="000000"/>
                    <w:right w:val="single" w:sz="4" w:space="0" w:color="auto"/>
                  </w:tcBorders>
                  <w:shd w:val="clear" w:color="000000" w:fill="FFFFFF"/>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Число посещений                            (в тыс.)</w:t>
                  </w:r>
                </w:p>
              </w:tc>
              <w:tc>
                <w:tcPr>
                  <w:tcW w:w="651" w:type="dxa"/>
                  <w:gridSpan w:val="2"/>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к 2017 г.</w:t>
                  </w:r>
                </w:p>
              </w:tc>
              <w:tc>
                <w:tcPr>
                  <w:tcW w:w="567" w:type="dxa"/>
                  <w:gridSpan w:val="2"/>
                  <w:vMerge w:val="restart"/>
                  <w:tcBorders>
                    <w:top w:val="single" w:sz="8" w:space="0" w:color="auto"/>
                    <w:left w:val="single" w:sz="4" w:space="0" w:color="auto"/>
                    <w:bottom w:val="single" w:sz="4" w:space="0" w:color="000000"/>
                    <w:right w:val="single" w:sz="4" w:space="0" w:color="auto"/>
                  </w:tcBorders>
                  <w:shd w:val="clear" w:color="000000" w:fill="FFFFFF"/>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Посещаемость*</w:t>
                  </w:r>
                </w:p>
              </w:tc>
              <w:tc>
                <w:tcPr>
                  <w:tcW w:w="688" w:type="dxa"/>
                  <w:vMerge w:val="restart"/>
                  <w:tcBorders>
                    <w:top w:val="single" w:sz="8" w:space="0" w:color="auto"/>
                    <w:left w:val="single" w:sz="4" w:space="0" w:color="auto"/>
                    <w:bottom w:val="single" w:sz="4" w:space="0" w:color="000000"/>
                    <w:right w:val="single" w:sz="4" w:space="0" w:color="auto"/>
                  </w:tcBorders>
                  <w:shd w:val="clear" w:color="000000" w:fill="FFFFFF"/>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Число посещений сайта </w:t>
                  </w:r>
                </w:p>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(в тыс.)</w:t>
                  </w:r>
                </w:p>
              </w:tc>
              <w:tc>
                <w:tcPr>
                  <w:tcW w:w="749" w:type="dxa"/>
                  <w:vMerge w:val="restart"/>
                  <w:tcBorders>
                    <w:top w:val="single" w:sz="8" w:space="0" w:color="auto"/>
                    <w:left w:val="single" w:sz="4" w:space="0" w:color="auto"/>
                    <w:bottom w:val="single" w:sz="4" w:space="0" w:color="000000"/>
                    <w:right w:val="single" w:sz="4" w:space="0" w:color="auto"/>
                  </w:tcBorders>
                  <w:shd w:val="clear" w:color="000000" w:fill="FFFFFF"/>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Объем фонда                 </w:t>
                  </w:r>
                </w:p>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(тыс. экз.)</w:t>
                  </w:r>
                </w:p>
              </w:tc>
              <w:tc>
                <w:tcPr>
                  <w:tcW w:w="756" w:type="dxa"/>
                  <w:gridSpan w:val="2"/>
                  <w:vMerge w:val="restart"/>
                  <w:tcBorders>
                    <w:top w:val="single" w:sz="8" w:space="0" w:color="auto"/>
                    <w:left w:val="single" w:sz="4" w:space="0" w:color="auto"/>
                    <w:bottom w:val="single" w:sz="4" w:space="0" w:color="000000"/>
                    <w:right w:val="single" w:sz="4" w:space="0" w:color="auto"/>
                  </w:tcBorders>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к 2017 г.</w:t>
                  </w:r>
                </w:p>
              </w:tc>
              <w:tc>
                <w:tcPr>
                  <w:tcW w:w="582" w:type="dxa"/>
                  <w:gridSpan w:val="2"/>
                  <w:vMerge w:val="restart"/>
                  <w:tcBorders>
                    <w:top w:val="single" w:sz="8" w:space="0" w:color="auto"/>
                    <w:left w:val="single" w:sz="4" w:space="0" w:color="auto"/>
                    <w:bottom w:val="single" w:sz="4"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Обращаемость                     фонда*</w:t>
                  </w:r>
                </w:p>
              </w:tc>
              <w:tc>
                <w:tcPr>
                  <w:tcW w:w="851" w:type="dxa"/>
                  <w:gridSpan w:val="2"/>
                  <w:vMerge w:val="restart"/>
                  <w:tcBorders>
                    <w:top w:val="single" w:sz="8" w:space="0" w:color="auto"/>
                    <w:left w:val="single" w:sz="4" w:space="0" w:color="auto"/>
                    <w:bottom w:val="single" w:sz="4" w:space="0" w:color="000000"/>
                    <w:right w:val="single" w:sz="4" w:space="0" w:color="auto"/>
                  </w:tcBorders>
                  <w:shd w:val="clear" w:color="000000" w:fill="FFFFFF"/>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Документовыдача                      (в тыс.)</w:t>
                  </w:r>
                </w:p>
              </w:tc>
              <w:tc>
                <w:tcPr>
                  <w:tcW w:w="889" w:type="dxa"/>
                  <w:vMerge w:val="restart"/>
                  <w:tcBorders>
                    <w:top w:val="single" w:sz="8" w:space="0" w:color="auto"/>
                    <w:left w:val="single" w:sz="4" w:space="0" w:color="auto"/>
                    <w:bottom w:val="single" w:sz="4" w:space="0" w:color="000000"/>
                    <w:right w:val="single" w:sz="8"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к 2017 г.</w:t>
                  </w:r>
                </w:p>
              </w:tc>
            </w:tr>
            <w:tr w:rsidR="001B02D1" w:rsidRPr="001B02D1" w:rsidTr="001B02D1">
              <w:trPr>
                <w:trHeight w:val="525"/>
              </w:trPr>
              <w:tc>
                <w:tcPr>
                  <w:tcW w:w="411" w:type="dxa"/>
                  <w:vMerge/>
                  <w:tcBorders>
                    <w:top w:val="single" w:sz="8" w:space="0" w:color="auto"/>
                    <w:left w:val="single" w:sz="8"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3148" w:type="dxa"/>
                  <w:vMerge/>
                  <w:tcBorders>
                    <w:top w:val="single" w:sz="8" w:space="0" w:color="auto"/>
                    <w:left w:val="single" w:sz="4" w:space="0" w:color="auto"/>
                    <w:bottom w:val="single" w:sz="4" w:space="0" w:color="000000"/>
                    <w:right w:val="single" w:sz="4" w:space="0" w:color="000000"/>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1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0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9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7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82"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29"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51"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67"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8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56"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82"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851"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889" w:type="dxa"/>
                  <w:vMerge/>
                  <w:tcBorders>
                    <w:top w:val="single" w:sz="8" w:space="0" w:color="auto"/>
                    <w:left w:val="single" w:sz="4" w:space="0" w:color="auto"/>
                    <w:bottom w:val="single" w:sz="4" w:space="0" w:color="000000"/>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r>
            <w:tr w:rsidR="001B02D1" w:rsidRPr="001B02D1" w:rsidTr="001B02D1">
              <w:trPr>
                <w:trHeight w:val="570"/>
              </w:trPr>
              <w:tc>
                <w:tcPr>
                  <w:tcW w:w="411" w:type="dxa"/>
                  <w:vMerge/>
                  <w:tcBorders>
                    <w:top w:val="single" w:sz="8" w:space="0" w:color="auto"/>
                    <w:left w:val="single" w:sz="8"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3148" w:type="dxa"/>
                  <w:vMerge/>
                  <w:tcBorders>
                    <w:top w:val="single" w:sz="8" w:space="0" w:color="auto"/>
                    <w:left w:val="single" w:sz="4" w:space="0" w:color="auto"/>
                    <w:bottom w:val="single" w:sz="4" w:space="0" w:color="000000"/>
                    <w:right w:val="single" w:sz="4" w:space="0" w:color="000000"/>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1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0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9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7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82"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29"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51"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67"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8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56"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82"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851"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889" w:type="dxa"/>
                  <w:vMerge/>
                  <w:tcBorders>
                    <w:top w:val="single" w:sz="8" w:space="0" w:color="auto"/>
                    <w:left w:val="single" w:sz="4" w:space="0" w:color="auto"/>
                    <w:bottom w:val="single" w:sz="4" w:space="0" w:color="000000"/>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r>
            <w:tr w:rsidR="001B02D1" w:rsidRPr="001B02D1" w:rsidTr="001B02D1">
              <w:trPr>
                <w:trHeight w:val="401"/>
              </w:trPr>
              <w:tc>
                <w:tcPr>
                  <w:tcW w:w="411" w:type="dxa"/>
                  <w:vMerge/>
                  <w:tcBorders>
                    <w:top w:val="single" w:sz="8" w:space="0" w:color="auto"/>
                    <w:left w:val="single" w:sz="8"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3148" w:type="dxa"/>
                  <w:vMerge/>
                  <w:tcBorders>
                    <w:top w:val="single" w:sz="8" w:space="0" w:color="auto"/>
                    <w:left w:val="single" w:sz="4" w:space="0" w:color="auto"/>
                    <w:bottom w:val="single" w:sz="4" w:space="0" w:color="000000"/>
                    <w:right w:val="single" w:sz="4" w:space="0" w:color="000000"/>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1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0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9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76"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470"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82"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29"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51"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67"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68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49"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56"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82"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851" w:type="dxa"/>
                  <w:gridSpan w:val="2"/>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889" w:type="dxa"/>
                  <w:vMerge/>
                  <w:tcBorders>
                    <w:top w:val="single" w:sz="8" w:space="0" w:color="auto"/>
                    <w:left w:val="single" w:sz="4" w:space="0" w:color="auto"/>
                    <w:bottom w:val="single" w:sz="4" w:space="0" w:color="000000"/>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6"/>
                      <w:szCs w:val="16"/>
                      <w:lang w:eastAsia="ru-RU"/>
                    </w:rPr>
                  </w:pPr>
                </w:p>
              </w:tc>
            </w:tr>
            <w:tr w:rsidR="001B02D1" w:rsidRPr="001B02D1" w:rsidTr="001B02D1">
              <w:trPr>
                <w:trHeight w:val="20"/>
              </w:trPr>
              <w:tc>
                <w:tcPr>
                  <w:tcW w:w="15608" w:type="dxa"/>
                  <w:gridSpan w:val="27"/>
                  <w:tcBorders>
                    <w:top w:val="single" w:sz="4" w:space="0" w:color="auto"/>
                    <w:left w:val="single" w:sz="8" w:space="0" w:color="auto"/>
                    <w:bottom w:val="single" w:sz="4" w:space="0" w:color="auto"/>
                    <w:right w:val="single" w:sz="8" w:space="0" w:color="000000"/>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 группа (до 27 тыс. чел.)</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48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Борисовского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25,4</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67,5</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576"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17,1</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82"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629"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1,5</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20,7</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196,7</w:t>
                  </w:r>
                </w:p>
              </w:tc>
              <w:tc>
                <w:tcPr>
                  <w:tcW w:w="651"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11,5</w:t>
                  </w:r>
                </w:p>
              </w:tc>
              <w:tc>
                <w:tcPr>
                  <w:tcW w:w="68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3,4</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198,69</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-6,79</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354,45</w:t>
                  </w:r>
                </w:p>
              </w:tc>
              <w:tc>
                <w:tcPr>
                  <w:tcW w:w="889" w:type="dxa"/>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4,48</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«Вейделевская ЦБС»</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19,1</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80,4</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w:t>
                  </w:r>
                </w:p>
              </w:tc>
              <w:tc>
                <w:tcPr>
                  <w:tcW w:w="576"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15,3</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82"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629"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186,5</w:t>
                  </w:r>
                </w:p>
              </w:tc>
              <w:tc>
                <w:tcPr>
                  <w:tcW w:w="651"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12,2</w:t>
                  </w:r>
                </w:p>
              </w:tc>
              <w:tc>
                <w:tcPr>
                  <w:tcW w:w="68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6,4</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238,64</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-5,62</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1,42</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337,79</w:t>
                  </w:r>
                </w:p>
              </w:tc>
              <w:tc>
                <w:tcPr>
                  <w:tcW w:w="889" w:type="dxa"/>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0,09</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3</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Ивнянского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85,7</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w:t>
                  </w:r>
                </w:p>
              </w:tc>
              <w:tc>
                <w:tcPr>
                  <w:tcW w:w="576"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18,5</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82"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0,9</w:t>
                  </w:r>
                </w:p>
              </w:tc>
              <w:tc>
                <w:tcPr>
                  <w:tcW w:w="629"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22,4</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229,4</w:t>
                  </w:r>
                </w:p>
              </w:tc>
              <w:tc>
                <w:tcPr>
                  <w:tcW w:w="651"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0,4</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12,4</w:t>
                  </w:r>
                </w:p>
              </w:tc>
              <w:tc>
                <w:tcPr>
                  <w:tcW w:w="68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38,4</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200,20</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0,90</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2,07</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415,05</w:t>
                  </w:r>
                </w:p>
              </w:tc>
              <w:tc>
                <w:tcPr>
                  <w:tcW w:w="889" w:type="dxa"/>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0,15</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4</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«ЦБС Красненского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89,6</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w:t>
                  </w:r>
                </w:p>
              </w:tc>
              <w:tc>
                <w:tcPr>
                  <w:tcW w:w="576"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10,5</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82"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w:t>
                  </w:r>
                </w:p>
              </w:tc>
              <w:tc>
                <w:tcPr>
                  <w:tcW w:w="629"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20,5</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137,6</w:t>
                  </w:r>
                </w:p>
              </w:tc>
              <w:tc>
                <w:tcPr>
                  <w:tcW w:w="651"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13,1</w:t>
                  </w:r>
                </w:p>
              </w:tc>
              <w:tc>
                <w:tcPr>
                  <w:tcW w:w="68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3,9</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144,13</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0,68</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1,49</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214,73</w:t>
                  </w:r>
                </w:p>
              </w:tc>
              <w:tc>
                <w:tcPr>
                  <w:tcW w:w="889" w:type="dxa"/>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0,00</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5</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Краснояружского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14,5</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66,2</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576"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82"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629"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120,5</w:t>
                  </w:r>
                </w:p>
              </w:tc>
              <w:tc>
                <w:tcPr>
                  <w:tcW w:w="651"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12,6</w:t>
                  </w:r>
                </w:p>
              </w:tc>
              <w:tc>
                <w:tcPr>
                  <w:tcW w:w="68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73,4</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102,65</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-2,84</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213,35</w:t>
                  </w:r>
                </w:p>
              </w:tc>
              <w:tc>
                <w:tcPr>
                  <w:tcW w:w="889" w:type="dxa"/>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0,05</w:t>
                  </w:r>
                </w:p>
              </w:tc>
            </w:tr>
            <w:tr w:rsidR="001B02D1" w:rsidRPr="001B02D1" w:rsidTr="001B02D1">
              <w:trPr>
                <w:trHeight w:val="20"/>
              </w:trPr>
              <w:tc>
                <w:tcPr>
                  <w:tcW w:w="411" w:type="dxa"/>
                  <w:tcBorders>
                    <w:top w:val="nil"/>
                    <w:left w:val="single" w:sz="8" w:space="0" w:color="auto"/>
                    <w:bottom w:val="nil"/>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6</w:t>
                  </w:r>
                </w:p>
              </w:tc>
              <w:tc>
                <w:tcPr>
                  <w:tcW w:w="3148" w:type="dxa"/>
                  <w:tcBorders>
                    <w:top w:val="single" w:sz="4" w:space="0" w:color="auto"/>
                    <w:left w:val="nil"/>
                    <w:bottom w:val="nil"/>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Ровеньского района»</w:t>
                  </w:r>
                </w:p>
              </w:tc>
              <w:tc>
                <w:tcPr>
                  <w:tcW w:w="416" w:type="dxa"/>
                  <w:tcBorders>
                    <w:top w:val="nil"/>
                    <w:left w:val="nil"/>
                    <w:bottom w:val="nil"/>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23,8</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78,0</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w:t>
                  </w:r>
                </w:p>
              </w:tc>
              <w:tc>
                <w:tcPr>
                  <w:tcW w:w="576"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18,5</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82"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629"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21,8</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247,7</w:t>
                  </w:r>
                </w:p>
              </w:tc>
              <w:tc>
                <w:tcPr>
                  <w:tcW w:w="651"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1,5</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13,4</w:t>
                  </w:r>
                </w:p>
              </w:tc>
              <w:tc>
                <w:tcPr>
                  <w:tcW w:w="68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4,6</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216,40</w:t>
                  </w:r>
                </w:p>
              </w:tc>
              <w:tc>
                <w:tcPr>
                  <w:tcW w:w="756" w:type="dxa"/>
                  <w:gridSpan w:val="2"/>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-2,50</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1,87</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403,89</w:t>
                  </w:r>
                </w:p>
              </w:tc>
              <w:tc>
                <w:tcPr>
                  <w:tcW w:w="889" w:type="dxa"/>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1,05</w:t>
                  </w:r>
                </w:p>
              </w:tc>
            </w:tr>
            <w:tr w:rsidR="001B02D1" w:rsidRPr="001B02D1" w:rsidTr="001B02D1">
              <w:trPr>
                <w:trHeight w:val="20"/>
              </w:trPr>
              <w:tc>
                <w:tcPr>
                  <w:tcW w:w="15608" w:type="dxa"/>
                  <w:gridSpan w:val="27"/>
                  <w:tcBorders>
                    <w:top w:val="single" w:sz="4" w:space="0" w:color="auto"/>
                    <w:left w:val="single" w:sz="8" w:space="0" w:color="auto"/>
                    <w:bottom w:val="single" w:sz="4" w:space="0" w:color="auto"/>
                    <w:right w:val="single" w:sz="8" w:space="0" w:color="000000"/>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 группа (от 27 тыс. чел. до 50 тыс. чел.)</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w:t>
                  </w:r>
                </w:p>
              </w:tc>
              <w:tc>
                <w:tcPr>
                  <w:tcW w:w="3148" w:type="dxa"/>
                  <w:tcBorders>
                    <w:top w:val="nil"/>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Волоконовского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29,9</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86,2</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25,8</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23,1</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358,5</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13,9</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38,4</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256,90</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0,01</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2,32</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595,58</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0,56</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МКУК «Грайворонская ЦРБ </w:t>
                  </w:r>
                </w:p>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им. А. С. Пушкина»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29,7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58,3</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17,3</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0,9</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1,5</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22,0</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193,4</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11,2</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8,0</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257,15</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-13,76</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380,37</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1,68</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3</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МБУК «ЦБС № 2» Губкинского ГО </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30,9</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92,5</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21,9</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320,2</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11,2</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72,8</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301,18</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-18,21</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626,18</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-14,39</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4</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МКУК «Корочанская ЦРБ                        </w:t>
                  </w:r>
                </w:p>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им. Н. С. Соханской (Кохановской)»</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39,5</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64,8</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273,1</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10,7</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6,0</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244,91</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0,85</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2,22</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544,49</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0,38</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5</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Красногвардейского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36,7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70,0</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21,0</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285,2</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11,1</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20,7</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315,87</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-7,41</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1,70</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538,13</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0,13</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6</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Новооскольского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40,9</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67,0</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27,4</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23,9</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309,0</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11,7</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11,3</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10,2</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369,79</w:t>
                  </w:r>
                </w:p>
              </w:tc>
              <w:tc>
                <w:tcPr>
                  <w:tcW w:w="74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-3,53</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1,77</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655,04</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9,41</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w:t>
                  </w:r>
                </w:p>
              </w:tc>
              <w:tc>
                <w:tcPr>
                  <w:tcW w:w="3148" w:type="dxa"/>
                  <w:tcBorders>
                    <w:top w:val="single" w:sz="4" w:space="0" w:color="auto"/>
                    <w:left w:val="nil"/>
                    <w:bottom w:val="single" w:sz="4" w:space="0" w:color="auto"/>
                    <w:right w:val="single" w:sz="4" w:space="0" w:color="000000"/>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«ЦБС Прохоровского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27,0</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80,8</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21,9</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0,9</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23,7</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267,9</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12,3</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28,9</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309,36</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-1,31</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1,67</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517,89</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-5,25</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8</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«ЦБС Ракитянского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34,6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72,5</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25,1</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21,8</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280,4</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11,2</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10,3</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254,32</w:t>
                  </w:r>
                </w:p>
              </w:tc>
              <w:tc>
                <w:tcPr>
                  <w:tcW w:w="74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-4,71</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2,14</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545,19</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2,09</w:t>
                  </w:r>
                </w:p>
              </w:tc>
            </w:tr>
            <w:tr w:rsidR="001B02D1" w:rsidRPr="001B02D1" w:rsidTr="001B02D1">
              <w:trPr>
                <w:trHeight w:val="264"/>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9</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«Чернянская ЦРБ»</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31,2</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73,8</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0,4</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23,0</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19,9</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268,5</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11,7</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22,1</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172,65</w:t>
                  </w:r>
                </w:p>
              </w:tc>
              <w:tc>
                <w:tcPr>
                  <w:tcW w:w="74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-1,20</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2,66</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459,41</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0,56</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10</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«Шебекинская ЦРБ»</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46,7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65,6</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20,1</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317,2</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10,4</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10,1</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345,39</w:t>
                  </w:r>
                </w:p>
              </w:tc>
              <w:tc>
                <w:tcPr>
                  <w:tcW w:w="74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-27,98</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614,36</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-5,33</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11</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г. Шебекино»</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41,8</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-0,9</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54,1</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4,5</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8,4</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20,9</w:t>
                  </w:r>
                </w:p>
              </w:tc>
              <w:tc>
                <w:tcPr>
                  <w:tcW w:w="749"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242,6</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10,7</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53,2</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148,40</w:t>
                  </w:r>
                </w:p>
              </w:tc>
              <w:tc>
                <w:tcPr>
                  <w:tcW w:w="748"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-5,18</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3,18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471,35</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0,29</w:t>
                  </w:r>
                </w:p>
              </w:tc>
            </w:tr>
            <w:tr w:rsidR="001B02D1" w:rsidRPr="001B02D1" w:rsidTr="001B02D1">
              <w:trPr>
                <w:trHeight w:val="20"/>
              </w:trPr>
              <w:tc>
                <w:tcPr>
                  <w:tcW w:w="15608" w:type="dxa"/>
                  <w:gridSpan w:val="27"/>
                  <w:tcBorders>
                    <w:top w:val="single" w:sz="4" w:space="0" w:color="auto"/>
                    <w:left w:val="single" w:sz="8" w:space="0" w:color="auto"/>
                    <w:bottom w:val="single" w:sz="4" w:space="0" w:color="auto"/>
                    <w:right w:val="single" w:sz="8" w:space="0" w:color="000000"/>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3 группа (свыше 50 тыс. чел.)</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1</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Алексеевского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61,1</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-0,5</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61,7</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37,7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0,4</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391,9</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4,7</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10,4</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14,0</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404,52</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-2,74</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1,89</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764,53</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10,65</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2</w:t>
                  </w:r>
                </w:p>
              </w:tc>
              <w:tc>
                <w:tcPr>
                  <w:tcW w:w="3148" w:type="dxa"/>
                  <w:tcBorders>
                    <w:top w:val="single" w:sz="4" w:space="0" w:color="auto"/>
                    <w:left w:val="nil"/>
                    <w:bottom w:val="single" w:sz="4" w:space="0" w:color="auto"/>
                    <w:right w:val="single" w:sz="4" w:space="0" w:color="000000"/>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«ЦРБ Белгородского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121,7</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4,0</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37,5</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-0,4</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45,6</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19,9</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429,3</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5,5</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9,4</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16,5</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351,51</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-22,73</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2,58</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908,34</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9,40</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3</w:t>
                  </w:r>
                </w:p>
              </w:tc>
              <w:tc>
                <w:tcPr>
                  <w:tcW w:w="3148" w:type="dxa"/>
                  <w:tcBorders>
                    <w:top w:val="single" w:sz="4" w:space="0" w:color="auto"/>
                    <w:left w:val="nil"/>
                    <w:bottom w:val="single" w:sz="4" w:space="0" w:color="auto"/>
                    <w:right w:val="single" w:sz="4" w:space="0" w:color="000000"/>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г. Белгорода»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392,1</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0,6</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16,7</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65,6</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0,8</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17,8</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19,4</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558,4</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9,3</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8,5</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105,8</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588,72</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-0,02</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2,16</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1270,67</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7,49</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4</w:t>
                  </w:r>
                </w:p>
              </w:tc>
              <w:tc>
                <w:tcPr>
                  <w:tcW w:w="3148" w:type="dxa"/>
                  <w:tcBorders>
                    <w:top w:val="single" w:sz="4" w:space="0" w:color="auto"/>
                    <w:left w:val="nil"/>
                    <w:bottom w:val="single" w:sz="4" w:space="0" w:color="auto"/>
                    <w:right w:val="single" w:sz="4" w:space="0" w:color="000000"/>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«МЦБ Валуйского района»</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65,9</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53,8</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0,6</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35,5</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366,7</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10,3</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41,1</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650,60</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-13,55</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1,11</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721,50</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0,13</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5</w:t>
                  </w:r>
                </w:p>
              </w:tc>
              <w:tc>
                <w:tcPr>
                  <w:tcW w:w="3148" w:type="dxa"/>
                  <w:tcBorders>
                    <w:top w:val="single" w:sz="4" w:space="0" w:color="auto"/>
                    <w:left w:val="nil"/>
                    <w:bottom w:val="single" w:sz="4" w:space="0" w:color="auto"/>
                    <w:right w:val="single" w:sz="4" w:space="0" w:color="000000"/>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 1»Губкинского ГО</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86,6</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39,8</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0,2</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34,4</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3,1</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7,9</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20,3</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344,6</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10,0</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125,7</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250,30</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-33,01</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2,79</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698,09</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0,00</w:t>
                  </w:r>
                </w:p>
              </w:tc>
            </w:tr>
            <w:tr w:rsidR="001B02D1" w:rsidRPr="001B02D1" w:rsidTr="001B02D1">
              <w:trPr>
                <w:trHeight w:val="20"/>
              </w:trPr>
              <w:tc>
                <w:tcPr>
                  <w:tcW w:w="411" w:type="dxa"/>
                  <w:tcBorders>
                    <w:top w:val="nil"/>
                    <w:left w:val="single" w:sz="8"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6</w:t>
                  </w:r>
                </w:p>
              </w:tc>
              <w:tc>
                <w:tcPr>
                  <w:tcW w:w="3148" w:type="dxa"/>
                  <w:tcBorders>
                    <w:top w:val="single" w:sz="4" w:space="0" w:color="auto"/>
                    <w:left w:val="nil"/>
                    <w:bottom w:val="single" w:sz="4" w:space="0" w:color="auto"/>
                    <w:right w:val="single" w:sz="4" w:space="0" w:color="000000"/>
                  </w:tcBorders>
                  <w:shd w:val="clear" w:color="000000" w:fill="FFFFFF"/>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«Старооскольская ЦБС»</w:t>
                  </w:r>
                </w:p>
              </w:tc>
              <w:tc>
                <w:tcPr>
                  <w:tcW w:w="41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260,2</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496"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27,0</w:t>
                  </w:r>
                </w:p>
              </w:tc>
              <w:tc>
                <w:tcPr>
                  <w:tcW w:w="470"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76" w:type="dxa"/>
                  <w:tcBorders>
                    <w:top w:val="nil"/>
                    <w:left w:val="nil"/>
                    <w:bottom w:val="single" w:sz="4"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70,3</w:t>
                  </w:r>
                </w:p>
              </w:tc>
              <w:tc>
                <w:tcPr>
                  <w:tcW w:w="470"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9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w:t>
                  </w:r>
                </w:p>
              </w:tc>
              <w:tc>
                <w:tcPr>
                  <w:tcW w:w="614"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7,2</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21,9</w:t>
                  </w:r>
                </w:p>
              </w:tc>
              <w:tc>
                <w:tcPr>
                  <w:tcW w:w="74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633,9</w:t>
                  </w:r>
                </w:p>
              </w:tc>
              <w:tc>
                <w:tcPr>
                  <w:tcW w:w="63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0,0</w:t>
                  </w:r>
                </w:p>
              </w:tc>
              <w:tc>
                <w:tcPr>
                  <w:tcW w:w="567"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9,0</w:t>
                  </w:r>
                </w:p>
              </w:tc>
              <w:tc>
                <w:tcPr>
                  <w:tcW w:w="700"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30,1</w:t>
                  </w:r>
                </w:p>
              </w:tc>
              <w:tc>
                <w:tcPr>
                  <w:tcW w:w="749" w:type="dxa"/>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558,87</w:t>
                  </w:r>
                </w:p>
              </w:tc>
              <w:tc>
                <w:tcPr>
                  <w:tcW w:w="748"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-16,62</w:t>
                  </w:r>
                </w:p>
              </w:tc>
              <w:tc>
                <w:tcPr>
                  <w:tcW w:w="582"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2,76</w:t>
                  </w:r>
                </w:p>
              </w:tc>
              <w:tc>
                <w:tcPr>
                  <w:tcW w:w="851" w:type="dxa"/>
                  <w:gridSpan w:val="2"/>
                  <w:tcBorders>
                    <w:top w:val="nil"/>
                    <w:left w:val="nil"/>
                    <w:bottom w:val="single" w:sz="4"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1541,77</w:t>
                  </w:r>
                </w:p>
              </w:tc>
              <w:tc>
                <w:tcPr>
                  <w:tcW w:w="897" w:type="dxa"/>
                  <w:gridSpan w:val="2"/>
                  <w:tcBorders>
                    <w:top w:val="nil"/>
                    <w:left w:val="nil"/>
                    <w:bottom w:val="single" w:sz="4"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0,37</w:t>
                  </w:r>
                </w:p>
              </w:tc>
            </w:tr>
            <w:tr w:rsidR="001B02D1" w:rsidRPr="001B02D1" w:rsidTr="001B02D1">
              <w:trPr>
                <w:trHeight w:val="20"/>
              </w:trPr>
              <w:tc>
                <w:tcPr>
                  <w:tcW w:w="411" w:type="dxa"/>
                  <w:tcBorders>
                    <w:top w:val="nil"/>
                    <w:left w:val="single" w:sz="8" w:space="0" w:color="auto"/>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7</w:t>
                  </w:r>
                </w:p>
              </w:tc>
              <w:tc>
                <w:tcPr>
                  <w:tcW w:w="3148" w:type="dxa"/>
                  <w:tcBorders>
                    <w:top w:val="single" w:sz="4" w:space="0" w:color="auto"/>
                    <w:left w:val="nil"/>
                    <w:bottom w:val="single" w:sz="8" w:space="0" w:color="auto"/>
                    <w:right w:val="single" w:sz="4" w:space="0" w:color="000000"/>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Яковлевского района»</w:t>
                  </w:r>
                </w:p>
              </w:tc>
              <w:tc>
                <w:tcPr>
                  <w:tcW w:w="416"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56,4</w:t>
                  </w:r>
                </w:p>
              </w:tc>
              <w:tc>
                <w:tcPr>
                  <w:tcW w:w="470"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w:t>
                  </w:r>
                </w:p>
              </w:tc>
              <w:tc>
                <w:tcPr>
                  <w:tcW w:w="496"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53,5</w:t>
                  </w:r>
                </w:p>
              </w:tc>
              <w:tc>
                <w:tcPr>
                  <w:tcW w:w="470"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576" w:type="dxa"/>
                  <w:tcBorders>
                    <w:top w:val="nil"/>
                    <w:left w:val="nil"/>
                    <w:bottom w:val="single" w:sz="8" w:space="0" w:color="auto"/>
                    <w:right w:val="single" w:sz="4" w:space="0" w:color="auto"/>
                  </w:tcBorders>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30,2</w:t>
                  </w:r>
                </w:p>
              </w:tc>
              <w:tc>
                <w:tcPr>
                  <w:tcW w:w="470"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0,1</w:t>
                  </w:r>
                </w:p>
              </w:tc>
              <w:tc>
                <w:tcPr>
                  <w:tcW w:w="597"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0,9</w:t>
                  </w:r>
                </w:p>
              </w:tc>
              <w:tc>
                <w:tcPr>
                  <w:tcW w:w="614"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1,8</w:t>
                  </w:r>
                </w:p>
              </w:tc>
              <w:tc>
                <w:tcPr>
                  <w:tcW w:w="749"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21,8</w:t>
                  </w:r>
                </w:p>
              </w:tc>
              <w:tc>
                <w:tcPr>
                  <w:tcW w:w="749"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292,2</w:t>
                  </w:r>
                </w:p>
              </w:tc>
              <w:tc>
                <w:tcPr>
                  <w:tcW w:w="63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w:t>
                  </w:r>
                </w:p>
              </w:tc>
              <w:tc>
                <w:tcPr>
                  <w:tcW w:w="567"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9,7</w:t>
                  </w:r>
                </w:p>
              </w:tc>
              <w:tc>
                <w:tcPr>
                  <w:tcW w:w="700"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84,9</w:t>
                  </w:r>
                </w:p>
              </w:tc>
              <w:tc>
                <w:tcPr>
                  <w:tcW w:w="74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287,77</w:t>
                  </w:r>
                </w:p>
              </w:tc>
              <w:tc>
                <w:tcPr>
                  <w:tcW w:w="748"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-15,24</w:t>
                  </w:r>
                </w:p>
              </w:tc>
              <w:tc>
                <w:tcPr>
                  <w:tcW w:w="582"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2,28</w:t>
                  </w:r>
                </w:p>
              </w:tc>
              <w:tc>
                <w:tcPr>
                  <w:tcW w:w="851"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656,22</w:t>
                  </w:r>
                </w:p>
              </w:tc>
              <w:tc>
                <w:tcPr>
                  <w:tcW w:w="897" w:type="dxa"/>
                  <w:gridSpan w:val="2"/>
                  <w:tcBorders>
                    <w:top w:val="nil"/>
                    <w:left w:val="nil"/>
                    <w:bottom w:val="single" w:sz="8" w:space="0" w:color="auto"/>
                    <w:right w:val="single" w:sz="8"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0,78</w:t>
                  </w:r>
                </w:p>
              </w:tc>
            </w:tr>
            <w:tr w:rsidR="001B02D1" w:rsidRPr="001B02D1" w:rsidTr="001B02D1">
              <w:trPr>
                <w:trHeight w:val="20"/>
              </w:trPr>
              <w:tc>
                <w:tcPr>
                  <w:tcW w:w="3559" w:type="dxa"/>
                  <w:gridSpan w:val="2"/>
                  <w:tcBorders>
                    <w:top w:val="nil"/>
                    <w:left w:val="single" w:sz="8" w:space="0" w:color="auto"/>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Итого:</w:t>
                  </w:r>
                </w:p>
              </w:tc>
              <w:tc>
                <w:tcPr>
                  <w:tcW w:w="416"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w:t>
                  </w:r>
                </w:p>
              </w:tc>
              <w:tc>
                <w:tcPr>
                  <w:tcW w:w="70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1548,8</w:t>
                  </w:r>
                </w:p>
              </w:tc>
              <w:tc>
                <w:tcPr>
                  <w:tcW w:w="470"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-2,6</w:t>
                  </w:r>
                </w:p>
              </w:tc>
              <w:tc>
                <w:tcPr>
                  <w:tcW w:w="496"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44,1</w:t>
                  </w:r>
                </w:p>
              </w:tc>
              <w:tc>
                <w:tcPr>
                  <w:tcW w:w="470"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0,3</w:t>
                  </w:r>
                </w:p>
              </w:tc>
              <w:tc>
                <w:tcPr>
                  <w:tcW w:w="576"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682,3</w:t>
                  </w:r>
                </w:p>
              </w:tc>
              <w:tc>
                <w:tcPr>
                  <w:tcW w:w="470"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2,8</w:t>
                  </w:r>
                </w:p>
              </w:tc>
              <w:tc>
                <w:tcPr>
                  <w:tcW w:w="597"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1,1</w:t>
                  </w:r>
                </w:p>
              </w:tc>
              <w:tc>
                <w:tcPr>
                  <w:tcW w:w="614"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2,5</w:t>
                  </w:r>
                </w:p>
              </w:tc>
              <w:tc>
                <w:tcPr>
                  <w:tcW w:w="74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21,2</w:t>
                  </w:r>
                </w:p>
              </w:tc>
              <w:tc>
                <w:tcPr>
                  <w:tcW w:w="74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7251,6</w:t>
                  </w:r>
                </w:p>
              </w:tc>
              <w:tc>
                <w:tcPr>
                  <w:tcW w:w="63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42,8</w:t>
                  </w:r>
                </w:p>
              </w:tc>
              <w:tc>
                <w:tcPr>
                  <w:tcW w:w="567"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10,6</w:t>
                  </w:r>
                </w:p>
              </w:tc>
              <w:tc>
                <w:tcPr>
                  <w:tcW w:w="700"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828,9</w:t>
                  </w:r>
                </w:p>
              </w:tc>
              <w:tc>
                <w:tcPr>
                  <w:tcW w:w="749"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7168,92</w:t>
                  </w:r>
                </w:p>
              </w:tc>
              <w:tc>
                <w:tcPr>
                  <w:tcW w:w="748" w:type="dxa"/>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-202,50</w:t>
                  </w:r>
                </w:p>
              </w:tc>
              <w:tc>
                <w:tcPr>
                  <w:tcW w:w="582"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2,02</w:t>
                  </w:r>
                </w:p>
              </w:tc>
              <w:tc>
                <w:tcPr>
                  <w:tcW w:w="851" w:type="dxa"/>
                  <w:gridSpan w:val="2"/>
                  <w:tcBorders>
                    <w:top w:val="nil"/>
                    <w:left w:val="nil"/>
                    <w:bottom w:val="single" w:sz="8" w:space="0" w:color="auto"/>
                    <w:right w:val="single" w:sz="4" w:space="0" w:color="auto"/>
                  </w:tcBorders>
                  <w:shd w:val="clear" w:color="000000" w:fill="FFFFFF"/>
                  <w:noWrap/>
                  <w:vAlign w:val="center"/>
                  <w:hideMark/>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14448,37</w:t>
                  </w:r>
                </w:p>
              </w:tc>
              <w:tc>
                <w:tcPr>
                  <w:tcW w:w="897" w:type="dxa"/>
                  <w:gridSpan w:val="2"/>
                  <w:tcBorders>
                    <w:top w:val="nil"/>
                    <w:left w:val="nil"/>
                    <w:bottom w:val="single" w:sz="8" w:space="0" w:color="auto"/>
                    <w:right w:val="single" w:sz="8" w:space="0" w:color="auto"/>
                  </w:tcBorders>
                  <w:shd w:val="clear" w:color="000000" w:fill="FFFFFF"/>
                  <w:noWrap/>
                  <w:vAlign w:val="center"/>
                  <w:hideMark/>
                </w:tcPr>
                <w:p w:rsidR="001B02D1" w:rsidRPr="001B02D1" w:rsidRDefault="001B02D1" w:rsidP="001B02D1">
                  <w:pPr>
                    <w:spacing w:after="0" w:line="240" w:lineRule="auto"/>
                    <w:ind w:left="-108"/>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24,77</w:t>
                  </w:r>
                </w:p>
              </w:tc>
            </w:tr>
          </w:tbl>
          <w:p w:rsidR="001B02D1" w:rsidRPr="001B02D1" w:rsidRDefault="001B02D1" w:rsidP="001B02D1">
            <w:pPr>
              <w:spacing w:after="0" w:line="240" w:lineRule="auto"/>
              <w:jc w:val="center"/>
              <w:rPr>
                <w:rFonts w:ascii="Times New Roman" w:eastAsia="Times New Roman" w:hAnsi="Times New Roman"/>
                <w:b/>
                <w:sz w:val="14"/>
                <w:szCs w:val="14"/>
                <w:lang w:eastAsia="ru-RU"/>
              </w:rPr>
            </w:pPr>
          </w:p>
          <w:p w:rsidR="001B02D1" w:rsidRPr="001B02D1" w:rsidRDefault="001B02D1" w:rsidP="001B02D1">
            <w:pPr>
              <w:spacing w:after="0" w:line="240" w:lineRule="auto"/>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Читаемость − </w:t>
            </w:r>
            <w:r w:rsidRPr="001B02D1">
              <w:rPr>
                <w:rFonts w:ascii="Times New Roman" w:eastAsia="Times New Roman" w:hAnsi="Times New Roman"/>
                <w:sz w:val="18"/>
                <w:szCs w:val="18"/>
                <w:lang w:eastAsia="ru-RU"/>
              </w:rPr>
              <w:t>отношение документовыдачи к числу пользователей - характеризует интенсивность чтения</w:t>
            </w:r>
          </w:p>
          <w:p w:rsidR="001B02D1" w:rsidRPr="001B02D1" w:rsidRDefault="001B02D1" w:rsidP="001B02D1">
            <w:pPr>
              <w:spacing w:after="0" w:line="240" w:lineRule="auto"/>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Посещаемость</w:t>
            </w:r>
            <w:r w:rsidRPr="001B02D1">
              <w:rPr>
                <w:rFonts w:ascii="Times New Roman" w:eastAsia="Times New Roman" w:hAnsi="Times New Roman"/>
                <w:sz w:val="18"/>
                <w:szCs w:val="18"/>
                <w:lang w:eastAsia="ru-RU"/>
              </w:rPr>
              <w:t xml:space="preserve"> - среднее число посещений, приходящихся на одного пользователя, - характеризует активность посещения пользователями библиотеки</w:t>
            </w:r>
          </w:p>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b/>
                <w:bCs/>
                <w:sz w:val="18"/>
                <w:szCs w:val="18"/>
                <w:lang w:eastAsia="ru-RU"/>
              </w:rPr>
              <w:t xml:space="preserve">Обращаемость фонда - </w:t>
            </w:r>
            <w:r w:rsidRPr="001B02D1">
              <w:rPr>
                <w:rFonts w:ascii="Times New Roman" w:eastAsia="Times New Roman" w:hAnsi="Times New Roman"/>
                <w:sz w:val="18"/>
                <w:szCs w:val="18"/>
                <w:lang w:eastAsia="ru-RU"/>
              </w:rPr>
              <w:t>отношение документовыдачи к объему фонда - характеризует степень использования книжного фонда</w:t>
            </w:r>
          </w:p>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r w:rsidRPr="001B02D1">
              <w:rPr>
                <w:rFonts w:ascii="Times New Roman" w:eastAsia="Times New Roman" w:hAnsi="Times New Roman"/>
                <w:i/>
                <w:noProof/>
                <w:sz w:val="24"/>
                <w:szCs w:val="24"/>
                <w:lang w:eastAsia="ru-RU"/>
              </w:rPr>
              <w:t>Таблица 7</w:t>
            </w:r>
          </w:p>
          <w:p w:rsidR="001B02D1" w:rsidRPr="001B02D1" w:rsidRDefault="001B02D1" w:rsidP="001B02D1">
            <w:pPr>
              <w:spacing w:after="0" w:line="240" w:lineRule="auto"/>
              <w:jc w:val="center"/>
              <w:rPr>
                <w:rFonts w:asciiTheme="minorHAnsi" w:eastAsiaTheme="minorHAnsi" w:hAnsiTheme="minorHAnsi" w:cstheme="minorBidi"/>
              </w:rPr>
            </w:pPr>
            <w:r w:rsidRPr="001B02D1">
              <w:rPr>
                <w:rFonts w:ascii="Times New Roman" w:eastAsia="Times New Roman" w:hAnsi="Times New Roman"/>
                <w:b/>
                <w:sz w:val="28"/>
                <w:szCs w:val="28"/>
                <w:lang w:eastAsia="ru-RU"/>
              </w:rPr>
              <w:t>Комплектование фондов муниципальных библиотек-2018</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c>
          <w:tcPr>
            <w:tcW w:w="361" w:type="dxa"/>
            <w:vMerge w:val="restart"/>
            <w:shd w:val="clear" w:color="auto" w:fill="auto"/>
            <w:textDirection w:val="btL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lastRenderedPageBreak/>
              <w:t>п/п</w:t>
            </w:r>
          </w:p>
        </w:tc>
        <w:tc>
          <w:tcPr>
            <w:tcW w:w="2070" w:type="dxa"/>
            <w:vMerge w:val="restart"/>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Наименование муниципальных библиотечных учреждений</w:t>
            </w:r>
          </w:p>
        </w:tc>
        <w:tc>
          <w:tcPr>
            <w:tcW w:w="2296" w:type="dxa"/>
            <w:gridSpan w:val="4"/>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Предусмотрено</w:t>
            </w:r>
          </w:p>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 xml:space="preserve"> (тыс. руб.)</w:t>
            </w:r>
          </w:p>
        </w:tc>
        <w:tc>
          <w:tcPr>
            <w:tcW w:w="5231" w:type="dxa"/>
            <w:gridSpan w:val="9"/>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bCs/>
                <w:sz w:val="13"/>
                <w:szCs w:val="13"/>
                <w:lang w:eastAsia="ru-RU"/>
              </w:rPr>
              <w:t>Израсходовано  (тыс. руб.)</w:t>
            </w:r>
          </w:p>
        </w:tc>
        <w:tc>
          <w:tcPr>
            <w:tcW w:w="5656" w:type="dxa"/>
            <w:gridSpan w:val="11"/>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bCs/>
                <w:sz w:val="13"/>
                <w:szCs w:val="13"/>
                <w:lang w:eastAsia="ru-RU"/>
              </w:rPr>
              <w:t>Поступило документов</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c>
          <w:tcPr>
            <w:tcW w:w="361" w:type="dxa"/>
            <w:vMerge/>
            <w:shd w:val="clear" w:color="auto" w:fill="auto"/>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2070"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всего (тыс. руб.)</w:t>
            </w:r>
          </w:p>
        </w:tc>
        <w:tc>
          <w:tcPr>
            <w:tcW w:w="1657" w:type="dxa"/>
            <w:gridSpan w:val="3"/>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 том числе</w:t>
            </w:r>
          </w:p>
        </w:tc>
        <w:tc>
          <w:tcPr>
            <w:tcW w:w="70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всего (тыс. руб.)</w:t>
            </w:r>
          </w:p>
        </w:tc>
        <w:tc>
          <w:tcPr>
            <w:tcW w:w="2426" w:type="dxa"/>
            <w:gridSpan w:val="4"/>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 том числе</w:t>
            </w:r>
          </w:p>
        </w:tc>
        <w:tc>
          <w:tcPr>
            <w:tcW w:w="50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 среднем на 1 библиотеку (тыс. руб.)</w:t>
            </w:r>
          </w:p>
        </w:tc>
        <w:tc>
          <w:tcPr>
            <w:tcW w:w="1592" w:type="dxa"/>
            <w:gridSpan w:val="3"/>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на приобретение</w:t>
            </w:r>
          </w:p>
        </w:tc>
        <w:tc>
          <w:tcPr>
            <w:tcW w:w="1872" w:type="dxa"/>
            <w:gridSpan w:val="4"/>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из всех источников</w:t>
            </w:r>
          </w:p>
        </w:tc>
        <w:tc>
          <w:tcPr>
            <w:tcW w:w="3784" w:type="dxa"/>
            <w:gridSpan w:val="7"/>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за счет бюджетных источников</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cantSplit/>
          <w:trHeight w:val="543"/>
        </w:trPr>
        <w:tc>
          <w:tcPr>
            <w:tcW w:w="361" w:type="dxa"/>
            <w:vMerge/>
            <w:shd w:val="clear" w:color="auto" w:fill="auto"/>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2070"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50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средств федерального бюджета</w:t>
            </w:r>
          </w:p>
        </w:tc>
        <w:tc>
          <w:tcPr>
            <w:tcW w:w="50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средств областного бюджета</w:t>
            </w:r>
          </w:p>
        </w:tc>
        <w:tc>
          <w:tcPr>
            <w:tcW w:w="63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средств бюджетов муниципальных образований</w:t>
            </w:r>
          </w:p>
        </w:tc>
        <w:tc>
          <w:tcPr>
            <w:tcW w:w="704"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57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средств федерального бюджета</w:t>
            </w:r>
          </w:p>
        </w:tc>
        <w:tc>
          <w:tcPr>
            <w:tcW w:w="57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средств областного бюджета</w:t>
            </w:r>
          </w:p>
        </w:tc>
        <w:tc>
          <w:tcPr>
            <w:tcW w:w="70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средств бюджетов муниципальных образований</w:t>
            </w:r>
          </w:p>
        </w:tc>
        <w:tc>
          <w:tcPr>
            <w:tcW w:w="57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иные источники (конкурсы, гранты, спонсор</w:t>
            </w:r>
            <w:proofErr w:type="gramStart"/>
            <w:r w:rsidRPr="001B02D1">
              <w:rPr>
                <w:rFonts w:ascii="Times New Roman" w:eastAsia="Times New Roman" w:hAnsi="Times New Roman"/>
                <w:b/>
                <w:sz w:val="13"/>
                <w:szCs w:val="13"/>
                <w:lang w:eastAsia="ru-RU"/>
              </w:rPr>
              <w:t>.</w:t>
            </w:r>
            <w:proofErr w:type="gramEnd"/>
            <w:r w:rsidRPr="001B02D1">
              <w:rPr>
                <w:rFonts w:ascii="Times New Roman" w:eastAsia="Times New Roman" w:hAnsi="Times New Roman"/>
                <w:b/>
                <w:sz w:val="13"/>
                <w:szCs w:val="13"/>
                <w:lang w:eastAsia="ru-RU"/>
              </w:rPr>
              <w:t xml:space="preserve"> </w:t>
            </w:r>
            <w:proofErr w:type="gramStart"/>
            <w:r w:rsidRPr="001B02D1">
              <w:rPr>
                <w:rFonts w:ascii="Times New Roman" w:eastAsia="Times New Roman" w:hAnsi="Times New Roman"/>
                <w:b/>
                <w:sz w:val="13"/>
                <w:szCs w:val="13"/>
                <w:lang w:eastAsia="ru-RU"/>
              </w:rPr>
              <w:t>п</w:t>
            </w:r>
            <w:proofErr w:type="gramEnd"/>
            <w:r w:rsidRPr="001B02D1">
              <w:rPr>
                <w:rFonts w:ascii="Times New Roman" w:eastAsia="Times New Roman" w:hAnsi="Times New Roman"/>
                <w:b/>
                <w:sz w:val="13"/>
                <w:szCs w:val="13"/>
                <w:lang w:eastAsia="ru-RU"/>
              </w:rPr>
              <w:t>омощь))</w:t>
            </w:r>
          </w:p>
        </w:tc>
        <w:tc>
          <w:tcPr>
            <w:tcW w:w="509"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книг (в т.ч. аудиовизуальных и электронных)</w:t>
            </w:r>
          </w:p>
        </w:tc>
        <w:tc>
          <w:tcPr>
            <w:tcW w:w="57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периодических изданий</w:t>
            </w:r>
          </w:p>
        </w:tc>
        <w:tc>
          <w:tcPr>
            <w:tcW w:w="379"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подписки на доступ к удаленным сетевым ресурсам</w:t>
            </w:r>
          </w:p>
        </w:tc>
        <w:tc>
          <w:tcPr>
            <w:tcW w:w="574"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всего (тыс. руб.)</w:t>
            </w:r>
          </w:p>
        </w:tc>
        <w:tc>
          <w:tcPr>
            <w:tcW w:w="411"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документов на 1000 жителей</w:t>
            </w:r>
          </w:p>
        </w:tc>
        <w:tc>
          <w:tcPr>
            <w:tcW w:w="411"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процент от норматива</w:t>
            </w:r>
          </w:p>
        </w:tc>
        <w:tc>
          <w:tcPr>
            <w:tcW w:w="476"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 среднем на 1 библиотеку (экз.)</w:t>
            </w:r>
          </w:p>
        </w:tc>
        <w:tc>
          <w:tcPr>
            <w:tcW w:w="2152" w:type="dxa"/>
            <w:gridSpan w:val="4"/>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литературы (экз. книг + кол-во комплектов периодики)</w:t>
            </w:r>
          </w:p>
        </w:tc>
        <w:tc>
          <w:tcPr>
            <w:tcW w:w="1632" w:type="dxa"/>
            <w:gridSpan w:val="3"/>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количество наименований периодических изданий</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cantSplit/>
          <w:trHeight w:val="340"/>
        </w:trPr>
        <w:tc>
          <w:tcPr>
            <w:tcW w:w="361" w:type="dxa"/>
            <w:vMerge/>
            <w:shd w:val="clear" w:color="auto" w:fill="auto"/>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2070"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50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0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63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704"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70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09"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37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11"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11"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76"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675"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всего (экз.)</w:t>
            </w:r>
          </w:p>
        </w:tc>
        <w:tc>
          <w:tcPr>
            <w:tcW w:w="513"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новых поступлений на 1000 жителей</w:t>
            </w:r>
          </w:p>
        </w:tc>
        <w:tc>
          <w:tcPr>
            <w:tcW w:w="451"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процент от норматива</w:t>
            </w:r>
          </w:p>
        </w:tc>
        <w:tc>
          <w:tcPr>
            <w:tcW w:w="513"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 среднем на 1 библиотеку</w:t>
            </w:r>
          </w:p>
        </w:tc>
        <w:tc>
          <w:tcPr>
            <w:tcW w:w="592" w:type="dxa"/>
            <w:vMerge w:val="restart"/>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всего</w:t>
            </w:r>
          </w:p>
        </w:tc>
        <w:tc>
          <w:tcPr>
            <w:tcW w:w="1040" w:type="dxa"/>
            <w:gridSpan w:val="2"/>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в среднем</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cantSplit/>
          <w:trHeight w:val="1403"/>
        </w:trPr>
        <w:tc>
          <w:tcPr>
            <w:tcW w:w="361" w:type="dxa"/>
            <w:vMerge/>
            <w:shd w:val="clear" w:color="auto" w:fill="auto"/>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2070"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50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0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63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704"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70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09" w:type="dxa"/>
            <w:vMerge/>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p>
        </w:tc>
        <w:tc>
          <w:tcPr>
            <w:tcW w:w="63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379"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74"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11"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11"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76"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675"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13"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451"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13"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92" w:type="dxa"/>
            <w:vMerge/>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p>
        </w:tc>
        <w:tc>
          <w:tcPr>
            <w:tcW w:w="520" w:type="dxa"/>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на центральную библиотеку</w:t>
            </w:r>
          </w:p>
        </w:tc>
        <w:tc>
          <w:tcPr>
            <w:tcW w:w="520" w:type="dxa"/>
            <w:shd w:val="clear" w:color="auto" w:fill="auto"/>
            <w:textDirection w:val="btLr"/>
            <w:vAlign w:val="center"/>
          </w:tcPr>
          <w:p w:rsidR="001B02D1" w:rsidRPr="001B02D1" w:rsidRDefault="001B02D1" w:rsidP="001B02D1">
            <w:pPr>
              <w:spacing w:after="0" w:line="216" w:lineRule="auto"/>
              <w:ind w:left="113" w:right="113"/>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на поселенческую библиотеку</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15614" w:type="dxa"/>
            <w:gridSpan w:val="26"/>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 группа (до 27 тыс. чел.)</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Борисовского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237,5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7,9</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227,5</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237,5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227,5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14,0</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110,5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127,0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2,48</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39</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146</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531</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37</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«Вейделевская ЦБС»</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610,0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6,3</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602,0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610,0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6,3</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602,0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32,1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460,0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4,83</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253</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101</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254</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2293</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120</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121</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Ивнянского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409,0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400,0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409,0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20,5</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252,5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156,5</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3,58</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166</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66</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179</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1508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70</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75</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88</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«ЦБС Красненского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407,0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402,0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407,0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402,0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27,1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206,0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201,0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1,75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150</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60</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117</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785</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67</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27</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52</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54</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Краснояружского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280,2</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4,7</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274,2</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280,2</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4,7</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274,2</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23,4</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125,0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155,2</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1,89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52</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158</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801</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55</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67</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6</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Ровеньского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494,0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485,0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494,0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485,0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20,6</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283,0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211,0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3,01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51</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125</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1314</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55</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55</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38</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15614" w:type="dxa"/>
            <w:gridSpan w:val="26"/>
            <w:shd w:val="clear" w:color="auto" w:fill="auto"/>
            <w:vAlign w:val="center"/>
          </w:tcPr>
          <w:p w:rsidR="001B02D1" w:rsidRPr="001B02D1" w:rsidRDefault="001B02D1" w:rsidP="001B02D1">
            <w:pPr>
              <w:spacing w:after="0" w:line="216" w:lineRule="auto"/>
              <w:jc w:val="center"/>
              <w:rPr>
                <w:rFonts w:ascii="Times New Roman" w:eastAsia="Times New Roman" w:hAnsi="Times New Roman"/>
                <w:sz w:val="13"/>
                <w:szCs w:val="13"/>
                <w:lang w:eastAsia="ru-RU"/>
              </w:rPr>
            </w:pPr>
            <w:r w:rsidRPr="001B02D1">
              <w:rPr>
                <w:rFonts w:ascii="Times New Roman" w:eastAsia="Times New Roman" w:hAnsi="Times New Roman"/>
                <w:b/>
                <w:sz w:val="13"/>
                <w:szCs w:val="13"/>
                <w:lang w:eastAsia="ru-RU"/>
              </w:rPr>
              <w:t>2 группа (от 27 тыс. чел. до 50 тыс. чел.)</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Волоконовского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432,0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420,0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432,0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420,0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16,0</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5,17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173</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69</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191</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1411</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47</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19</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52</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46</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«Грайворонская ЦРБим. А. С. Пушкина»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460,0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448,0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660,0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448,0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33,0</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481,0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177,0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3,94</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133</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53</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197</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924</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46</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28</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 xml:space="preserve">МБУК «ЦБС № 2» Губкинского ГО </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982,0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2,6</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969,8</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982,0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2,6</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969,8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32,7</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586,4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395,6</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10,05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130</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335</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2972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96</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99</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84</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«Корочанская ЦРБим. Н. С. Соханской (Кохановской)»</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1251,6</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11,9</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1236,6</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1251,6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1236,6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39,1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851,0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400,6</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7,00</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71</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219</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4559</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115</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46</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142</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75</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56</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Красногвардейского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992,8</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11,9</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977,8</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1002,8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977,8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27,9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652,8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350,0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5,47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60</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152</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2622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72</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29</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73</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86</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47</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6</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Новооскольского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666,0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12,6</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3,4</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650,0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666,0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3,4</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650,0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16,7</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366,0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300,0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5,91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144</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58</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148</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2409</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59</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43</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«ЦБС Прохоровского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845,4</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8,7</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834,4</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845,4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8,7</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834,4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33,8</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585,4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260,0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6,50</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240</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96</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260</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3933</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145</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157</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93</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49</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8</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«ЦБС Ракитянского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629,8</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615,8</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629,8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615,8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24,2</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419,8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4,45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52</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171</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2017</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58</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23</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78</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44</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9</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«Чернянская ЦРБ»</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331,9</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319,9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331,9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319,9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13,8</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98,1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233,8</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3,89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50</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162</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937</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30</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39</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93</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10</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«Шебекинская ЦРБ»</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565,4</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14,6</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546,9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565,4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546,9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14,9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222,4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343,0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6,84</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146</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59</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180</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1440</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38</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11</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г. Шебекино»</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618,5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3,5</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602,0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618,5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3,5</w:t>
            </w:r>
          </w:p>
        </w:tc>
        <w:tc>
          <w:tcPr>
            <w:tcW w:w="704" w:type="dxa"/>
            <w:tcBorders>
              <w:bottom w:val="single" w:sz="4" w:space="0" w:color="auto"/>
            </w:tcBorders>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602,0</w:t>
            </w:r>
          </w:p>
        </w:tc>
        <w:tc>
          <w:tcPr>
            <w:tcW w:w="574" w:type="dxa"/>
            <w:tcBorders>
              <w:bottom w:val="single" w:sz="4" w:space="0" w:color="auto"/>
            </w:tcBorders>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123,7</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408,5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2,87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27</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574</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1643</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39</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16</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329</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63</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34</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15614" w:type="dxa"/>
            <w:gridSpan w:val="26"/>
            <w:tcBorders>
              <w:top w:val="nil"/>
            </w:tcBorders>
            <w:shd w:val="clear" w:color="auto" w:fill="auto"/>
            <w:vAlign w:val="center"/>
          </w:tcPr>
          <w:p w:rsidR="001B02D1" w:rsidRPr="001B02D1" w:rsidRDefault="001B02D1" w:rsidP="001B02D1">
            <w:pPr>
              <w:spacing w:after="0" w:line="216"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 группа (свыше 50 тыс. чел.)</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Алексеевского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1126,5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1102,5</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1126,5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1102,5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34,1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790,5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336,0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10,47</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69</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317</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4050</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66</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27</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123</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216</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67</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МУБК «ЦРБ Белгородского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2452,4</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36,3</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2406,4</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2452,4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36,3</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9,7</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2406,4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61,3</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1938,4</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514,0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17,52</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144</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58</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438</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8826</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73</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29</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221</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148</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w:t>
            </w:r>
          </w:p>
        </w:tc>
        <w:tc>
          <w:tcPr>
            <w:tcW w:w="2070" w:type="dxa"/>
            <w:shd w:val="clear" w:color="auto" w:fill="auto"/>
            <w:vAlign w:val="center"/>
          </w:tcPr>
          <w:p w:rsidR="001B02D1" w:rsidRPr="001B02D1" w:rsidRDefault="001B02D1" w:rsidP="001B02D1">
            <w:pPr>
              <w:spacing w:after="0" w:line="48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г. Белгорода»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1752,1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120,9</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1599,1</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1753,5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120,9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32,1</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1599,0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79,7</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542,6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1210,9</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4,66</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212</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2886</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131</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154</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69</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«МЦБ Валуйского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670,0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20,5</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5,5</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644,0</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825,1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20,5</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5,5</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755,0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44,1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25,0</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511,1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314,0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9,21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140</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56</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279</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1368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8</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41</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67</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27</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МБУК «ЦБС № 1» Губкинского ГО</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1320,0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26,7</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7,1</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1286,2</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1320,0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26,7</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7,1</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1286,2</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120,0</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871,0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449,0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0,0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13,09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151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60</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1190</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3520</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41</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16</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320</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198</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52</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36</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6</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МКУК «Старооскольская ЦБС»</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501,6</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80,6</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21,4</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399,6</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668,8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80,6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21,4</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399,6</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167,2</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18,6</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518,8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150,0</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11,35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44</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17</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315</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1727</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48</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109</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39</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21</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8"/>
        </w:trPr>
        <w:tc>
          <w:tcPr>
            <w:tcW w:w="361"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w:t>
            </w:r>
          </w:p>
        </w:tc>
        <w:tc>
          <w:tcPr>
            <w:tcW w:w="2070" w:type="dxa"/>
            <w:shd w:val="clear" w:color="auto" w:fill="auto"/>
            <w:vAlign w:val="center"/>
          </w:tcPr>
          <w:p w:rsidR="001B02D1" w:rsidRPr="001B02D1" w:rsidRDefault="001B02D1" w:rsidP="001B02D1">
            <w:pPr>
              <w:spacing w:after="0" w:line="240" w:lineRule="auto"/>
              <w:ind w:left="-113"/>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МБУК «ЦБ Яковлевского района»</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794,1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18,1</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4,8</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771,2</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924,1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18,1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4,8</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771,2</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130,0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28,9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571,2</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352,9</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0,0</w:t>
            </w:r>
          </w:p>
        </w:tc>
        <w:tc>
          <w:tcPr>
            <w:tcW w:w="574" w:type="dxa"/>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7,36</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131</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52</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230</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1659</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29</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52</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50</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17</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12</w:t>
            </w:r>
          </w:p>
        </w:tc>
      </w:tr>
      <w:tr w:rsidR="001B02D1" w:rsidRPr="001B02D1" w:rsidTr="001B02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2431" w:type="dxa"/>
            <w:gridSpan w:val="2"/>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3"/>
                <w:szCs w:val="13"/>
                <w:lang w:eastAsia="ru-RU"/>
              </w:rPr>
            </w:pPr>
            <w:r w:rsidRPr="001B02D1">
              <w:rPr>
                <w:rFonts w:ascii="Times New Roman" w:eastAsia="Times New Roman" w:hAnsi="Times New Roman"/>
                <w:b/>
                <w:sz w:val="13"/>
                <w:szCs w:val="13"/>
                <w:lang w:eastAsia="ru-RU"/>
              </w:rPr>
              <w:t>Итого:</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18829,8</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481,0</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127,9</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18220,9</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19493,48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481,01</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127,87</w:t>
            </w:r>
          </w:p>
        </w:tc>
        <w:tc>
          <w:tcPr>
            <w:tcW w:w="70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18331,88</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552,72</w:t>
            </w:r>
          </w:p>
        </w:tc>
        <w:tc>
          <w:tcPr>
            <w:tcW w:w="50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31,6</w:t>
            </w:r>
          </w:p>
        </w:tc>
        <w:tc>
          <w:tcPr>
            <w:tcW w:w="63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12081,9</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7397,5</w:t>
            </w:r>
          </w:p>
        </w:tc>
        <w:tc>
          <w:tcPr>
            <w:tcW w:w="379"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2,0</w:t>
            </w:r>
          </w:p>
        </w:tc>
        <w:tc>
          <w:tcPr>
            <w:tcW w:w="574"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153,25</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99</w:t>
            </w:r>
          </w:p>
        </w:tc>
        <w:tc>
          <w:tcPr>
            <w:tcW w:w="41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40</w:t>
            </w:r>
          </w:p>
        </w:tc>
        <w:tc>
          <w:tcPr>
            <w:tcW w:w="476"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248</w:t>
            </w:r>
          </w:p>
        </w:tc>
        <w:tc>
          <w:tcPr>
            <w:tcW w:w="675"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56135</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36</w:t>
            </w:r>
          </w:p>
        </w:tc>
        <w:tc>
          <w:tcPr>
            <w:tcW w:w="451"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14</w:t>
            </w:r>
          </w:p>
        </w:tc>
        <w:tc>
          <w:tcPr>
            <w:tcW w:w="513"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91</w:t>
            </w:r>
          </w:p>
        </w:tc>
        <w:tc>
          <w:tcPr>
            <w:tcW w:w="592"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91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41</w:t>
            </w:r>
          </w:p>
        </w:tc>
        <w:tc>
          <w:tcPr>
            <w:tcW w:w="520" w:type="dxa"/>
            <w:shd w:val="clear" w:color="auto" w:fill="auto"/>
            <w:vAlign w:val="bottom"/>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13</w:t>
            </w:r>
          </w:p>
        </w:tc>
      </w:tr>
    </w:tbl>
    <w:p w:rsidR="001B02D1" w:rsidRPr="001B02D1" w:rsidRDefault="001B02D1" w:rsidP="001B02D1">
      <w:pPr>
        <w:spacing w:after="0" w:line="216" w:lineRule="auto"/>
        <w:rPr>
          <w:rFonts w:ascii="Times New Roman" w:eastAsia="Times New Roman" w:hAnsi="Times New Roman"/>
          <w:b/>
          <w:sz w:val="12"/>
          <w:szCs w:val="12"/>
          <w:lang w:eastAsia="ru-RU"/>
        </w:rPr>
      </w:pPr>
    </w:p>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p>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r w:rsidRPr="001B02D1">
        <w:rPr>
          <w:rFonts w:ascii="Times New Roman" w:eastAsia="Times New Roman" w:hAnsi="Times New Roman"/>
          <w:i/>
          <w:noProof/>
          <w:sz w:val="24"/>
          <w:szCs w:val="24"/>
          <w:lang w:eastAsia="ru-RU"/>
        </w:rPr>
        <w:t>Таблица 8</w:t>
      </w:r>
    </w:p>
    <w:tbl>
      <w:tblPr>
        <w:tblW w:w="15827" w:type="dxa"/>
        <w:tblInd w:w="93" w:type="dxa"/>
        <w:tblLayout w:type="fixed"/>
        <w:tblLook w:val="04A0" w:firstRow="1" w:lastRow="0" w:firstColumn="1" w:lastColumn="0" w:noHBand="0" w:noVBand="1"/>
      </w:tblPr>
      <w:tblGrid>
        <w:gridCol w:w="379"/>
        <w:gridCol w:w="2719"/>
        <w:gridCol w:w="530"/>
        <w:gridCol w:w="530"/>
        <w:gridCol w:w="376"/>
        <w:gridCol w:w="530"/>
        <w:gridCol w:w="196"/>
        <w:gridCol w:w="524"/>
        <w:gridCol w:w="468"/>
        <w:gridCol w:w="9575"/>
      </w:tblGrid>
      <w:tr w:rsidR="001B02D1" w:rsidRPr="001B02D1" w:rsidTr="001B02D1">
        <w:trPr>
          <w:trHeight w:val="525"/>
        </w:trPr>
        <w:tc>
          <w:tcPr>
            <w:tcW w:w="15827" w:type="dxa"/>
            <w:gridSpan w:val="10"/>
            <w:tcBorders>
              <w:top w:val="nil"/>
              <w:left w:val="nil"/>
              <w:bottom w:val="nil"/>
              <w:right w:val="nil"/>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28"/>
                <w:szCs w:val="28"/>
                <w:lang w:eastAsia="ru-RU"/>
              </w:rPr>
            </w:pPr>
            <w:r w:rsidRPr="001B02D1">
              <w:rPr>
                <w:rFonts w:ascii="Times New Roman" w:eastAsia="Times New Roman" w:hAnsi="Times New Roman"/>
                <w:b/>
                <w:bCs/>
                <w:sz w:val="28"/>
                <w:szCs w:val="28"/>
                <w:lang w:eastAsia="ru-RU"/>
              </w:rPr>
              <w:t>Модельные публичные библиотеки Белгородской области на 01.01.2019 г.</w:t>
            </w:r>
          </w:p>
        </w:tc>
      </w:tr>
      <w:tr w:rsidR="001B02D1" w:rsidRPr="001B02D1" w:rsidTr="001B02D1">
        <w:trPr>
          <w:trHeight w:val="593"/>
        </w:trPr>
        <w:tc>
          <w:tcPr>
            <w:tcW w:w="379" w:type="dxa"/>
            <w:vMerge w:val="restart"/>
            <w:tcBorders>
              <w:top w:val="single" w:sz="8" w:space="0" w:color="auto"/>
              <w:left w:val="single" w:sz="8" w:space="0" w:color="auto"/>
              <w:bottom w:val="single" w:sz="8"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lastRenderedPageBreak/>
              <w:t>№ п/п</w:t>
            </w:r>
          </w:p>
        </w:tc>
        <w:tc>
          <w:tcPr>
            <w:tcW w:w="2719"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Наименование муниципальных библиотечных учреждений</w:t>
            </w:r>
          </w:p>
        </w:tc>
        <w:tc>
          <w:tcPr>
            <w:tcW w:w="530"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 xml:space="preserve">Всего создано </w:t>
            </w:r>
          </w:p>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модельных библиотек</w:t>
            </w:r>
          </w:p>
        </w:tc>
        <w:tc>
          <w:tcPr>
            <w:tcW w:w="530"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 xml:space="preserve">% от кол-ва </w:t>
            </w:r>
            <w:proofErr w:type="gramStart"/>
            <w:r w:rsidRPr="001B02D1">
              <w:rPr>
                <w:rFonts w:ascii="Times New Roman" w:eastAsia="Times New Roman" w:hAnsi="Times New Roman"/>
                <w:b/>
                <w:bCs/>
                <w:sz w:val="13"/>
                <w:szCs w:val="13"/>
                <w:lang w:eastAsia="ru-RU"/>
              </w:rPr>
              <w:t>потенциальных</w:t>
            </w:r>
            <w:proofErr w:type="gramEnd"/>
            <w:r w:rsidRPr="001B02D1">
              <w:rPr>
                <w:rFonts w:ascii="Times New Roman" w:eastAsia="Times New Roman" w:hAnsi="Times New Roman"/>
                <w:b/>
                <w:bCs/>
                <w:sz w:val="13"/>
                <w:szCs w:val="13"/>
                <w:lang w:eastAsia="ru-RU"/>
              </w:rPr>
              <w:t xml:space="preserve"> </w:t>
            </w:r>
          </w:p>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модельных биб-к</w:t>
            </w:r>
          </w:p>
        </w:tc>
        <w:tc>
          <w:tcPr>
            <w:tcW w:w="376" w:type="dxa"/>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 xml:space="preserve"> Открыты в 2018 г.</w:t>
            </w:r>
          </w:p>
        </w:tc>
        <w:tc>
          <w:tcPr>
            <w:tcW w:w="726" w:type="dxa"/>
            <w:gridSpan w:val="2"/>
            <w:vMerge w:val="restart"/>
            <w:tcBorders>
              <w:top w:val="single" w:sz="8" w:space="0" w:color="auto"/>
              <w:left w:val="single" w:sz="4" w:space="0" w:color="auto"/>
              <w:bottom w:val="single" w:sz="8" w:space="0" w:color="000000"/>
              <w:right w:val="single" w:sz="4" w:space="0" w:color="auto"/>
            </w:tcBorders>
            <w:shd w:val="clear" w:color="auto" w:fill="auto"/>
            <w:textDirection w:val="btLr"/>
            <w:vAlign w:val="center"/>
            <w:hideMark/>
          </w:tcPr>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 xml:space="preserve">Библиотеки имеют доступ </w:t>
            </w:r>
          </w:p>
          <w:p w:rsidR="001B02D1" w:rsidRPr="001B02D1" w:rsidRDefault="001B02D1" w:rsidP="001B02D1">
            <w:pPr>
              <w:spacing w:after="0" w:line="240" w:lineRule="auto"/>
              <w:ind w:left="57" w:right="57"/>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в Интернет  от общего количества)</w:t>
            </w:r>
          </w:p>
        </w:tc>
        <w:tc>
          <w:tcPr>
            <w:tcW w:w="992" w:type="dxa"/>
            <w:gridSpan w:val="2"/>
            <w:tcBorders>
              <w:top w:val="single" w:sz="8" w:space="0" w:color="auto"/>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Количество ПК в модельных библиотеках</w:t>
            </w:r>
          </w:p>
        </w:tc>
        <w:tc>
          <w:tcPr>
            <w:tcW w:w="9575"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 xml:space="preserve">Название модельной библиотеки </w:t>
            </w:r>
          </w:p>
        </w:tc>
      </w:tr>
      <w:tr w:rsidR="001B02D1" w:rsidRPr="001B02D1" w:rsidTr="001B02D1">
        <w:trPr>
          <w:cantSplit/>
          <w:trHeight w:val="876"/>
        </w:trPr>
        <w:tc>
          <w:tcPr>
            <w:tcW w:w="379" w:type="dxa"/>
            <w:vMerge/>
            <w:tcBorders>
              <w:top w:val="single" w:sz="8" w:space="0" w:color="auto"/>
              <w:left w:val="single" w:sz="8" w:space="0" w:color="auto"/>
              <w:bottom w:val="single" w:sz="8"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c>
          <w:tcPr>
            <w:tcW w:w="2719" w:type="dxa"/>
            <w:vMerge/>
            <w:tcBorders>
              <w:top w:val="single" w:sz="8" w:space="0" w:color="auto"/>
              <w:left w:val="single" w:sz="4" w:space="0" w:color="auto"/>
              <w:bottom w:val="single" w:sz="8"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c>
          <w:tcPr>
            <w:tcW w:w="530" w:type="dxa"/>
            <w:vMerge/>
            <w:tcBorders>
              <w:top w:val="single" w:sz="8" w:space="0" w:color="auto"/>
              <w:left w:val="single" w:sz="4" w:space="0" w:color="auto"/>
              <w:bottom w:val="single" w:sz="8"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c>
          <w:tcPr>
            <w:tcW w:w="530" w:type="dxa"/>
            <w:vMerge/>
            <w:tcBorders>
              <w:top w:val="single" w:sz="8" w:space="0" w:color="auto"/>
              <w:left w:val="single" w:sz="4" w:space="0" w:color="auto"/>
              <w:bottom w:val="single" w:sz="8"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c>
          <w:tcPr>
            <w:tcW w:w="376" w:type="dxa"/>
            <w:vMerge/>
            <w:tcBorders>
              <w:top w:val="single" w:sz="8" w:space="0" w:color="auto"/>
              <w:left w:val="single" w:sz="4" w:space="0" w:color="auto"/>
              <w:bottom w:val="single" w:sz="8"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c>
          <w:tcPr>
            <w:tcW w:w="726" w:type="dxa"/>
            <w:gridSpan w:val="2"/>
            <w:vMerge/>
            <w:tcBorders>
              <w:top w:val="single" w:sz="8" w:space="0" w:color="auto"/>
              <w:left w:val="single" w:sz="4" w:space="0" w:color="auto"/>
              <w:bottom w:val="single" w:sz="8"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c>
          <w:tcPr>
            <w:tcW w:w="524" w:type="dxa"/>
            <w:tcBorders>
              <w:top w:val="nil"/>
              <w:left w:val="nil"/>
              <w:bottom w:val="single" w:sz="8" w:space="0" w:color="auto"/>
              <w:right w:val="single" w:sz="4" w:space="0" w:color="auto"/>
            </w:tcBorders>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по нормативу</w:t>
            </w:r>
          </w:p>
        </w:tc>
        <w:tc>
          <w:tcPr>
            <w:tcW w:w="468" w:type="dxa"/>
            <w:tcBorders>
              <w:top w:val="nil"/>
              <w:left w:val="nil"/>
              <w:bottom w:val="single" w:sz="8" w:space="0" w:color="auto"/>
              <w:right w:val="single" w:sz="4" w:space="0" w:color="auto"/>
            </w:tcBorders>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факт</w:t>
            </w:r>
          </w:p>
        </w:tc>
        <w:tc>
          <w:tcPr>
            <w:tcW w:w="9575" w:type="dxa"/>
            <w:vMerge/>
            <w:tcBorders>
              <w:top w:val="single" w:sz="8" w:space="0" w:color="auto"/>
              <w:left w:val="single" w:sz="4" w:space="0" w:color="auto"/>
              <w:bottom w:val="single" w:sz="8" w:space="0" w:color="000000"/>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3"/>
                <w:szCs w:val="13"/>
                <w:lang w:eastAsia="ru-RU"/>
              </w:rPr>
            </w:pPr>
          </w:p>
        </w:tc>
      </w:tr>
      <w:tr w:rsidR="001B02D1" w:rsidRPr="001B02D1" w:rsidTr="001B02D1">
        <w:trPr>
          <w:trHeight w:val="20"/>
        </w:trPr>
        <w:tc>
          <w:tcPr>
            <w:tcW w:w="15827" w:type="dxa"/>
            <w:gridSpan w:val="10"/>
            <w:tcBorders>
              <w:top w:val="nil"/>
              <w:left w:val="single" w:sz="8" w:space="0" w:color="auto"/>
              <w:bottom w:val="single" w:sz="4" w:space="0" w:color="auto"/>
              <w:right w:val="single" w:sz="8" w:space="0" w:color="000000"/>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 xml:space="preserve">       1 группа (до 27 тыс. чел.)</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Борисовского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33</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Берёзовская, Грузсчанская, Краснокутская</w:t>
            </w:r>
            <w:r w:rsidRPr="001B02D1">
              <w:rPr>
                <w:rFonts w:ascii="Times New Roman" w:eastAsia="Times New Roman" w:hAnsi="Times New Roman"/>
                <w:b/>
                <w:bCs/>
                <w:sz w:val="12"/>
                <w:szCs w:val="12"/>
                <w:lang w:eastAsia="ru-RU"/>
              </w:rPr>
              <w:t>,</w:t>
            </w:r>
            <w:r w:rsidRPr="001B02D1">
              <w:rPr>
                <w:rFonts w:ascii="Times New Roman" w:eastAsia="Times New Roman" w:hAnsi="Times New Roman"/>
                <w:sz w:val="12"/>
                <w:szCs w:val="12"/>
                <w:lang w:eastAsia="ru-RU"/>
              </w:rPr>
              <w:t xml:space="preserve"> Стригуновская*, Хотмыжская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«Вейделевская ЦБС»</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100</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35</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43</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 Банкинская, Белоколодезянская, Белоплёсенская***, Большелипяговская, Брянсколипяговская, Викторопольская, </w:t>
            </w:r>
            <w:r w:rsidRPr="001B02D1">
              <w:rPr>
                <w:rFonts w:ascii="Times New Roman" w:eastAsia="Times New Roman" w:hAnsi="Times New Roman"/>
                <w:color w:val="FF0000"/>
                <w:sz w:val="12"/>
                <w:szCs w:val="12"/>
                <w:lang w:eastAsia="ru-RU"/>
              </w:rPr>
              <w:t>Де</w:t>
            </w:r>
            <w:r w:rsidRPr="001B02D1">
              <w:rPr>
                <w:rFonts w:ascii="Times New Roman" w:eastAsia="Times New Roman" w:hAnsi="Times New Roman"/>
                <w:sz w:val="12"/>
                <w:szCs w:val="12"/>
                <w:lang w:eastAsia="ru-RU"/>
              </w:rPr>
              <w:t>тская центральная, Должанская, Дегтяренская, Закутчанская, Зенинская, Клименковская, Кубраковская, Малакеевская, Николаевская, Олейниковская, Попаснянская, Солонцинская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Ивнянского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67</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 Верхопенская, Владимировская, Вознесеновская, Кочетовская, Курасовская, Новенская, Песчанская, Покровская, Сафоновская,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 xml:space="preserve">Сухосолотинская, Сырцевская, Хомутчанская </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«ЦБС» Красненского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38</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Большовская*, Кругловская, Новоуколовская, ЦРБ, ЦРДБ</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Краснояружского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12</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15</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Вязовская, Графовская, </w:t>
            </w:r>
            <w:proofErr w:type="gramStart"/>
            <w:r w:rsidRPr="001B02D1">
              <w:rPr>
                <w:rFonts w:ascii="Times New Roman" w:eastAsia="Times New Roman" w:hAnsi="Times New Roman"/>
                <w:sz w:val="12"/>
                <w:szCs w:val="12"/>
                <w:lang w:eastAsia="ru-RU"/>
              </w:rPr>
              <w:t>Илёк-Пеньковская</w:t>
            </w:r>
            <w:proofErr w:type="gramEnd"/>
            <w:r w:rsidRPr="001B02D1">
              <w:rPr>
                <w:rFonts w:ascii="Times New Roman" w:eastAsia="Times New Roman" w:hAnsi="Times New Roman"/>
                <w:sz w:val="12"/>
                <w:szCs w:val="12"/>
                <w:lang w:eastAsia="ru-RU"/>
              </w:rPr>
              <w:t>, Репяховская, Теребренская, Хуторская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Ровеньского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27</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Ерёмовская***, Ладомировская, Новоалександровская, Ржевская, Родинская, Ясеновская</w:t>
            </w:r>
          </w:p>
        </w:tc>
      </w:tr>
      <w:tr w:rsidR="001B02D1" w:rsidRPr="001B02D1" w:rsidTr="001B02D1">
        <w:trPr>
          <w:trHeight w:val="20"/>
        </w:trPr>
        <w:tc>
          <w:tcPr>
            <w:tcW w:w="15827" w:type="dxa"/>
            <w:gridSpan w:val="10"/>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2 группа (от 27 тыс. чел. до 50 тыс. чел.)</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Волоконовского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72</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34</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Афоньевская, Волоконовская б/ф № 21, </w:t>
            </w:r>
            <w:proofErr w:type="gramStart"/>
            <w:r w:rsidRPr="001B02D1">
              <w:rPr>
                <w:rFonts w:ascii="Times New Roman" w:eastAsia="Times New Roman" w:hAnsi="Times New Roman"/>
                <w:sz w:val="12"/>
                <w:szCs w:val="12"/>
                <w:lang w:eastAsia="ru-RU"/>
              </w:rPr>
              <w:t>Волчье-Александровская</w:t>
            </w:r>
            <w:proofErr w:type="gramEnd"/>
            <w:r w:rsidRPr="001B02D1">
              <w:rPr>
                <w:rFonts w:ascii="Times New Roman" w:eastAsia="Times New Roman" w:hAnsi="Times New Roman"/>
                <w:sz w:val="12"/>
                <w:szCs w:val="12"/>
                <w:lang w:eastAsia="ru-RU"/>
              </w:rPr>
              <w:t xml:space="preserve">, Голофеевская, Грушевская, Малиновская, Нижнелубянская, Погромская, Покровская, Пятницкая, Репьёвская, Староивановская, Тишанская, Успенская, Фощеватовская, Шаховская, Шидловская,  Ютановская </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2719"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«Грайворонская ЦРБ                      им. А. С. Пушкина»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61</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Антоновская*, Безыменская, </w:t>
            </w:r>
            <w:proofErr w:type="gramStart"/>
            <w:r w:rsidRPr="001B02D1">
              <w:rPr>
                <w:rFonts w:ascii="Times New Roman" w:eastAsia="Times New Roman" w:hAnsi="Times New Roman"/>
                <w:sz w:val="12"/>
                <w:szCs w:val="12"/>
                <w:lang w:eastAsia="ru-RU"/>
              </w:rPr>
              <w:t>Гора-Подольская</w:t>
            </w:r>
            <w:proofErr w:type="gramEnd"/>
            <w:r w:rsidRPr="001B02D1">
              <w:rPr>
                <w:rFonts w:ascii="Times New Roman" w:eastAsia="Times New Roman" w:hAnsi="Times New Roman"/>
                <w:sz w:val="12"/>
                <w:szCs w:val="12"/>
                <w:lang w:eastAsia="ru-RU"/>
              </w:rPr>
              <w:t>, Дорогощанская, Добросельская, Дунайская м/б им. Э. Горборукова, Иванолисичанская*, Козинская, Косиловская, Мокроорловская, Почаевская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w:t>
            </w:r>
          </w:p>
        </w:tc>
        <w:tc>
          <w:tcPr>
            <w:tcW w:w="2719"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№2 « Губкинского ГО</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57</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16</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30</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Аверинская, Архангельская, Боброводворская, Богословская, Вислодубравская, Ивановская, Истобнянская, Коньшинская, Мелавская, Никоноровская,  Сапрыкинская, Сергиевская, Скороднянская, Теплоколодезянская, Толстянская, Троицкая юношеская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w:t>
            </w:r>
          </w:p>
        </w:tc>
        <w:tc>
          <w:tcPr>
            <w:tcW w:w="2719"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«Корочанская ЦРБ им. Н. С. Соханской (Кохановской)»</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73</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42</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60</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Алексеевская, Анновская, Афанасовская, Бехтеевская, Большехаланская, Бубновская***, Дальнеигуменская, Жигайловская, Заяченская, Коротковская, Кощеевская, Ломовская*, Мальцевская, Мелиховская, Новослободская, Плотавская, Погореловская, Поповская, Проходенская, Самойловская***, Соколовская, Яблоновская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2719"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Красногвардейского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41</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14</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28</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Большебыковская, Веселовская, Верхососенская*, Засосенская, Засосенская (детская), Казацкая, Коломыцевская, Калиновская, Ливенская б-ка № 22, Ливенская б-ка № 23, Малобыковская, Марьевская, Никитовская, Палатовская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 Новооскольского ГО»</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84</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32</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52</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68</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Барсуковская***, Беломестненская, Богдановская***, Богородская, Большеивановская, Боровская***, Васильдольская, Великомихайловская*, Великомихайловская (детская), Глинновская***, Голубинская, Киселёвская***, Крюковская***, Львовская, Макешкинская***, Немцевская***, Николаевская***, Ниновская, Новобезгинская, Ольховатская,  Оскольская, Прибрежненская, Песчанская, Серебрянская***</w:t>
            </w:r>
            <w:proofErr w:type="gramStart"/>
            <w:r w:rsidRPr="001B02D1">
              <w:rPr>
                <w:rFonts w:ascii="Times New Roman" w:eastAsia="Times New Roman" w:hAnsi="Times New Roman"/>
                <w:sz w:val="12"/>
                <w:szCs w:val="12"/>
                <w:lang w:eastAsia="ru-RU"/>
              </w:rPr>
              <w:t xml:space="preserve"> </w:t>
            </w:r>
            <w:r w:rsidRPr="001B02D1">
              <w:rPr>
                <w:rFonts w:ascii="Times New Roman" w:eastAsia="Times New Roman" w:hAnsi="Times New Roman"/>
                <w:b/>
                <w:bCs/>
                <w:sz w:val="12"/>
                <w:szCs w:val="12"/>
                <w:lang w:eastAsia="ru-RU"/>
              </w:rPr>
              <w:t>,</w:t>
            </w:r>
            <w:proofErr w:type="gramEnd"/>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Слоновская***</w:t>
            </w:r>
            <w:r w:rsidRPr="001B02D1">
              <w:rPr>
                <w:rFonts w:ascii="Times New Roman" w:eastAsia="Times New Roman" w:hAnsi="Times New Roman"/>
                <w:b/>
                <w:bCs/>
                <w:sz w:val="12"/>
                <w:szCs w:val="12"/>
                <w:lang w:eastAsia="ru-RU"/>
              </w:rPr>
              <w:t>,</w:t>
            </w:r>
            <w:r w:rsidRPr="001B02D1">
              <w:rPr>
                <w:rFonts w:ascii="Times New Roman" w:eastAsia="Times New Roman" w:hAnsi="Times New Roman"/>
                <w:sz w:val="12"/>
                <w:szCs w:val="12"/>
                <w:lang w:eastAsia="ru-RU"/>
              </w:rPr>
              <w:t xml:space="preserve"> Солонец-Полянская***, Старобезгинская, Тростенецкая, Шараповская, Яковлевская, Ярская, б/ф № 1 </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«ЦБС Прохоровского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48</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Беленихинская, Береговская, Вязовская, Журавская, Кривошеевская, Плотавская, Прелестненская, Призначенская, Радьковская,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Ржавецкая, Холоднянская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«ЦБС Ракитянского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88</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36</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45</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Александровская***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Бобравская, Введено-Готнянская, Венгеровская, Вышнепенская, Дмитриевская, Зинаидинская,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Илёк-Кошарская, Меловская, Нижнепенская, Пролетарская,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Псковская***, Русско-Берёзовская, Сахзаводская, Святославская***, Солдатская, Трефиловская***</w:t>
            </w:r>
            <w:r w:rsidRPr="001B02D1">
              <w:rPr>
                <w:rFonts w:ascii="Times New Roman" w:eastAsia="Times New Roman" w:hAnsi="Times New Roman"/>
                <w:b/>
                <w:bCs/>
                <w:sz w:val="12"/>
                <w:szCs w:val="12"/>
                <w:lang w:eastAsia="ru-RU"/>
              </w:rPr>
              <w:t>,</w:t>
            </w:r>
            <w:r w:rsidRPr="001B02D1">
              <w:rPr>
                <w:rFonts w:ascii="Times New Roman" w:eastAsia="Times New Roman" w:hAnsi="Times New Roman"/>
                <w:sz w:val="12"/>
                <w:szCs w:val="12"/>
                <w:lang w:eastAsia="ru-RU"/>
              </w:rPr>
              <w:t xml:space="preserve"> Холоднянская, Чистопольская***, библиотека с. </w:t>
            </w:r>
            <w:proofErr w:type="gramStart"/>
            <w:r w:rsidRPr="001B02D1">
              <w:rPr>
                <w:rFonts w:ascii="Times New Roman" w:eastAsia="Times New Roman" w:hAnsi="Times New Roman"/>
                <w:sz w:val="12"/>
                <w:szCs w:val="12"/>
                <w:lang w:eastAsia="ru-RU"/>
              </w:rPr>
              <w:t>Центральное</w:t>
            </w:r>
            <w:proofErr w:type="gramEnd"/>
            <w:r w:rsidRPr="001B02D1">
              <w:rPr>
                <w:rFonts w:ascii="Times New Roman" w:eastAsia="Times New Roman" w:hAnsi="Times New Roman"/>
                <w:sz w:val="12"/>
                <w:szCs w:val="12"/>
                <w:lang w:eastAsia="ru-RU"/>
              </w:rPr>
              <w:t>, ЦРДБ</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9.</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«Чернянская ЦРБ»</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77</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17</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33</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45</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Андреевская, Большанская, Волоконовская, Волотовская, Воскресеновская***,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Ездоченская, Кочегуренская, Кузькинская, Лубянская, Малотроицкая, Морквинская, Новореченская, Ольшанская, Орликовская, Прилепенская</w:t>
            </w:r>
            <w:r w:rsidRPr="001B02D1">
              <w:rPr>
                <w:rFonts w:ascii="Times New Roman" w:eastAsia="Times New Roman" w:hAnsi="Times New Roman"/>
                <w:b/>
                <w:bCs/>
                <w:sz w:val="12"/>
                <w:szCs w:val="12"/>
                <w:lang w:eastAsia="ru-RU"/>
              </w:rPr>
              <w:t>,</w:t>
            </w:r>
            <w:r w:rsidRPr="001B02D1">
              <w:rPr>
                <w:rFonts w:ascii="Times New Roman" w:eastAsia="Times New Roman" w:hAnsi="Times New Roman"/>
                <w:sz w:val="12"/>
                <w:szCs w:val="12"/>
                <w:lang w:eastAsia="ru-RU"/>
              </w:rPr>
              <w:t xml:space="preserve"> Русскохаланская, ЦДБ</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«Шебекинская ЦРБ»</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28</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18</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21</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Белоколодезянская, Белянская, Большегородищенская, Булановская,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Новотаволжанская*, Максимовская, Масловопристанская, Муромская, Первоцепляевская, Сурковская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11.</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г. Шебекино»</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25</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Детская б/ф № 6</w:t>
            </w:r>
          </w:p>
        </w:tc>
      </w:tr>
      <w:tr w:rsidR="001B02D1" w:rsidRPr="001B02D1" w:rsidTr="001B02D1">
        <w:trPr>
          <w:trHeight w:val="20"/>
        </w:trPr>
        <w:tc>
          <w:tcPr>
            <w:tcW w:w="15827" w:type="dxa"/>
            <w:gridSpan w:val="10"/>
            <w:tcBorders>
              <w:top w:val="single" w:sz="4" w:space="0" w:color="auto"/>
              <w:left w:val="single" w:sz="8" w:space="0" w:color="auto"/>
              <w:bottom w:val="single" w:sz="4" w:space="0" w:color="auto"/>
              <w:right w:val="single" w:sz="8" w:space="0" w:color="000000"/>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 группа (свыше  50 тыс. чел.)</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w:t>
            </w:r>
          </w:p>
        </w:tc>
        <w:tc>
          <w:tcPr>
            <w:tcW w:w="2719"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Алексеевского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77</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48</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 Алейниковская,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Белозеровская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Варваровская,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 xml:space="preserve">Гарбузовская, Глуховская, Жуковская, Иловская, Колтуновская, Красненская, Луценковская, Матрёно-Гезовская, Меняйловская, Мухоудеровская, Николаевская, Подсередненская, Репенская, Советская, Хлевищенская, Хрещатовская, Щербаковская, городская б-ка № 1, </w:t>
            </w:r>
            <w:r w:rsidRPr="001B02D1">
              <w:rPr>
                <w:rFonts w:ascii="Times New Roman" w:eastAsia="Times New Roman" w:hAnsi="Times New Roman"/>
                <w:b/>
                <w:bCs/>
                <w:sz w:val="12"/>
                <w:szCs w:val="12"/>
                <w:lang w:eastAsia="ru-RU"/>
              </w:rPr>
              <w:t>городская б-ка № 2**</w:t>
            </w:r>
            <w:r w:rsidRPr="001B02D1">
              <w:rPr>
                <w:rFonts w:ascii="Times New Roman" w:eastAsia="Times New Roman" w:hAnsi="Times New Roman"/>
                <w:sz w:val="12"/>
                <w:szCs w:val="12"/>
                <w:lang w:eastAsia="ru-RU"/>
              </w:rPr>
              <w:t xml:space="preserve">, городская б-ка № 3, </w:t>
            </w:r>
            <w:r w:rsidRPr="001B02D1">
              <w:rPr>
                <w:rFonts w:ascii="Times New Roman" w:eastAsia="Times New Roman" w:hAnsi="Times New Roman"/>
                <w:b/>
                <w:bCs/>
                <w:sz w:val="12"/>
                <w:szCs w:val="12"/>
                <w:lang w:eastAsia="ru-RU"/>
              </w:rPr>
              <w:t>городская детская б-ка № 4**</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«ЦРБ Белгородского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38</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56</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Бессоновская*, Головинская, Дубовская, Комсомольская, Крутологская, Майская, Малиновская, Мясоедовская библиотека-музей «Мясоедовское подполье», Никольская, Новосадовская, Октябрьская № 1, Октябрьская № 2, Пушкарская, Разуменская № 36, Разуменская № 37, Северная, Тавровская*,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Хохловская № 28,  Яснозоренская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г. Белгорода»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10</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20</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44</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proofErr w:type="gramStart"/>
            <w:r w:rsidRPr="001B02D1">
              <w:rPr>
                <w:rFonts w:ascii="Times New Roman" w:eastAsia="Times New Roman" w:hAnsi="Times New Roman"/>
                <w:sz w:val="12"/>
                <w:szCs w:val="12"/>
                <w:lang w:eastAsia="ru-RU"/>
              </w:rPr>
              <w:t>Б</w:t>
            </w:r>
            <w:proofErr w:type="gramEnd"/>
            <w:r w:rsidRPr="001B02D1">
              <w:rPr>
                <w:rFonts w:ascii="Times New Roman" w:eastAsia="Times New Roman" w:hAnsi="Times New Roman"/>
                <w:sz w:val="12"/>
                <w:szCs w:val="12"/>
                <w:lang w:eastAsia="ru-RU"/>
              </w:rPr>
              <w:t xml:space="preserve">/ф № 3, б/ф № 6, б/ф № 7, б/ф № 8, б/ф № 14, </w:t>
            </w:r>
            <w:r w:rsidRPr="001B02D1">
              <w:rPr>
                <w:rFonts w:ascii="Times New Roman" w:eastAsia="Times New Roman" w:hAnsi="Times New Roman"/>
                <w:b/>
                <w:bCs/>
                <w:sz w:val="12"/>
                <w:szCs w:val="12"/>
                <w:lang w:eastAsia="ru-RU"/>
              </w:rPr>
              <w:t>б/ф № 18**</w:t>
            </w:r>
            <w:r w:rsidRPr="001B02D1">
              <w:rPr>
                <w:rFonts w:ascii="Times New Roman" w:eastAsia="Times New Roman" w:hAnsi="Times New Roman"/>
                <w:sz w:val="12"/>
                <w:szCs w:val="12"/>
                <w:lang w:eastAsia="ru-RU"/>
              </w:rPr>
              <w:t>, детская б/ф № 10,</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детская б/ф № 12, детская б/ф № 15, Пушкинская библиотека-музей</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«МЦБ Валуйского района»</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74</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23</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44</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46</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 Борчанская, Герасимовская, городская б-ка № 2 − фил. № 30, Двулученская, Казинская, Колосковская, Логачевская***, Мандровская, Насоновская*, Новопетровская, Подгоренская, Рождественская, Соболевская, Солотянская, Старохуторская, Сухаревская***, Тимоновская, Ураевская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Уразовская, Уразовская (детская), Хмелевская**, Шелаевская, Яблоновская</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«ЦБС № 1» Губкинского ГО</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22</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proofErr w:type="gramStart"/>
            <w:r w:rsidRPr="001B02D1">
              <w:rPr>
                <w:rFonts w:ascii="Times New Roman" w:eastAsia="Times New Roman" w:hAnsi="Times New Roman"/>
                <w:sz w:val="12"/>
                <w:szCs w:val="12"/>
                <w:lang w:eastAsia="ru-RU"/>
              </w:rPr>
              <w:t>Б</w:t>
            </w:r>
            <w:proofErr w:type="gramEnd"/>
            <w:r w:rsidRPr="001B02D1">
              <w:rPr>
                <w:rFonts w:ascii="Times New Roman" w:eastAsia="Times New Roman" w:hAnsi="Times New Roman"/>
                <w:sz w:val="12"/>
                <w:szCs w:val="12"/>
                <w:lang w:eastAsia="ru-RU"/>
              </w:rPr>
              <w:t>/ф № 5, б/ф № 9</w:t>
            </w:r>
          </w:p>
        </w:tc>
      </w:tr>
      <w:tr w:rsidR="001B02D1" w:rsidRPr="001B02D1" w:rsidTr="001B02D1">
        <w:trPr>
          <w:trHeight w:val="20"/>
        </w:trPr>
        <w:tc>
          <w:tcPr>
            <w:tcW w:w="379" w:type="dxa"/>
            <w:tcBorders>
              <w:top w:val="nil"/>
              <w:left w:val="single" w:sz="8"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w:t>
            </w:r>
          </w:p>
        </w:tc>
        <w:tc>
          <w:tcPr>
            <w:tcW w:w="2719" w:type="dxa"/>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МКУК «Старооскольская ЦБС»</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w:t>
            </w:r>
          </w:p>
        </w:tc>
        <w:tc>
          <w:tcPr>
            <w:tcW w:w="530"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71</w:t>
            </w:r>
          </w:p>
        </w:tc>
        <w:tc>
          <w:tcPr>
            <w:tcW w:w="37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24</w:t>
            </w:r>
          </w:p>
        </w:tc>
        <w:tc>
          <w:tcPr>
            <w:tcW w:w="52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43</w:t>
            </w:r>
          </w:p>
        </w:tc>
        <w:tc>
          <w:tcPr>
            <w:tcW w:w="468"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48</w:t>
            </w:r>
          </w:p>
        </w:tc>
        <w:tc>
          <w:tcPr>
            <w:tcW w:w="9575" w:type="dxa"/>
            <w:tcBorders>
              <w:top w:val="nil"/>
              <w:left w:val="nil"/>
              <w:bottom w:val="single" w:sz="4"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Архангельская, б-ка № 4, б-ка  № 11 им. Л. С. Абдуллиной, б-ка № 14 им. митрополита Макария (Булгакова), Владимировская, Городищенская, детская б-ка № 8, детская б-ка № 12, Дмитриевская, Долгополянская, Знаменская, Казачанская, Лапыгинская, Незнамовская, Озёрская, Песчанская, Потуданская, Роговатовская, Солдатская, Сорокинская, Федосеевская, Хорошиловская***, Шаталовская,  юношеская б-ка им. А. С. Васильева № 1 </w:t>
            </w:r>
          </w:p>
        </w:tc>
      </w:tr>
      <w:tr w:rsidR="001B02D1" w:rsidRPr="001B02D1" w:rsidTr="001B02D1">
        <w:trPr>
          <w:trHeight w:val="20"/>
        </w:trPr>
        <w:tc>
          <w:tcPr>
            <w:tcW w:w="379" w:type="dxa"/>
            <w:tcBorders>
              <w:top w:val="nil"/>
              <w:left w:val="single" w:sz="8" w:space="0" w:color="auto"/>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7.</w:t>
            </w:r>
          </w:p>
        </w:tc>
        <w:tc>
          <w:tcPr>
            <w:tcW w:w="2719" w:type="dxa"/>
            <w:tcBorders>
              <w:top w:val="nil"/>
              <w:left w:val="nil"/>
              <w:bottom w:val="single" w:sz="8"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МБУК «ЦБ Яковлевского района»</w:t>
            </w:r>
          </w:p>
        </w:tc>
        <w:tc>
          <w:tcPr>
            <w:tcW w:w="530"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530"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63</w:t>
            </w:r>
          </w:p>
        </w:tc>
        <w:tc>
          <w:tcPr>
            <w:tcW w:w="376"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0</w:t>
            </w:r>
          </w:p>
        </w:tc>
        <w:tc>
          <w:tcPr>
            <w:tcW w:w="726" w:type="dxa"/>
            <w:gridSpan w:val="2"/>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19</w:t>
            </w:r>
          </w:p>
        </w:tc>
        <w:tc>
          <w:tcPr>
            <w:tcW w:w="524"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38</w:t>
            </w:r>
          </w:p>
        </w:tc>
        <w:tc>
          <w:tcPr>
            <w:tcW w:w="468"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50</w:t>
            </w:r>
          </w:p>
        </w:tc>
        <w:tc>
          <w:tcPr>
            <w:tcW w:w="9575" w:type="dxa"/>
            <w:tcBorders>
              <w:top w:val="nil"/>
              <w:left w:val="nil"/>
              <w:bottom w:val="single" w:sz="8" w:space="0" w:color="auto"/>
              <w:right w:val="single" w:sz="8"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2"/>
                <w:szCs w:val="12"/>
                <w:lang w:eastAsia="ru-RU"/>
              </w:rPr>
            </w:pPr>
            <w:r w:rsidRPr="001B02D1">
              <w:rPr>
                <w:rFonts w:ascii="Times New Roman" w:eastAsia="Times New Roman" w:hAnsi="Times New Roman"/>
                <w:sz w:val="12"/>
                <w:szCs w:val="12"/>
                <w:lang w:eastAsia="ru-RU"/>
              </w:rPr>
              <w:t xml:space="preserve"> Алексеевская, Бутовская, Быковская, Гостищевская</w:t>
            </w:r>
            <w:r w:rsidRPr="001B02D1">
              <w:rPr>
                <w:rFonts w:ascii="Times New Roman" w:eastAsia="Times New Roman" w:hAnsi="Times New Roman"/>
                <w:b/>
                <w:bCs/>
                <w:sz w:val="12"/>
                <w:szCs w:val="12"/>
                <w:lang w:eastAsia="ru-RU"/>
              </w:rPr>
              <w:t>*</w:t>
            </w:r>
            <w:r w:rsidRPr="001B02D1">
              <w:rPr>
                <w:rFonts w:ascii="Times New Roman" w:eastAsia="Times New Roman" w:hAnsi="Times New Roman"/>
                <w:sz w:val="12"/>
                <w:szCs w:val="12"/>
                <w:lang w:eastAsia="ru-RU"/>
              </w:rPr>
              <w:t>, Гостищевская (детская), Дмитриевская, Завидовская, Казацкая, Кривцовская, Кустовская, Мощёнская, Пушкарская,</w:t>
            </w:r>
            <w:r w:rsidRPr="001B02D1">
              <w:rPr>
                <w:rFonts w:ascii="Times New Roman" w:eastAsia="Times New Roman" w:hAnsi="Times New Roman"/>
                <w:b/>
                <w:bCs/>
                <w:sz w:val="12"/>
                <w:szCs w:val="12"/>
                <w:lang w:eastAsia="ru-RU"/>
              </w:rPr>
              <w:t xml:space="preserve"> </w:t>
            </w:r>
            <w:r w:rsidRPr="001B02D1">
              <w:rPr>
                <w:rFonts w:ascii="Times New Roman" w:eastAsia="Times New Roman" w:hAnsi="Times New Roman"/>
                <w:sz w:val="12"/>
                <w:szCs w:val="12"/>
                <w:lang w:eastAsia="ru-RU"/>
              </w:rPr>
              <w:t>Серетинская, Стрелецкая</w:t>
            </w:r>
            <w:proofErr w:type="gramStart"/>
            <w:r w:rsidRPr="001B02D1">
              <w:rPr>
                <w:rFonts w:ascii="Times New Roman" w:eastAsia="Times New Roman" w:hAnsi="Times New Roman"/>
                <w:sz w:val="12"/>
                <w:szCs w:val="12"/>
                <w:lang w:eastAsia="ru-RU"/>
              </w:rPr>
              <w:t>,Т</w:t>
            </w:r>
            <w:proofErr w:type="gramEnd"/>
            <w:r w:rsidRPr="001B02D1">
              <w:rPr>
                <w:rFonts w:ascii="Times New Roman" w:eastAsia="Times New Roman" w:hAnsi="Times New Roman"/>
                <w:sz w:val="12"/>
                <w:szCs w:val="12"/>
                <w:lang w:eastAsia="ru-RU"/>
              </w:rPr>
              <w:t>ерновская, Томаровская, Томаровская (детская), Яковлевская, Яковлевская (детская)</w:t>
            </w:r>
          </w:p>
        </w:tc>
      </w:tr>
      <w:tr w:rsidR="001B02D1" w:rsidRPr="001B02D1" w:rsidTr="001B02D1">
        <w:trPr>
          <w:trHeight w:val="20"/>
        </w:trPr>
        <w:tc>
          <w:tcPr>
            <w:tcW w:w="3098" w:type="dxa"/>
            <w:gridSpan w:val="2"/>
            <w:tcBorders>
              <w:top w:val="single" w:sz="8" w:space="0" w:color="auto"/>
              <w:left w:val="single" w:sz="8" w:space="0" w:color="auto"/>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Итого:</w:t>
            </w:r>
          </w:p>
        </w:tc>
        <w:tc>
          <w:tcPr>
            <w:tcW w:w="530"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346</w:t>
            </w:r>
          </w:p>
        </w:tc>
        <w:tc>
          <w:tcPr>
            <w:tcW w:w="530"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61</w:t>
            </w:r>
          </w:p>
        </w:tc>
        <w:tc>
          <w:tcPr>
            <w:tcW w:w="376"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w:t>
            </w:r>
          </w:p>
        </w:tc>
        <w:tc>
          <w:tcPr>
            <w:tcW w:w="726" w:type="dxa"/>
            <w:gridSpan w:val="2"/>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346</w:t>
            </w:r>
          </w:p>
        </w:tc>
        <w:tc>
          <w:tcPr>
            <w:tcW w:w="524"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644</w:t>
            </w:r>
          </w:p>
        </w:tc>
        <w:tc>
          <w:tcPr>
            <w:tcW w:w="468" w:type="dxa"/>
            <w:tcBorders>
              <w:top w:val="nil"/>
              <w:left w:val="nil"/>
              <w:bottom w:val="single" w:sz="8"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sz w:val="13"/>
                <w:szCs w:val="13"/>
                <w:lang w:eastAsia="ru-RU"/>
              </w:rPr>
            </w:pPr>
            <w:r w:rsidRPr="001B02D1">
              <w:rPr>
                <w:rFonts w:ascii="Times New Roman" w:eastAsia="Times New Roman" w:hAnsi="Times New Roman"/>
                <w:b/>
                <w:bCs/>
                <w:sz w:val="13"/>
                <w:szCs w:val="13"/>
                <w:lang w:eastAsia="ru-RU"/>
              </w:rPr>
              <w:t>797</w:t>
            </w:r>
          </w:p>
        </w:tc>
        <w:tc>
          <w:tcPr>
            <w:tcW w:w="9575" w:type="dxa"/>
            <w:tcBorders>
              <w:top w:val="nil"/>
              <w:left w:val="nil"/>
              <w:bottom w:val="single" w:sz="8" w:space="0" w:color="auto"/>
              <w:right w:val="single" w:sz="8" w:space="0" w:color="auto"/>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 </w:t>
            </w:r>
          </w:p>
        </w:tc>
      </w:tr>
      <w:tr w:rsidR="001B02D1" w:rsidRPr="001B02D1" w:rsidTr="001B02D1">
        <w:trPr>
          <w:trHeight w:val="20"/>
        </w:trPr>
        <w:tc>
          <w:tcPr>
            <w:tcW w:w="379" w:type="dxa"/>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p>
        </w:tc>
        <w:tc>
          <w:tcPr>
            <w:tcW w:w="5873" w:type="dxa"/>
            <w:gridSpan w:val="8"/>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w:t>
            </w:r>
            <w:proofErr w:type="gramStart"/>
            <w:r w:rsidRPr="001B02D1">
              <w:rPr>
                <w:rFonts w:ascii="Times New Roman" w:eastAsia="Times New Roman" w:hAnsi="Times New Roman"/>
                <w:sz w:val="13"/>
                <w:szCs w:val="13"/>
                <w:lang w:eastAsia="ru-RU"/>
              </w:rPr>
              <w:t>созданы</w:t>
            </w:r>
            <w:proofErr w:type="gramEnd"/>
            <w:r w:rsidRPr="001B02D1">
              <w:rPr>
                <w:rFonts w:ascii="Times New Roman" w:eastAsia="Times New Roman" w:hAnsi="Times New Roman"/>
                <w:sz w:val="13"/>
                <w:szCs w:val="13"/>
                <w:lang w:eastAsia="ru-RU"/>
              </w:rPr>
              <w:t xml:space="preserve"> по федеральному проекту в 2002, 2007, 2009</w:t>
            </w:r>
            <w:r w:rsidRPr="001B02D1">
              <w:rPr>
                <w:rFonts w:ascii="Times New Roman" w:eastAsia="Times New Roman" w:hAnsi="Times New Roman"/>
                <w:color w:val="FF0000"/>
                <w:sz w:val="13"/>
                <w:szCs w:val="13"/>
                <w:lang w:eastAsia="ru-RU"/>
              </w:rPr>
              <w:t xml:space="preserve"> </w:t>
            </w:r>
            <w:r w:rsidRPr="001B02D1">
              <w:rPr>
                <w:rFonts w:ascii="Times New Roman" w:eastAsia="Times New Roman" w:hAnsi="Times New Roman"/>
                <w:sz w:val="13"/>
                <w:szCs w:val="13"/>
                <w:lang w:eastAsia="ru-RU"/>
              </w:rPr>
              <w:t>гг.</w:t>
            </w:r>
          </w:p>
        </w:tc>
        <w:tc>
          <w:tcPr>
            <w:tcW w:w="9575" w:type="dxa"/>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13"/>
                <w:szCs w:val="13"/>
                <w:lang w:eastAsia="ru-RU"/>
              </w:rPr>
            </w:pPr>
          </w:p>
        </w:tc>
      </w:tr>
      <w:tr w:rsidR="001B02D1" w:rsidRPr="001B02D1" w:rsidTr="001B02D1">
        <w:trPr>
          <w:trHeight w:val="20"/>
        </w:trPr>
        <w:tc>
          <w:tcPr>
            <w:tcW w:w="379" w:type="dxa"/>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p>
        </w:tc>
        <w:tc>
          <w:tcPr>
            <w:tcW w:w="4155" w:type="dxa"/>
            <w:gridSpan w:val="4"/>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w:t>
            </w:r>
            <w:proofErr w:type="gramStart"/>
            <w:r w:rsidRPr="001B02D1">
              <w:rPr>
                <w:rFonts w:ascii="Times New Roman" w:eastAsia="Times New Roman" w:hAnsi="Times New Roman"/>
                <w:sz w:val="13"/>
                <w:szCs w:val="13"/>
                <w:lang w:eastAsia="ru-RU"/>
              </w:rPr>
              <w:t>открыты</w:t>
            </w:r>
            <w:proofErr w:type="gramEnd"/>
            <w:r w:rsidRPr="001B02D1">
              <w:rPr>
                <w:rFonts w:ascii="Times New Roman" w:eastAsia="Times New Roman" w:hAnsi="Times New Roman"/>
                <w:sz w:val="13"/>
                <w:szCs w:val="13"/>
                <w:lang w:eastAsia="ru-RU"/>
              </w:rPr>
              <w:t xml:space="preserve"> в 2018</w:t>
            </w:r>
            <w:r w:rsidRPr="001B02D1">
              <w:rPr>
                <w:rFonts w:ascii="Times New Roman" w:eastAsia="Times New Roman" w:hAnsi="Times New Roman"/>
                <w:color w:val="FF0000"/>
                <w:sz w:val="13"/>
                <w:szCs w:val="13"/>
                <w:lang w:eastAsia="ru-RU"/>
              </w:rPr>
              <w:t xml:space="preserve"> </w:t>
            </w:r>
            <w:r w:rsidRPr="001B02D1">
              <w:rPr>
                <w:rFonts w:ascii="Times New Roman" w:eastAsia="Times New Roman" w:hAnsi="Times New Roman"/>
                <w:sz w:val="13"/>
                <w:szCs w:val="13"/>
                <w:lang w:eastAsia="ru-RU"/>
              </w:rPr>
              <w:t>году</w:t>
            </w:r>
          </w:p>
        </w:tc>
        <w:tc>
          <w:tcPr>
            <w:tcW w:w="530" w:type="dxa"/>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p>
        </w:tc>
        <w:tc>
          <w:tcPr>
            <w:tcW w:w="720" w:type="dxa"/>
            <w:gridSpan w:val="2"/>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p>
        </w:tc>
        <w:tc>
          <w:tcPr>
            <w:tcW w:w="468" w:type="dxa"/>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p>
        </w:tc>
        <w:tc>
          <w:tcPr>
            <w:tcW w:w="9575" w:type="dxa"/>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13"/>
                <w:szCs w:val="13"/>
                <w:lang w:eastAsia="ru-RU"/>
              </w:rPr>
            </w:pPr>
          </w:p>
        </w:tc>
      </w:tr>
      <w:tr w:rsidR="001B02D1" w:rsidRPr="001B02D1" w:rsidTr="001B02D1">
        <w:trPr>
          <w:trHeight w:val="20"/>
        </w:trPr>
        <w:tc>
          <w:tcPr>
            <w:tcW w:w="379" w:type="dxa"/>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p>
        </w:tc>
        <w:tc>
          <w:tcPr>
            <w:tcW w:w="5873" w:type="dxa"/>
            <w:gridSpan w:val="8"/>
            <w:tcBorders>
              <w:top w:val="nil"/>
              <w:left w:val="nil"/>
              <w:bottom w:val="nil"/>
              <w:right w:val="nil"/>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sz w:val="13"/>
                <w:szCs w:val="13"/>
                <w:lang w:eastAsia="ru-RU"/>
              </w:rPr>
            </w:pPr>
            <w:r w:rsidRPr="001B02D1">
              <w:rPr>
                <w:rFonts w:ascii="Times New Roman" w:eastAsia="Times New Roman" w:hAnsi="Times New Roman"/>
                <w:sz w:val="13"/>
                <w:szCs w:val="13"/>
                <w:lang w:eastAsia="ru-RU"/>
              </w:rPr>
              <w:t>***модельные библиотеки в малых населенных пунктах с населением до 500</w:t>
            </w:r>
            <w:r w:rsidRPr="001B02D1">
              <w:rPr>
                <w:rFonts w:ascii="Times New Roman" w:eastAsia="Times New Roman" w:hAnsi="Times New Roman"/>
                <w:color w:val="FF0000"/>
                <w:sz w:val="13"/>
                <w:szCs w:val="13"/>
                <w:lang w:eastAsia="ru-RU"/>
              </w:rPr>
              <w:t xml:space="preserve"> </w:t>
            </w:r>
            <w:r w:rsidRPr="001B02D1">
              <w:rPr>
                <w:rFonts w:ascii="Times New Roman" w:eastAsia="Times New Roman" w:hAnsi="Times New Roman"/>
                <w:sz w:val="13"/>
                <w:szCs w:val="13"/>
                <w:lang w:eastAsia="ru-RU"/>
              </w:rPr>
              <w:t xml:space="preserve">человек </w:t>
            </w:r>
          </w:p>
        </w:tc>
        <w:tc>
          <w:tcPr>
            <w:tcW w:w="9575" w:type="dxa"/>
            <w:tcBorders>
              <w:top w:val="nil"/>
              <w:left w:val="nil"/>
              <w:bottom w:val="nil"/>
              <w:right w:val="nil"/>
            </w:tcBorders>
            <w:shd w:val="clear" w:color="auto" w:fill="auto"/>
            <w:noWrap/>
            <w:vAlign w:val="bottom"/>
            <w:hideMark/>
          </w:tcPr>
          <w:p w:rsidR="001B02D1" w:rsidRPr="001B02D1" w:rsidRDefault="001B02D1" w:rsidP="001B02D1">
            <w:pPr>
              <w:spacing w:after="0" w:line="240" w:lineRule="auto"/>
              <w:rPr>
                <w:rFonts w:ascii="Times New Roman" w:eastAsia="Times New Roman" w:hAnsi="Times New Roman"/>
                <w:sz w:val="13"/>
                <w:szCs w:val="13"/>
                <w:lang w:eastAsia="ru-RU"/>
              </w:rPr>
            </w:pPr>
          </w:p>
        </w:tc>
      </w:tr>
    </w:tbl>
    <w:p w:rsidR="001B02D1" w:rsidRPr="001B02D1" w:rsidRDefault="001B02D1" w:rsidP="001B02D1">
      <w:pPr>
        <w:spacing w:after="0" w:line="240" w:lineRule="auto"/>
        <w:rPr>
          <w:rFonts w:ascii="Times New Roman" w:eastAsia="Times New Roman" w:hAnsi="Times New Roman"/>
          <w:sz w:val="24"/>
          <w:szCs w:val="24"/>
          <w:lang w:eastAsia="ru-RU"/>
        </w:rPr>
      </w:pPr>
    </w:p>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p>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r w:rsidRPr="001B02D1">
        <w:rPr>
          <w:rFonts w:ascii="Times New Roman" w:eastAsia="Times New Roman" w:hAnsi="Times New Roman"/>
          <w:i/>
          <w:noProof/>
          <w:sz w:val="24"/>
          <w:szCs w:val="24"/>
          <w:lang w:eastAsia="ru-RU"/>
        </w:rPr>
        <w:t>Таблица 9</w:t>
      </w:r>
    </w:p>
    <w:p w:rsidR="001B02D1" w:rsidRPr="001B02D1" w:rsidRDefault="001B02D1" w:rsidP="001B02D1">
      <w:pPr>
        <w:spacing w:after="0" w:line="240" w:lineRule="auto"/>
        <w:jc w:val="center"/>
        <w:rPr>
          <w:rFonts w:ascii="Times New Roman" w:eastAsia="Times New Roman" w:hAnsi="Times New Roman"/>
          <w:b/>
          <w:sz w:val="24"/>
          <w:szCs w:val="24"/>
          <w:lang w:eastAsia="ru-RU"/>
        </w:rPr>
      </w:pPr>
    </w:p>
    <w:p w:rsidR="001B02D1" w:rsidRPr="001B02D1" w:rsidRDefault="001B02D1" w:rsidP="001B02D1">
      <w:pPr>
        <w:spacing w:after="0" w:line="216" w:lineRule="auto"/>
        <w:jc w:val="center"/>
        <w:rPr>
          <w:rFonts w:ascii="Times New Roman" w:eastAsia="Times New Roman" w:hAnsi="Times New Roman"/>
          <w:b/>
          <w:sz w:val="28"/>
          <w:szCs w:val="24"/>
          <w:lang w:eastAsia="ru-RU"/>
        </w:rPr>
      </w:pPr>
      <w:r w:rsidRPr="001B02D1">
        <w:rPr>
          <w:rFonts w:ascii="Times New Roman" w:eastAsia="Times New Roman" w:hAnsi="Times New Roman"/>
          <w:b/>
          <w:sz w:val="28"/>
          <w:szCs w:val="24"/>
          <w:lang w:eastAsia="ru-RU"/>
        </w:rPr>
        <w:t>Библиотечные клубные объединения. Внестационарное обслуживание. Публичные мероприятия</w:t>
      </w:r>
    </w:p>
    <w:p w:rsidR="001B02D1" w:rsidRPr="001B02D1" w:rsidRDefault="001B02D1" w:rsidP="001B02D1">
      <w:pPr>
        <w:spacing w:after="0" w:line="216" w:lineRule="auto"/>
        <w:jc w:val="center"/>
        <w:rPr>
          <w:rFonts w:ascii="Times New Roman" w:eastAsia="Times New Roman" w:hAnsi="Times New Roman"/>
          <w:b/>
          <w:sz w:val="28"/>
          <w:szCs w:val="24"/>
          <w:lang w:eastAsia="ru-RU"/>
        </w:rPr>
      </w:pPr>
    </w:p>
    <w:tbl>
      <w:tblPr>
        <w:tblW w:w="15750" w:type="dxa"/>
        <w:tblLayout w:type="fixed"/>
        <w:tblCellMar>
          <w:left w:w="0" w:type="dxa"/>
          <w:right w:w="0" w:type="dxa"/>
        </w:tblCellMar>
        <w:tblLook w:val="04A0" w:firstRow="1" w:lastRow="0" w:firstColumn="1" w:lastColumn="0" w:noHBand="0" w:noVBand="1"/>
      </w:tblPr>
      <w:tblGrid>
        <w:gridCol w:w="205"/>
        <w:gridCol w:w="3810"/>
        <w:gridCol w:w="617"/>
        <w:gridCol w:w="618"/>
        <w:gridCol w:w="617"/>
        <w:gridCol w:w="618"/>
        <w:gridCol w:w="618"/>
        <w:gridCol w:w="617"/>
        <w:gridCol w:w="618"/>
        <w:gridCol w:w="618"/>
        <w:gridCol w:w="617"/>
        <w:gridCol w:w="618"/>
        <w:gridCol w:w="617"/>
        <w:gridCol w:w="618"/>
        <w:gridCol w:w="618"/>
        <w:gridCol w:w="617"/>
        <w:gridCol w:w="618"/>
        <w:gridCol w:w="618"/>
        <w:gridCol w:w="617"/>
        <w:gridCol w:w="618"/>
        <w:gridCol w:w="618"/>
      </w:tblGrid>
      <w:tr w:rsidR="001B02D1" w:rsidRPr="001B02D1" w:rsidTr="001B02D1">
        <w:trPr>
          <w:trHeight w:val="495"/>
        </w:trPr>
        <w:tc>
          <w:tcPr>
            <w:tcW w:w="205" w:type="dxa"/>
            <w:vMerge w:val="restart"/>
            <w:tcBorders>
              <w:top w:val="single" w:sz="8" w:space="0" w:color="auto"/>
              <w:left w:val="single" w:sz="8" w:space="0" w:color="auto"/>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п/п</w:t>
            </w:r>
          </w:p>
        </w:tc>
        <w:tc>
          <w:tcPr>
            <w:tcW w:w="3810" w:type="dxa"/>
            <w:vMerge w:val="restart"/>
            <w:tcBorders>
              <w:top w:val="single" w:sz="8"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Наименование муниципальных библиотечных учреждений</w:t>
            </w:r>
          </w:p>
        </w:tc>
        <w:tc>
          <w:tcPr>
            <w:tcW w:w="617" w:type="dxa"/>
            <w:vMerge w:val="restart"/>
            <w:tcBorders>
              <w:top w:val="single" w:sz="8" w:space="0" w:color="auto"/>
              <w:left w:val="single" w:sz="4" w:space="0" w:color="auto"/>
              <w:bottom w:val="nil"/>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xml:space="preserve">Средняя численность населения за 2018 г.          (тыс. чел.) </w:t>
            </w:r>
          </w:p>
        </w:tc>
        <w:tc>
          <w:tcPr>
            <w:tcW w:w="618" w:type="dxa"/>
            <w:vMerge w:val="restart"/>
            <w:tcBorders>
              <w:top w:val="single" w:sz="8" w:space="0" w:color="auto"/>
              <w:left w:val="single" w:sz="4" w:space="0" w:color="auto"/>
              <w:bottom w:val="nil"/>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Число пользователей                                 (тыс. чел.)</w:t>
            </w:r>
          </w:p>
        </w:tc>
        <w:tc>
          <w:tcPr>
            <w:tcW w:w="617" w:type="dxa"/>
            <w:vMerge w:val="restart"/>
            <w:tcBorders>
              <w:top w:val="single" w:sz="8"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к 2017 г.</w:t>
            </w:r>
          </w:p>
        </w:tc>
        <w:tc>
          <w:tcPr>
            <w:tcW w:w="618" w:type="dxa"/>
            <w:vMerge w:val="restart"/>
            <w:tcBorders>
              <w:top w:val="single" w:sz="8"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Количество клубных объединений</w:t>
            </w:r>
          </w:p>
        </w:tc>
        <w:tc>
          <w:tcPr>
            <w:tcW w:w="618" w:type="dxa"/>
            <w:vMerge w:val="restart"/>
            <w:tcBorders>
              <w:top w:val="single" w:sz="8"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к 2017 г.</w:t>
            </w:r>
          </w:p>
        </w:tc>
        <w:tc>
          <w:tcPr>
            <w:tcW w:w="617" w:type="dxa"/>
            <w:vMerge w:val="restart"/>
            <w:tcBorders>
              <w:top w:val="single" w:sz="8"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Число членов клубов                                               (тыс. чел.)</w:t>
            </w:r>
          </w:p>
        </w:tc>
        <w:tc>
          <w:tcPr>
            <w:tcW w:w="618" w:type="dxa"/>
            <w:vMerge w:val="restart"/>
            <w:tcBorders>
              <w:top w:val="single" w:sz="8"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вовлечения населения                                    в деятельность библиотечных клубных объединений</w:t>
            </w:r>
          </w:p>
        </w:tc>
        <w:tc>
          <w:tcPr>
            <w:tcW w:w="618" w:type="dxa"/>
            <w:vMerge w:val="restart"/>
            <w:tcBorders>
              <w:top w:val="single" w:sz="8"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Количество пунктов                            внестационарного обслуживания</w:t>
            </w:r>
          </w:p>
        </w:tc>
        <w:tc>
          <w:tcPr>
            <w:tcW w:w="617" w:type="dxa"/>
            <w:vMerge w:val="restart"/>
            <w:tcBorders>
              <w:top w:val="single" w:sz="8"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 к 2017 г.</w:t>
            </w:r>
          </w:p>
        </w:tc>
        <w:tc>
          <w:tcPr>
            <w:tcW w:w="618" w:type="dxa"/>
            <w:vMerge w:val="restart"/>
            <w:tcBorders>
              <w:top w:val="single" w:sz="8"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Из них в сельской местности</w:t>
            </w:r>
          </w:p>
        </w:tc>
        <w:tc>
          <w:tcPr>
            <w:tcW w:w="617" w:type="dxa"/>
            <w:vMerge w:val="restart"/>
            <w:tcBorders>
              <w:top w:val="single" w:sz="8"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Число пользователей внестационарного обслуживания                                                    (тыс. чел.)</w:t>
            </w:r>
          </w:p>
        </w:tc>
        <w:tc>
          <w:tcPr>
            <w:tcW w:w="618" w:type="dxa"/>
            <w:vMerge w:val="restart"/>
            <w:tcBorders>
              <w:top w:val="single" w:sz="8"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населения, охваченного внестационарным обслуживанием</w:t>
            </w:r>
          </w:p>
        </w:tc>
        <w:tc>
          <w:tcPr>
            <w:tcW w:w="618" w:type="dxa"/>
            <w:vMerge w:val="restart"/>
            <w:tcBorders>
              <w:top w:val="single" w:sz="8"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охвата                                                     внестационарным обслуживанием                          от общего числа пользователей</w:t>
            </w:r>
          </w:p>
        </w:tc>
        <w:tc>
          <w:tcPr>
            <w:tcW w:w="617" w:type="dxa"/>
            <w:vMerge w:val="restart"/>
            <w:tcBorders>
              <w:top w:val="single" w:sz="8"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xml:space="preserve">Число </w:t>
            </w:r>
            <w:proofErr w:type="gramStart"/>
            <w:r w:rsidRPr="001B02D1">
              <w:rPr>
                <w:rFonts w:ascii="Times New Roman" w:eastAsia="Times New Roman" w:hAnsi="Times New Roman"/>
                <w:b/>
                <w:bCs/>
                <w:sz w:val="14"/>
                <w:szCs w:val="14"/>
                <w:lang w:eastAsia="ru-RU"/>
              </w:rPr>
              <w:t>выездных</w:t>
            </w:r>
            <w:proofErr w:type="gramEnd"/>
            <w:r w:rsidRPr="001B02D1">
              <w:rPr>
                <w:rFonts w:ascii="Times New Roman" w:eastAsia="Times New Roman" w:hAnsi="Times New Roman"/>
                <w:b/>
                <w:bCs/>
                <w:sz w:val="14"/>
                <w:szCs w:val="14"/>
                <w:lang w:eastAsia="ru-RU"/>
              </w:rPr>
              <w:t xml:space="preserve"> мероприятий</w:t>
            </w:r>
          </w:p>
        </w:tc>
        <w:tc>
          <w:tcPr>
            <w:tcW w:w="618" w:type="dxa"/>
            <w:vMerge w:val="restart"/>
            <w:tcBorders>
              <w:top w:val="single" w:sz="8" w:space="0" w:color="auto"/>
              <w:left w:val="single" w:sz="4" w:space="0" w:color="auto"/>
              <w:bottom w:val="single" w:sz="4" w:space="0" w:color="000000"/>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Мероприятия с возможностью участия инвалидов и лиц с ОВЗ для инвалидов</w:t>
            </w:r>
          </w:p>
        </w:tc>
        <w:tc>
          <w:tcPr>
            <w:tcW w:w="618" w:type="dxa"/>
            <w:vMerge w:val="restart"/>
            <w:tcBorders>
              <w:top w:val="single" w:sz="8"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xml:space="preserve">Число </w:t>
            </w:r>
            <w:proofErr w:type="gramStart"/>
            <w:r w:rsidRPr="001B02D1">
              <w:rPr>
                <w:rFonts w:ascii="Times New Roman" w:eastAsia="Times New Roman" w:hAnsi="Times New Roman"/>
                <w:b/>
                <w:bCs/>
                <w:sz w:val="14"/>
                <w:szCs w:val="14"/>
                <w:lang w:eastAsia="ru-RU"/>
              </w:rPr>
              <w:t>публичных</w:t>
            </w:r>
            <w:proofErr w:type="gramEnd"/>
            <w:r w:rsidRPr="001B02D1">
              <w:rPr>
                <w:rFonts w:ascii="Times New Roman" w:eastAsia="Times New Roman" w:hAnsi="Times New Roman"/>
                <w:b/>
                <w:bCs/>
                <w:sz w:val="14"/>
                <w:szCs w:val="14"/>
                <w:lang w:eastAsia="ru-RU"/>
              </w:rPr>
              <w:t xml:space="preserve"> мероприятий</w:t>
            </w:r>
          </w:p>
        </w:tc>
        <w:tc>
          <w:tcPr>
            <w:tcW w:w="617" w:type="dxa"/>
            <w:vMerge w:val="restart"/>
            <w:tcBorders>
              <w:top w:val="single" w:sz="8"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 к 2017 г.</w:t>
            </w:r>
          </w:p>
        </w:tc>
        <w:tc>
          <w:tcPr>
            <w:tcW w:w="618" w:type="dxa"/>
            <w:vMerge w:val="restart"/>
            <w:tcBorders>
              <w:top w:val="single" w:sz="8" w:space="0" w:color="auto"/>
              <w:left w:val="single" w:sz="4" w:space="0" w:color="auto"/>
              <w:bottom w:val="single" w:sz="4" w:space="0" w:color="000000"/>
              <w:right w:val="single" w:sz="4" w:space="0" w:color="auto"/>
            </w:tcBorders>
            <w:shd w:val="clear" w:color="000000" w:fill="FFFFFF"/>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Число посетителей публичных                             мероприятий (тыс. чел.)</w:t>
            </w:r>
          </w:p>
        </w:tc>
        <w:tc>
          <w:tcPr>
            <w:tcW w:w="618" w:type="dxa"/>
            <w:vMerge w:val="restart"/>
            <w:tcBorders>
              <w:top w:val="single" w:sz="8" w:space="0" w:color="auto"/>
              <w:left w:val="single" w:sz="4" w:space="0" w:color="auto"/>
              <w:bottom w:val="single" w:sz="4" w:space="0" w:color="auto"/>
              <w:right w:val="single" w:sz="8" w:space="0" w:color="auto"/>
            </w:tcBorders>
            <w:shd w:val="clear" w:color="auto" w:fill="auto"/>
            <w:noWrap/>
            <w:tcMar>
              <w:top w:w="15" w:type="dxa"/>
              <w:left w:w="15" w:type="dxa"/>
              <w:bottom w:w="0" w:type="dxa"/>
              <w:right w:w="15" w:type="dxa"/>
            </w:tcMar>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 к 2017 г.</w:t>
            </w:r>
          </w:p>
        </w:tc>
      </w:tr>
      <w:tr w:rsidR="001B02D1" w:rsidRPr="001B02D1" w:rsidTr="001B02D1">
        <w:trPr>
          <w:trHeight w:val="525"/>
        </w:trPr>
        <w:tc>
          <w:tcPr>
            <w:tcW w:w="205" w:type="dxa"/>
            <w:vMerge/>
            <w:tcBorders>
              <w:top w:val="single" w:sz="8" w:space="0" w:color="auto"/>
              <w:left w:val="single" w:sz="8"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3810"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r>
      <w:tr w:rsidR="001B02D1" w:rsidRPr="001B02D1" w:rsidTr="001B02D1">
        <w:trPr>
          <w:trHeight w:val="570"/>
        </w:trPr>
        <w:tc>
          <w:tcPr>
            <w:tcW w:w="205" w:type="dxa"/>
            <w:vMerge/>
            <w:tcBorders>
              <w:top w:val="single" w:sz="8" w:space="0" w:color="auto"/>
              <w:left w:val="single" w:sz="8"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3810"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r>
      <w:tr w:rsidR="001B02D1" w:rsidRPr="001B02D1" w:rsidTr="001B02D1">
        <w:trPr>
          <w:trHeight w:val="1149"/>
        </w:trPr>
        <w:tc>
          <w:tcPr>
            <w:tcW w:w="205" w:type="dxa"/>
            <w:vMerge/>
            <w:tcBorders>
              <w:top w:val="single" w:sz="8" w:space="0" w:color="auto"/>
              <w:left w:val="single" w:sz="8"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3810"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7" w:type="dxa"/>
            <w:vMerge/>
            <w:tcBorders>
              <w:top w:val="single" w:sz="8"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c>
          <w:tcPr>
            <w:tcW w:w="618" w:type="dxa"/>
            <w:vMerge/>
            <w:tcBorders>
              <w:top w:val="single" w:sz="8" w:space="0" w:color="auto"/>
              <w:left w:val="single" w:sz="4" w:space="0" w:color="auto"/>
              <w:bottom w:val="single" w:sz="4" w:space="0" w:color="auto"/>
              <w:right w:val="single" w:sz="8" w:space="0" w:color="auto"/>
            </w:tcBorders>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p>
        </w:tc>
      </w:tr>
      <w:tr w:rsidR="001B02D1" w:rsidRPr="001B02D1" w:rsidTr="001B02D1">
        <w:trPr>
          <w:trHeight w:val="170"/>
        </w:trPr>
        <w:tc>
          <w:tcPr>
            <w:tcW w:w="15750" w:type="dxa"/>
            <w:gridSpan w:val="21"/>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 группа (до 27 тыс. чел.)</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 Борисовского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17,1</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9,1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13,7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203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1471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2484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220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41,6</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0,7</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«Вейделевская ЦБС»</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13,1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16,1</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211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1294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1294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47,4</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 Ивнянского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21,6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12,7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383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921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1220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42,6</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0,2</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«ЦБС" Красненского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11,7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7,2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1756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2509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298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42,1</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0,2</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 Краснояружского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14,5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9,6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6,1</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682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900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29,6</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 Ровеньского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391</w:t>
            </w:r>
          </w:p>
        </w:tc>
        <w:tc>
          <w:tcPr>
            <w:tcW w:w="61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1054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1507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74,5</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w:t>
            </w:r>
          </w:p>
        </w:tc>
      </w:tr>
      <w:tr w:rsidR="001B02D1" w:rsidRPr="001B02D1" w:rsidTr="001B02D1">
        <w:trPr>
          <w:trHeight w:val="170"/>
        </w:trPr>
        <w:tc>
          <w:tcPr>
            <w:tcW w:w="15750" w:type="dxa"/>
            <w:gridSpan w:val="21"/>
            <w:tcBorders>
              <w:top w:val="single" w:sz="4" w:space="0" w:color="auto"/>
              <w:left w:val="single" w:sz="8" w:space="0" w:color="auto"/>
              <w:bottom w:val="single" w:sz="4" w:space="0" w:color="auto"/>
              <w:right w:val="nil"/>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2 группа (от 27 тыс. чел. до 50 тыс. чел.)</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 Волоконовского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29,9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7,1</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1066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3978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4286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91,8</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«Грайворонская ЦРБ им. А. С. Пушкина»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29,7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17,3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6,2</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753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1104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53</w:t>
            </w:r>
          </w:p>
        </w:tc>
        <w:tc>
          <w:tcPr>
            <w:tcW w:w="618" w:type="dxa"/>
            <w:tcBorders>
              <w:top w:val="nil"/>
              <w:left w:val="nil"/>
              <w:bottom w:val="single" w:sz="4"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25,4</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0,4</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 xml:space="preserve">МБУК «ЦБС № 2» Губкинского ГО </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76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12,9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13,9</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457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2753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2753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414</w:t>
            </w:r>
          </w:p>
        </w:tc>
        <w:tc>
          <w:tcPr>
            <w:tcW w:w="618" w:type="dxa"/>
            <w:tcBorders>
              <w:top w:val="nil"/>
              <w:left w:val="nil"/>
              <w:bottom w:val="nil"/>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104,4</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13,9</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«Корочанская ЦРБ им. Н. С. Соханской (Кохановской)»</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10,0</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619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1777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2363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112</w:t>
            </w:r>
          </w:p>
        </w:tc>
        <w:tc>
          <w:tcPr>
            <w:tcW w:w="618" w:type="dxa"/>
            <w:tcBorders>
              <w:top w:val="single" w:sz="4" w:space="0" w:color="auto"/>
              <w:left w:val="nil"/>
              <w:bottom w:val="single" w:sz="4"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61,0</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«ЦБС Красногвардейского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36,7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7,1</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2509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2509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409</w:t>
            </w:r>
          </w:p>
        </w:tc>
        <w:tc>
          <w:tcPr>
            <w:tcW w:w="618" w:type="dxa"/>
            <w:tcBorders>
              <w:top w:val="nil"/>
              <w:left w:val="nil"/>
              <w:bottom w:val="single" w:sz="4"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60,4</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0,7</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 Новооскольского ГО»</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40,9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27,4</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1,8</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446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3045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4526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8" w:type="dxa"/>
            <w:tcBorders>
              <w:top w:val="nil"/>
              <w:left w:val="nil"/>
              <w:bottom w:val="nil"/>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89,1</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10,8</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«ЦБС Прохоровского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21,9</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7,2</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320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1857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1857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w:t>
            </w:r>
          </w:p>
        </w:tc>
        <w:tc>
          <w:tcPr>
            <w:tcW w:w="618" w:type="dxa"/>
            <w:tcBorders>
              <w:top w:val="single" w:sz="4" w:space="0" w:color="auto"/>
              <w:left w:val="nil"/>
              <w:bottom w:val="nil"/>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77,6</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«ЦБС Ракитянского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34,6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25,1</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6,1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8,5</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1680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2063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618" w:type="dxa"/>
            <w:tcBorders>
              <w:top w:val="single" w:sz="4" w:space="0" w:color="auto"/>
              <w:left w:val="nil"/>
              <w:bottom w:val="nil"/>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48,4</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9.</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«Чернянская ЦРБ»</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23,0</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31</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9,9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13,5</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1029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1345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1929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20</w:t>
            </w:r>
          </w:p>
        </w:tc>
        <w:tc>
          <w:tcPr>
            <w:tcW w:w="618" w:type="dxa"/>
            <w:tcBorders>
              <w:top w:val="single" w:sz="4" w:space="0" w:color="auto"/>
              <w:left w:val="nil"/>
              <w:bottom w:val="single" w:sz="4"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76,5</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0,8</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«Шебекинская ЦРБ»</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46,7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30,6</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10,7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16,5</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856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2742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3906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22</w:t>
            </w:r>
          </w:p>
        </w:tc>
        <w:tc>
          <w:tcPr>
            <w:tcW w:w="618" w:type="dxa"/>
            <w:tcBorders>
              <w:top w:val="nil"/>
              <w:left w:val="nil"/>
              <w:bottom w:val="single" w:sz="4"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58,6</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0,8</w:t>
            </w:r>
          </w:p>
        </w:tc>
      </w:tr>
      <w:tr w:rsidR="001B02D1" w:rsidRPr="001B02D1" w:rsidTr="001B02D1">
        <w:trPr>
          <w:trHeight w:val="170"/>
        </w:trPr>
        <w:tc>
          <w:tcPr>
            <w:tcW w:w="205" w:type="dxa"/>
            <w:tcBorders>
              <w:top w:val="nil"/>
              <w:left w:val="single" w:sz="8" w:space="0" w:color="auto"/>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11.</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«ЦБС г. Шебекино»</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41,8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22,6</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20</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0,5</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8</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0,4</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1,0</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1,7</w:t>
            </w:r>
          </w:p>
        </w:tc>
        <w:tc>
          <w:tcPr>
            <w:tcW w:w="617" w:type="dxa"/>
            <w:tcBorders>
              <w:top w:val="nil"/>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1157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1518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288</w:t>
            </w:r>
          </w:p>
        </w:tc>
        <w:tc>
          <w:tcPr>
            <w:tcW w:w="618" w:type="dxa"/>
            <w:tcBorders>
              <w:top w:val="nil"/>
              <w:left w:val="nil"/>
              <w:bottom w:val="nil"/>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39,4</w:t>
            </w:r>
          </w:p>
        </w:tc>
        <w:tc>
          <w:tcPr>
            <w:tcW w:w="618" w:type="dxa"/>
            <w:tcBorders>
              <w:top w:val="nil"/>
              <w:left w:val="single" w:sz="4" w:space="0" w:color="auto"/>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4,6</w:t>
            </w:r>
          </w:p>
        </w:tc>
      </w:tr>
      <w:tr w:rsidR="001B02D1" w:rsidRPr="001B02D1" w:rsidTr="001B02D1">
        <w:trPr>
          <w:trHeight w:val="170"/>
        </w:trPr>
        <w:tc>
          <w:tcPr>
            <w:tcW w:w="15750" w:type="dxa"/>
            <w:gridSpan w:val="21"/>
            <w:tcBorders>
              <w:top w:val="single" w:sz="4" w:space="0" w:color="auto"/>
              <w:left w:val="single" w:sz="8" w:space="0" w:color="auto"/>
              <w:bottom w:val="single" w:sz="4" w:space="0" w:color="auto"/>
              <w:right w:val="nil"/>
            </w:tcBorders>
            <w:shd w:val="clear" w:color="000000" w:fill="FFFFFF"/>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3 группа (свыше 50 тыс. чел.)</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 Алексеевского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61,1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37,7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86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8,5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371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1628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2243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318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81,6</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4,0</w:t>
            </w:r>
          </w:p>
        </w:tc>
      </w:tr>
      <w:tr w:rsidR="001B02D1" w:rsidRPr="001B02D1" w:rsidTr="001B02D1">
        <w:trPr>
          <w:trHeight w:val="129"/>
        </w:trPr>
        <w:tc>
          <w:tcPr>
            <w:tcW w:w="205"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«Б Белгородского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121,7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45,6</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90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241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1187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2500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108,9</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7,4</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«ЦБС г. Белгорода»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392,1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65,6</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711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3769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4712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146,6</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8,5</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«МЦБ Валуйского района»</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65,9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35,5</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52</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4,6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8,4</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536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1532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2147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207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58,8</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«ЦБС № 1» Губкинского ГО</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86,6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34,4</w:t>
            </w:r>
          </w:p>
        </w:tc>
        <w:tc>
          <w:tcPr>
            <w:tcW w:w="617"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3,9</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9,9</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366</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1277</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1827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262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81,2</w:t>
            </w:r>
          </w:p>
        </w:tc>
        <w:tc>
          <w:tcPr>
            <w:tcW w:w="618" w:type="dxa"/>
            <w:tcBorders>
              <w:top w:val="nil"/>
              <w:left w:val="nil"/>
              <w:bottom w:val="single" w:sz="4" w:space="0" w:color="auto"/>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-0,3</w:t>
            </w:r>
          </w:p>
        </w:tc>
      </w:tr>
      <w:tr w:rsidR="001B02D1" w:rsidRPr="001B02D1" w:rsidTr="001B02D1">
        <w:trPr>
          <w:trHeight w:val="170"/>
        </w:trPr>
        <w:tc>
          <w:tcPr>
            <w:tcW w:w="205" w:type="dxa"/>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МКУК «Старооскольская ЦБС»</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260,2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70,3</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1,1</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0,4</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435</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3852</w:t>
            </w:r>
          </w:p>
        </w:tc>
        <w:tc>
          <w:tcPr>
            <w:tcW w:w="618"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5915</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-134</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198,6</w:t>
            </w:r>
          </w:p>
        </w:tc>
        <w:tc>
          <w:tcPr>
            <w:tcW w:w="618" w:type="dxa"/>
            <w:tcBorders>
              <w:top w:val="nil"/>
              <w:left w:val="nil"/>
              <w:bottom w:val="nil"/>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-2,8</w:t>
            </w:r>
          </w:p>
        </w:tc>
      </w:tr>
      <w:tr w:rsidR="001B02D1" w:rsidRPr="001B02D1" w:rsidTr="001B02D1">
        <w:trPr>
          <w:trHeight w:val="170"/>
        </w:trPr>
        <w:tc>
          <w:tcPr>
            <w:tcW w:w="205" w:type="dxa"/>
            <w:tcBorders>
              <w:top w:val="nil"/>
              <w:left w:val="single" w:sz="8" w:space="0" w:color="auto"/>
              <w:bottom w:val="nil"/>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7.</w:t>
            </w:r>
          </w:p>
        </w:tc>
        <w:tc>
          <w:tcPr>
            <w:tcW w:w="381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МБУК «ЦБ Яковлевского района»</w:t>
            </w:r>
          </w:p>
        </w:tc>
        <w:tc>
          <w:tcPr>
            <w:tcW w:w="617" w:type="dxa"/>
            <w:tcBorders>
              <w:top w:val="nil"/>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56,4</w:t>
            </w:r>
          </w:p>
        </w:tc>
        <w:tc>
          <w:tcPr>
            <w:tcW w:w="618" w:type="dxa"/>
            <w:tcBorders>
              <w:top w:val="nil"/>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30,2</w:t>
            </w:r>
          </w:p>
        </w:tc>
        <w:tc>
          <w:tcPr>
            <w:tcW w:w="617" w:type="dxa"/>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0,1</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87</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1,4</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2,5</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9</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2</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5</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0,6</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1,1</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color w:val="000000"/>
                <w:sz w:val="14"/>
                <w:szCs w:val="14"/>
                <w:lang w:eastAsia="ru-RU"/>
              </w:rPr>
            </w:pPr>
            <w:r w:rsidRPr="001B02D1">
              <w:rPr>
                <w:rFonts w:ascii="Times New Roman" w:eastAsia="Times New Roman" w:hAnsi="Times New Roman"/>
                <w:color w:val="000000"/>
                <w:sz w:val="14"/>
                <w:szCs w:val="14"/>
                <w:lang w:eastAsia="ru-RU"/>
              </w:rPr>
              <w:t>1,9</w:t>
            </w:r>
          </w:p>
        </w:tc>
        <w:tc>
          <w:tcPr>
            <w:tcW w:w="617"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478</w:t>
            </w:r>
          </w:p>
        </w:tc>
        <w:tc>
          <w:tcPr>
            <w:tcW w:w="618"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2317</w:t>
            </w:r>
          </w:p>
        </w:tc>
        <w:tc>
          <w:tcPr>
            <w:tcW w:w="618" w:type="dxa"/>
            <w:tcBorders>
              <w:top w:val="nil"/>
              <w:left w:val="nil"/>
              <w:bottom w:val="nil"/>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2317</w:t>
            </w:r>
          </w:p>
        </w:tc>
        <w:tc>
          <w:tcPr>
            <w:tcW w:w="617" w:type="dxa"/>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-27</w:t>
            </w:r>
          </w:p>
        </w:tc>
        <w:tc>
          <w:tcPr>
            <w:tcW w:w="618" w:type="dxa"/>
            <w:tcBorders>
              <w:top w:val="single" w:sz="4" w:space="0" w:color="auto"/>
              <w:left w:val="nil"/>
              <w:bottom w:val="single" w:sz="4"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62,3</w:t>
            </w:r>
          </w:p>
        </w:tc>
        <w:tc>
          <w:tcPr>
            <w:tcW w:w="618" w:type="dxa"/>
            <w:tcBorders>
              <w:top w:val="single" w:sz="4" w:space="0" w:color="auto"/>
              <w:left w:val="single" w:sz="4" w:space="0" w:color="auto"/>
              <w:bottom w:val="nil"/>
              <w:right w:val="single" w:sz="8"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sz w:val="14"/>
                <w:szCs w:val="14"/>
                <w:lang w:eastAsia="ru-RU"/>
              </w:rPr>
            </w:pPr>
            <w:r w:rsidRPr="001B02D1">
              <w:rPr>
                <w:rFonts w:ascii="Times New Roman" w:eastAsia="Times New Roman" w:hAnsi="Times New Roman"/>
                <w:sz w:val="14"/>
                <w:szCs w:val="14"/>
                <w:lang w:eastAsia="ru-RU"/>
              </w:rPr>
              <w:t>1,3</w:t>
            </w:r>
          </w:p>
        </w:tc>
      </w:tr>
      <w:tr w:rsidR="001B02D1" w:rsidRPr="001B02D1" w:rsidTr="001B02D1">
        <w:trPr>
          <w:trHeight w:val="170"/>
        </w:trPr>
        <w:tc>
          <w:tcPr>
            <w:tcW w:w="4015" w:type="dxa"/>
            <w:gridSpan w:val="2"/>
            <w:tcBorders>
              <w:top w:val="single" w:sz="8" w:space="0" w:color="auto"/>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rsidR="001B02D1" w:rsidRPr="001B02D1" w:rsidRDefault="001B02D1" w:rsidP="001B02D1">
            <w:pPr>
              <w:spacing w:after="0" w:line="240" w:lineRule="auto"/>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Итого:</w:t>
            </w:r>
          </w:p>
        </w:tc>
        <w:tc>
          <w:tcPr>
            <w:tcW w:w="617" w:type="dxa"/>
            <w:tcBorders>
              <w:top w:val="nil"/>
              <w:left w:val="nil"/>
              <w:bottom w:val="single" w:sz="8"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1548,8</w:t>
            </w:r>
          </w:p>
        </w:tc>
        <w:tc>
          <w:tcPr>
            <w:tcW w:w="618" w:type="dxa"/>
            <w:tcBorders>
              <w:top w:val="nil"/>
              <w:left w:val="single" w:sz="4" w:space="0" w:color="auto"/>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682,3</w:t>
            </w:r>
          </w:p>
        </w:tc>
        <w:tc>
          <w:tcPr>
            <w:tcW w:w="617" w:type="dxa"/>
            <w:tcBorders>
              <w:top w:val="nil"/>
              <w:left w:val="nil"/>
              <w:bottom w:val="single" w:sz="8" w:space="0" w:color="auto"/>
              <w:right w:val="nil"/>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2,8</w:t>
            </w:r>
          </w:p>
        </w:tc>
        <w:tc>
          <w:tcPr>
            <w:tcW w:w="618" w:type="dxa"/>
            <w:tcBorders>
              <w:top w:val="single" w:sz="8" w:space="0" w:color="auto"/>
              <w:left w:val="single" w:sz="4" w:space="0" w:color="auto"/>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1571</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45</w:t>
            </w:r>
          </w:p>
        </w:tc>
        <w:tc>
          <w:tcPr>
            <w:tcW w:w="617"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26,0</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1,7</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783</w:t>
            </w:r>
          </w:p>
        </w:tc>
        <w:tc>
          <w:tcPr>
            <w:tcW w:w="617"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-12</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533</w:t>
            </w:r>
          </w:p>
        </w:tc>
        <w:tc>
          <w:tcPr>
            <w:tcW w:w="617"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49,5</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3,2</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7,2</w:t>
            </w:r>
          </w:p>
        </w:tc>
        <w:tc>
          <w:tcPr>
            <w:tcW w:w="617"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10670</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46336</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60389</w:t>
            </w:r>
          </w:p>
        </w:tc>
        <w:tc>
          <w:tcPr>
            <w:tcW w:w="617"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2462</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1748,4</w:t>
            </w:r>
          </w:p>
        </w:tc>
        <w:tc>
          <w:tcPr>
            <w:tcW w:w="618" w:type="dxa"/>
            <w:tcBorders>
              <w:top w:val="single" w:sz="8" w:space="0" w:color="auto"/>
              <w:left w:val="nil"/>
              <w:bottom w:val="single" w:sz="8" w:space="0" w:color="auto"/>
              <w:right w:val="single" w:sz="4" w:space="0" w:color="auto"/>
            </w:tcBorders>
            <w:shd w:val="clear" w:color="000000" w:fill="FFFFFF"/>
            <w:noWrap/>
            <w:tcMar>
              <w:top w:w="15" w:type="dxa"/>
              <w:left w:w="15" w:type="dxa"/>
              <w:bottom w:w="0" w:type="dxa"/>
              <w:right w:w="15" w:type="dxa"/>
            </w:tcMar>
            <w:vAlign w:val="center"/>
            <w:hideMark/>
          </w:tcPr>
          <w:p w:rsidR="001B02D1" w:rsidRPr="001B02D1" w:rsidRDefault="001B02D1" w:rsidP="001B02D1">
            <w:pPr>
              <w:spacing w:after="0" w:line="240" w:lineRule="auto"/>
              <w:jc w:val="center"/>
              <w:rPr>
                <w:rFonts w:ascii="Times New Roman" w:eastAsia="Times New Roman" w:hAnsi="Times New Roman"/>
                <w:b/>
                <w:bCs/>
                <w:sz w:val="14"/>
                <w:szCs w:val="14"/>
                <w:lang w:eastAsia="ru-RU"/>
              </w:rPr>
            </w:pPr>
            <w:r w:rsidRPr="001B02D1">
              <w:rPr>
                <w:rFonts w:ascii="Times New Roman" w:eastAsia="Times New Roman" w:hAnsi="Times New Roman"/>
                <w:b/>
                <w:bCs/>
                <w:sz w:val="14"/>
                <w:szCs w:val="14"/>
                <w:lang w:eastAsia="ru-RU"/>
              </w:rPr>
              <w:t>58,8</w:t>
            </w:r>
          </w:p>
        </w:tc>
      </w:tr>
    </w:tbl>
    <w:p w:rsidR="001B02D1" w:rsidRPr="001B02D1" w:rsidRDefault="001B02D1" w:rsidP="001B02D1">
      <w:pPr>
        <w:spacing w:after="0" w:line="216" w:lineRule="auto"/>
        <w:jc w:val="right"/>
        <w:rPr>
          <w:rFonts w:ascii="Times New Roman" w:eastAsia="Times New Roman" w:hAnsi="Times New Roman"/>
          <w:i/>
          <w:sz w:val="24"/>
          <w:szCs w:val="24"/>
          <w:lang w:eastAsia="ru-RU"/>
        </w:rPr>
      </w:pPr>
    </w:p>
    <w:p w:rsidR="001B02D1" w:rsidRPr="001B02D1" w:rsidRDefault="001B02D1" w:rsidP="001B02D1">
      <w:pPr>
        <w:spacing w:after="0" w:line="216" w:lineRule="auto"/>
        <w:jc w:val="right"/>
        <w:rPr>
          <w:rFonts w:ascii="Times New Roman" w:eastAsia="Times New Roman" w:hAnsi="Times New Roman"/>
          <w:i/>
          <w:sz w:val="24"/>
          <w:szCs w:val="24"/>
          <w:lang w:eastAsia="ru-RU"/>
        </w:rPr>
      </w:pPr>
      <w:r w:rsidRPr="001B02D1">
        <w:rPr>
          <w:rFonts w:ascii="Times New Roman" w:eastAsia="Times New Roman" w:hAnsi="Times New Roman"/>
          <w:i/>
          <w:sz w:val="24"/>
          <w:szCs w:val="24"/>
          <w:lang w:eastAsia="ru-RU"/>
        </w:rPr>
        <w:t>Таблица 9</w:t>
      </w:r>
    </w:p>
    <w:p w:rsidR="001B02D1" w:rsidRPr="001B02D1" w:rsidRDefault="001B02D1" w:rsidP="001B02D1">
      <w:pPr>
        <w:spacing w:after="0" w:line="216" w:lineRule="auto"/>
        <w:jc w:val="center"/>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 xml:space="preserve">Центры правовой информации </w:t>
      </w:r>
      <w:proofErr w:type="gramStart"/>
      <w:r w:rsidRPr="001B02D1">
        <w:rPr>
          <w:rFonts w:ascii="Times New Roman" w:eastAsia="Times New Roman" w:hAnsi="Times New Roman"/>
          <w:b/>
          <w:sz w:val="28"/>
          <w:szCs w:val="28"/>
          <w:lang w:eastAsia="ru-RU"/>
        </w:rPr>
        <w:t>муниципальных</w:t>
      </w:r>
      <w:proofErr w:type="gramEnd"/>
      <w:r w:rsidRPr="001B02D1">
        <w:rPr>
          <w:rFonts w:ascii="Times New Roman" w:eastAsia="Times New Roman" w:hAnsi="Times New Roman"/>
          <w:b/>
          <w:sz w:val="28"/>
          <w:szCs w:val="28"/>
          <w:lang w:eastAsia="ru-RU"/>
        </w:rPr>
        <w:t xml:space="preserve"> библиотек-2018</w:t>
      </w:r>
    </w:p>
    <w:p w:rsidR="001B02D1" w:rsidRPr="001B02D1" w:rsidRDefault="001B02D1" w:rsidP="001B02D1">
      <w:pPr>
        <w:spacing w:after="0" w:line="216" w:lineRule="auto"/>
        <w:jc w:val="center"/>
        <w:rPr>
          <w:rFonts w:ascii="Times New Roman" w:eastAsia="Times New Roman" w:hAnsi="Times New Roman"/>
          <w:b/>
          <w:sz w:val="28"/>
          <w:szCs w:val="28"/>
          <w:lang w:eastAsia="ru-RU"/>
        </w:rPr>
      </w:pPr>
    </w:p>
    <w:tbl>
      <w:tblPr>
        <w:tblW w:w="15675" w:type="dxa"/>
        <w:tblInd w:w="93" w:type="dxa"/>
        <w:tblLook w:val="0000" w:firstRow="0" w:lastRow="0" w:firstColumn="0" w:lastColumn="0" w:noHBand="0" w:noVBand="0"/>
      </w:tblPr>
      <w:tblGrid>
        <w:gridCol w:w="474"/>
        <w:gridCol w:w="3681"/>
        <w:gridCol w:w="540"/>
        <w:gridCol w:w="540"/>
        <w:gridCol w:w="720"/>
        <w:gridCol w:w="720"/>
        <w:gridCol w:w="9000"/>
      </w:tblGrid>
      <w:tr w:rsidR="001B02D1" w:rsidRPr="001B02D1" w:rsidTr="001B02D1">
        <w:trPr>
          <w:trHeight w:val="334"/>
        </w:trPr>
        <w:tc>
          <w:tcPr>
            <w:tcW w:w="474"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 </w:t>
            </w:r>
            <w:r w:rsidRPr="001B02D1">
              <w:rPr>
                <w:rFonts w:ascii="Times New Roman" w:eastAsia="Times New Roman" w:hAnsi="Times New Roman"/>
                <w:b/>
                <w:bCs/>
                <w:sz w:val="16"/>
                <w:szCs w:val="16"/>
                <w:lang w:eastAsia="ru-RU"/>
              </w:rPr>
              <w:lastRenderedPageBreak/>
              <w:t>п/п</w:t>
            </w:r>
          </w:p>
        </w:tc>
        <w:tc>
          <w:tcPr>
            <w:tcW w:w="368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lastRenderedPageBreak/>
              <w:t xml:space="preserve">Наименование муниципальных библиотечных </w:t>
            </w:r>
            <w:r w:rsidRPr="001B02D1">
              <w:rPr>
                <w:rFonts w:ascii="Times New Roman" w:eastAsia="Times New Roman" w:hAnsi="Times New Roman"/>
                <w:b/>
                <w:bCs/>
                <w:sz w:val="16"/>
                <w:szCs w:val="16"/>
                <w:lang w:eastAsia="ru-RU"/>
              </w:rPr>
              <w:lastRenderedPageBreak/>
              <w:t>учреждений</w:t>
            </w:r>
          </w:p>
        </w:tc>
        <w:tc>
          <w:tcPr>
            <w:tcW w:w="54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lastRenderedPageBreak/>
              <w:t xml:space="preserve">Всего создано </w:t>
            </w:r>
          </w:p>
        </w:tc>
        <w:tc>
          <w:tcPr>
            <w:tcW w:w="54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proofErr w:type="gramStart"/>
            <w:r w:rsidRPr="001B02D1">
              <w:rPr>
                <w:rFonts w:ascii="Times New Roman" w:eastAsia="Times New Roman" w:hAnsi="Times New Roman"/>
                <w:b/>
                <w:bCs/>
                <w:sz w:val="16"/>
                <w:szCs w:val="16"/>
                <w:lang w:eastAsia="ru-RU"/>
              </w:rPr>
              <w:t>Открыты</w:t>
            </w:r>
            <w:proofErr w:type="gramEnd"/>
            <w:r w:rsidRPr="001B02D1">
              <w:rPr>
                <w:rFonts w:ascii="Times New Roman" w:eastAsia="Times New Roman" w:hAnsi="Times New Roman"/>
                <w:b/>
                <w:bCs/>
                <w:sz w:val="16"/>
                <w:szCs w:val="16"/>
                <w:lang w:eastAsia="ru-RU"/>
              </w:rPr>
              <w:t xml:space="preserve"> в 2018 году</w:t>
            </w:r>
          </w:p>
        </w:tc>
        <w:tc>
          <w:tcPr>
            <w:tcW w:w="7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Наличие специалиста   </w:t>
            </w:r>
          </w:p>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с юридическим образованием </w:t>
            </w:r>
          </w:p>
        </w:tc>
        <w:tc>
          <w:tcPr>
            <w:tcW w:w="72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 xml:space="preserve">ЦПИ </w:t>
            </w:r>
            <w:proofErr w:type="gramStart"/>
            <w:r w:rsidRPr="001B02D1">
              <w:rPr>
                <w:rFonts w:ascii="Times New Roman" w:eastAsia="Times New Roman" w:hAnsi="Times New Roman"/>
                <w:b/>
                <w:bCs/>
                <w:sz w:val="16"/>
                <w:szCs w:val="16"/>
                <w:lang w:eastAsia="ru-RU"/>
              </w:rPr>
              <w:t>открыты</w:t>
            </w:r>
            <w:proofErr w:type="gramEnd"/>
            <w:r w:rsidRPr="001B02D1">
              <w:rPr>
                <w:rFonts w:ascii="Times New Roman" w:eastAsia="Times New Roman" w:hAnsi="Times New Roman"/>
                <w:b/>
                <w:bCs/>
                <w:sz w:val="16"/>
                <w:szCs w:val="16"/>
                <w:lang w:eastAsia="ru-RU"/>
              </w:rPr>
              <w:t xml:space="preserve"> в поселенческих библиотеках</w:t>
            </w:r>
          </w:p>
        </w:tc>
        <w:tc>
          <w:tcPr>
            <w:tcW w:w="900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Название поселенческих библиотек</w:t>
            </w:r>
          </w:p>
        </w:tc>
      </w:tr>
      <w:tr w:rsidR="001B02D1" w:rsidRPr="001B02D1" w:rsidTr="001B02D1">
        <w:trPr>
          <w:trHeight w:val="1770"/>
        </w:trPr>
        <w:tc>
          <w:tcPr>
            <w:tcW w:w="474"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3681"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40"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540"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20"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720"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c>
          <w:tcPr>
            <w:tcW w:w="9000" w:type="dxa"/>
            <w:vMerge/>
            <w:tcBorders>
              <w:top w:val="single" w:sz="8" w:space="0" w:color="auto"/>
              <w:left w:val="single" w:sz="8" w:space="0" w:color="auto"/>
              <w:bottom w:val="single" w:sz="8" w:space="0" w:color="000000"/>
              <w:right w:val="single" w:sz="8" w:space="0" w:color="auto"/>
            </w:tcBorders>
            <w:vAlign w:val="center"/>
          </w:tcPr>
          <w:p w:rsidR="001B02D1" w:rsidRPr="001B02D1" w:rsidRDefault="001B02D1" w:rsidP="001B02D1">
            <w:pPr>
              <w:spacing w:after="0" w:line="240" w:lineRule="auto"/>
              <w:rPr>
                <w:rFonts w:ascii="Times New Roman" w:eastAsia="Times New Roman" w:hAnsi="Times New Roman"/>
                <w:b/>
                <w:bCs/>
                <w:sz w:val="16"/>
                <w:szCs w:val="16"/>
                <w:lang w:eastAsia="ru-RU"/>
              </w:rPr>
            </w:pPr>
          </w:p>
        </w:tc>
      </w:tr>
      <w:tr w:rsidR="001B02D1" w:rsidRPr="001B02D1" w:rsidTr="001B02D1">
        <w:trPr>
          <w:trHeight w:val="57"/>
        </w:trPr>
        <w:tc>
          <w:tcPr>
            <w:tcW w:w="15675" w:type="dxa"/>
            <w:gridSpan w:val="7"/>
            <w:tcBorders>
              <w:top w:val="single" w:sz="8" w:space="0" w:color="auto"/>
              <w:left w:val="single" w:sz="8" w:space="0" w:color="auto"/>
              <w:bottom w:val="nil"/>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lastRenderedPageBreak/>
              <w:t xml:space="preserve">        1 группа (… до 27 тыс. чел.)</w:t>
            </w:r>
          </w:p>
        </w:tc>
      </w:tr>
      <w:tr w:rsidR="001B02D1" w:rsidRPr="001B02D1" w:rsidTr="001B02D1">
        <w:trPr>
          <w:trHeight w:val="57"/>
        </w:trPr>
        <w:tc>
          <w:tcPr>
            <w:tcW w:w="474" w:type="dxa"/>
            <w:tcBorders>
              <w:top w:val="single" w:sz="8" w:space="0" w:color="auto"/>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1.</w:t>
            </w:r>
          </w:p>
        </w:tc>
        <w:tc>
          <w:tcPr>
            <w:tcW w:w="3681" w:type="dxa"/>
            <w:tcBorders>
              <w:top w:val="single" w:sz="8" w:space="0" w:color="auto"/>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Борисовского района»</w:t>
            </w:r>
          </w:p>
        </w:tc>
        <w:tc>
          <w:tcPr>
            <w:tcW w:w="540" w:type="dxa"/>
            <w:tcBorders>
              <w:top w:val="single" w:sz="8" w:space="0" w:color="auto"/>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9</w:t>
            </w:r>
          </w:p>
        </w:tc>
        <w:tc>
          <w:tcPr>
            <w:tcW w:w="540" w:type="dxa"/>
            <w:tcBorders>
              <w:top w:val="single" w:sz="8" w:space="0" w:color="auto"/>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single" w:sz="8" w:space="0" w:color="auto"/>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single" w:sz="8" w:space="0" w:color="auto"/>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w:t>
            </w:r>
          </w:p>
        </w:tc>
        <w:tc>
          <w:tcPr>
            <w:tcW w:w="9000" w:type="dxa"/>
            <w:tcBorders>
              <w:top w:val="single" w:sz="8" w:space="0" w:color="auto"/>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Хотмыжская, Стригуновская, Грузсчанская, Красноберёзовская, Крюковская, Берёзовская, Зозулянская, Краснокутская </w:t>
            </w:r>
          </w:p>
        </w:tc>
      </w:tr>
      <w:tr w:rsidR="001B02D1" w:rsidRPr="001B02D1" w:rsidTr="001B02D1">
        <w:trPr>
          <w:trHeight w:val="57"/>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2.</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«Вейделевская ЦБС»</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Должанская, Белоколодезянская, Зенинская, Большелипяговская, Николаевская, Клименковская </w:t>
            </w:r>
          </w:p>
        </w:tc>
      </w:tr>
      <w:tr w:rsidR="001B02D1" w:rsidRPr="001B02D1" w:rsidTr="001B02D1">
        <w:trPr>
          <w:trHeight w:val="57"/>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3.</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Ивнянского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Кочетовская, Курасовская, Хомутчанская, Верхопеньская, Новенская, Песчанская </w:t>
            </w:r>
          </w:p>
        </w:tc>
      </w:tr>
      <w:tr w:rsidR="001B02D1" w:rsidRPr="001B02D1" w:rsidTr="001B02D1">
        <w:trPr>
          <w:trHeight w:val="57"/>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4.</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«ЦБС Красненского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4</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Новоуколовская, Большовская, Лесноуколовская</w:t>
            </w:r>
          </w:p>
        </w:tc>
      </w:tr>
      <w:tr w:rsidR="001B02D1" w:rsidRPr="001B02D1" w:rsidTr="001B02D1">
        <w:trPr>
          <w:trHeight w:val="57"/>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5.</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Краснояружского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Вязовская, Графовская, Теребренская, Хуторская, Репяховская, </w:t>
            </w:r>
            <w:proofErr w:type="gramStart"/>
            <w:r w:rsidRPr="001B02D1">
              <w:rPr>
                <w:rFonts w:ascii="Times New Roman" w:eastAsia="Times New Roman" w:hAnsi="Times New Roman"/>
                <w:bCs/>
                <w:sz w:val="16"/>
                <w:szCs w:val="16"/>
                <w:lang w:eastAsia="ru-RU"/>
              </w:rPr>
              <w:t>Илёк-Пеньковская</w:t>
            </w:r>
            <w:proofErr w:type="gramEnd"/>
          </w:p>
        </w:tc>
      </w:tr>
      <w:tr w:rsidR="001B02D1" w:rsidRPr="001B02D1" w:rsidTr="001B02D1">
        <w:trPr>
          <w:trHeight w:val="57"/>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6.</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Ровеньского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4</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3</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Родинская, Ладомировская, Ясеновская</w:t>
            </w:r>
          </w:p>
        </w:tc>
      </w:tr>
      <w:tr w:rsidR="001B02D1" w:rsidRPr="001B02D1" w:rsidTr="001B02D1">
        <w:trPr>
          <w:trHeight w:val="57"/>
        </w:trPr>
        <w:tc>
          <w:tcPr>
            <w:tcW w:w="15675" w:type="dxa"/>
            <w:gridSpan w:val="7"/>
            <w:tcBorders>
              <w:top w:val="single" w:sz="4" w:space="0" w:color="auto"/>
              <w:left w:val="single" w:sz="8" w:space="0" w:color="auto"/>
              <w:bottom w:val="single" w:sz="4" w:space="0" w:color="auto"/>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 группа (от 27 тыс. чел. до 50 тыс. чел.)</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1.</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Волоконовского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5</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Ютановская, Пятницкая, Староивановская, Тишанская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2.</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«Грайворонская ЦРБ им. А. С. Пушкина»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9</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8</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Антоновская, Почаевская, Безыменская, Козинская, Дорогощанская, Косиловская, Добросельская, Ивано-Лисичанская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3.</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 2» Губкинского г/округа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11</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Скороднянская, Истобнянская, Вислодубравская, Архангельская, Боброводворская, Коньшинская, Богословская, Ивановская, Аверинская, Толстянская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4.</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«Корочанская ЦРБ                        им. Н.С. Соханской (Кохановской)»</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5</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proofErr w:type="gramStart"/>
            <w:r w:rsidRPr="001B02D1">
              <w:rPr>
                <w:rFonts w:ascii="Times New Roman" w:eastAsia="Times New Roman" w:hAnsi="Times New Roman"/>
                <w:sz w:val="16"/>
                <w:szCs w:val="16"/>
                <w:lang w:eastAsia="ru-RU"/>
              </w:rPr>
              <w:t>Алексеевская</w:t>
            </w:r>
            <w:proofErr w:type="gramEnd"/>
            <w:r w:rsidRPr="001B02D1">
              <w:rPr>
                <w:rFonts w:ascii="Times New Roman" w:eastAsia="Times New Roman" w:hAnsi="Times New Roman"/>
                <w:sz w:val="16"/>
                <w:szCs w:val="16"/>
                <w:lang w:eastAsia="ru-RU"/>
              </w:rPr>
              <w:t>, Ломовская, Мелиховская, села Проходное</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5.</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Красногвардейского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15</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14</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Большебыковская, Веселовская, Верхососенская, Коломыцевская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Калиновская, Казацкая, Никитовская, Засосенская ф-л № 14, Новохуторная, Ливенская, Малобыковская, Платовская, Марьевская</w:t>
            </w:r>
            <w:proofErr w:type="gramStart"/>
            <w:r w:rsidRPr="001B02D1">
              <w:rPr>
                <w:rFonts w:ascii="Times New Roman" w:eastAsia="Times New Roman" w:hAnsi="Times New Roman"/>
                <w:sz w:val="16"/>
                <w:szCs w:val="16"/>
                <w:lang w:eastAsia="ru-RU"/>
              </w:rPr>
              <w:t>,З</w:t>
            </w:r>
            <w:proofErr w:type="gramEnd"/>
            <w:r w:rsidRPr="001B02D1">
              <w:rPr>
                <w:rFonts w:ascii="Times New Roman" w:eastAsia="Times New Roman" w:hAnsi="Times New Roman"/>
                <w:sz w:val="16"/>
                <w:szCs w:val="16"/>
                <w:lang w:eastAsia="ru-RU"/>
              </w:rPr>
              <w:t>асосенская ф-л № 13</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6.</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 Новооскольского г/округа «</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21</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20</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Старобезгинская, Беломестненская, Великомихайловская, Шараповская, Николаевская,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Богородская, Большеивановская, Глинновская, Новобезгинская, Оскольская,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Прибрежненская</w:t>
            </w:r>
            <w:proofErr w:type="gramStart"/>
            <w:r w:rsidRPr="001B02D1">
              <w:rPr>
                <w:rFonts w:ascii="Times New Roman" w:eastAsia="Times New Roman" w:hAnsi="Times New Roman"/>
                <w:sz w:val="16"/>
                <w:szCs w:val="16"/>
                <w:lang w:eastAsia="ru-RU"/>
              </w:rPr>
              <w:t>,Я</w:t>
            </w:r>
            <w:proofErr w:type="gramEnd"/>
            <w:r w:rsidRPr="001B02D1">
              <w:rPr>
                <w:rFonts w:ascii="Times New Roman" w:eastAsia="Times New Roman" w:hAnsi="Times New Roman"/>
                <w:sz w:val="16"/>
                <w:szCs w:val="16"/>
                <w:lang w:eastAsia="ru-RU"/>
              </w:rPr>
              <w:t xml:space="preserve">рская библиотека семейного чтения, Голубинская, Немцевская, Ниновская, Ольховатская, Солонец-Полянская, Яковлевская, </w:t>
            </w:r>
            <w:r w:rsidRPr="001B02D1">
              <w:rPr>
                <w:rFonts w:ascii="Times New Roman" w:eastAsia="Times New Roman" w:hAnsi="Times New Roman"/>
                <w:bCs/>
                <w:sz w:val="16"/>
                <w:szCs w:val="16"/>
                <w:lang w:eastAsia="ru-RU"/>
              </w:rPr>
              <w:t xml:space="preserve">Тростенецкая  </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7.</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«ЦБС Прохоровского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11</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Журавская, Беленихинская, Вязовская, Береговская, Ржавецкая, Плотавская,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 xml:space="preserve">Призначенская, Радьковская, Холоднянская, </w:t>
            </w:r>
            <w:r w:rsidRPr="001B02D1">
              <w:rPr>
                <w:rFonts w:ascii="Times New Roman" w:eastAsia="Times New Roman" w:hAnsi="Times New Roman"/>
                <w:bCs/>
                <w:sz w:val="16"/>
                <w:szCs w:val="16"/>
                <w:lang w:eastAsia="ru-RU"/>
              </w:rPr>
              <w:t>Прелестненская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8.</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«ЦБС Ракитянского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6</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Сахзаводская, Пролетарская, Венгеровская, Введено-Готнянская,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Дмитриевская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9.</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«Чернянская ЦРБ»</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18</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17</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Волоконовская, Ездоченская, Кузькинская, Кочегуренская,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 xml:space="preserve">Андреевская, Большанская, Воскресеновская, Волотовская, Лозновская, Лубянская, Малотроицкая, Морквинская, Ольшанская, Орликовская, Русскохаланская, Новореченская, </w:t>
            </w:r>
            <w:r w:rsidRPr="001B02D1">
              <w:rPr>
                <w:rFonts w:ascii="Times New Roman" w:eastAsia="Times New Roman" w:hAnsi="Times New Roman"/>
                <w:bCs/>
                <w:sz w:val="16"/>
                <w:szCs w:val="16"/>
                <w:lang w:eastAsia="ru-RU"/>
              </w:rPr>
              <w:t xml:space="preserve">Прилепенская </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10.</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г. Шебекино»</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3</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Библиотека-филиал № 6, библиотека-филиал № 9</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11.</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«Шебекинская ЦРБ»</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11</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10</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Новотаволжанская, Масловопристаньская, Белоколодезянская, Первоцепляевская,</w:t>
            </w:r>
            <w:r w:rsidRPr="001B02D1">
              <w:rPr>
                <w:rFonts w:ascii="Times New Roman" w:eastAsia="Times New Roman" w:hAnsi="Times New Roman"/>
                <w:bCs/>
                <w:sz w:val="16"/>
                <w:szCs w:val="16"/>
                <w:lang w:eastAsia="ru-RU"/>
              </w:rPr>
              <w:t xml:space="preserve"> </w:t>
            </w:r>
            <w:r w:rsidRPr="001B02D1">
              <w:rPr>
                <w:rFonts w:ascii="Times New Roman" w:eastAsia="Times New Roman" w:hAnsi="Times New Roman"/>
                <w:sz w:val="16"/>
                <w:szCs w:val="16"/>
                <w:lang w:eastAsia="ru-RU"/>
              </w:rPr>
              <w:t xml:space="preserve">Белянская, Максимовская, Муромская, </w:t>
            </w:r>
            <w:r w:rsidRPr="001B02D1">
              <w:rPr>
                <w:rFonts w:ascii="Times New Roman" w:eastAsia="Times New Roman" w:hAnsi="Times New Roman"/>
                <w:bCs/>
                <w:sz w:val="16"/>
                <w:szCs w:val="16"/>
                <w:lang w:eastAsia="ru-RU"/>
              </w:rPr>
              <w:t>Большегородищенская, Булановская, Сурковская</w:t>
            </w:r>
          </w:p>
        </w:tc>
      </w:tr>
      <w:tr w:rsidR="001B02D1" w:rsidRPr="001B02D1" w:rsidTr="001B02D1">
        <w:trPr>
          <w:trHeight w:val="28"/>
        </w:trPr>
        <w:tc>
          <w:tcPr>
            <w:tcW w:w="15675" w:type="dxa"/>
            <w:gridSpan w:val="7"/>
            <w:tcBorders>
              <w:top w:val="single" w:sz="4" w:space="0" w:color="auto"/>
              <w:left w:val="single" w:sz="8" w:space="0" w:color="auto"/>
              <w:bottom w:val="single" w:sz="4" w:space="0" w:color="auto"/>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3 группа (от 50 тыс. чел. и выше)</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1.</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Алексеевского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12</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1</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11</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Городская библиотека-филиал № 1, Глуховская, Жуковская, Красненская, Матрёно-Гезовская, Мухоудеровская, Репенская, Щербаковская, Хрещатовская, городская библиотека № 2, Николаевская, Хлевищенская, </w:t>
            </w:r>
            <w:r w:rsidRPr="001B02D1">
              <w:rPr>
                <w:rFonts w:ascii="Times New Roman" w:eastAsia="Times New Roman" w:hAnsi="Times New Roman"/>
                <w:b/>
                <w:sz w:val="16"/>
                <w:szCs w:val="16"/>
                <w:lang w:eastAsia="ru-RU"/>
              </w:rPr>
              <w:t xml:space="preserve">Иловская </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2.</w:t>
            </w:r>
          </w:p>
        </w:tc>
        <w:tc>
          <w:tcPr>
            <w:tcW w:w="3681"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Белгородского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5</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4</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Октябрьская, Крутологская, Дубовская</w:t>
            </w:r>
            <w:r w:rsidRPr="001B02D1">
              <w:rPr>
                <w:rFonts w:ascii="Times New Roman" w:eastAsia="Times New Roman" w:hAnsi="Times New Roman"/>
                <w:b/>
                <w:bCs/>
                <w:sz w:val="16"/>
                <w:szCs w:val="16"/>
                <w:lang w:eastAsia="ru-RU"/>
              </w:rPr>
              <w:t xml:space="preserve">, </w:t>
            </w:r>
            <w:r w:rsidRPr="001B02D1">
              <w:rPr>
                <w:rFonts w:ascii="Times New Roman" w:eastAsia="Times New Roman" w:hAnsi="Times New Roman"/>
                <w:sz w:val="16"/>
                <w:szCs w:val="16"/>
                <w:lang w:eastAsia="ru-RU"/>
              </w:rPr>
              <w:t>Новосадовская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3.</w:t>
            </w:r>
          </w:p>
        </w:tc>
        <w:tc>
          <w:tcPr>
            <w:tcW w:w="3681"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«ЦБС города Белгорода»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3</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2</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proofErr w:type="gramStart"/>
            <w:r w:rsidRPr="001B02D1">
              <w:rPr>
                <w:rFonts w:ascii="Times New Roman" w:eastAsia="Times New Roman" w:hAnsi="Times New Roman"/>
                <w:sz w:val="16"/>
                <w:szCs w:val="16"/>
                <w:lang w:eastAsia="ru-RU"/>
              </w:rPr>
              <w:t>Деловая</w:t>
            </w:r>
            <w:proofErr w:type="gramEnd"/>
            <w:r w:rsidRPr="001B02D1">
              <w:rPr>
                <w:rFonts w:ascii="Times New Roman" w:eastAsia="Times New Roman" w:hAnsi="Times New Roman"/>
                <w:sz w:val="16"/>
                <w:szCs w:val="16"/>
                <w:lang w:eastAsia="ru-RU"/>
              </w:rPr>
              <w:t xml:space="preserve"> библиотека, филиал № 16</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4.</w:t>
            </w:r>
          </w:p>
        </w:tc>
        <w:tc>
          <w:tcPr>
            <w:tcW w:w="3681"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«МЦБ Вауйского района»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17</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16</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Городская библиотека № 3, Насоновская, Уразовская, Борчанская, Мандровская, городская б-ка № 2, Казинская, Колосковская, Новопетровская, Соболевская, Солотянская, Старохуторская, Тимоновская, Шелаевская, Яблоновская, Рождественская</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5.</w:t>
            </w:r>
          </w:p>
        </w:tc>
        <w:tc>
          <w:tcPr>
            <w:tcW w:w="3681"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МБУК «ЦБС № 1» Губкинского </w:t>
            </w:r>
            <w:r w:rsidRPr="001B02D1">
              <w:rPr>
                <w:rFonts w:asciiTheme="minorHAnsi" w:eastAsiaTheme="minorHAnsi" w:hAnsiTheme="minorHAnsi" w:cstheme="minorBidi"/>
              </w:rPr>
              <w:t xml:space="preserve"> </w:t>
            </w:r>
            <w:r w:rsidRPr="001B02D1">
              <w:rPr>
                <w:rFonts w:ascii="Times New Roman" w:eastAsia="Times New Roman" w:hAnsi="Times New Roman"/>
                <w:sz w:val="16"/>
                <w:szCs w:val="16"/>
                <w:lang w:eastAsia="ru-RU"/>
              </w:rPr>
              <w:t>г/округа</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6</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нет</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Филиал № 5, филиал № 2, филиал № 9, филиал № 6, филиал № 3</w:t>
            </w:r>
          </w:p>
        </w:tc>
      </w:tr>
      <w:tr w:rsidR="001B02D1" w:rsidRPr="001B02D1" w:rsidTr="001B02D1">
        <w:trPr>
          <w:trHeight w:val="28"/>
        </w:trPr>
        <w:tc>
          <w:tcPr>
            <w:tcW w:w="474" w:type="dxa"/>
            <w:tcBorders>
              <w:top w:val="nil"/>
              <w:left w:val="single" w:sz="8"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6.</w:t>
            </w:r>
          </w:p>
        </w:tc>
        <w:tc>
          <w:tcPr>
            <w:tcW w:w="3681" w:type="dxa"/>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МКУК «Старооскольская ЦБС»</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7</w:t>
            </w:r>
          </w:p>
        </w:tc>
        <w:tc>
          <w:tcPr>
            <w:tcW w:w="54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6</w:t>
            </w:r>
          </w:p>
        </w:tc>
        <w:tc>
          <w:tcPr>
            <w:tcW w:w="9000" w:type="dxa"/>
            <w:tcBorders>
              <w:top w:val="nil"/>
              <w:left w:val="nil"/>
              <w:bottom w:val="single" w:sz="4"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Юношеский филиал, филиал № 14, Незнамовская, Лапыгинская, Владимировская, Шаталовская  </w:t>
            </w:r>
          </w:p>
        </w:tc>
      </w:tr>
      <w:tr w:rsidR="001B02D1" w:rsidRPr="001B02D1" w:rsidTr="001B02D1">
        <w:trPr>
          <w:trHeight w:val="28"/>
        </w:trPr>
        <w:tc>
          <w:tcPr>
            <w:tcW w:w="474" w:type="dxa"/>
            <w:tcBorders>
              <w:top w:val="nil"/>
              <w:left w:val="single" w:sz="8" w:space="0" w:color="auto"/>
              <w:bottom w:val="single" w:sz="8"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sz w:val="16"/>
                <w:szCs w:val="16"/>
                <w:lang w:eastAsia="ru-RU"/>
              </w:rPr>
            </w:pPr>
            <w:r w:rsidRPr="001B02D1">
              <w:rPr>
                <w:rFonts w:ascii="Times New Roman" w:eastAsia="Times New Roman" w:hAnsi="Times New Roman"/>
                <w:b/>
                <w:sz w:val="16"/>
                <w:szCs w:val="16"/>
                <w:lang w:eastAsia="ru-RU"/>
              </w:rPr>
              <w:t>7.</w:t>
            </w:r>
          </w:p>
        </w:tc>
        <w:tc>
          <w:tcPr>
            <w:tcW w:w="3681" w:type="dxa"/>
            <w:tcBorders>
              <w:top w:val="nil"/>
              <w:left w:val="nil"/>
              <w:bottom w:val="single" w:sz="8" w:space="0" w:color="auto"/>
              <w:right w:val="single" w:sz="4"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МБУК «ЦБ Яковлевского района»</w:t>
            </w:r>
          </w:p>
        </w:tc>
        <w:tc>
          <w:tcPr>
            <w:tcW w:w="540" w:type="dxa"/>
            <w:tcBorders>
              <w:top w:val="nil"/>
              <w:left w:val="nil"/>
              <w:bottom w:val="single" w:sz="8"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6</w:t>
            </w:r>
          </w:p>
        </w:tc>
        <w:tc>
          <w:tcPr>
            <w:tcW w:w="540" w:type="dxa"/>
            <w:tcBorders>
              <w:top w:val="nil"/>
              <w:left w:val="nil"/>
              <w:bottom w:val="single" w:sz="8"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c>
          <w:tcPr>
            <w:tcW w:w="720" w:type="dxa"/>
            <w:tcBorders>
              <w:top w:val="nil"/>
              <w:left w:val="nil"/>
              <w:bottom w:val="single" w:sz="8"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да</w:t>
            </w:r>
          </w:p>
        </w:tc>
        <w:tc>
          <w:tcPr>
            <w:tcW w:w="720" w:type="dxa"/>
            <w:tcBorders>
              <w:top w:val="nil"/>
              <w:left w:val="nil"/>
              <w:bottom w:val="single" w:sz="8"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5</w:t>
            </w:r>
          </w:p>
        </w:tc>
        <w:tc>
          <w:tcPr>
            <w:tcW w:w="9000" w:type="dxa"/>
            <w:tcBorders>
              <w:top w:val="nil"/>
              <w:left w:val="nil"/>
              <w:bottom w:val="single" w:sz="8" w:space="0" w:color="auto"/>
              <w:right w:val="single" w:sz="8" w:space="0" w:color="auto"/>
            </w:tcBorders>
            <w:shd w:val="clear" w:color="auto" w:fill="auto"/>
            <w:vAlign w:val="center"/>
          </w:tcPr>
          <w:p w:rsidR="001B02D1" w:rsidRPr="001B02D1" w:rsidRDefault="001B02D1" w:rsidP="001B02D1">
            <w:pPr>
              <w:spacing w:after="0" w:line="240" w:lineRule="auto"/>
              <w:rPr>
                <w:rFonts w:ascii="Times New Roman" w:eastAsia="Times New Roman" w:hAnsi="Times New Roman"/>
                <w:sz w:val="16"/>
                <w:szCs w:val="16"/>
                <w:lang w:eastAsia="ru-RU"/>
              </w:rPr>
            </w:pPr>
            <w:r w:rsidRPr="001B02D1">
              <w:rPr>
                <w:rFonts w:ascii="Times New Roman" w:eastAsia="Times New Roman" w:hAnsi="Times New Roman"/>
                <w:sz w:val="16"/>
                <w:szCs w:val="16"/>
                <w:lang w:eastAsia="ru-RU"/>
              </w:rPr>
              <w:t xml:space="preserve">Алексеевская, Бутовская, Гостищевская, Томаровская, Стрелецкая  </w:t>
            </w:r>
          </w:p>
        </w:tc>
      </w:tr>
      <w:tr w:rsidR="001B02D1" w:rsidRPr="001B02D1" w:rsidTr="001B02D1">
        <w:trPr>
          <w:trHeight w:val="28"/>
        </w:trPr>
        <w:tc>
          <w:tcPr>
            <w:tcW w:w="4155" w:type="dxa"/>
            <w:gridSpan w:val="2"/>
            <w:tcBorders>
              <w:top w:val="nil"/>
              <w:left w:val="single" w:sz="8" w:space="0" w:color="auto"/>
              <w:bottom w:val="single" w:sz="8" w:space="0" w:color="auto"/>
              <w:right w:val="single" w:sz="8" w:space="0" w:color="000000"/>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Итого по области:</w:t>
            </w:r>
          </w:p>
        </w:tc>
        <w:tc>
          <w:tcPr>
            <w:tcW w:w="540" w:type="dxa"/>
            <w:tcBorders>
              <w:top w:val="nil"/>
              <w:left w:val="nil"/>
              <w:bottom w:val="single" w:sz="8" w:space="0" w:color="auto"/>
              <w:right w:val="single" w:sz="8"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209</w:t>
            </w:r>
          </w:p>
        </w:tc>
        <w:tc>
          <w:tcPr>
            <w:tcW w:w="540" w:type="dxa"/>
            <w:tcBorders>
              <w:top w:val="nil"/>
              <w:left w:val="nil"/>
              <w:bottom w:val="single" w:sz="8" w:space="0" w:color="auto"/>
              <w:right w:val="single" w:sz="8"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w:t>
            </w:r>
          </w:p>
        </w:tc>
        <w:tc>
          <w:tcPr>
            <w:tcW w:w="720" w:type="dxa"/>
            <w:tcBorders>
              <w:top w:val="nil"/>
              <w:left w:val="nil"/>
              <w:bottom w:val="single" w:sz="8" w:space="0" w:color="auto"/>
              <w:right w:val="nil"/>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9</w:t>
            </w:r>
          </w:p>
        </w:tc>
        <w:tc>
          <w:tcPr>
            <w:tcW w:w="720" w:type="dxa"/>
            <w:tcBorders>
              <w:top w:val="nil"/>
              <w:left w:val="single" w:sz="8" w:space="0" w:color="auto"/>
              <w:bottom w:val="single" w:sz="8" w:space="0" w:color="auto"/>
              <w:right w:val="single" w:sz="8"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sz w:val="16"/>
                <w:szCs w:val="16"/>
                <w:lang w:eastAsia="ru-RU"/>
              </w:rPr>
            </w:pPr>
            <w:r w:rsidRPr="001B02D1">
              <w:rPr>
                <w:rFonts w:ascii="Times New Roman" w:eastAsia="Times New Roman" w:hAnsi="Times New Roman"/>
                <w:b/>
                <w:bCs/>
                <w:sz w:val="16"/>
                <w:szCs w:val="16"/>
                <w:lang w:eastAsia="ru-RU"/>
              </w:rPr>
              <w:t>185</w:t>
            </w:r>
          </w:p>
        </w:tc>
        <w:tc>
          <w:tcPr>
            <w:tcW w:w="9000" w:type="dxa"/>
            <w:tcBorders>
              <w:top w:val="nil"/>
              <w:left w:val="nil"/>
              <w:bottom w:val="single" w:sz="8" w:space="0" w:color="auto"/>
              <w:right w:val="single" w:sz="8" w:space="0" w:color="auto"/>
            </w:tcBorders>
            <w:shd w:val="clear" w:color="auto" w:fill="auto"/>
            <w:noWrap/>
            <w:vAlign w:val="bottom"/>
          </w:tcPr>
          <w:p w:rsidR="001B02D1" w:rsidRPr="001B02D1" w:rsidRDefault="001B02D1" w:rsidP="001B02D1">
            <w:pPr>
              <w:spacing w:after="0" w:line="240" w:lineRule="auto"/>
              <w:rPr>
                <w:rFonts w:ascii="Times New Roman" w:eastAsia="Times New Roman" w:hAnsi="Times New Roman"/>
                <w:color w:val="FF0000"/>
                <w:sz w:val="16"/>
                <w:szCs w:val="16"/>
                <w:lang w:eastAsia="ru-RU"/>
              </w:rPr>
            </w:pPr>
            <w:r w:rsidRPr="001B02D1">
              <w:rPr>
                <w:rFonts w:ascii="Times New Roman" w:eastAsia="Times New Roman" w:hAnsi="Times New Roman"/>
                <w:color w:val="FF0000"/>
                <w:sz w:val="16"/>
                <w:szCs w:val="16"/>
                <w:lang w:eastAsia="ru-RU"/>
              </w:rPr>
              <w:t> </w:t>
            </w:r>
          </w:p>
        </w:tc>
      </w:tr>
    </w:tbl>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p>
    <w:p w:rsidR="001B02D1" w:rsidRPr="001B02D1" w:rsidRDefault="001B02D1" w:rsidP="001B02D1">
      <w:pPr>
        <w:spacing w:after="0" w:line="240" w:lineRule="auto"/>
        <w:jc w:val="right"/>
        <w:rPr>
          <w:rFonts w:ascii="Times New Roman" w:eastAsia="Times New Roman" w:hAnsi="Times New Roman"/>
          <w:i/>
          <w:noProof/>
          <w:sz w:val="24"/>
          <w:szCs w:val="24"/>
          <w:lang w:eastAsia="ru-RU"/>
        </w:rPr>
      </w:pPr>
      <w:r w:rsidRPr="001B02D1">
        <w:rPr>
          <w:rFonts w:ascii="Times New Roman" w:eastAsia="Times New Roman" w:hAnsi="Times New Roman"/>
          <w:i/>
          <w:noProof/>
          <w:sz w:val="24"/>
          <w:szCs w:val="24"/>
          <w:lang w:eastAsia="ru-RU"/>
        </w:rPr>
        <w:t>Таблица 10</w:t>
      </w:r>
    </w:p>
    <w:p w:rsidR="001B02D1" w:rsidRPr="001B02D1" w:rsidRDefault="001B02D1" w:rsidP="001B02D1">
      <w:pPr>
        <w:spacing w:after="0" w:line="240" w:lineRule="auto"/>
        <w:jc w:val="center"/>
        <w:rPr>
          <w:rFonts w:ascii="Times New Roman" w:eastAsiaTheme="minorHAnsi" w:hAnsi="Times New Roman"/>
          <w:b/>
          <w:sz w:val="28"/>
          <w:szCs w:val="28"/>
        </w:rPr>
      </w:pPr>
      <w:r w:rsidRPr="001B02D1">
        <w:rPr>
          <w:rFonts w:ascii="Times New Roman" w:eastAsiaTheme="minorHAnsi" w:hAnsi="Times New Roman"/>
          <w:b/>
          <w:sz w:val="28"/>
          <w:szCs w:val="28"/>
        </w:rPr>
        <w:lastRenderedPageBreak/>
        <w:t>Рейтинговые показатели деятельности Центров культурного развития области, расположенных в административных центрах муниципальных районов, городских округов</w:t>
      </w:r>
    </w:p>
    <w:p w:rsidR="001B02D1" w:rsidRPr="001B02D1" w:rsidRDefault="001B02D1" w:rsidP="001B02D1">
      <w:pPr>
        <w:spacing w:after="0" w:line="240" w:lineRule="auto"/>
        <w:jc w:val="center"/>
        <w:rPr>
          <w:rFonts w:ascii="Times New Roman" w:eastAsiaTheme="minorHAnsi"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3"/>
        <w:gridCol w:w="506"/>
        <w:gridCol w:w="1771"/>
        <w:gridCol w:w="3838"/>
        <w:gridCol w:w="865"/>
        <w:gridCol w:w="565"/>
        <w:gridCol w:w="853"/>
        <w:gridCol w:w="400"/>
        <w:gridCol w:w="687"/>
        <w:gridCol w:w="587"/>
        <w:gridCol w:w="784"/>
        <w:gridCol w:w="687"/>
        <w:gridCol w:w="684"/>
        <w:gridCol w:w="590"/>
        <w:gridCol w:w="684"/>
        <w:gridCol w:w="815"/>
        <w:gridCol w:w="515"/>
      </w:tblGrid>
      <w:tr w:rsidR="001B02D1" w:rsidRPr="001B02D1" w:rsidTr="001B02D1">
        <w:trPr>
          <w:trHeight w:val="300"/>
        </w:trPr>
        <w:tc>
          <w:tcPr>
            <w:tcW w:w="251" w:type="pct"/>
            <w:vMerge w:val="restart"/>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Подгруппа</w:t>
            </w:r>
          </w:p>
        </w:tc>
        <w:tc>
          <w:tcPr>
            <w:tcW w:w="162" w:type="pct"/>
            <w:vMerge w:val="restart"/>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themeColor="text1"/>
                <w:sz w:val="18"/>
                <w:szCs w:val="18"/>
                <w:lang w:eastAsia="ru-RU"/>
              </w:rPr>
              <w:t>№ п/п</w:t>
            </w:r>
          </w:p>
        </w:tc>
        <w:tc>
          <w:tcPr>
            <w:tcW w:w="567" w:type="pct"/>
            <w:vMerge w:val="restart"/>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 xml:space="preserve">Наименование муниципалитета </w:t>
            </w:r>
          </w:p>
        </w:tc>
        <w:tc>
          <w:tcPr>
            <w:tcW w:w="1229" w:type="pct"/>
            <w:vMerge w:val="restart"/>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 xml:space="preserve">Наименование учреждения </w:t>
            </w:r>
          </w:p>
        </w:tc>
        <w:tc>
          <w:tcPr>
            <w:tcW w:w="2626" w:type="pct"/>
            <w:gridSpan w:val="12"/>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Критерии </w:t>
            </w:r>
          </w:p>
        </w:tc>
        <w:tc>
          <w:tcPr>
            <w:tcW w:w="165" w:type="pct"/>
            <w:vMerge w:val="restart"/>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Итоговое место</w:t>
            </w:r>
          </w:p>
        </w:tc>
      </w:tr>
      <w:tr w:rsidR="001B02D1" w:rsidRPr="001B02D1" w:rsidTr="001B02D1">
        <w:trPr>
          <w:trHeight w:val="300"/>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567"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22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859" w:type="pct"/>
            <w:gridSpan w:val="4"/>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Мероприятия</w:t>
            </w:r>
          </w:p>
        </w:tc>
        <w:tc>
          <w:tcPr>
            <w:tcW w:w="659" w:type="pct"/>
            <w:gridSpan w:val="3"/>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Клубные формирования</w:t>
            </w:r>
          </w:p>
        </w:tc>
        <w:tc>
          <w:tcPr>
            <w:tcW w:w="439" w:type="pct"/>
            <w:gridSpan w:val="2"/>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Информационная открытость</w:t>
            </w:r>
          </w:p>
        </w:tc>
        <w:tc>
          <w:tcPr>
            <w:tcW w:w="669" w:type="pct"/>
            <w:gridSpan w:val="3"/>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Проектная деятельность</w:t>
            </w:r>
          </w:p>
        </w:tc>
        <w:tc>
          <w:tcPr>
            <w:tcW w:w="165"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1140"/>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567"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22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77"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Процент   роста посетителей </w:t>
            </w:r>
            <w:r w:rsidRPr="001B02D1">
              <w:rPr>
                <w:rFonts w:ascii="Times New Roman" w:eastAsia="Times New Roman" w:hAnsi="Times New Roman"/>
                <w:b/>
                <w:bCs/>
                <w:color w:val="000000"/>
                <w:sz w:val="18"/>
                <w:szCs w:val="18"/>
                <w:lang w:eastAsia="ru-RU"/>
              </w:rPr>
              <w:br/>
              <w:t xml:space="preserve">культурно-массовых мероприятий по </w:t>
            </w:r>
          </w:p>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отношению к прошлому году </w:t>
            </w:r>
          </w:p>
        </w:tc>
        <w:tc>
          <w:tcPr>
            <w:tcW w:w="181"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Среднее количество мероприятий на</w:t>
            </w:r>
            <w:r w:rsidRPr="001B02D1">
              <w:rPr>
                <w:rFonts w:ascii="Times New Roman" w:eastAsia="Times New Roman" w:hAnsi="Times New Roman"/>
                <w:b/>
                <w:bCs/>
                <w:color w:val="000000"/>
                <w:sz w:val="18"/>
                <w:szCs w:val="18"/>
                <w:lang w:eastAsia="ru-RU"/>
              </w:rPr>
              <w:br/>
              <w:t xml:space="preserve"> 1 специалиста учреждения</w:t>
            </w:r>
          </w:p>
        </w:tc>
        <w:tc>
          <w:tcPr>
            <w:tcW w:w="273"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Средняя посещаемость мероприятий, </w:t>
            </w:r>
            <w:r w:rsidRPr="001B02D1">
              <w:rPr>
                <w:rFonts w:ascii="Times New Roman" w:eastAsia="Times New Roman" w:hAnsi="Times New Roman"/>
                <w:b/>
                <w:bCs/>
                <w:color w:val="000000"/>
                <w:sz w:val="18"/>
                <w:szCs w:val="18"/>
                <w:lang w:eastAsia="ru-RU"/>
              </w:rPr>
              <w:br/>
            </w:r>
            <w:proofErr w:type="gramStart"/>
            <w:r w:rsidRPr="001B02D1">
              <w:rPr>
                <w:rFonts w:ascii="Times New Roman" w:eastAsia="Times New Roman" w:hAnsi="Times New Roman"/>
                <w:b/>
                <w:bCs/>
                <w:color w:val="000000"/>
                <w:sz w:val="18"/>
                <w:szCs w:val="18"/>
                <w:lang w:eastAsia="ru-RU"/>
              </w:rPr>
              <w:t>проводимых</w:t>
            </w:r>
            <w:proofErr w:type="gramEnd"/>
            <w:r w:rsidRPr="001B02D1">
              <w:rPr>
                <w:rFonts w:ascii="Times New Roman" w:eastAsia="Times New Roman" w:hAnsi="Times New Roman"/>
                <w:b/>
                <w:bCs/>
                <w:color w:val="000000"/>
                <w:sz w:val="18"/>
                <w:szCs w:val="18"/>
                <w:lang w:eastAsia="ru-RU"/>
              </w:rPr>
              <w:t xml:space="preserve"> учреждением</w:t>
            </w:r>
          </w:p>
        </w:tc>
        <w:tc>
          <w:tcPr>
            <w:tcW w:w="128"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Участие (коллективов, мастеров, солистов) </w:t>
            </w:r>
          </w:p>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в мероприятиях (смотры, конкурсы, фестивали и т.д.) </w:t>
            </w:r>
            <w:r w:rsidRPr="001B02D1">
              <w:rPr>
                <w:rFonts w:ascii="Times New Roman" w:eastAsia="Times New Roman" w:hAnsi="Times New Roman"/>
                <w:b/>
                <w:bCs/>
                <w:color w:val="000000"/>
                <w:sz w:val="18"/>
                <w:szCs w:val="18"/>
                <w:lang w:eastAsia="ru-RU"/>
              </w:rPr>
              <w:br/>
            </w:r>
          </w:p>
        </w:tc>
        <w:tc>
          <w:tcPr>
            <w:tcW w:w="220" w:type="pct"/>
            <w:vMerge w:val="restart"/>
            <w:shd w:val="clear" w:color="auto" w:fill="auto"/>
            <w:noWrap/>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Средняя наполняемость клубных формирований </w:t>
            </w:r>
          </w:p>
        </w:tc>
        <w:tc>
          <w:tcPr>
            <w:tcW w:w="188"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Жанровое развитие клубных формирований </w:t>
            </w:r>
            <w:r w:rsidRPr="001B02D1">
              <w:rPr>
                <w:rFonts w:ascii="Times New Roman" w:eastAsia="Times New Roman" w:hAnsi="Times New Roman"/>
                <w:b/>
                <w:bCs/>
                <w:color w:val="000000"/>
                <w:sz w:val="18"/>
                <w:szCs w:val="18"/>
                <w:lang w:eastAsia="ru-RU"/>
              </w:rPr>
              <w:br/>
            </w:r>
            <w:proofErr w:type="gramStart"/>
            <w:r w:rsidRPr="001B02D1">
              <w:rPr>
                <w:rFonts w:ascii="Times New Roman" w:eastAsia="Times New Roman" w:hAnsi="Times New Roman"/>
                <w:b/>
                <w:bCs/>
                <w:color w:val="000000"/>
                <w:sz w:val="18"/>
                <w:szCs w:val="18"/>
                <w:lang w:eastAsia="ru-RU"/>
              </w:rPr>
              <w:t>самодеятельного</w:t>
            </w:r>
            <w:proofErr w:type="gramEnd"/>
            <w:r w:rsidRPr="001B02D1">
              <w:rPr>
                <w:rFonts w:ascii="Times New Roman" w:eastAsia="Times New Roman" w:hAnsi="Times New Roman"/>
                <w:b/>
                <w:bCs/>
                <w:color w:val="000000"/>
                <w:sz w:val="18"/>
                <w:szCs w:val="18"/>
                <w:lang w:eastAsia="ru-RU"/>
              </w:rPr>
              <w:t xml:space="preserve"> народного творчества</w:t>
            </w:r>
          </w:p>
        </w:tc>
        <w:tc>
          <w:tcPr>
            <w:tcW w:w="251"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Количество коллективов </w:t>
            </w:r>
            <w:r w:rsidRPr="001B02D1">
              <w:rPr>
                <w:rFonts w:ascii="Times New Roman" w:eastAsia="Times New Roman" w:hAnsi="Times New Roman"/>
                <w:b/>
                <w:bCs/>
                <w:color w:val="000000"/>
                <w:sz w:val="18"/>
                <w:szCs w:val="18"/>
                <w:lang w:eastAsia="ru-RU"/>
              </w:rPr>
              <w:br/>
              <w:t>со званием «</w:t>
            </w:r>
            <w:proofErr w:type="gramStart"/>
            <w:r w:rsidRPr="001B02D1">
              <w:rPr>
                <w:rFonts w:ascii="Times New Roman" w:eastAsia="Times New Roman" w:hAnsi="Times New Roman"/>
                <w:b/>
                <w:bCs/>
                <w:color w:val="000000"/>
                <w:sz w:val="18"/>
                <w:szCs w:val="18"/>
                <w:lang w:eastAsia="ru-RU"/>
              </w:rPr>
              <w:t>Народный</w:t>
            </w:r>
            <w:proofErr w:type="gramEnd"/>
            <w:r w:rsidRPr="001B02D1">
              <w:rPr>
                <w:rFonts w:ascii="Times New Roman" w:eastAsia="Times New Roman" w:hAnsi="Times New Roman"/>
                <w:b/>
                <w:bCs/>
                <w:color w:val="000000"/>
                <w:sz w:val="18"/>
                <w:szCs w:val="18"/>
                <w:lang w:eastAsia="ru-RU"/>
              </w:rPr>
              <w:t xml:space="preserve">/ Образцовый» </w:t>
            </w:r>
          </w:p>
        </w:tc>
        <w:tc>
          <w:tcPr>
            <w:tcW w:w="220"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Количество</w:t>
            </w:r>
            <w:r w:rsidRPr="001B02D1">
              <w:rPr>
                <w:rFonts w:ascii="Times New Roman" w:eastAsia="Times New Roman" w:hAnsi="Times New Roman"/>
                <w:b/>
                <w:bCs/>
                <w:color w:val="000000"/>
                <w:sz w:val="18"/>
                <w:szCs w:val="18"/>
                <w:lang w:eastAsia="ru-RU"/>
              </w:rPr>
              <w:br/>
              <w:t xml:space="preserve"> посетителей сайта</w:t>
            </w:r>
          </w:p>
        </w:tc>
        <w:tc>
          <w:tcPr>
            <w:tcW w:w="219"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Суммарное количество подписчиков на </w:t>
            </w:r>
            <w:r w:rsidRPr="001B02D1">
              <w:rPr>
                <w:rFonts w:ascii="Times New Roman" w:eastAsia="Times New Roman" w:hAnsi="Times New Roman"/>
                <w:b/>
                <w:bCs/>
                <w:sz w:val="18"/>
                <w:szCs w:val="18"/>
                <w:lang w:eastAsia="ru-RU"/>
              </w:rPr>
              <w:br/>
              <w:t>официальные аккаунты учреждения (группы)</w:t>
            </w:r>
          </w:p>
        </w:tc>
        <w:tc>
          <w:tcPr>
            <w:tcW w:w="189"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Количество заявок, поданных в различные  </w:t>
            </w:r>
            <w:r w:rsidRPr="001B02D1">
              <w:rPr>
                <w:rFonts w:ascii="Times New Roman" w:eastAsia="Times New Roman" w:hAnsi="Times New Roman"/>
                <w:b/>
                <w:bCs/>
                <w:sz w:val="18"/>
                <w:szCs w:val="18"/>
                <w:lang w:eastAsia="ru-RU"/>
              </w:rPr>
              <w:br/>
              <w:t>фонды на получение дополнительных</w:t>
            </w:r>
          </w:p>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 финансовых средств</w:t>
            </w:r>
          </w:p>
        </w:tc>
        <w:tc>
          <w:tcPr>
            <w:tcW w:w="219"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Количество проектов в системе </w:t>
            </w:r>
          </w:p>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АИС «</w:t>
            </w:r>
            <w:proofErr w:type="gramStart"/>
            <w:r w:rsidRPr="001B02D1">
              <w:rPr>
                <w:rFonts w:ascii="Times New Roman" w:eastAsia="Times New Roman" w:hAnsi="Times New Roman"/>
                <w:b/>
                <w:bCs/>
                <w:sz w:val="18"/>
                <w:szCs w:val="18"/>
                <w:lang w:eastAsia="ru-RU"/>
              </w:rPr>
              <w:t>Проектное</w:t>
            </w:r>
            <w:proofErr w:type="gramEnd"/>
            <w:r w:rsidRPr="001B02D1">
              <w:rPr>
                <w:rFonts w:ascii="Times New Roman" w:eastAsia="Times New Roman" w:hAnsi="Times New Roman"/>
                <w:b/>
                <w:bCs/>
                <w:sz w:val="18"/>
                <w:szCs w:val="18"/>
                <w:lang w:eastAsia="ru-RU"/>
              </w:rPr>
              <w:t xml:space="preserve"> управление» с участием руководителя, специалистов учреждения</w:t>
            </w:r>
          </w:p>
        </w:tc>
        <w:tc>
          <w:tcPr>
            <w:tcW w:w="261" w:type="pct"/>
            <w:vMerge w:val="restart"/>
            <w:shd w:val="clear" w:color="auto" w:fill="auto"/>
            <w:textDirection w:val="btLr"/>
            <w:vAlign w:val="center"/>
            <w:hideMark/>
          </w:tcPr>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 xml:space="preserve">Сумма привлеченных средств </w:t>
            </w:r>
          </w:p>
          <w:p w:rsidR="001B02D1" w:rsidRPr="001B02D1" w:rsidRDefault="001B02D1" w:rsidP="001B02D1">
            <w:pPr>
              <w:spacing w:after="0" w:line="240" w:lineRule="auto"/>
              <w:jc w:val="center"/>
              <w:rPr>
                <w:rFonts w:ascii="Times New Roman" w:eastAsia="Times New Roman" w:hAnsi="Times New Roman"/>
                <w:b/>
                <w:bCs/>
                <w:sz w:val="18"/>
                <w:szCs w:val="18"/>
                <w:lang w:eastAsia="ru-RU"/>
              </w:rPr>
            </w:pPr>
            <w:r w:rsidRPr="001B02D1">
              <w:rPr>
                <w:rFonts w:ascii="Times New Roman" w:eastAsia="Times New Roman" w:hAnsi="Times New Roman"/>
                <w:b/>
                <w:bCs/>
                <w:sz w:val="18"/>
                <w:szCs w:val="18"/>
                <w:lang w:eastAsia="ru-RU"/>
              </w:rPr>
              <w:t>грантодателей на реализацию проектов</w:t>
            </w:r>
          </w:p>
        </w:tc>
        <w:tc>
          <w:tcPr>
            <w:tcW w:w="165"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509"/>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567"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22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77"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8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73"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28"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20"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88"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20"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1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8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21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26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65"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2211"/>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567"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22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77"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8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73"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28"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20"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88"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20"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21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8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219"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26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c>
          <w:tcPr>
            <w:tcW w:w="165"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sz w:val="18"/>
                <w:szCs w:val="18"/>
                <w:lang w:eastAsia="ru-RU"/>
              </w:rPr>
            </w:pPr>
          </w:p>
        </w:tc>
      </w:tr>
      <w:tr w:rsidR="001B02D1" w:rsidRPr="001B02D1" w:rsidTr="001B02D1">
        <w:trPr>
          <w:trHeight w:val="300"/>
        </w:trPr>
        <w:tc>
          <w:tcPr>
            <w:tcW w:w="251" w:type="pct"/>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w:t>
            </w:r>
          </w:p>
        </w:tc>
        <w:tc>
          <w:tcPr>
            <w:tcW w:w="162" w:type="pct"/>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2</w:t>
            </w:r>
          </w:p>
        </w:tc>
        <w:tc>
          <w:tcPr>
            <w:tcW w:w="56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3</w:t>
            </w:r>
          </w:p>
        </w:tc>
        <w:tc>
          <w:tcPr>
            <w:tcW w:w="122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4</w:t>
            </w:r>
          </w:p>
        </w:tc>
        <w:tc>
          <w:tcPr>
            <w:tcW w:w="277"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5</w:t>
            </w:r>
          </w:p>
        </w:tc>
        <w:tc>
          <w:tcPr>
            <w:tcW w:w="181"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6</w:t>
            </w:r>
          </w:p>
        </w:tc>
        <w:tc>
          <w:tcPr>
            <w:tcW w:w="273"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7</w:t>
            </w:r>
          </w:p>
        </w:tc>
        <w:tc>
          <w:tcPr>
            <w:tcW w:w="128" w:type="pc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8</w:t>
            </w:r>
          </w:p>
        </w:tc>
        <w:tc>
          <w:tcPr>
            <w:tcW w:w="220"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9</w:t>
            </w:r>
          </w:p>
        </w:tc>
        <w:tc>
          <w:tcPr>
            <w:tcW w:w="188"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10</w:t>
            </w:r>
          </w:p>
        </w:tc>
        <w:tc>
          <w:tcPr>
            <w:tcW w:w="251"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11</w:t>
            </w:r>
          </w:p>
        </w:tc>
        <w:tc>
          <w:tcPr>
            <w:tcW w:w="220" w:type="pc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12</w:t>
            </w:r>
          </w:p>
        </w:tc>
        <w:tc>
          <w:tcPr>
            <w:tcW w:w="219"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13</w:t>
            </w:r>
          </w:p>
        </w:tc>
        <w:tc>
          <w:tcPr>
            <w:tcW w:w="189" w:type="pc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14</w:t>
            </w:r>
          </w:p>
        </w:tc>
        <w:tc>
          <w:tcPr>
            <w:tcW w:w="219"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15</w:t>
            </w:r>
          </w:p>
        </w:tc>
        <w:tc>
          <w:tcPr>
            <w:tcW w:w="261" w:type="pc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16</w:t>
            </w:r>
          </w:p>
        </w:tc>
        <w:tc>
          <w:tcPr>
            <w:tcW w:w="165" w:type="pct"/>
            <w:shd w:val="clear" w:color="auto" w:fill="auto"/>
            <w:noWrap/>
            <w:vAlign w:val="bottom"/>
          </w:tcPr>
          <w:p w:rsidR="001B02D1" w:rsidRPr="001B02D1" w:rsidRDefault="001B02D1" w:rsidP="001B02D1">
            <w:pPr>
              <w:spacing w:after="0" w:line="240" w:lineRule="auto"/>
              <w:jc w:val="center"/>
              <w:rPr>
                <w:rFonts w:ascii="Times New Roman" w:eastAsia="Times New Roman" w:hAnsi="Times New Roman"/>
                <w:b/>
                <w:color w:val="000000"/>
                <w:sz w:val="18"/>
                <w:szCs w:val="18"/>
                <w:lang w:eastAsia="ru-RU"/>
              </w:rPr>
            </w:pPr>
            <w:r w:rsidRPr="001B02D1">
              <w:rPr>
                <w:rFonts w:ascii="Times New Roman" w:eastAsia="Times New Roman" w:hAnsi="Times New Roman"/>
                <w:b/>
                <w:color w:val="000000"/>
                <w:sz w:val="18"/>
                <w:szCs w:val="18"/>
                <w:lang w:eastAsia="ru-RU"/>
              </w:rPr>
              <w:t>17</w:t>
            </w:r>
          </w:p>
        </w:tc>
      </w:tr>
      <w:tr w:rsidR="001B02D1" w:rsidRPr="001B02D1" w:rsidTr="001B02D1">
        <w:trPr>
          <w:trHeight w:val="315"/>
        </w:trPr>
        <w:tc>
          <w:tcPr>
            <w:tcW w:w="251" w:type="pct"/>
            <w:vMerge w:val="restart"/>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С числом штатных </w:t>
            </w:r>
            <w:r w:rsidRPr="001B02D1">
              <w:rPr>
                <w:rFonts w:ascii="Times New Roman" w:eastAsia="Times New Roman" w:hAnsi="Times New Roman"/>
                <w:b/>
                <w:bCs/>
                <w:color w:val="000000"/>
                <w:sz w:val="18"/>
                <w:szCs w:val="18"/>
                <w:lang w:eastAsia="ru-RU"/>
              </w:rPr>
              <w:br/>
              <w:t>специалистов до 30 единиц</w:t>
            </w:r>
          </w:p>
        </w:tc>
        <w:tc>
          <w:tcPr>
            <w:tcW w:w="162"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Валуйский район</w:t>
            </w:r>
          </w:p>
        </w:tc>
        <w:tc>
          <w:tcPr>
            <w:tcW w:w="1229" w:type="pct"/>
            <w:shd w:val="clear" w:color="auto" w:fill="auto"/>
            <w:noWrap/>
            <w:vAlign w:val="center"/>
            <w:hideMark/>
          </w:tcPr>
          <w:p w:rsidR="001B02D1" w:rsidRPr="001B02D1" w:rsidRDefault="001B02D1" w:rsidP="001B02D1">
            <w:pPr>
              <w:spacing w:after="0"/>
              <w:jc w:val="both"/>
              <w:rPr>
                <w:rFonts w:ascii="Times New Roman" w:eastAsiaTheme="minorHAnsi" w:hAnsi="Times New Roman"/>
                <w:color w:val="000000" w:themeColor="text1"/>
                <w:sz w:val="18"/>
                <w:szCs w:val="18"/>
              </w:rPr>
            </w:pPr>
            <w:r w:rsidRPr="001B02D1">
              <w:rPr>
                <w:rFonts w:ascii="Times New Roman" w:eastAsiaTheme="minorHAnsi" w:hAnsi="Times New Roman"/>
                <w:color w:val="000000" w:themeColor="text1"/>
                <w:sz w:val="18"/>
                <w:szCs w:val="18"/>
              </w:rPr>
              <w:t>Центр культурного развития г. Валуйки</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79</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94</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20</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1692</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2978</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vMerge w:val="restar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Ровеньский район</w:t>
            </w:r>
          </w:p>
        </w:tc>
        <w:tc>
          <w:tcPr>
            <w:tcW w:w="1229" w:type="pct"/>
            <w:shd w:val="clear" w:color="auto" w:fill="auto"/>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Ровеньский центр культурного развития</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15</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225</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19</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747</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2868</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vMerge/>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auto"/>
            <w:noWrap/>
            <w:vAlign w:val="bottom"/>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3</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Чернянский район</w:t>
            </w:r>
          </w:p>
        </w:tc>
        <w:tc>
          <w:tcPr>
            <w:tcW w:w="1229" w:type="pct"/>
            <w:shd w:val="clear" w:color="auto" w:fill="auto"/>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 поселка Чернянка</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32</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391</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43</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1298</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654</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vMerge/>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4</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Шебекинский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г. Шебекино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19%</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64</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186</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12</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2676</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7111</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160000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5</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Вейделевский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Вейделевский Центр культурного развития</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41</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332</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22</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1430</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361</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3</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6</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Волоконовский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 поселка Волоконовка</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48</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331</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35</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2578</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3668</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70000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7</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Губкинский городской округ</w:t>
            </w:r>
          </w:p>
        </w:tc>
        <w:tc>
          <w:tcPr>
            <w:tcW w:w="1229" w:type="pct"/>
            <w:shd w:val="clear" w:color="auto" w:fill="auto"/>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«Лебединец» </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26</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66</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27</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2890</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641</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8</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Красногвардейский район</w:t>
            </w:r>
          </w:p>
        </w:tc>
        <w:tc>
          <w:tcPr>
            <w:tcW w:w="1229" w:type="pct"/>
            <w:shd w:val="clear" w:color="auto" w:fill="FDE9D9" w:themeFill="accent6" w:themeFillTint="33"/>
            <w:noWrap/>
            <w:vAlign w:val="center"/>
            <w:hideMark/>
          </w:tcPr>
          <w:p w:rsidR="001B02D1" w:rsidRPr="001B02D1" w:rsidRDefault="001B02D1" w:rsidP="001B02D1">
            <w:pPr>
              <w:spacing w:after="0"/>
              <w:jc w:val="center"/>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 «Юбилейный»</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11%</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26</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178</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18</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3985</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3823</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r>
      <w:tr w:rsidR="001B02D1" w:rsidRPr="001B02D1" w:rsidTr="001B02D1">
        <w:trPr>
          <w:trHeight w:val="315"/>
        </w:trPr>
        <w:tc>
          <w:tcPr>
            <w:tcW w:w="251" w:type="pct"/>
            <w:vMerge w:val="restart"/>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С числом штатных специалистов от 31 до 80 единиц</w:t>
            </w:r>
          </w:p>
        </w:tc>
        <w:tc>
          <w:tcPr>
            <w:tcW w:w="162" w:type="pct"/>
            <w:shd w:val="clear" w:color="auto" w:fill="FDE9D9" w:themeFill="accent6" w:themeFillTint="33"/>
            <w:noWrap/>
            <w:vAlign w:val="bottom"/>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Алексеевский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«Солнечный»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365</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27</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10</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3000</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2219</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bottom"/>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Борисовский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«Борисовский»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7%</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379</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24</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10</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10692</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2057</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3</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Ивнянский район</w:t>
            </w:r>
          </w:p>
        </w:tc>
        <w:tc>
          <w:tcPr>
            <w:tcW w:w="1229" w:type="pct"/>
            <w:shd w:val="clear" w:color="auto" w:fill="auto"/>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 поселка Ивня</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154</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28</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462</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1272</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vMerge w:val="restart"/>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4</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Красненский район</w:t>
            </w:r>
          </w:p>
        </w:tc>
        <w:tc>
          <w:tcPr>
            <w:tcW w:w="1229" w:type="pct"/>
            <w:shd w:val="clear" w:color="auto" w:fill="auto"/>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«Радужный» </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99</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15</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5</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7204</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1576</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vMerge/>
            <w:shd w:val="clear" w:color="auto" w:fill="auto"/>
            <w:noWrap/>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5</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Ракитянский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Ракитянский Центр культурного развития «Молодежный»</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210</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27</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14</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3274</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821</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9</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6</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Краснояружский 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5</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134</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18</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10</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10275</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1628</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12</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215000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3</w:t>
            </w:r>
          </w:p>
        </w:tc>
      </w:tr>
      <w:tr w:rsidR="001B02D1" w:rsidRPr="001B02D1" w:rsidTr="001B02D1">
        <w:trPr>
          <w:trHeight w:val="315"/>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7</w:t>
            </w:r>
          </w:p>
        </w:tc>
        <w:tc>
          <w:tcPr>
            <w:tcW w:w="567" w:type="pct"/>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Прохоровский район</w:t>
            </w:r>
          </w:p>
        </w:tc>
        <w:tc>
          <w:tcPr>
            <w:tcW w:w="1229" w:type="pct"/>
            <w:shd w:val="clear" w:color="auto" w:fill="auto"/>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 поселка Прохоровка</w:t>
            </w:r>
          </w:p>
        </w:tc>
        <w:tc>
          <w:tcPr>
            <w:tcW w:w="277"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0,2%</w:t>
            </w:r>
          </w:p>
        </w:tc>
        <w:tc>
          <w:tcPr>
            <w:tcW w:w="18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w:t>
            </w:r>
          </w:p>
        </w:tc>
        <w:tc>
          <w:tcPr>
            <w:tcW w:w="273"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521</w:t>
            </w:r>
          </w:p>
        </w:tc>
        <w:tc>
          <w:tcPr>
            <w:tcW w:w="12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24</w:t>
            </w:r>
          </w:p>
        </w:tc>
        <w:tc>
          <w:tcPr>
            <w:tcW w:w="188"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25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220"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788</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394</w:t>
            </w:r>
          </w:p>
        </w:tc>
        <w:tc>
          <w:tcPr>
            <w:tcW w:w="18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19"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261"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r>
      <w:tr w:rsidR="001B02D1" w:rsidRPr="001B02D1" w:rsidTr="001B02D1">
        <w:trPr>
          <w:trHeight w:val="488"/>
        </w:trPr>
        <w:tc>
          <w:tcPr>
            <w:tcW w:w="251" w:type="pct"/>
            <w:vMerge w:val="restart"/>
            <w:shd w:val="clear" w:color="auto" w:fill="auto"/>
            <w:textDirection w:val="btLr"/>
            <w:vAlign w:val="center"/>
            <w:hideMark/>
          </w:tcPr>
          <w:p w:rsidR="001B02D1" w:rsidRPr="001B02D1" w:rsidRDefault="001B02D1" w:rsidP="001B02D1">
            <w:pPr>
              <w:spacing w:after="0" w:line="240" w:lineRule="auto"/>
              <w:ind w:left="113" w:right="113"/>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С числом штатных специалистов от 81 и более единиц</w:t>
            </w: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c>
          <w:tcPr>
            <w:tcW w:w="567" w:type="pct"/>
            <w:vMerge w:val="restar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Губкинский г/округ</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«Форум»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15</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312</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39</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17</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13944</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9116</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10</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464"/>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c>
          <w:tcPr>
            <w:tcW w:w="567" w:type="pct"/>
            <w:vMerge/>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«Строитель»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34</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137</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36</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19</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3479</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7782</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11</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r>
      <w:tr w:rsidR="001B02D1" w:rsidRPr="001B02D1" w:rsidTr="001B02D1">
        <w:trPr>
          <w:trHeight w:val="582"/>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bottom"/>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c>
          <w:tcPr>
            <w:tcW w:w="567" w:type="pc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Новооскольский</w:t>
            </w:r>
            <w:r w:rsidRPr="001B02D1">
              <w:rPr>
                <w:rFonts w:asciiTheme="minorHAnsi" w:eastAsiaTheme="minorHAnsi" w:hAnsiTheme="minorHAnsi" w:cstheme="minorBidi"/>
              </w:rPr>
              <w:t xml:space="preserve"> </w:t>
            </w:r>
            <w:r w:rsidRPr="001B02D1">
              <w:rPr>
                <w:rFonts w:ascii="Times New Roman" w:eastAsia="Times New Roman" w:hAnsi="Times New Roman"/>
                <w:sz w:val="18"/>
                <w:szCs w:val="18"/>
                <w:lang w:eastAsia="ru-RU"/>
              </w:rPr>
              <w:t>район</w:t>
            </w:r>
          </w:p>
        </w:tc>
        <w:tc>
          <w:tcPr>
            <w:tcW w:w="1229" w:type="pct"/>
            <w:shd w:val="clear" w:color="auto" w:fill="FDE9D9" w:themeFill="accent6" w:themeFillTint="33"/>
            <w:noWrap/>
            <w:vAlign w:val="bottom"/>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Центр культурного развития «Оскол»</w:t>
            </w:r>
            <w:r w:rsidRPr="001B02D1">
              <w:rPr>
                <w:rFonts w:ascii="Times New Roman" w:eastAsiaTheme="minorHAnsi" w:hAnsi="Times New Roman"/>
                <w:sz w:val="18"/>
                <w:szCs w:val="18"/>
              </w:rPr>
              <w:t xml:space="preserve">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6%</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32</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203</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25</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1</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15</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10241</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2925</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9</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15</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13200</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300"/>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4</w:t>
            </w:r>
          </w:p>
        </w:tc>
        <w:tc>
          <w:tcPr>
            <w:tcW w:w="567" w:type="pct"/>
            <w:vMerge w:val="restart"/>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Старооскольский</w:t>
            </w:r>
            <w:r w:rsidRPr="001B02D1">
              <w:rPr>
                <w:rFonts w:asciiTheme="minorHAnsi" w:eastAsiaTheme="minorHAnsi" w:hAnsiTheme="minorHAnsi" w:cstheme="minorBidi"/>
              </w:rPr>
              <w:t xml:space="preserve"> </w:t>
            </w:r>
            <w:r w:rsidRPr="001B02D1">
              <w:rPr>
                <w:rFonts w:ascii="Times New Roman" w:eastAsia="Times New Roman" w:hAnsi="Times New Roman"/>
                <w:sz w:val="18"/>
                <w:szCs w:val="18"/>
                <w:lang w:eastAsia="ru-RU"/>
              </w:rPr>
              <w:t xml:space="preserve">городской округ </w:t>
            </w:r>
          </w:p>
        </w:tc>
        <w:tc>
          <w:tcPr>
            <w:tcW w:w="1229" w:type="pct"/>
            <w:shd w:val="clear" w:color="auto" w:fill="FDE9D9" w:themeFill="accent6" w:themeFillTint="33"/>
            <w:vAlign w:val="center"/>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«Молодежный»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33</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414</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56</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15</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5832</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3021</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219143</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r>
      <w:tr w:rsidR="001B02D1" w:rsidRPr="001B02D1" w:rsidTr="001B02D1">
        <w:trPr>
          <w:trHeight w:val="520"/>
        </w:trPr>
        <w:tc>
          <w:tcPr>
            <w:tcW w:w="251" w:type="pct"/>
            <w:vMerge/>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162"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5</w:t>
            </w:r>
          </w:p>
        </w:tc>
        <w:tc>
          <w:tcPr>
            <w:tcW w:w="567" w:type="pct"/>
            <w:vMerge/>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color w:val="000000"/>
                <w:sz w:val="18"/>
                <w:szCs w:val="18"/>
                <w:lang w:eastAsia="ru-RU"/>
              </w:rPr>
            </w:pPr>
          </w:p>
        </w:tc>
        <w:tc>
          <w:tcPr>
            <w:tcW w:w="1229" w:type="pct"/>
            <w:shd w:val="clear" w:color="auto" w:fill="FDE9D9" w:themeFill="accent6" w:themeFillTint="33"/>
            <w:vAlign w:val="center"/>
            <w:hideMark/>
          </w:tcPr>
          <w:p w:rsidR="001B02D1" w:rsidRPr="001B02D1" w:rsidRDefault="001B02D1" w:rsidP="001B02D1">
            <w:pPr>
              <w:spacing w:after="0"/>
              <w:jc w:val="both"/>
              <w:rPr>
                <w:rFonts w:ascii="Times New Roman" w:eastAsiaTheme="minorHAnsi" w:hAnsi="Times New Roman"/>
                <w:color w:val="000000"/>
                <w:sz w:val="18"/>
                <w:szCs w:val="18"/>
              </w:rPr>
            </w:pPr>
            <w:r w:rsidRPr="001B02D1">
              <w:rPr>
                <w:rFonts w:ascii="Times New Roman" w:eastAsiaTheme="minorHAnsi" w:hAnsi="Times New Roman"/>
                <w:color w:val="000000"/>
                <w:sz w:val="18"/>
                <w:szCs w:val="18"/>
              </w:rPr>
              <w:t xml:space="preserve">Центр культурного развития «Горняк» </w:t>
            </w:r>
          </w:p>
        </w:tc>
        <w:tc>
          <w:tcPr>
            <w:tcW w:w="277"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5%</w:t>
            </w:r>
          </w:p>
        </w:tc>
        <w:tc>
          <w:tcPr>
            <w:tcW w:w="18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28</w:t>
            </w:r>
          </w:p>
        </w:tc>
        <w:tc>
          <w:tcPr>
            <w:tcW w:w="273"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414</w:t>
            </w:r>
          </w:p>
        </w:tc>
        <w:tc>
          <w:tcPr>
            <w:tcW w:w="12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49</w:t>
            </w:r>
          </w:p>
        </w:tc>
        <w:tc>
          <w:tcPr>
            <w:tcW w:w="188"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color w:val="000000"/>
                <w:sz w:val="18"/>
                <w:szCs w:val="18"/>
                <w:lang w:eastAsia="ru-RU"/>
              </w:rPr>
            </w:pPr>
            <w:r w:rsidRPr="001B02D1">
              <w:rPr>
                <w:rFonts w:ascii="Times New Roman" w:eastAsia="Times New Roman" w:hAnsi="Times New Roman"/>
                <w:bCs/>
                <w:color w:val="000000"/>
                <w:sz w:val="18"/>
                <w:szCs w:val="18"/>
                <w:lang w:eastAsia="ru-RU"/>
              </w:rPr>
              <w:t>3</w:t>
            </w:r>
          </w:p>
        </w:tc>
        <w:tc>
          <w:tcPr>
            <w:tcW w:w="25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21</w:t>
            </w:r>
          </w:p>
        </w:tc>
        <w:tc>
          <w:tcPr>
            <w:tcW w:w="220"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sz w:val="18"/>
                <w:szCs w:val="18"/>
                <w:lang w:eastAsia="ru-RU"/>
              </w:rPr>
            </w:pPr>
            <w:r w:rsidRPr="001B02D1">
              <w:rPr>
                <w:rFonts w:ascii="Times New Roman" w:eastAsia="Times New Roman" w:hAnsi="Times New Roman"/>
                <w:sz w:val="18"/>
                <w:szCs w:val="18"/>
                <w:lang w:eastAsia="ru-RU"/>
              </w:rPr>
              <w:t>17970</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bCs/>
                <w:sz w:val="18"/>
                <w:szCs w:val="18"/>
                <w:lang w:eastAsia="ru-RU"/>
              </w:rPr>
            </w:pPr>
            <w:r w:rsidRPr="001B02D1">
              <w:rPr>
                <w:rFonts w:ascii="Times New Roman" w:eastAsia="Times New Roman" w:hAnsi="Times New Roman"/>
                <w:bCs/>
                <w:sz w:val="18"/>
                <w:szCs w:val="18"/>
                <w:lang w:eastAsia="ru-RU"/>
              </w:rPr>
              <w:t>2903</w:t>
            </w:r>
          </w:p>
        </w:tc>
        <w:tc>
          <w:tcPr>
            <w:tcW w:w="18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219"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w:t>
            </w:r>
          </w:p>
        </w:tc>
        <w:tc>
          <w:tcPr>
            <w:tcW w:w="261" w:type="pct"/>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138507</w:t>
            </w:r>
          </w:p>
        </w:tc>
        <w:tc>
          <w:tcPr>
            <w:tcW w:w="165" w:type="pct"/>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bl>
    <w:p w:rsidR="001B02D1" w:rsidRPr="001B02D1" w:rsidRDefault="001B02D1" w:rsidP="001B02D1">
      <w:pPr>
        <w:spacing w:after="0" w:line="240" w:lineRule="auto"/>
        <w:jc w:val="right"/>
        <w:rPr>
          <w:rFonts w:ascii="Times New Roman" w:eastAsia="Times New Roman" w:hAnsi="Times New Roman"/>
          <w:i/>
          <w:sz w:val="18"/>
          <w:szCs w:val="18"/>
          <w:lang w:eastAsia="ru-RU"/>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right"/>
        <w:rPr>
          <w:rFonts w:ascii="Times New Roman" w:eastAsiaTheme="minorHAnsi" w:hAnsi="Times New Roman"/>
          <w:b/>
          <w:i/>
          <w:sz w:val="24"/>
          <w:szCs w:val="24"/>
        </w:rPr>
      </w:pPr>
      <w:r w:rsidRPr="001B02D1">
        <w:rPr>
          <w:rFonts w:ascii="Times New Roman" w:eastAsiaTheme="minorHAnsi" w:hAnsi="Times New Roman"/>
          <w:b/>
          <w:i/>
          <w:sz w:val="24"/>
          <w:szCs w:val="24"/>
        </w:rPr>
        <w:t>Таблица 11</w:t>
      </w:r>
    </w:p>
    <w:p w:rsidR="001B02D1" w:rsidRPr="001B02D1" w:rsidRDefault="001B02D1" w:rsidP="001B02D1">
      <w:pPr>
        <w:spacing w:after="0" w:line="240" w:lineRule="auto"/>
        <w:jc w:val="center"/>
        <w:rPr>
          <w:rFonts w:ascii="Times New Roman" w:eastAsiaTheme="minorHAnsi" w:hAnsi="Times New Roman"/>
          <w:b/>
          <w:sz w:val="28"/>
          <w:szCs w:val="28"/>
        </w:rPr>
      </w:pPr>
      <w:r w:rsidRPr="001B02D1">
        <w:rPr>
          <w:rFonts w:ascii="Times New Roman" w:eastAsiaTheme="minorHAnsi" w:hAnsi="Times New Roman"/>
          <w:b/>
          <w:sz w:val="28"/>
          <w:szCs w:val="28"/>
        </w:rPr>
        <w:t>Рейтинговые показатели деятельности Домов ремесел области</w:t>
      </w:r>
    </w:p>
    <w:p w:rsidR="001B02D1" w:rsidRPr="001B02D1" w:rsidRDefault="001B02D1" w:rsidP="001B02D1">
      <w:pPr>
        <w:spacing w:after="0" w:line="240" w:lineRule="auto"/>
        <w:jc w:val="center"/>
        <w:rPr>
          <w:rFonts w:ascii="Times New Roman" w:eastAsiaTheme="minorHAnsi" w:hAnsi="Times New Roman"/>
          <w:b/>
          <w:sz w:val="28"/>
          <w:szCs w:val="28"/>
        </w:rPr>
      </w:pPr>
      <w:r w:rsidRPr="001B02D1">
        <w:rPr>
          <w:rFonts w:ascii="Times New Roman" w:eastAsiaTheme="minorHAnsi" w:hAnsi="Times New Roman"/>
          <w:b/>
          <w:sz w:val="28"/>
          <w:szCs w:val="28"/>
        </w:rPr>
        <w:t>Подгруппа «Численность населения территории расположения учреждения до 10 000 жителей»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
        <w:gridCol w:w="1589"/>
        <w:gridCol w:w="1557"/>
        <w:gridCol w:w="496"/>
        <w:gridCol w:w="861"/>
        <w:gridCol w:w="496"/>
        <w:gridCol w:w="576"/>
        <w:gridCol w:w="648"/>
        <w:gridCol w:w="498"/>
        <w:gridCol w:w="435"/>
        <w:gridCol w:w="648"/>
        <w:gridCol w:w="435"/>
        <w:gridCol w:w="649"/>
        <w:gridCol w:w="627"/>
        <w:gridCol w:w="435"/>
        <w:gridCol w:w="649"/>
        <w:gridCol w:w="649"/>
        <w:gridCol w:w="861"/>
        <w:gridCol w:w="649"/>
        <w:gridCol w:w="649"/>
        <w:gridCol w:w="649"/>
        <w:gridCol w:w="649"/>
        <w:gridCol w:w="435"/>
      </w:tblGrid>
      <w:tr w:rsidR="001B02D1" w:rsidRPr="001B02D1" w:rsidTr="001B02D1">
        <w:trPr>
          <w:cantSplit/>
          <w:trHeight w:val="57"/>
        </w:trPr>
        <w:tc>
          <w:tcPr>
            <w:tcW w:w="152" w:type="pct"/>
            <w:vMerge w:val="restart"/>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w:t>
            </w:r>
          </w:p>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themeColor="text1"/>
                <w:sz w:val="18"/>
                <w:szCs w:val="18"/>
                <w:lang w:eastAsia="ru-RU"/>
              </w:rPr>
              <w:t>п/п</w:t>
            </w:r>
          </w:p>
        </w:tc>
        <w:tc>
          <w:tcPr>
            <w:tcW w:w="509" w:type="pct"/>
            <w:vMerge w:val="restart"/>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Наименование муниципалитета</w:t>
            </w:r>
          </w:p>
        </w:tc>
        <w:tc>
          <w:tcPr>
            <w:tcW w:w="500" w:type="pct"/>
            <w:vMerge w:val="restart"/>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imes New Roman" w:hAnsi="Times New Roman"/>
                <w:b/>
                <w:bCs/>
                <w:color w:val="000000"/>
                <w:sz w:val="18"/>
                <w:szCs w:val="18"/>
                <w:lang w:eastAsia="ru-RU"/>
              </w:rPr>
              <w:t>Наименование учреждения</w:t>
            </w:r>
          </w:p>
        </w:tc>
        <w:tc>
          <w:tcPr>
            <w:tcW w:w="3701" w:type="pct"/>
            <w:gridSpan w:val="19"/>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Критерии</w:t>
            </w:r>
          </w:p>
        </w:tc>
        <w:tc>
          <w:tcPr>
            <w:tcW w:w="139" w:type="pct"/>
            <w:vMerge w:val="restar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proofErr w:type="gramStart"/>
            <w:r w:rsidRPr="001B02D1">
              <w:rPr>
                <w:rFonts w:ascii="Times New Roman" w:eastAsiaTheme="minorHAnsi" w:hAnsi="Times New Roman"/>
                <w:b/>
                <w:sz w:val="18"/>
                <w:szCs w:val="18"/>
              </w:rPr>
              <w:t>Итоговое</w:t>
            </w:r>
            <w:proofErr w:type="gramEnd"/>
            <w:r w:rsidRPr="001B02D1">
              <w:rPr>
                <w:rFonts w:ascii="Times New Roman" w:eastAsiaTheme="minorHAnsi" w:hAnsi="Times New Roman"/>
                <w:b/>
                <w:sz w:val="18"/>
                <w:szCs w:val="18"/>
              </w:rPr>
              <w:t xml:space="preserve"> мест</w:t>
            </w:r>
          </w:p>
        </w:tc>
      </w:tr>
      <w:tr w:rsidR="001B02D1" w:rsidRPr="001B02D1" w:rsidTr="001B02D1">
        <w:trPr>
          <w:cantSplit/>
          <w:trHeight w:val="57"/>
        </w:trPr>
        <w:tc>
          <w:tcPr>
            <w:tcW w:w="152" w:type="pct"/>
            <w:vMerge/>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509" w:type="pct"/>
            <w:vMerge/>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500" w:type="pct"/>
            <w:vMerge/>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c>
          <w:tcPr>
            <w:tcW w:w="1493" w:type="pct"/>
            <w:gridSpan w:val="8"/>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Мероприятия</w:t>
            </w:r>
          </w:p>
        </w:tc>
        <w:tc>
          <w:tcPr>
            <w:tcW w:w="548" w:type="pct"/>
            <w:gridSpan w:val="3"/>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Клубные формирования</w:t>
            </w:r>
          </w:p>
        </w:tc>
        <w:tc>
          <w:tcPr>
            <w:tcW w:w="830" w:type="pct"/>
            <w:gridSpan w:val="4"/>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Проектная деятельность</w:t>
            </w:r>
          </w:p>
        </w:tc>
        <w:tc>
          <w:tcPr>
            <w:tcW w:w="830" w:type="pct"/>
            <w:gridSpan w:val="4"/>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Кадры</w:t>
            </w:r>
          </w:p>
        </w:tc>
        <w:tc>
          <w:tcPr>
            <w:tcW w:w="139" w:type="pct"/>
            <w:vMerge/>
            <w:shd w:val="clear" w:color="auto" w:fill="auto"/>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cantSplit/>
          <w:trHeight w:val="6024"/>
        </w:trPr>
        <w:tc>
          <w:tcPr>
            <w:tcW w:w="152" w:type="pct"/>
            <w:vMerge/>
            <w:tcBorders>
              <w:bottom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509" w:type="pct"/>
            <w:vMerge/>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500" w:type="pct"/>
            <w:vMerge/>
            <w:tcBorders>
              <w:bottom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c>
          <w:tcPr>
            <w:tcW w:w="159"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Среднее количество мероприятий на 1 специалиста</w:t>
            </w:r>
          </w:p>
        </w:tc>
        <w:tc>
          <w:tcPr>
            <w:tcW w:w="276"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Среднее количество </w:t>
            </w:r>
            <w:proofErr w:type="gramStart"/>
            <w:r w:rsidRPr="001B02D1">
              <w:rPr>
                <w:rFonts w:ascii="Times New Roman" w:eastAsiaTheme="minorHAnsi" w:hAnsi="Times New Roman"/>
                <w:b/>
                <w:color w:val="000000"/>
                <w:sz w:val="18"/>
                <w:szCs w:val="18"/>
              </w:rPr>
              <w:t>платных</w:t>
            </w:r>
            <w:proofErr w:type="gramEnd"/>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мероприятий на 1 специалиста учреждения, </w:t>
            </w:r>
          </w:p>
          <w:p w:rsidR="001B02D1" w:rsidRPr="001B02D1" w:rsidRDefault="001B02D1" w:rsidP="001B02D1">
            <w:pPr>
              <w:spacing w:after="0" w:line="240" w:lineRule="auto"/>
              <w:ind w:left="113" w:right="113"/>
              <w:jc w:val="center"/>
              <w:rPr>
                <w:rFonts w:ascii="Times New Roman" w:eastAsiaTheme="minorHAnsi" w:hAnsi="Times New Roman"/>
                <w:b/>
                <w:sz w:val="18"/>
                <w:szCs w:val="18"/>
              </w:rPr>
            </w:pPr>
            <w:proofErr w:type="gramStart"/>
            <w:r w:rsidRPr="001B02D1">
              <w:rPr>
                <w:rFonts w:ascii="Times New Roman" w:eastAsiaTheme="minorHAnsi" w:hAnsi="Times New Roman"/>
                <w:b/>
                <w:color w:val="000000"/>
                <w:sz w:val="18"/>
                <w:szCs w:val="18"/>
              </w:rPr>
              <w:t>относящегося</w:t>
            </w:r>
            <w:proofErr w:type="gramEnd"/>
            <w:r w:rsidRPr="001B02D1">
              <w:rPr>
                <w:rFonts w:ascii="Times New Roman" w:eastAsiaTheme="minorHAnsi" w:hAnsi="Times New Roman"/>
                <w:b/>
                <w:color w:val="000000"/>
                <w:sz w:val="18"/>
                <w:szCs w:val="18"/>
              </w:rPr>
              <w:t xml:space="preserve"> к основному персоналу</w:t>
            </w:r>
          </w:p>
        </w:tc>
        <w:tc>
          <w:tcPr>
            <w:tcW w:w="159"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Процент роста посетителей мероприятий по отношению к прошлому году</w:t>
            </w:r>
          </w:p>
        </w:tc>
        <w:tc>
          <w:tcPr>
            <w:tcW w:w="184"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 xml:space="preserve">Средняя посещаемость мероприятий, </w:t>
            </w:r>
            <w:proofErr w:type="gramStart"/>
            <w:r w:rsidRPr="001B02D1">
              <w:rPr>
                <w:rFonts w:ascii="Times New Roman" w:eastAsiaTheme="minorHAnsi" w:hAnsi="Times New Roman"/>
                <w:b/>
                <w:color w:val="000000"/>
                <w:sz w:val="18"/>
                <w:szCs w:val="18"/>
              </w:rPr>
              <w:t>проводимых</w:t>
            </w:r>
            <w:proofErr w:type="gramEnd"/>
            <w:r w:rsidRPr="001B02D1">
              <w:rPr>
                <w:rFonts w:ascii="Times New Roman" w:eastAsiaTheme="minorHAnsi" w:hAnsi="Times New Roman"/>
                <w:b/>
                <w:color w:val="000000"/>
                <w:sz w:val="18"/>
                <w:szCs w:val="18"/>
              </w:rPr>
              <w:t xml:space="preserve"> учреждением</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Участие в мероприятиях</w:t>
            </w:r>
          </w:p>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Фестивального календаря Белгородчины</w:t>
            </w:r>
          </w:p>
        </w:tc>
        <w:tc>
          <w:tcPr>
            <w:tcW w:w="161"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Количество мероприятий с участием специалистов учреждения</w:t>
            </w:r>
          </w:p>
        </w:tc>
        <w:tc>
          <w:tcPr>
            <w:tcW w:w="139"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Участие специалистов учреждения в мероприятиях</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Организация и проведение </w:t>
            </w:r>
            <w:proofErr w:type="gramStart"/>
            <w:r w:rsidRPr="001B02D1">
              <w:rPr>
                <w:rFonts w:ascii="Times New Roman" w:eastAsiaTheme="minorHAnsi" w:hAnsi="Times New Roman"/>
                <w:b/>
                <w:color w:val="000000"/>
                <w:sz w:val="18"/>
                <w:szCs w:val="18"/>
              </w:rPr>
              <w:t>межрайонных</w:t>
            </w:r>
            <w:proofErr w:type="gramEnd"/>
            <w:r w:rsidRPr="001B02D1">
              <w:rPr>
                <w:rFonts w:ascii="Times New Roman" w:eastAsiaTheme="minorHAnsi" w:hAnsi="Times New Roman"/>
                <w:b/>
                <w:color w:val="000000"/>
                <w:sz w:val="18"/>
                <w:szCs w:val="18"/>
              </w:rPr>
              <w:t xml:space="preserve"> и открытых</w:t>
            </w:r>
          </w:p>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областных фестивалей, выставок, конкурсов.</w:t>
            </w:r>
          </w:p>
        </w:tc>
        <w:tc>
          <w:tcPr>
            <w:tcW w:w="139"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Среднее количество клубных формирований на 1 специалиста</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Среднее количество</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участников клубных формирований на 1 специалиста</w:t>
            </w:r>
          </w:p>
        </w:tc>
        <w:tc>
          <w:tcPr>
            <w:tcW w:w="201"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Процент клубных формирований со званием «Народный/ Образцовый» от общего числа клубных формирований</w:t>
            </w:r>
          </w:p>
        </w:tc>
        <w:tc>
          <w:tcPr>
            <w:tcW w:w="139"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Количество заявок, поданных в различные фонды на получение дополнительных финансовых средств</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Количество проектов в системе</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АИС «Проектное управление»</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Сумма привлеченных средств</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грантодателей на реализацию проектов</w:t>
            </w:r>
          </w:p>
        </w:tc>
        <w:tc>
          <w:tcPr>
            <w:tcW w:w="276"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Средняя сумма средств от приносящей доход деятельности</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в соотношении с числом специалистов учреждения,</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относящегося</w:t>
            </w:r>
            <w:proofErr w:type="gramEnd"/>
            <w:r w:rsidRPr="001B02D1">
              <w:rPr>
                <w:rFonts w:ascii="Times New Roman" w:eastAsiaTheme="minorHAnsi" w:hAnsi="Times New Roman"/>
                <w:b/>
                <w:color w:val="000000"/>
                <w:sz w:val="18"/>
                <w:szCs w:val="18"/>
              </w:rPr>
              <w:t xml:space="preserve"> к основному персоналу</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Количество специалистов учреждения – лауреатов всероссийских и </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областных конкурсов и фестивалей</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Число мастеров </w:t>
            </w:r>
            <w:proofErr w:type="gramStart"/>
            <w:r w:rsidRPr="001B02D1">
              <w:rPr>
                <w:rFonts w:ascii="Times New Roman" w:eastAsiaTheme="minorHAnsi" w:hAnsi="Times New Roman"/>
                <w:b/>
                <w:color w:val="000000"/>
                <w:sz w:val="18"/>
                <w:szCs w:val="18"/>
              </w:rPr>
              <w:t>декоративно-прикладного</w:t>
            </w:r>
            <w:proofErr w:type="gramEnd"/>
            <w:r w:rsidRPr="001B02D1">
              <w:rPr>
                <w:rFonts w:ascii="Times New Roman" w:eastAsiaTheme="minorHAnsi" w:hAnsi="Times New Roman"/>
                <w:b/>
                <w:color w:val="000000"/>
                <w:sz w:val="18"/>
                <w:szCs w:val="18"/>
              </w:rPr>
              <w:t xml:space="preserve"> творчества,</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имеющих</w:t>
            </w:r>
            <w:proofErr w:type="gramEnd"/>
            <w:r w:rsidRPr="001B02D1">
              <w:rPr>
                <w:rFonts w:ascii="Times New Roman" w:eastAsiaTheme="minorHAnsi" w:hAnsi="Times New Roman"/>
                <w:b/>
                <w:color w:val="000000"/>
                <w:sz w:val="18"/>
                <w:szCs w:val="18"/>
              </w:rPr>
              <w:t xml:space="preserve"> звание «Народный мастер Белгородской области»</w:t>
            </w:r>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Участие руководителя, специалистов </w:t>
            </w:r>
            <w:proofErr w:type="gramStart"/>
            <w:r w:rsidRPr="001B02D1">
              <w:rPr>
                <w:rFonts w:ascii="Times New Roman" w:eastAsiaTheme="minorHAnsi" w:hAnsi="Times New Roman"/>
                <w:b/>
                <w:color w:val="000000"/>
                <w:sz w:val="18"/>
                <w:szCs w:val="18"/>
              </w:rPr>
              <w:t>в</w:t>
            </w:r>
            <w:proofErr w:type="gramEnd"/>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обучающих </w:t>
            </w:r>
            <w:proofErr w:type="gramStart"/>
            <w:r w:rsidRPr="001B02D1">
              <w:rPr>
                <w:rFonts w:ascii="Times New Roman" w:eastAsiaTheme="minorHAnsi" w:hAnsi="Times New Roman"/>
                <w:b/>
                <w:color w:val="000000"/>
                <w:sz w:val="18"/>
                <w:szCs w:val="18"/>
              </w:rPr>
              <w:t>мероприятиях</w:t>
            </w:r>
            <w:proofErr w:type="gramEnd"/>
          </w:p>
        </w:tc>
        <w:tc>
          <w:tcPr>
            <w:tcW w:w="208" w:type="pct"/>
            <w:tcBorders>
              <w:bottom w:val="single" w:sz="4" w:space="0" w:color="auto"/>
            </w:tcBorders>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Участие руководителя, специалистов учреждения </w:t>
            </w:r>
            <w:proofErr w:type="gramStart"/>
            <w:r w:rsidRPr="001B02D1">
              <w:rPr>
                <w:rFonts w:ascii="Times New Roman" w:eastAsiaTheme="minorHAnsi" w:hAnsi="Times New Roman"/>
                <w:b/>
                <w:color w:val="000000"/>
                <w:sz w:val="18"/>
                <w:szCs w:val="18"/>
              </w:rPr>
              <w:t>в</w:t>
            </w:r>
            <w:proofErr w:type="gramEnd"/>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занятиях</w:t>
            </w:r>
            <w:proofErr w:type="gramEnd"/>
            <w:r w:rsidRPr="001B02D1">
              <w:rPr>
                <w:rFonts w:ascii="Times New Roman" w:eastAsiaTheme="minorHAnsi" w:hAnsi="Times New Roman"/>
                <w:b/>
                <w:color w:val="000000"/>
                <w:sz w:val="18"/>
                <w:szCs w:val="18"/>
              </w:rPr>
              <w:t xml:space="preserve"> школы мастера БГЦНТ</w:t>
            </w:r>
          </w:p>
        </w:tc>
        <w:tc>
          <w:tcPr>
            <w:tcW w:w="139" w:type="pct"/>
            <w:vMerge/>
            <w:tcBorders>
              <w:bottom w:val="single" w:sz="4" w:space="0" w:color="auto"/>
            </w:tcBorders>
            <w:shd w:val="clear" w:color="auto" w:fill="auto"/>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7"/>
        </w:trPr>
        <w:tc>
          <w:tcPr>
            <w:tcW w:w="152" w:type="pct"/>
            <w:tcBorders>
              <w:bottom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1</w:t>
            </w:r>
          </w:p>
        </w:tc>
        <w:tc>
          <w:tcPr>
            <w:tcW w:w="50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w:t>
            </w:r>
          </w:p>
        </w:tc>
        <w:tc>
          <w:tcPr>
            <w:tcW w:w="500" w:type="pct"/>
            <w:tcBorders>
              <w:bottom w:val="single" w:sz="4" w:space="0" w:color="auto"/>
            </w:tcBorders>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3</w:t>
            </w:r>
          </w:p>
        </w:tc>
        <w:tc>
          <w:tcPr>
            <w:tcW w:w="15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4</w:t>
            </w:r>
          </w:p>
        </w:tc>
        <w:tc>
          <w:tcPr>
            <w:tcW w:w="276"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5</w:t>
            </w:r>
          </w:p>
        </w:tc>
        <w:tc>
          <w:tcPr>
            <w:tcW w:w="15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6</w:t>
            </w:r>
          </w:p>
        </w:tc>
        <w:tc>
          <w:tcPr>
            <w:tcW w:w="184"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7</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8</w:t>
            </w:r>
          </w:p>
        </w:tc>
        <w:tc>
          <w:tcPr>
            <w:tcW w:w="161"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9</w:t>
            </w:r>
          </w:p>
        </w:tc>
        <w:tc>
          <w:tcPr>
            <w:tcW w:w="13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10</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11</w:t>
            </w:r>
          </w:p>
        </w:tc>
        <w:tc>
          <w:tcPr>
            <w:tcW w:w="13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12</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13</w:t>
            </w:r>
          </w:p>
        </w:tc>
        <w:tc>
          <w:tcPr>
            <w:tcW w:w="201"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14</w:t>
            </w:r>
          </w:p>
        </w:tc>
        <w:tc>
          <w:tcPr>
            <w:tcW w:w="13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15</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16</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17</w:t>
            </w:r>
          </w:p>
        </w:tc>
        <w:tc>
          <w:tcPr>
            <w:tcW w:w="276"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18</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19</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20</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21</w:t>
            </w:r>
          </w:p>
        </w:tc>
        <w:tc>
          <w:tcPr>
            <w:tcW w:w="208"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21</w:t>
            </w:r>
          </w:p>
        </w:tc>
        <w:tc>
          <w:tcPr>
            <w:tcW w:w="139" w:type="pct"/>
            <w:tcBorders>
              <w:bottom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23</w:t>
            </w:r>
          </w:p>
        </w:tc>
      </w:tr>
      <w:tr w:rsidR="001B02D1" w:rsidRPr="001B02D1" w:rsidTr="001B02D1">
        <w:trPr>
          <w:trHeight w:val="57"/>
        </w:trPr>
        <w:tc>
          <w:tcPr>
            <w:tcW w:w="152"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1</w:t>
            </w:r>
          </w:p>
        </w:tc>
        <w:tc>
          <w:tcPr>
            <w:tcW w:w="509"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lang w:val="en-US"/>
              </w:rPr>
            </w:pPr>
            <w:r w:rsidRPr="001B02D1">
              <w:rPr>
                <w:rFonts w:ascii="Times New Roman" w:eastAsia="Times New Roman" w:hAnsi="Times New Roman"/>
                <w:color w:val="000000"/>
                <w:sz w:val="18"/>
                <w:szCs w:val="18"/>
                <w:lang w:eastAsia="ru-RU"/>
              </w:rPr>
              <w:t>Белгородский район</w:t>
            </w:r>
            <w:r w:rsidRPr="001B02D1">
              <w:rPr>
                <w:rFonts w:ascii="Times New Roman" w:eastAsiaTheme="minorHAnsi" w:hAnsi="Times New Roman"/>
                <w:sz w:val="18"/>
                <w:szCs w:val="18"/>
                <w:lang w:val="en-US"/>
              </w:rPr>
              <w:t xml:space="preserve"> </w:t>
            </w:r>
          </w:p>
        </w:tc>
        <w:tc>
          <w:tcPr>
            <w:tcW w:w="500"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МБУК «Дом ремёсел Белгородского района имени Р. Я. Пупыниной»</w:t>
            </w:r>
          </w:p>
          <w:p w:rsidR="001B02D1" w:rsidRPr="001B02D1" w:rsidRDefault="001B02D1" w:rsidP="001B02D1">
            <w:pPr>
              <w:spacing w:after="0" w:line="240" w:lineRule="auto"/>
              <w:rPr>
                <w:rFonts w:ascii="Times New Roman" w:eastAsiaTheme="minorHAnsi" w:hAnsi="Times New Roman"/>
                <w:sz w:val="18"/>
                <w:szCs w:val="18"/>
              </w:rPr>
            </w:pPr>
          </w:p>
        </w:tc>
        <w:tc>
          <w:tcPr>
            <w:tcW w:w="15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26,8</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1,2</w:t>
            </w:r>
          </w:p>
        </w:tc>
        <w:tc>
          <w:tcPr>
            <w:tcW w:w="15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22,3</w:t>
            </w:r>
          </w:p>
        </w:tc>
        <w:tc>
          <w:tcPr>
            <w:tcW w:w="184"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243</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14</w:t>
            </w:r>
          </w:p>
        </w:tc>
        <w:tc>
          <w:tcPr>
            <w:tcW w:w="16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5</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1,2</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17</w:t>
            </w:r>
          </w:p>
        </w:tc>
        <w:tc>
          <w:tcPr>
            <w:tcW w:w="20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0,09</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5</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4000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9</w:t>
            </w:r>
          </w:p>
        </w:tc>
        <w:tc>
          <w:tcPr>
            <w:tcW w:w="139" w:type="pct"/>
            <w:shd w:val="clear" w:color="auto" w:fill="FFC000"/>
            <w:vAlign w:val="center"/>
          </w:tcPr>
          <w:p w:rsidR="001B02D1" w:rsidRPr="001B02D1" w:rsidRDefault="001B02D1" w:rsidP="001B02D1">
            <w:pPr>
              <w:spacing w:after="0" w:line="240" w:lineRule="auto"/>
              <w:jc w:val="center"/>
              <w:rPr>
                <w:rFonts w:ascii="Times New Roman" w:eastAsiaTheme="minorHAnsi" w:hAnsi="Times New Roman"/>
                <w:b/>
                <w:sz w:val="16"/>
                <w:szCs w:val="16"/>
              </w:rPr>
            </w:pPr>
            <w:r w:rsidRPr="001B02D1">
              <w:rPr>
                <w:rFonts w:ascii="Times New Roman" w:eastAsiaTheme="minorHAnsi" w:hAnsi="Times New Roman"/>
                <w:b/>
                <w:sz w:val="16"/>
                <w:szCs w:val="16"/>
              </w:rPr>
              <w:t>3</w:t>
            </w:r>
          </w:p>
        </w:tc>
      </w:tr>
      <w:tr w:rsidR="001B02D1" w:rsidRPr="001B02D1" w:rsidTr="001B02D1">
        <w:trPr>
          <w:trHeight w:val="57"/>
        </w:trPr>
        <w:tc>
          <w:tcPr>
            <w:tcW w:w="152"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2</w:t>
            </w:r>
          </w:p>
        </w:tc>
        <w:tc>
          <w:tcPr>
            <w:tcW w:w="509"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Грайворонский городской округ</w:t>
            </w:r>
          </w:p>
        </w:tc>
        <w:tc>
          <w:tcPr>
            <w:tcW w:w="500"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Дом ремёсел обособленное подразделение МБУК «Грайворонский районный Дворец культуры»</w:t>
            </w:r>
          </w:p>
          <w:p w:rsidR="001B02D1" w:rsidRPr="001B02D1" w:rsidRDefault="001B02D1" w:rsidP="001B02D1">
            <w:pPr>
              <w:spacing w:after="0" w:line="240" w:lineRule="auto"/>
              <w:rPr>
                <w:rFonts w:ascii="Times New Roman" w:eastAsiaTheme="minorHAnsi" w:hAnsi="Times New Roman"/>
                <w:sz w:val="18"/>
                <w:szCs w:val="18"/>
              </w:rPr>
            </w:pPr>
          </w:p>
        </w:tc>
        <w:tc>
          <w:tcPr>
            <w:tcW w:w="15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30,7</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17,1</w:t>
            </w:r>
          </w:p>
        </w:tc>
        <w:tc>
          <w:tcPr>
            <w:tcW w:w="15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13,7</w:t>
            </w:r>
          </w:p>
        </w:tc>
        <w:tc>
          <w:tcPr>
            <w:tcW w:w="184"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182,3</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21</w:t>
            </w:r>
          </w:p>
        </w:tc>
        <w:tc>
          <w:tcPr>
            <w:tcW w:w="16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15</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19</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2,3</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37,8</w:t>
            </w:r>
          </w:p>
        </w:tc>
        <w:tc>
          <w:tcPr>
            <w:tcW w:w="20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0,1</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9</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31100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9</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6</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w:t>
            </w:r>
          </w:p>
        </w:tc>
        <w:tc>
          <w:tcPr>
            <w:tcW w:w="139" w:type="pct"/>
            <w:shd w:val="clear" w:color="auto" w:fill="FFC000"/>
            <w:vAlign w:val="center"/>
          </w:tcPr>
          <w:p w:rsidR="001B02D1" w:rsidRPr="001B02D1" w:rsidRDefault="001B02D1" w:rsidP="001B02D1">
            <w:pPr>
              <w:spacing w:after="0" w:line="240" w:lineRule="auto"/>
              <w:jc w:val="center"/>
              <w:rPr>
                <w:rFonts w:ascii="Times New Roman" w:eastAsiaTheme="minorHAnsi" w:hAnsi="Times New Roman"/>
                <w:b/>
                <w:sz w:val="16"/>
                <w:szCs w:val="16"/>
              </w:rPr>
            </w:pPr>
            <w:r w:rsidRPr="001B02D1">
              <w:rPr>
                <w:rFonts w:ascii="Times New Roman" w:eastAsiaTheme="minorHAnsi" w:hAnsi="Times New Roman"/>
                <w:b/>
                <w:sz w:val="16"/>
                <w:szCs w:val="16"/>
              </w:rPr>
              <w:t>1</w:t>
            </w: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3</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Корочанский район</w:t>
            </w:r>
          </w:p>
        </w:tc>
        <w:tc>
          <w:tcPr>
            <w:tcW w:w="500"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 xml:space="preserve">Корочанский районный Дом ремёсел, структурное подразделение </w:t>
            </w:r>
            <w:r w:rsidRPr="001B02D1">
              <w:rPr>
                <w:rFonts w:ascii="Times New Roman" w:eastAsiaTheme="minorHAnsi" w:hAnsi="Times New Roman"/>
                <w:sz w:val="18"/>
                <w:szCs w:val="18"/>
              </w:rPr>
              <w:lastRenderedPageBreak/>
              <w:t>МУК «Корочанский районный Дом культуры»</w:t>
            </w:r>
          </w:p>
          <w:p w:rsidR="001B02D1" w:rsidRPr="001B02D1" w:rsidRDefault="001B02D1" w:rsidP="001B02D1">
            <w:pPr>
              <w:spacing w:after="0" w:line="240" w:lineRule="auto"/>
              <w:rPr>
                <w:rFonts w:ascii="Times New Roman" w:eastAsiaTheme="minorHAnsi" w:hAnsi="Times New Roman"/>
                <w:sz w:val="18"/>
                <w:szCs w:val="18"/>
              </w:rPr>
            </w:pPr>
          </w:p>
        </w:tc>
        <w:tc>
          <w:tcPr>
            <w:tcW w:w="15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lastRenderedPageBreak/>
              <w:t>53,1</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5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0,5</w:t>
            </w:r>
          </w:p>
        </w:tc>
        <w:tc>
          <w:tcPr>
            <w:tcW w:w="184"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265,6</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5</w:t>
            </w:r>
          </w:p>
        </w:tc>
        <w:tc>
          <w:tcPr>
            <w:tcW w:w="16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36,1</w:t>
            </w:r>
          </w:p>
        </w:tc>
        <w:tc>
          <w:tcPr>
            <w:tcW w:w="20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0,07</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47500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7</w:t>
            </w:r>
          </w:p>
        </w:tc>
        <w:tc>
          <w:tcPr>
            <w:tcW w:w="139" w:type="pct"/>
            <w:vMerge w:val="restar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6"/>
                <w:szCs w:val="16"/>
              </w:rPr>
            </w:pP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lastRenderedPageBreak/>
              <w:t>4</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Красненский район</w:t>
            </w:r>
          </w:p>
        </w:tc>
        <w:tc>
          <w:tcPr>
            <w:tcW w:w="500"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МКУК «Дом ремёсел»</w:t>
            </w:r>
          </w:p>
          <w:p w:rsidR="001B02D1" w:rsidRPr="001B02D1" w:rsidRDefault="001B02D1" w:rsidP="001B02D1">
            <w:pPr>
              <w:spacing w:after="0" w:line="240" w:lineRule="auto"/>
              <w:rPr>
                <w:rFonts w:ascii="Times New Roman" w:eastAsiaTheme="minorHAnsi" w:hAnsi="Times New Roman"/>
                <w:sz w:val="18"/>
                <w:szCs w:val="18"/>
              </w:rPr>
            </w:pPr>
          </w:p>
        </w:tc>
        <w:tc>
          <w:tcPr>
            <w:tcW w:w="15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15,1</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5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4,6</w:t>
            </w:r>
          </w:p>
        </w:tc>
        <w:tc>
          <w:tcPr>
            <w:tcW w:w="184"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523,7</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13</w:t>
            </w:r>
          </w:p>
        </w:tc>
        <w:tc>
          <w:tcPr>
            <w:tcW w:w="16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15,3</w:t>
            </w:r>
          </w:p>
        </w:tc>
        <w:tc>
          <w:tcPr>
            <w:tcW w:w="20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39" w:type="pct"/>
            <w:vMerge/>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6"/>
                <w:szCs w:val="16"/>
              </w:rPr>
            </w:pPr>
          </w:p>
        </w:tc>
      </w:tr>
      <w:tr w:rsidR="001B02D1" w:rsidRPr="001B02D1" w:rsidTr="001B02D1">
        <w:trPr>
          <w:trHeight w:val="57"/>
        </w:trPr>
        <w:tc>
          <w:tcPr>
            <w:tcW w:w="152"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5</w:t>
            </w:r>
          </w:p>
        </w:tc>
        <w:tc>
          <w:tcPr>
            <w:tcW w:w="509"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Прохоровский район</w:t>
            </w:r>
          </w:p>
        </w:tc>
        <w:tc>
          <w:tcPr>
            <w:tcW w:w="500"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Прохоровский Дом ремёсел – структурное подразделение МКУК «Районный организационно-методический центр»</w:t>
            </w:r>
          </w:p>
          <w:p w:rsidR="001B02D1" w:rsidRPr="001B02D1" w:rsidRDefault="001B02D1" w:rsidP="001B02D1">
            <w:pPr>
              <w:spacing w:after="0" w:line="240" w:lineRule="auto"/>
              <w:rPr>
                <w:rFonts w:ascii="Times New Roman" w:eastAsiaTheme="minorHAnsi" w:hAnsi="Times New Roman"/>
                <w:sz w:val="18"/>
                <w:szCs w:val="18"/>
              </w:rPr>
            </w:pPr>
          </w:p>
        </w:tc>
        <w:tc>
          <w:tcPr>
            <w:tcW w:w="15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29,7</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5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77,4</w:t>
            </w:r>
          </w:p>
        </w:tc>
        <w:tc>
          <w:tcPr>
            <w:tcW w:w="184"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86,8</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10</w:t>
            </w:r>
          </w:p>
        </w:tc>
        <w:tc>
          <w:tcPr>
            <w:tcW w:w="16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14</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2,5</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31</w:t>
            </w:r>
          </w:p>
        </w:tc>
        <w:tc>
          <w:tcPr>
            <w:tcW w:w="20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8</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14875</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139" w:type="pct"/>
            <w:shd w:val="clear" w:color="auto" w:fill="FFC000"/>
            <w:vAlign w:val="center"/>
          </w:tcPr>
          <w:p w:rsidR="001B02D1" w:rsidRPr="001B02D1" w:rsidRDefault="001B02D1" w:rsidP="001B02D1">
            <w:pPr>
              <w:spacing w:after="0" w:line="240" w:lineRule="auto"/>
              <w:jc w:val="center"/>
              <w:rPr>
                <w:rFonts w:ascii="Times New Roman" w:eastAsiaTheme="minorHAnsi" w:hAnsi="Times New Roman"/>
                <w:b/>
                <w:sz w:val="16"/>
                <w:szCs w:val="16"/>
              </w:rPr>
            </w:pPr>
            <w:r w:rsidRPr="001B02D1">
              <w:rPr>
                <w:rFonts w:ascii="Times New Roman" w:eastAsiaTheme="minorHAnsi" w:hAnsi="Times New Roman"/>
                <w:b/>
                <w:sz w:val="16"/>
                <w:szCs w:val="16"/>
              </w:rPr>
              <w:t>2</w:t>
            </w: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6</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Чернянский район</w:t>
            </w:r>
          </w:p>
        </w:tc>
        <w:tc>
          <w:tcPr>
            <w:tcW w:w="500"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МКУК «Ездоченский Дом ремёсел»</w:t>
            </w:r>
          </w:p>
          <w:p w:rsidR="001B02D1" w:rsidRPr="001B02D1" w:rsidRDefault="001B02D1" w:rsidP="001B02D1">
            <w:pPr>
              <w:spacing w:after="0" w:line="240" w:lineRule="auto"/>
              <w:rPr>
                <w:rFonts w:ascii="Times New Roman" w:eastAsiaTheme="minorHAnsi" w:hAnsi="Times New Roman"/>
                <w:sz w:val="18"/>
                <w:szCs w:val="18"/>
              </w:rPr>
            </w:pPr>
          </w:p>
          <w:p w:rsidR="001B02D1" w:rsidRPr="001B02D1" w:rsidRDefault="001B02D1" w:rsidP="001B02D1">
            <w:pPr>
              <w:spacing w:after="0" w:line="240" w:lineRule="auto"/>
              <w:rPr>
                <w:rFonts w:ascii="Times New Roman" w:eastAsiaTheme="minorHAnsi" w:hAnsi="Times New Roman"/>
                <w:sz w:val="18"/>
                <w:szCs w:val="18"/>
              </w:rPr>
            </w:pPr>
          </w:p>
        </w:tc>
        <w:tc>
          <w:tcPr>
            <w:tcW w:w="15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14</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7,5</w:t>
            </w:r>
          </w:p>
        </w:tc>
        <w:tc>
          <w:tcPr>
            <w:tcW w:w="15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4,7</w:t>
            </w:r>
          </w:p>
        </w:tc>
        <w:tc>
          <w:tcPr>
            <w:tcW w:w="184"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26</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6</w:t>
            </w:r>
          </w:p>
        </w:tc>
        <w:tc>
          <w:tcPr>
            <w:tcW w:w="16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13</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1,6</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15</w:t>
            </w:r>
          </w:p>
        </w:tc>
        <w:tc>
          <w:tcPr>
            <w:tcW w:w="20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0,21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8555</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6"/>
                <w:szCs w:val="16"/>
              </w:rPr>
            </w:pPr>
            <w:r w:rsidRPr="001B02D1">
              <w:rPr>
                <w:rFonts w:ascii="Times New Roman" w:eastAsiaTheme="minorHAnsi" w:hAnsi="Times New Roman"/>
                <w:sz w:val="16"/>
                <w:szCs w:val="16"/>
              </w:rPr>
              <w:t>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6"/>
                <w:szCs w:val="16"/>
              </w:rPr>
            </w:pPr>
          </w:p>
        </w:tc>
      </w:tr>
    </w:tbl>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right"/>
        <w:rPr>
          <w:rFonts w:ascii="Times New Roman" w:eastAsiaTheme="minorHAnsi" w:hAnsi="Times New Roman"/>
          <w:b/>
          <w:i/>
          <w:sz w:val="24"/>
          <w:szCs w:val="24"/>
        </w:rPr>
      </w:pPr>
      <w:r w:rsidRPr="001B02D1">
        <w:rPr>
          <w:rFonts w:ascii="Times New Roman" w:eastAsiaTheme="minorHAnsi" w:hAnsi="Times New Roman"/>
          <w:b/>
          <w:i/>
          <w:sz w:val="24"/>
          <w:szCs w:val="24"/>
        </w:rPr>
        <w:t>Таблица 12</w:t>
      </w:r>
    </w:p>
    <w:p w:rsidR="001B02D1" w:rsidRPr="001B02D1" w:rsidRDefault="001B02D1" w:rsidP="001B02D1">
      <w:pPr>
        <w:spacing w:after="0" w:line="240" w:lineRule="auto"/>
        <w:jc w:val="center"/>
        <w:rPr>
          <w:rFonts w:ascii="Times New Roman" w:eastAsiaTheme="minorHAnsi" w:hAnsi="Times New Roman"/>
          <w:b/>
          <w:sz w:val="28"/>
          <w:szCs w:val="28"/>
        </w:rPr>
      </w:pPr>
      <w:r w:rsidRPr="001B02D1">
        <w:rPr>
          <w:rFonts w:ascii="Times New Roman" w:eastAsiaTheme="minorHAnsi" w:hAnsi="Times New Roman"/>
          <w:b/>
          <w:sz w:val="28"/>
          <w:szCs w:val="28"/>
        </w:rPr>
        <w:t>Рейтинговые показатели деятельности Домов ремесел области</w:t>
      </w:r>
    </w:p>
    <w:p w:rsidR="001B02D1" w:rsidRPr="001B02D1" w:rsidRDefault="001B02D1" w:rsidP="001B02D1">
      <w:pPr>
        <w:spacing w:after="0" w:line="240" w:lineRule="auto"/>
        <w:jc w:val="center"/>
        <w:rPr>
          <w:rFonts w:ascii="Times New Roman" w:eastAsiaTheme="minorHAnsi" w:hAnsi="Times New Roman"/>
          <w:b/>
          <w:sz w:val="28"/>
          <w:szCs w:val="28"/>
        </w:rPr>
      </w:pPr>
      <w:r w:rsidRPr="001B02D1">
        <w:rPr>
          <w:rFonts w:ascii="Times New Roman" w:eastAsiaTheme="minorHAnsi" w:hAnsi="Times New Roman"/>
          <w:b/>
          <w:sz w:val="28"/>
          <w:szCs w:val="28"/>
        </w:rPr>
        <w:t>Подгруппа «Численность населения территории расположения учреждения более»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
        <w:gridCol w:w="1589"/>
        <w:gridCol w:w="2129"/>
        <w:gridCol w:w="531"/>
        <w:gridCol w:w="648"/>
        <w:gridCol w:w="531"/>
        <w:gridCol w:w="621"/>
        <w:gridCol w:w="435"/>
        <w:gridCol w:w="435"/>
        <w:gridCol w:w="435"/>
        <w:gridCol w:w="648"/>
        <w:gridCol w:w="441"/>
        <w:gridCol w:w="531"/>
        <w:gridCol w:w="648"/>
        <w:gridCol w:w="649"/>
        <w:gridCol w:w="435"/>
        <w:gridCol w:w="756"/>
        <w:gridCol w:w="861"/>
        <w:gridCol w:w="649"/>
        <w:gridCol w:w="649"/>
        <w:gridCol w:w="435"/>
        <w:gridCol w:w="649"/>
        <w:gridCol w:w="435"/>
      </w:tblGrid>
      <w:tr w:rsidR="001B02D1" w:rsidRPr="001B02D1" w:rsidTr="001B02D1">
        <w:trPr>
          <w:trHeight w:val="57"/>
        </w:trPr>
        <w:tc>
          <w:tcPr>
            <w:tcW w:w="152" w:type="pct"/>
            <w:vMerge w:val="restart"/>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w:t>
            </w:r>
          </w:p>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imes New Roman" w:hAnsi="Times New Roman"/>
                <w:b/>
                <w:bCs/>
                <w:color w:val="000000" w:themeColor="text1"/>
                <w:sz w:val="18"/>
                <w:szCs w:val="18"/>
                <w:lang w:eastAsia="ru-RU"/>
              </w:rPr>
              <w:t>п/п</w:t>
            </w:r>
          </w:p>
        </w:tc>
        <w:tc>
          <w:tcPr>
            <w:tcW w:w="509" w:type="pct"/>
            <w:vMerge w:val="restar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imes New Roman" w:hAnsi="Times New Roman"/>
                <w:b/>
                <w:bCs/>
                <w:color w:val="000000" w:themeColor="text1"/>
                <w:sz w:val="18"/>
                <w:szCs w:val="18"/>
                <w:lang w:eastAsia="ru-RU"/>
              </w:rPr>
              <w:t>Наименование муниципалитета</w:t>
            </w:r>
          </w:p>
        </w:tc>
        <w:tc>
          <w:tcPr>
            <w:tcW w:w="683" w:type="pct"/>
            <w:vMerge w:val="restart"/>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imes New Roman" w:hAnsi="Times New Roman"/>
                <w:b/>
                <w:bCs/>
                <w:color w:val="000000"/>
                <w:sz w:val="18"/>
                <w:szCs w:val="18"/>
                <w:lang w:eastAsia="ru-RU"/>
              </w:rPr>
              <w:t>Наименование учреждения</w:t>
            </w:r>
          </w:p>
        </w:tc>
        <w:tc>
          <w:tcPr>
            <w:tcW w:w="3517" w:type="pct"/>
            <w:gridSpan w:val="19"/>
            <w:shd w:val="clear" w:color="auto" w:fill="auto"/>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Критерии</w:t>
            </w:r>
          </w:p>
        </w:tc>
        <w:tc>
          <w:tcPr>
            <w:tcW w:w="139" w:type="pct"/>
            <w:vMerge w:val="restar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proofErr w:type="gramStart"/>
            <w:r w:rsidRPr="001B02D1">
              <w:rPr>
                <w:rFonts w:ascii="Times New Roman" w:eastAsiaTheme="minorHAnsi" w:hAnsi="Times New Roman"/>
                <w:b/>
                <w:sz w:val="18"/>
                <w:szCs w:val="18"/>
              </w:rPr>
              <w:t>Итоговое</w:t>
            </w:r>
            <w:proofErr w:type="gramEnd"/>
            <w:r w:rsidRPr="001B02D1">
              <w:rPr>
                <w:rFonts w:ascii="Times New Roman" w:eastAsiaTheme="minorHAnsi" w:hAnsi="Times New Roman"/>
                <w:b/>
                <w:sz w:val="18"/>
                <w:szCs w:val="18"/>
              </w:rPr>
              <w:t xml:space="preserve"> мест</w:t>
            </w:r>
          </w:p>
        </w:tc>
      </w:tr>
      <w:tr w:rsidR="001B02D1" w:rsidRPr="001B02D1" w:rsidTr="001B02D1">
        <w:trPr>
          <w:trHeight w:val="57"/>
        </w:trPr>
        <w:tc>
          <w:tcPr>
            <w:tcW w:w="152" w:type="pct"/>
            <w:vMerge/>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509" w:type="pct"/>
            <w:vMerge/>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683" w:type="pct"/>
            <w:vMerge/>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c>
          <w:tcPr>
            <w:tcW w:w="1372" w:type="pct"/>
            <w:gridSpan w:val="8"/>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Мероприятия</w:t>
            </w:r>
          </w:p>
        </w:tc>
        <w:tc>
          <w:tcPr>
            <w:tcW w:w="519" w:type="pct"/>
            <w:gridSpan w:val="3"/>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Клубные формирования</w:t>
            </w:r>
          </w:p>
        </w:tc>
        <w:tc>
          <w:tcPr>
            <w:tcW w:w="865" w:type="pct"/>
            <w:gridSpan w:val="4"/>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Проектная деятельность</w:t>
            </w:r>
          </w:p>
        </w:tc>
        <w:tc>
          <w:tcPr>
            <w:tcW w:w="762" w:type="pct"/>
            <w:gridSpan w:val="4"/>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Кадры</w:t>
            </w:r>
          </w:p>
        </w:tc>
        <w:tc>
          <w:tcPr>
            <w:tcW w:w="139" w:type="pct"/>
            <w:vMerge/>
            <w:shd w:val="clear" w:color="auto" w:fill="auto"/>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032"/>
        </w:trPr>
        <w:tc>
          <w:tcPr>
            <w:tcW w:w="152" w:type="pct"/>
            <w:vMerge/>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509" w:type="pct"/>
            <w:vMerge/>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p>
        </w:tc>
        <w:tc>
          <w:tcPr>
            <w:tcW w:w="683" w:type="pct"/>
            <w:vMerge/>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
        </w:tc>
        <w:tc>
          <w:tcPr>
            <w:tcW w:w="170"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Среднее количество мероприятий на 1 специалиста</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Среднее количество </w:t>
            </w:r>
            <w:proofErr w:type="gramStart"/>
            <w:r w:rsidRPr="001B02D1">
              <w:rPr>
                <w:rFonts w:ascii="Times New Roman" w:eastAsiaTheme="minorHAnsi" w:hAnsi="Times New Roman"/>
                <w:b/>
                <w:color w:val="000000"/>
                <w:sz w:val="18"/>
                <w:szCs w:val="18"/>
              </w:rPr>
              <w:t>платных</w:t>
            </w:r>
            <w:proofErr w:type="gramEnd"/>
            <w:r w:rsidRPr="001B02D1">
              <w:rPr>
                <w:rFonts w:ascii="Times New Roman" w:eastAsiaTheme="minorHAnsi" w:hAnsi="Times New Roman"/>
                <w:b/>
                <w:color w:val="000000"/>
                <w:sz w:val="18"/>
                <w:szCs w:val="18"/>
              </w:rPr>
              <w:t xml:space="preserve">  мероприятий на 1 специалиста учреждения,</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относящегося</w:t>
            </w:r>
            <w:proofErr w:type="gramEnd"/>
            <w:r w:rsidRPr="001B02D1">
              <w:rPr>
                <w:rFonts w:ascii="Times New Roman" w:eastAsiaTheme="minorHAnsi" w:hAnsi="Times New Roman"/>
                <w:b/>
                <w:color w:val="000000"/>
                <w:sz w:val="18"/>
                <w:szCs w:val="18"/>
              </w:rPr>
              <w:t xml:space="preserve"> к основному персоналу</w:t>
            </w:r>
          </w:p>
          <w:p w:rsidR="001B02D1" w:rsidRPr="001B02D1" w:rsidRDefault="001B02D1" w:rsidP="001B02D1">
            <w:pPr>
              <w:spacing w:after="0" w:line="240" w:lineRule="auto"/>
              <w:ind w:left="113" w:right="113"/>
              <w:jc w:val="center"/>
              <w:rPr>
                <w:rFonts w:ascii="Times New Roman" w:eastAsiaTheme="minorHAnsi" w:hAnsi="Times New Roman"/>
                <w:b/>
                <w:sz w:val="18"/>
                <w:szCs w:val="18"/>
              </w:rPr>
            </w:pPr>
          </w:p>
        </w:tc>
        <w:tc>
          <w:tcPr>
            <w:tcW w:w="170"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Процент роста посетителей мероприятий по отношению к прошлому году</w:t>
            </w:r>
          </w:p>
        </w:tc>
        <w:tc>
          <w:tcPr>
            <w:tcW w:w="199"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 xml:space="preserve">Средняя посещаемость мероприятий, </w:t>
            </w:r>
            <w:proofErr w:type="gramStart"/>
            <w:r w:rsidRPr="001B02D1">
              <w:rPr>
                <w:rFonts w:ascii="Times New Roman" w:eastAsiaTheme="minorHAnsi" w:hAnsi="Times New Roman"/>
                <w:b/>
                <w:color w:val="000000"/>
                <w:sz w:val="18"/>
                <w:szCs w:val="18"/>
              </w:rPr>
              <w:t>проводимых</w:t>
            </w:r>
            <w:proofErr w:type="gramEnd"/>
            <w:r w:rsidRPr="001B02D1">
              <w:rPr>
                <w:rFonts w:ascii="Times New Roman" w:eastAsiaTheme="minorHAnsi" w:hAnsi="Times New Roman"/>
                <w:b/>
                <w:color w:val="000000"/>
                <w:sz w:val="18"/>
                <w:szCs w:val="18"/>
              </w:rPr>
              <w:t xml:space="preserve"> учреждением</w:t>
            </w:r>
          </w:p>
        </w:tc>
        <w:tc>
          <w:tcPr>
            <w:tcW w:w="139"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Участие в мероприятиях Фестивального календаря Белгородчины</w:t>
            </w:r>
          </w:p>
        </w:tc>
        <w:tc>
          <w:tcPr>
            <w:tcW w:w="139"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Количество мероприятий с участием специалистов учреждения</w:t>
            </w:r>
          </w:p>
        </w:tc>
        <w:tc>
          <w:tcPr>
            <w:tcW w:w="139"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Участие специалистов учреждения в мероприятиях</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Организация и проведение </w:t>
            </w:r>
            <w:proofErr w:type="gramStart"/>
            <w:r w:rsidRPr="001B02D1">
              <w:rPr>
                <w:rFonts w:ascii="Times New Roman" w:eastAsiaTheme="minorHAnsi" w:hAnsi="Times New Roman"/>
                <w:b/>
                <w:color w:val="000000"/>
                <w:sz w:val="18"/>
                <w:szCs w:val="18"/>
              </w:rPr>
              <w:t>межрайонных</w:t>
            </w:r>
            <w:proofErr w:type="gramEnd"/>
            <w:r w:rsidRPr="001B02D1">
              <w:rPr>
                <w:rFonts w:ascii="Times New Roman" w:eastAsiaTheme="minorHAnsi" w:hAnsi="Times New Roman"/>
                <w:b/>
                <w:color w:val="000000"/>
                <w:sz w:val="18"/>
                <w:szCs w:val="18"/>
              </w:rPr>
              <w:t xml:space="preserve"> и открытых</w:t>
            </w:r>
          </w:p>
          <w:p w:rsidR="001B02D1" w:rsidRPr="001B02D1" w:rsidRDefault="001B02D1" w:rsidP="001B02D1">
            <w:pPr>
              <w:spacing w:after="0" w:line="240" w:lineRule="auto"/>
              <w:ind w:left="113" w:right="113"/>
              <w:jc w:val="center"/>
              <w:rPr>
                <w:rFonts w:ascii="Times New Roman" w:eastAsiaTheme="minorHAnsi" w:hAnsi="Times New Roman"/>
                <w:b/>
                <w:sz w:val="18"/>
                <w:szCs w:val="18"/>
              </w:rPr>
            </w:pPr>
            <w:r w:rsidRPr="001B02D1">
              <w:rPr>
                <w:rFonts w:ascii="Times New Roman" w:eastAsiaTheme="minorHAnsi" w:hAnsi="Times New Roman"/>
                <w:b/>
                <w:color w:val="000000"/>
                <w:sz w:val="18"/>
                <w:szCs w:val="18"/>
              </w:rPr>
              <w:t>областных фестивалей, выставок, конкурсов.</w:t>
            </w:r>
          </w:p>
        </w:tc>
        <w:tc>
          <w:tcPr>
            <w:tcW w:w="141"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Среднее количество клубных формирований на 1 специалиста</w:t>
            </w:r>
          </w:p>
        </w:tc>
        <w:tc>
          <w:tcPr>
            <w:tcW w:w="170"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Среднее количество участников клубных формирований на 1 специалиста</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Процент клубных формирований со званием «Народный/ Образцовый»</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от общего числа клубных формирований</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Количество заявок, поданных в </w:t>
            </w:r>
            <w:proofErr w:type="gramStart"/>
            <w:r w:rsidRPr="001B02D1">
              <w:rPr>
                <w:rFonts w:ascii="Times New Roman" w:eastAsiaTheme="minorHAnsi" w:hAnsi="Times New Roman"/>
                <w:b/>
                <w:color w:val="000000"/>
                <w:sz w:val="18"/>
                <w:szCs w:val="18"/>
              </w:rPr>
              <w:t>различные</w:t>
            </w:r>
            <w:proofErr w:type="gramEnd"/>
            <w:r w:rsidRPr="001B02D1">
              <w:rPr>
                <w:rFonts w:ascii="Times New Roman" w:eastAsiaTheme="minorHAnsi" w:hAnsi="Times New Roman"/>
                <w:b/>
                <w:color w:val="000000"/>
                <w:sz w:val="18"/>
                <w:szCs w:val="18"/>
              </w:rPr>
              <w:t xml:space="preserve"> </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фонды на получение дополнительных финансовых средств</w:t>
            </w:r>
          </w:p>
        </w:tc>
        <w:tc>
          <w:tcPr>
            <w:tcW w:w="139"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Количество проектов в системе АИС «Проектное управление»</w:t>
            </w:r>
          </w:p>
        </w:tc>
        <w:tc>
          <w:tcPr>
            <w:tcW w:w="242"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Сумма привлеченных средств грантодателей на реализацию проектов</w:t>
            </w:r>
          </w:p>
        </w:tc>
        <w:tc>
          <w:tcPr>
            <w:tcW w:w="276"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Средняя сумма средств от приносящей доход деятельности</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в соотношении с числом специалистов учреждения,</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относящегося</w:t>
            </w:r>
            <w:proofErr w:type="gramEnd"/>
            <w:r w:rsidRPr="001B02D1">
              <w:rPr>
                <w:rFonts w:ascii="Times New Roman" w:eastAsiaTheme="minorHAnsi" w:hAnsi="Times New Roman"/>
                <w:b/>
                <w:color w:val="000000"/>
                <w:sz w:val="18"/>
                <w:szCs w:val="18"/>
              </w:rPr>
              <w:t xml:space="preserve"> к основному персоналу</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Количество специалистов учреждения – лауреатов всероссийских и </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областных конкурсов и фестивалей</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Число мастеров </w:t>
            </w:r>
            <w:proofErr w:type="gramStart"/>
            <w:r w:rsidRPr="001B02D1">
              <w:rPr>
                <w:rFonts w:ascii="Times New Roman" w:eastAsiaTheme="minorHAnsi" w:hAnsi="Times New Roman"/>
                <w:b/>
                <w:color w:val="000000"/>
                <w:sz w:val="18"/>
                <w:szCs w:val="18"/>
              </w:rPr>
              <w:t>декоративно-прикладного</w:t>
            </w:r>
            <w:proofErr w:type="gramEnd"/>
            <w:r w:rsidRPr="001B02D1">
              <w:rPr>
                <w:rFonts w:ascii="Times New Roman" w:eastAsiaTheme="minorHAnsi" w:hAnsi="Times New Roman"/>
                <w:b/>
                <w:color w:val="000000"/>
                <w:sz w:val="18"/>
                <w:szCs w:val="18"/>
              </w:rPr>
              <w:t xml:space="preserve"> творчества,</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имеющих</w:t>
            </w:r>
            <w:proofErr w:type="gramEnd"/>
            <w:r w:rsidRPr="001B02D1">
              <w:rPr>
                <w:rFonts w:ascii="Times New Roman" w:eastAsiaTheme="minorHAnsi" w:hAnsi="Times New Roman"/>
                <w:b/>
                <w:color w:val="000000"/>
                <w:sz w:val="18"/>
                <w:szCs w:val="18"/>
              </w:rPr>
              <w:t xml:space="preserve"> звание «Народный мастер Белгородской области»</w:t>
            </w:r>
          </w:p>
        </w:tc>
        <w:tc>
          <w:tcPr>
            <w:tcW w:w="139"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Участие руководителя, специалистов в обучающих мероприятиях</w:t>
            </w:r>
          </w:p>
        </w:tc>
        <w:tc>
          <w:tcPr>
            <w:tcW w:w="208" w:type="pct"/>
            <w:shd w:val="clear" w:color="auto" w:fill="auto"/>
            <w:textDirection w:val="btLr"/>
            <w:vAlign w:val="center"/>
          </w:tcPr>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r w:rsidRPr="001B02D1">
              <w:rPr>
                <w:rFonts w:ascii="Times New Roman" w:eastAsiaTheme="minorHAnsi" w:hAnsi="Times New Roman"/>
                <w:b/>
                <w:color w:val="000000"/>
                <w:sz w:val="18"/>
                <w:szCs w:val="18"/>
              </w:rPr>
              <w:t xml:space="preserve">Участие руководителя, специалистов учреждения </w:t>
            </w:r>
            <w:proofErr w:type="gramStart"/>
            <w:r w:rsidRPr="001B02D1">
              <w:rPr>
                <w:rFonts w:ascii="Times New Roman" w:eastAsiaTheme="minorHAnsi" w:hAnsi="Times New Roman"/>
                <w:b/>
                <w:color w:val="000000"/>
                <w:sz w:val="18"/>
                <w:szCs w:val="18"/>
              </w:rPr>
              <w:t>в</w:t>
            </w:r>
            <w:proofErr w:type="gramEnd"/>
            <w:r w:rsidRPr="001B02D1">
              <w:rPr>
                <w:rFonts w:ascii="Times New Roman" w:eastAsiaTheme="minorHAnsi" w:hAnsi="Times New Roman"/>
                <w:b/>
                <w:color w:val="000000"/>
                <w:sz w:val="18"/>
                <w:szCs w:val="18"/>
              </w:rPr>
              <w:t xml:space="preserve"> </w:t>
            </w:r>
          </w:p>
          <w:p w:rsidR="001B02D1" w:rsidRPr="001B02D1" w:rsidRDefault="001B02D1" w:rsidP="001B02D1">
            <w:pPr>
              <w:spacing w:after="0" w:line="240" w:lineRule="auto"/>
              <w:ind w:left="113" w:right="113"/>
              <w:jc w:val="center"/>
              <w:rPr>
                <w:rFonts w:ascii="Times New Roman" w:eastAsiaTheme="minorHAnsi" w:hAnsi="Times New Roman"/>
                <w:b/>
                <w:color w:val="000000"/>
                <w:sz w:val="18"/>
                <w:szCs w:val="18"/>
              </w:rPr>
            </w:pPr>
            <w:proofErr w:type="gramStart"/>
            <w:r w:rsidRPr="001B02D1">
              <w:rPr>
                <w:rFonts w:ascii="Times New Roman" w:eastAsiaTheme="minorHAnsi" w:hAnsi="Times New Roman"/>
                <w:b/>
                <w:color w:val="000000"/>
                <w:sz w:val="18"/>
                <w:szCs w:val="18"/>
              </w:rPr>
              <w:t>занятиях</w:t>
            </w:r>
            <w:proofErr w:type="gramEnd"/>
            <w:r w:rsidRPr="001B02D1">
              <w:rPr>
                <w:rFonts w:ascii="Times New Roman" w:eastAsiaTheme="minorHAnsi" w:hAnsi="Times New Roman"/>
                <w:b/>
                <w:color w:val="000000"/>
                <w:sz w:val="18"/>
                <w:szCs w:val="18"/>
              </w:rPr>
              <w:t xml:space="preserve"> школы мастера БГЦНТ</w:t>
            </w:r>
          </w:p>
        </w:tc>
        <w:tc>
          <w:tcPr>
            <w:tcW w:w="139" w:type="pct"/>
            <w:vMerge/>
            <w:shd w:val="clear" w:color="auto" w:fill="auto"/>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7"/>
        </w:trPr>
        <w:tc>
          <w:tcPr>
            <w:tcW w:w="152" w:type="pct"/>
            <w:vAlign w:val="center"/>
          </w:tcPr>
          <w:p w:rsidR="001B02D1" w:rsidRPr="001B02D1" w:rsidRDefault="001B02D1" w:rsidP="001B02D1">
            <w:pPr>
              <w:spacing w:after="0" w:line="240" w:lineRule="auto"/>
              <w:jc w:val="center"/>
              <w:rPr>
                <w:rFonts w:ascii="Times New Roman" w:eastAsia="Times New Roman" w:hAnsi="Times New Roman"/>
                <w:b/>
                <w:bCs/>
                <w:color w:val="000000" w:themeColor="text1"/>
                <w:sz w:val="18"/>
                <w:szCs w:val="18"/>
                <w:lang w:eastAsia="ru-RU"/>
              </w:rPr>
            </w:pPr>
            <w:r w:rsidRPr="001B02D1">
              <w:rPr>
                <w:rFonts w:ascii="Times New Roman" w:eastAsia="Times New Roman" w:hAnsi="Times New Roman"/>
                <w:b/>
                <w:bCs/>
                <w:color w:val="000000" w:themeColor="text1"/>
                <w:sz w:val="18"/>
                <w:szCs w:val="18"/>
                <w:lang w:eastAsia="ru-RU"/>
              </w:rPr>
              <w:t>1</w:t>
            </w:r>
          </w:p>
        </w:tc>
        <w:tc>
          <w:tcPr>
            <w:tcW w:w="50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w:t>
            </w:r>
          </w:p>
        </w:tc>
        <w:tc>
          <w:tcPr>
            <w:tcW w:w="683" w:type="pct"/>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3</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4</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5</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6</w:t>
            </w:r>
          </w:p>
        </w:tc>
        <w:tc>
          <w:tcPr>
            <w:tcW w:w="19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7</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8</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9</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11</w:t>
            </w:r>
          </w:p>
        </w:tc>
        <w:tc>
          <w:tcPr>
            <w:tcW w:w="14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12</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14</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15</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16</w:t>
            </w:r>
          </w:p>
        </w:tc>
        <w:tc>
          <w:tcPr>
            <w:tcW w:w="242"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17</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18</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19</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23</w:t>
            </w: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1</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Алексеевский городской округ</w:t>
            </w:r>
          </w:p>
        </w:tc>
        <w:tc>
          <w:tcPr>
            <w:tcW w:w="683"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Алексеевский Дом ремёсел, структурное подразделение МКУК «Централизованная клубная система»</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26</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4,1</w:t>
            </w:r>
          </w:p>
        </w:tc>
        <w:tc>
          <w:tcPr>
            <w:tcW w:w="19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140,1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9</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4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2,3</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37,2</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tabs>
                <w:tab w:val="center" w:pos="432"/>
              </w:tabs>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242" w:type="pct"/>
            <w:shd w:val="clear" w:color="auto" w:fill="auto"/>
            <w:vAlign w:val="center"/>
          </w:tcPr>
          <w:p w:rsidR="001B02D1" w:rsidRPr="001B02D1" w:rsidRDefault="001B02D1" w:rsidP="001B02D1">
            <w:pPr>
              <w:tabs>
                <w:tab w:val="center" w:pos="432"/>
              </w:tabs>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1000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139" w:type="pct"/>
            <w:vMerge w:val="restar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8</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Борисовский район</w:t>
            </w:r>
          </w:p>
        </w:tc>
        <w:tc>
          <w:tcPr>
            <w:tcW w:w="683"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МБУК «Борисовский Дом ремёсел»</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14,7</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3,0</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3,9</w:t>
            </w:r>
          </w:p>
        </w:tc>
        <w:tc>
          <w:tcPr>
            <w:tcW w:w="19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328,3</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14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2,2</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22,6</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42"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27</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6</w:t>
            </w:r>
          </w:p>
        </w:tc>
        <w:tc>
          <w:tcPr>
            <w:tcW w:w="139" w:type="pct"/>
            <w:vMerge/>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7"/>
        </w:trPr>
        <w:tc>
          <w:tcPr>
            <w:tcW w:w="152"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3</w:t>
            </w:r>
          </w:p>
        </w:tc>
        <w:tc>
          <w:tcPr>
            <w:tcW w:w="509"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Губкинский городской округ</w:t>
            </w:r>
          </w:p>
        </w:tc>
        <w:tc>
          <w:tcPr>
            <w:tcW w:w="683"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МБУК «Дом народного творчества»</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58,1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23,5</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13,3</w:t>
            </w:r>
          </w:p>
        </w:tc>
        <w:tc>
          <w:tcPr>
            <w:tcW w:w="19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82,3</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23</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w:t>
            </w:r>
          </w:p>
        </w:tc>
        <w:tc>
          <w:tcPr>
            <w:tcW w:w="14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1,5</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31,6</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242"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212,1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15</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6</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w:t>
            </w:r>
          </w:p>
        </w:tc>
        <w:tc>
          <w:tcPr>
            <w:tcW w:w="139" w:type="pct"/>
            <w:shd w:val="clear" w:color="auto" w:fill="FFC000"/>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1</w:t>
            </w: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4</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Новооскольский городской округ</w:t>
            </w:r>
          </w:p>
        </w:tc>
        <w:tc>
          <w:tcPr>
            <w:tcW w:w="683"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Районный Дом ремёсел, структурное подразделение МКУК «Новооскольская клубная система»</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36,5</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99,6</w:t>
            </w:r>
          </w:p>
        </w:tc>
        <w:tc>
          <w:tcPr>
            <w:tcW w:w="19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447,2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6</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w:t>
            </w:r>
          </w:p>
        </w:tc>
        <w:tc>
          <w:tcPr>
            <w:tcW w:w="14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25,5</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w:t>
            </w:r>
          </w:p>
        </w:tc>
        <w:tc>
          <w:tcPr>
            <w:tcW w:w="242"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7"/>
        </w:trPr>
        <w:tc>
          <w:tcPr>
            <w:tcW w:w="152"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5</w:t>
            </w:r>
          </w:p>
        </w:tc>
        <w:tc>
          <w:tcPr>
            <w:tcW w:w="509"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Ракитянский район</w:t>
            </w:r>
          </w:p>
        </w:tc>
        <w:tc>
          <w:tcPr>
            <w:tcW w:w="683"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Ракитянский районный Дом ремёсел – филиал №1 МУК «Районный организационно – методический центр»</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51,7</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11,2</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41</w:t>
            </w:r>
          </w:p>
        </w:tc>
        <w:tc>
          <w:tcPr>
            <w:tcW w:w="19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35,2</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14</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14</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6</w:t>
            </w:r>
          </w:p>
        </w:tc>
        <w:tc>
          <w:tcPr>
            <w:tcW w:w="14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2,3</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34,4</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0,06</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42"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7142,8</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39" w:type="pct"/>
            <w:shd w:val="clear" w:color="auto" w:fill="FFC000"/>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2</w:t>
            </w: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6</w:t>
            </w:r>
          </w:p>
        </w:tc>
        <w:tc>
          <w:tcPr>
            <w:tcW w:w="509" w:type="pct"/>
            <w:vMerge w:val="restar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Старооскольский городской округ</w:t>
            </w:r>
          </w:p>
        </w:tc>
        <w:tc>
          <w:tcPr>
            <w:tcW w:w="683"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 xml:space="preserve">МАУК «Старооскольский Центр </w:t>
            </w:r>
            <w:proofErr w:type="gramStart"/>
            <w:r w:rsidRPr="001B02D1">
              <w:rPr>
                <w:rFonts w:ascii="Times New Roman" w:eastAsiaTheme="minorHAnsi" w:hAnsi="Times New Roman"/>
                <w:sz w:val="18"/>
                <w:szCs w:val="18"/>
              </w:rPr>
              <w:t>декоративно-прикладного</w:t>
            </w:r>
            <w:proofErr w:type="gramEnd"/>
            <w:r w:rsidRPr="001B02D1">
              <w:rPr>
                <w:rFonts w:ascii="Times New Roman" w:eastAsiaTheme="minorHAnsi" w:hAnsi="Times New Roman"/>
                <w:sz w:val="18"/>
                <w:szCs w:val="18"/>
              </w:rPr>
              <w:t xml:space="preserve"> творчества»</w:t>
            </w:r>
          </w:p>
          <w:p w:rsidR="001B02D1" w:rsidRPr="001B02D1" w:rsidRDefault="001B02D1" w:rsidP="001B02D1">
            <w:pPr>
              <w:spacing w:after="0" w:line="240" w:lineRule="auto"/>
              <w:rPr>
                <w:rFonts w:ascii="Times New Roman" w:eastAsiaTheme="minorHAnsi" w:hAnsi="Times New Roman"/>
                <w:sz w:val="18"/>
                <w:szCs w:val="18"/>
              </w:rPr>
            </w:pP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lastRenderedPageBreak/>
              <w:t>22</w:t>
            </w:r>
          </w:p>
          <w:p w:rsidR="001B02D1" w:rsidRPr="001B02D1" w:rsidRDefault="001B02D1" w:rsidP="001B02D1">
            <w:pPr>
              <w:spacing w:after="0" w:line="240" w:lineRule="auto"/>
              <w:jc w:val="center"/>
              <w:rPr>
                <w:rFonts w:ascii="Times New Roman" w:eastAsiaTheme="minorHAnsi" w:hAnsi="Times New Roman"/>
                <w:sz w:val="18"/>
                <w:szCs w:val="18"/>
              </w:rPr>
            </w:pP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0,03</w:t>
            </w:r>
          </w:p>
        </w:tc>
        <w:tc>
          <w:tcPr>
            <w:tcW w:w="19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106</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11</w:t>
            </w:r>
          </w:p>
        </w:tc>
        <w:tc>
          <w:tcPr>
            <w:tcW w:w="14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0,8</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9,5</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0,23</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42"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150000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19058</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8</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5</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p>
        </w:tc>
      </w:tr>
      <w:tr w:rsidR="001B02D1" w:rsidRPr="001B02D1" w:rsidTr="001B02D1">
        <w:trPr>
          <w:trHeight w:val="57"/>
        </w:trPr>
        <w:tc>
          <w:tcPr>
            <w:tcW w:w="152"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lastRenderedPageBreak/>
              <w:t>7</w:t>
            </w:r>
          </w:p>
        </w:tc>
        <w:tc>
          <w:tcPr>
            <w:tcW w:w="509" w:type="pct"/>
            <w:vMerge/>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p>
        </w:tc>
        <w:tc>
          <w:tcPr>
            <w:tcW w:w="683" w:type="pct"/>
            <w:shd w:val="clear" w:color="auto" w:fill="FDE9D9" w:themeFill="accent6" w:themeFillTint="33"/>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МБУК «Старооскольский Дом ремёсел»</w:t>
            </w:r>
          </w:p>
          <w:p w:rsidR="001B02D1" w:rsidRPr="001B02D1" w:rsidRDefault="001B02D1" w:rsidP="001B02D1">
            <w:pPr>
              <w:spacing w:after="0" w:line="240" w:lineRule="auto"/>
              <w:rPr>
                <w:rFonts w:ascii="Times New Roman" w:eastAsiaTheme="minorHAnsi" w:hAnsi="Times New Roman"/>
                <w:sz w:val="18"/>
                <w:szCs w:val="18"/>
              </w:rPr>
            </w:pP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26,7</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15,6</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0,2</w:t>
            </w:r>
          </w:p>
        </w:tc>
        <w:tc>
          <w:tcPr>
            <w:tcW w:w="19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39,4</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17</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41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141"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70"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14,1</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0,07</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242"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76"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13,7</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6</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139"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w:t>
            </w:r>
          </w:p>
        </w:tc>
        <w:tc>
          <w:tcPr>
            <w:tcW w:w="208" w:type="pct"/>
            <w:shd w:val="clear" w:color="auto" w:fill="FDE9D9" w:themeFill="accent6" w:themeFillTint="33"/>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FFC000"/>
            <w:vAlign w:val="center"/>
          </w:tcPr>
          <w:p w:rsidR="001B02D1" w:rsidRPr="001B02D1" w:rsidRDefault="001B02D1" w:rsidP="001B02D1">
            <w:pPr>
              <w:spacing w:after="0" w:line="240" w:lineRule="auto"/>
              <w:jc w:val="center"/>
              <w:rPr>
                <w:rFonts w:ascii="Times New Roman" w:eastAsiaTheme="minorHAnsi" w:hAnsi="Times New Roman"/>
                <w:b/>
                <w:sz w:val="18"/>
                <w:szCs w:val="18"/>
              </w:rPr>
            </w:pPr>
            <w:r w:rsidRPr="001B02D1">
              <w:rPr>
                <w:rFonts w:ascii="Times New Roman" w:eastAsiaTheme="minorHAnsi" w:hAnsi="Times New Roman"/>
                <w:b/>
                <w:sz w:val="18"/>
                <w:szCs w:val="18"/>
              </w:rPr>
              <w:t>3</w:t>
            </w:r>
          </w:p>
        </w:tc>
      </w:tr>
      <w:tr w:rsidR="001B02D1" w:rsidRPr="001B02D1" w:rsidTr="001B02D1">
        <w:trPr>
          <w:trHeight w:val="57"/>
        </w:trPr>
        <w:tc>
          <w:tcPr>
            <w:tcW w:w="152" w:type="pct"/>
            <w:vAlign w:val="center"/>
          </w:tcPr>
          <w:p w:rsidR="001B02D1" w:rsidRPr="001B02D1" w:rsidRDefault="001B02D1" w:rsidP="001B02D1">
            <w:pPr>
              <w:spacing w:after="0" w:line="240" w:lineRule="auto"/>
              <w:rPr>
                <w:rFonts w:ascii="Times New Roman" w:eastAsiaTheme="minorHAnsi" w:hAnsi="Times New Roman"/>
                <w:b/>
                <w:sz w:val="18"/>
                <w:szCs w:val="18"/>
              </w:rPr>
            </w:pPr>
            <w:r w:rsidRPr="001B02D1">
              <w:rPr>
                <w:rFonts w:ascii="Times New Roman" w:eastAsiaTheme="minorHAnsi" w:hAnsi="Times New Roman"/>
                <w:b/>
                <w:sz w:val="18"/>
                <w:szCs w:val="18"/>
              </w:rPr>
              <w:t>8</w:t>
            </w:r>
          </w:p>
        </w:tc>
        <w:tc>
          <w:tcPr>
            <w:tcW w:w="509" w:type="pct"/>
            <w:shd w:val="clear" w:color="auto" w:fill="auto"/>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Яковлевский городской округ</w:t>
            </w:r>
          </w:p>
        </w:tc>
        <w:tc>
          <w:tcPr>
            <w:tcW w:w="683" w:type="pct"/>
            <w:vAlign w:val="center"/>
          </w:tcPr>
          <w:p w:rsidR="001B02D1" w:rsidRPr="001B02D1" w:rsidRDefault="001B02D1" w:rsidP="001B02D1">
            <w:pPr>
              <w:spacing w:after="0" w:line="240" w:lineRule="auto"/>
              <w:rPr>
                <w:rFonts w:ascii="Times New Roman" w:eastAsiaTheme="minorHAnsi" w:hAnsi="Times New Roman"/>
                <w:sz w:val="18"/>
                <w:szCs w:val="18"/>
              </w:rPr>
            </w:pPr>
            <w:r w:rsidRPr="001B02D1">
              <w:rPr>
                <w:rFonts w:ascii="Times New Roman" w:eastAsiaTheme="minorHAnsi" w:hAnsi="Times New Roman"/>
                <w:sz w:val="18"/>
                <w:szCs w:val="18"/>
              </w:rPr>
              <w:t>Районный Дом ремёсел, филиал МКУК «Центр народного творчества»</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9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15</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2</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41"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1,2</w:t>
            </w:r>
          </w:p>
        </w:tc>
        <w:tc>
          <w:tcPr>
            <w:tcW w:w="170"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18,7</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42"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76"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3</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208"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sz w:val="18"/>
                <w:szCs w:val="18"/>
              </w:rPr>
            </w:pPr>
            <w:r w:rsidRPr="001B02D1">
              <w:rPr>
                <w:rFonts w:ascii="Times New Roman" w:eastAsiaTheme="minorHAnsi" w:hAnsi="Times New Roman"/>
                <w:sz w:val="18"/>
                <w:szCs w:val="18"/>
              </w:rPr>
              <w:t>0</w:t>
            </w:r>
          </w:p>
        </w:tc>
        <w:tc>
          <w:tcPr>
            <w:tcW w:w="139" w:type="pct"/>
            <w:shd w:val="clear" w:color="auto" w:fill="auto"/>
            <w:vAlign w:val="center"/>
          </w:tcPr>
          <w:p w:rsidR="001B02D1" w:rsidRPr="001B02D1" w:rsidRDefault="001B02D1" w:rsidP="001B02D1">
            <w:pPr>
              <w:spacing w:after="0" w:line="240" w:lineRule="auto"/>
              <w:jc w:val="center"/>
              <w:rPr>
                <w:rFonts w:ascii="Times New Roman" w:eastAsiaTheme="minorHAnsi" w:hAnsi="Times New Roman"/>
                <w:b/>
                <w:sz w:val="18"/>
                <w:szCs w:val="18"/>
              </w:rPr>
            </w:pPr>
          </w:p>
        </w:tc>
      </w:tr>
    </w:tbl>
    <w:p w:rsidR="001B02D1" w:rsidRPr="001B02D1" w:rsidRDefault="001B02D1" w:rsidP="001B02D1">
      <w:pPr>
        <w:spacing w:after="0" w:line="240" w:lineRule="auto"/>
        <w:jc w:val="center"/>
        <w:rPr>
          <w:rFonts w:ascii="Times New Roman" w:eastAsiaTheme="minorHAnsi" w:hAnsi="Times New Roman"/>
          <w:b/>
          <w:sz w:val="24"/>
          <w:szCs w:val="24"/>
        </w:rPr>
      </w:pPr>
    </w:p>
    <w:p w:rsidR="001B02D1" w:rsidRPr="001B02D1" w:rsidRDefault="001B02D1" w:rsidP="001B02D1">
      <w:pPr>
        <w:spacing w:after="0" w:line="240" w:lineRule="auto"/>
        <w:jc w:val="right"/>
        <w:rPr>
          <w:rFonts w:ascii="Times New Roman" w:eastAsiaTheme="minorHAnsi" w:hAnsi="Times New Roman"/>
          <w:i/>
          <w:sz w:val="24"/>
          <w:szCs w:val="24"/>
        </w:rPr>
      </w:pPr>
      <w:r w:rsidRPr="001B02D1">
        <w:rPr>
          <w:rFonts w:ascii="Times New Roman" w:eastAsiaTheme="minorHAnsi" w:hAnsi="Times New Roman"/>
          <w:i/>
          <w:sz w:val="24"/>
          <w:szCs w:val="24"/>
        </w:rPr>
        <w:t>Таблица 13</w:t>
      </w:r>
    </w:p>
    <w:p w:rsidR="001B02D1" w:rsidRPr="001B02D1" w:rsidRDefault="001B02D1" w:rsidP="001B02D1">
      <w:pPr>
        <w:spacing w:after="0" w:line="240" w:lineRule="auto"/>
        <w:jc w:val="center"/>
        <w:rPr>
          <w:rFonts w:ascii="Times New Roman" w:eastAsiaTheme="minorHAnsi" w:hAnsi="Times New Roman"/>
          <w:b/>
          <w:sz w:val="28"/>
          <w:szCs w:val="28"/>
        </w:rPr>
      </w:pPr>
      <w:r w:rsidRPr="001B02D1">
        <w:rPr>
          <w:rFonts w:ascii="Times New Roman" w:eastAsiaTheme="minorHAnsi" w:hAnsi="Times New Roman"/>
          <w:b/>
          <w:sz w:val="28"/>
          <w:szCs w:val="28"/>
        </w:rPr>
        <w:t>Рейтинговые показатели деятельности парков культуры и отдыха области, функции и полномочия учредителя исполняют органы управления в сфере культуры муниципалитета</w:t>
      </w:r>
    </w:p>
    <w:tbl>
      <w:tblPr>
        <w:tblW w:w="5000" w:type="pct"/>
        <w:tblLook w:val="04A0" w:firstRow="1" w:lastRow="0" w:firstColumn="1" w:lastColumn="0" w:noHBand="0" w:noVBand="1"/>
      </w:tblPr>
      <w:tblGrid>
        <w:gridCol w:w="517"/>
        <w:gridCol w:w="2355"/>
        <w:gridCol w:w="1668"/>
        <w:gridCol w:w="1280"/>
        <w:gridCol w:w="2033"/>
        <w:gridCol w:w="2033"/>
        <w:gridCol w:w="2030"/>
        <w:gridCol w:w="2561"/>
        <w:gridCol w:w="1137"/>
      </w:tblGrid>
      <w:tr w:rsidR="001B02D1" w:rsidRPr="001B02D1" w:rsidTr="001B02D1">
        <w:trPr>
          <w:trHeight w:val="453"/>
        </w:trPr>
        <w:tc>
          <w:tcPr>
            <w:tcW w:w="1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п/п</w:t>
            </w:r>
          </w:p>
        </w:tc>
        <w:tc>
          <w:tcPr>
            <w:tcW w:w="7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Наименование парка</w:t>
            </w:r>
          </w:p>
        </w:tc>
        <w:tc>
          <w:tcPr>
            <w:tcW w:w="5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Количество аттракционов</w:t>
            </w:r>
          </w:p>
        </w:tc>
        <w:tc>
          <w:tcPr>
            <w:tcW w:w="4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Число досуговых объектов</w:t>
            </w:r>
          </w:p>
        </w:tc>
        <w:tc>
          <w:tcPr>
            <w:tcW w:w="6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Число </w:t>
            </w:r>
            <w:proofErr w:type="gramStart"/>
            <w:r w:rsidRPr="001B02D1">
              <w:rPr>
                <w:rFonts w:ascii="Times New Roman" w:eastAsia="Times New Roman" w:hAnsi="Times New Roman"/>
                <w:b/>
                <w:bCs/>
                <w:color w:val="000000"/>
                <w:sz w:val="18"/>
                <w:szCs w:val="18"/>
                <w:lang w:eastAsia="ru-RU"/>
              </w:rPr>
              <w:t>культурно-массовых</w:t>
            </w:r>
            <w:proofErr w:type="gramEnd"/>
            <w:r w:rsidRPr="001B02D1">
              <w:rPr>
                <w:rFonts w:ascii="Times New Roman" w:eastAsia="Times New Roman" w:hAnsi="Times New Roman"/>
                <w:b/>
                <w:bCs/>
                <w:color w:val="000000"/>
                <w:sz w:val="18"/>
                <w:szCs w:val="18"/>
                <w:lang w:eastAsia="ru-RU"/>
              </w:rPr>
              <w:t xml:space="preserve"> и физкультурно-оздоровительных мероприятий</w:t>
            </w:r>
          </w:p>
        </w:tc>
        <w:tc>
          <w:tcPr>
            <w:tcW w:w="6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Количество </w:t>
            </w:r>
          </w:p>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proofErr w:type="gramStart"/>
            <w:r w:rsidRPr="001B02D1">
              <w:rPr>
                <w:rFonts w:ascii="Times New Roman" w:eastAsia="Times New Roman" w:hAnsi="Times New Roman"/>
                <w:b/>
                <w:bCs/>
                <w:color w:val="000000"/>
                <w:sz w:val="18"/>
                <w:szCs w:val="18"/>
                <w:lang w:eastAsia="ru-RU"/>
              </w:rPr>
              <w:t>культурно-массовых</w:t>
            </w:r>
            <w:proofErr w:type="gramEnd"/>
            <w:r w:rsidRPr="001B02D1">
              <w:rPr>
                <w:rFonts w:ascii="Times New Roman" w:eastAsia="Times New Roman" w:hAnsi="Times New Roman"/>
                <w:b/>
                <w:bCs/>
                <w:color w:val="000000"/>
                <w:sz w:val="18"/>
                <w:szCs w:val="18"/>
                <w:lang w:eastAsia="ru-RU"/>
              </w:rPr>
              <w:t xml:space="preserve"> и физкультурно-оздоровительных мероприятий на платной основе</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Количество посетителей платных культурно-массовых и физкультурно-оздоровительных мероприятий</w:t>
            </w:r>
          </w:p>
        </w:tc>
        <w:tc>
          <w:tcPr>
            <w:tcW w:w="8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Поступления от предпринимательской и иной, приносящей доход деятельности </w:t>
            </w:r>
          </w:p>
        </w:tc>
        <w:tc>
          <w:tcPr>
            <w:tcW w:w="36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Итоговое </w:t>
            </w:r>
          </w:p>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место</w:t>
            </w:r>
          </w:p>
        </w:tc>
      </w:tr>
      <w:tr w:rsidR="001B02D1" w:rsidRPr="001B02D1" w:rsidTr="001B02D1">
        <w:trPr>
          <w:trHeight w:val="453"/>
        </w:trPr>
        <w:tc>
          <w:tcPr>
            <w:tcW w:w="166"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754"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534"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410"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651"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651"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820" w:type="pct"/>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c>
          <w:tcPr>
            <w:tcW w:w="364" w:type="pct"/>
            <w:vMerge/>
            <w:tcBorders>
              <w:top w:val="single" w:sz="4" w:space="0" w:color="auto"/>
              <w:left w:val="single" w:sz="4" w:space="0" w:color="auto"/>
              <w:bottom w:val="single" w:sz="4" w:space="0" w:color="000000"/>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r>
      <w:tr w:rsidR="001B02D1" w:rsidRPr="001B02D1" w:rsidTr="001B02D1">
        <w:trPr>
          <w:trHeight w:val="20"/>
        </w:trPr>
        <w:tc>
          <w:tcPr>
            <w:tcW w:w="166" w:type="pct"/>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c>
          <w:tcPr>
            <w:tcW w:w="754" w:type="pct"/>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c>
          <w:tcPr>
            <w:tcW w:w="534"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3</w:t>
            </w:r>
          </w:p>
        </w:tc>
        <w:tc>
          <w:tcPr>
            <w:tcW w:w="410"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4</w:t>
            </w:r>
          </w:p>
        </w:tc>
        <w:tc>
          <w:tcPr>
            <w:tcW w:w="651"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5</w:t>
            </w:r>
          </w:p>
        </w:tc>
        <w:tc>
          <w:tcPr>
            <w:tcW w:w="651"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6</w:t>
            </w:r>
          </w:p>
        </w:tc>
        <w:tc>
          <w:tcPr>
            <w:tcW w:w="650"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7</w:t>
            </w:r>
          </w:p>
        </w:tc>
        <w:tc>
          <w:tcPr>
            <w:tcW w:w="820"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8</w:t>
            </w:r>
          </w:p>
        </w:tc>
        <w:tc>
          <w:tcPr>
            <w:tcW w:w="364" w:type="pct"/>
            <w:tcBorders>
              <w:top w:val="nil"/>
              <w:left w:val="nil"/>
              <w:bottom w:val="single" w:sz="4" w:space="0" w:color="auto"/>
              <w:right w:val="single" w:sz="4" w:space="0" w:color="auto"/>
            </w:tcBorders>
            <w:shd w:val="clear" w:color="auto" w:fill="auto"/>
            <w:vAlign w:val="center"/>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9</w:t>
            </w:r>
          </w:p>
        </w:tc>
      </w:tr>
      <w:tr w:rsidR="001B02D1" w:rsidRPr="001B02D1" w:rsidTr="001B02D1">
        <w:trPr>
          <w:trHeight w:val="20"/>
        </w:trPr>
        <w:tc>
          <w:tcPr>
            <w:tcW w:w="166" w:type="pct"/>
            <w:tcBorders>
              <w:top w:val="nil"/>
              <w:left w:val="single" w:sz="4" w:space="0" w:color="auto"/>
              <w:bottom w:val="single" w:sz="4" w:space="0" w:color="auto"/>
              <w:right w:val="single" w:sz="4" w:space="0" w:color="auto"/>
            </w:tcBorders>
            <w:shd w:val="clear" w:color="auto" w:fill="FDE9D9" w:themeFill="accent6" w:themeFillTint="33"/>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c>
          <w:tcPr>
            <w:tcW w:w="754" w:type="pct"/>
            <w:tcBorders>
              <w:top w:val="nil"/>
              <w:left w:val="nil"/>
              <w:bottom w:val="single" w:sz="4" w:space="0" w:color="auto"/>
              <w:right w:val="single" w:sz="4" w:space="0" w:color="auto"/>
            </w:tcBorders>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АУ «Парк культуры и отдыха» г. Алексеевка (Алексеевский район)</w:t>
            </w:r>
          </w:p>
        </w:tc>
        <w:tc>
          <w:tcPr>
            <w:tcW w:w="534"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15</w:t>
            </w:r>
          </w:p>
        </w:tc>
        <w:tc>
          <w:tcPr>
            <w:tcW w:w="41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29</w:t>
            </w:r>
          </w:p>
        </w:tc>
        <w:tc>
          <w:tcPr>
            <w:tcW w:w="651"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398</w:t>
            </w:r>
          </w:p>
        </w:tc>
        <w:tc>
          <w:tcPr>
            <w:tcW w:w="651"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187</w:t>
            </w:r>
          </w:p>
        </w:tc>
        <w:tc>
          <w:tcPr>
            <w:tcW w:w="65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91107</w:t>
            </w:r>
          </w:p>
        </w:tc>
        <w:tc>
          <w:tcPr>
            <w:tcW w:w="82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3948</w:t>
            </w:r>
          </w:p>
        </w:tc>
        <w:tc>
          <w:tcPr>
            <w:tcW w:w="364" w:type="pct"/>
            <w:tcBorders>
              <w:top w:val="nil"/>
              <w:left w:val="nil"/>
              <w:bottom w:val="single" w:sz="4" w:space="0" w:color="auto"/>
              <w:right w:val="single" w:sz="4" w:space="0" w:color="auto"/>
            </w:tcBorders>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20"/>
        </w:trPr>
        <w:tc>
          <w:tcPr>
            <w:tcW w:w="166" w:type="pct"/>
            <w:tcBorders>
              <w:top w:val="nil"/>
              <w:left w:val="single" w:sz="4" w:space="0" w:color="auto"/>
              <w:bottom w:val="single" w:sz="4" w:space="0" w:color="auto"/>
              <w:right w:val="single" w:sz="4" w:space="0" w:color="auto"/>
            </w:tcBorders>
            <w:shd w:val="clear" w:color="auto" w:fill="FDE9D9" w:themeFill="accent6" w:themeFillTint="33"/>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c>
          <w:tcPr>
            <w:tcW w:w="754" w:type="pct"/>
            <w:tcBorders>
              <w:top w:val="nil"/>
              <w:left w:val="nil"/>
              <w:bottom w:val="single" w:sz="4" w:space="0" w:color="auto"/>
              <w:right w:val="single" w:sz="4" w:space="0" w:color="auto"/>
            </w:tcBorders>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МБУК «Волоконовский парк культуры и отдыха имени 70-летия Победы»</w:t>
            </w:r>
          </w:p>
        </w:tc>
        <w:tc>
          <w:tcPr>
            <w:tcW w:w="534"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7</w:t>
            </w:r>
          </w:p>
        </w:tc>
        <w:tc>
          <w:tcPr>
            <w:tcW w:w="41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40</w:t>
            </w:r>
          </w:p>
        </w:tc>
        <w:tc>
          <w:tcPr>
            <w:tcW w:w="651"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922</w:t>
            </w:r>
          </w:p>
        </w:tc>
        <w:tc>
          <w:tcPr>
            <w:tcW w:w="651"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533</w:t>
            </w:r>
          </w:p>
        </w:tc>
        <w:tc>
          <w:tcPr>
            <w:tcW w:w="65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47970</w:t>
            </w:r>
          </w:p>
        </w:tc>
        <w:tc>
          <w:tcPr>
            <w:tcW w:w="82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686</w:t>
            </w:r>
          </w:p>
        </w:tc>
        <w:tc>
          <w:tcPr>
            <w:tcW w:w="364" w:type="pct"/>
            <w:tcBorders>
              <w:top w:val="nil"/>
              <w:left w:val="nil"/>
              <w:bottom w:val="single" w:sz="4" w:space="0" w:color="auto"/>
              <w:right w:val="single" w:sz="4" w:space="0" w:color="auto"/>
            </w:tcBorders>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w:t>
            </w:r>
          </w:p>
        </w:tc>
      </w:tr>
      <w:tr w:rsidR="001B02D1" w:rsidRPr="001B02D1" w:rsidTr="001B02D1">
        <w:trPr>
          <w:trHeight w:val="20"/>
        </w:trPr>
        <w:tc>
          <w:tcPr>
            <w:tcW w:w="166" w:type="pct"/>
            <w:tcBorders>
              <w:top w:val="nil"/>
              <w:left w:val="single" w:sz="4" w:space="0" w:color="auto"/>
              <w:bottom w:val="single" w:sz="4" w:space="0" w:color="auto"/>
              <w:right w:val="single" w:sz="4" w:space="0" w:color="auto"/>
            </w:tcBorders>
            <w:shd w:val="clear" w:color="auto" w:fill="FDE9D9" w:themeFill="accent6" w:themeFillTint="33"/>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3</w:t>
            </w:r>
          </w:p>
        </w:tc>
        <w:tc>
          <w:tcPr>
            <w:tcW w:w="754" w:type="pct"/>
            <w:tcBorders>
              <w:top w:val="nil"/>
              <w:left w:val="nil"/>
              <w:bottom w:val="single" w:sz="4" w:space="0" w:color="auto"/>
              <w:right w:val="single" w:sz="4" w:space="0" w:color="auto"/>
            </w:tcBorders>
            <w:shd w:val="clear" w:color="auto" w:fill="FDE9D9" w:themeFill="accent6" w:themeFillTint="33"/>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МБУК «Парк регионального значения «Ключи» Прохоровского района</w:t>
            </w:r>
          </w:p>
        </w:tc>
        <w:tc>
          <w:tcPr>
            <w:tcW w:w="534"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w:t>
            </w:r>
          </w:p>
        </w:tc>
        <w:tc>
          <w:tcPr>
            <w:tcW w:w="41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15</w:t>
            </w:r>
          </w:p>
        </w:tc>
        <w:tc>
          <w:tcPr>
            <w:tcW w:w="651"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300</w:t>
            </w:r>
          </w:p>
        </w:tc>
        <w:tc>
          <w:tcPr>
            <w:tcW w:w="651"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283</w:t>
            </w:r>
          </w:p>
        </w:tc>
        <w:tc>
          <w:tcPr>
            <w:tcW w:w="65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11382</w:t>
            </w:r>
          </w:p>
        </w:tc>
        <w:tc>
          <w:tcPr>
            <w:tcW w:w="820" w:type="pct"/>
            <w:tcBorders>
              <w:top w:val="nil"/>
              <w:left w:val="nil"/>
              <w:bottom w:val="single" w:sz="4" w:space="0" w:color="auto"/>
              <w:right w:val="single" w:sz="4" w:space="0" w:color="auto"/>
            </w:tcBorders>
            <w:shd w:val="clear" w:color="auto" w:fill="FDE9D9" w:themeFill="accent6" w:themeFillTint="33"/>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970</w:t>
            </w:r>
          </w:p>
        </w:tc>
        <w:tc>
          <w:tcPr>
            <w:tcW w:w="364" w:type="pct"/>
            <w:tcBorders>
              <w:top w:val="nil"/>
              <w:left w:val="nil"/>
              <w:bottom w:val="single" w:sz="4" w:space="0" w:color="auto"/>
              <w:right w:val="single" w:sz="4" w:space="0" w:color="auto"/>
            </w:tcBorders>
            <w:shd w:val="clear" w:color="auto" w:fill="FFC000"/>
            <w:noWrap/>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w:t>
            </w:r>
          </w:p>
        </w:tc>
      </w:tr>
      <w:tr w:rsidR="001B02D1" w:rsidRPr="001B02D1" w:rsidTr="001B02D1">
        <w:trPr>
          <w:trHeight w:val="20"/>
        </w:trPr>
        <w:tc>
          <w:tcPr>
            <w:tcW w:w="166" w:type="pct"/>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4</w:t>
            </w:r>
          </w:p>
        </w:tc>
        <w:tc>
          <w:tcPr>
            <w:tcW w:w="754" w:type="pct"/>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МБУК «Парк культуры и отдыха им. Ленина» Красногвардейского района</w:t>
            </w:r>
          </w:p>
        </w:tc>
        <w:tc>
          <w:tcPr>
            <w:tcW w:w="534"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6</w:t>
            </w:r>
          </w:p>
        </w:tc>
        <w:tc>
          <w:tcPr>
            <w:tcW w:w="410"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8</w:t>
            </w:r>
          </w:p>
        </w:tc>
        <w:tc>
          <w:tcPr>
            <w:tcW w:w="651"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150</w:t>
            </w:r>
          </w:p>
        </w:tc>
        <w:tc>
          <w:tcPr>
            <w:tcW w:w="651"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650"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303</w:t>
            </w:r>
          </w:p>
        </w:tc>
        <w:tc>
          <w:tcPr>
            <w:tcW w:w="36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eastAsia="Times New Roman" w:cs="Calibri"/>
                <w:color w:val="000000"/>
                <w:sz w:val="18"/>
                <w:szCs w:val="18"/>
                <w:lang w:eastAsia="ru-RU"/>
              </w:rPr>
              <w:t> </w:t>
            </w:r>
          </w:p>
        </w:tc>
      </w:tr>
      <w:tr w:rsidR="001B02D1" w:rsidRPr="001B02D1" w:rsidTr="001B02D1">
        <w:trPr>
          <w:trHeight w:val="20"/>
        </w:trPr>
        <w:tc>
          <w:tcPr>
            <w:tcW w:w="166" w:type="pct"/>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5</w:t>
            </w:r>
          </w:p>
        </w:tc>
        <w:tc>
          <w:tcPr>
            <w:tcW w:w="754" w:type="pct"/>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Парк культуры и отдыха п. Ивня – структурное подразделение МБУК «Центр культурного развития поселка Ивня»</w:t>
            </w:r>
          </w:p>
        </w:tc>
        <w:tc>
          <w:tcPr>
            <w:tcW w:w="534"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w:t>
            </w:r>
          </w:p>
        </w:tc>
        <w:tc>
          <w:tcPr>
            <w:tcW w:w="410"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11</w:t>
            </w:r>
          </w:p>
        </w:tc>
        <w:tc>
          <w:tcPr>
            <w:tcW w:w="651"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327</w:t>
            </w:r>
          </w:p>
        </w:tc>
        <w:tc>
          <w:tcPr>
            <w:tcW w:w="651"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650" w:type="pct"/>
            <w:tcBorders>
              <w:top w:val="nil"/>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44</w:t>
            </w:r>
          </w:p>
        </w:tc>
        <w:tc>
          <w:tcPr>
            <w:tcW w:w="36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r>
      <w:tr w:rsidR="001B02D1" w:rsidRPr="001B02D1" w:rsidTr="001B02D1">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6</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«Парк Победы» – структурное подразделение МБУК «Центр культурного развития поселка Прохоровка» </w:t>
            </w:r>
          </w:p>
        </w:tc>
        <w:tc>
          <w:tcPr>
            <w:tcW w:w="5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4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6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6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36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r>
      <w:tr w:rsidR="001B02D1" w:rsidRPr="001B02D1" w:rsidTr="001B02D1">
        <w:trPr>
          <w:trHeight w:val="20"/>
        </w:trPr>
        <w:tc>
          <w:tcPr>
            <w:tcW w:w="1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7</w:t>
            </w:r>
          </w:p>
        </w:tc>
        <w:tc>
          <w:tcPr>
            <w:tcW w:w="754" w:type="pct"/>
            <w:tcBorders>
              <w:top w:val="single" w:sz="4" w:space="0" w:color="auto"/>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 xml:space="preserve">«Парк культуры и отдыха» – структурное подразделение МБУК «Центр культурного </w:t>
            </w:r>
            <w:r w:rsidRPr="001B02D1">
              <w:rPr>
                <w:rFonts w:ascii="Times New Roman" w:eastAsia="Times New Roman" w:hAnsi="Times New Roman"/>
                <w:b/>
                <w:bCs/>
                <w:color w:val="000000"/>
                <w:sz w:val="18"/>
                <w:szCs w:val="18"/>
                <w:lang w:eastAsia="ru-RU"/>
              </w:rPr>
              <w:lastRenderedPageBreak/>
              <w:t xml:space="preserve">развития поселка Прохоровка» </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lastRenderedPageBreak/>
              <w:t>22</w:t>
            </w:r>
          </w:p>
        </w:tc>
        <w:tc>
          <w:tcPr>
            <w:tcW w:w="410"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25</w:t>
            </w:r>
          </w:p>
        </w:tc>
        <w:tc>
          <w:tcPr>
            <w:tcW w:w="651"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260</w:t>
            </w:r>
          </w:p>
        </w:tc>
        <w:tc>
          <w:tcPr>
            <w:tcW w:w="651"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650" w:type="pct"/>
            <w:tcBorders>
              <w:top w:val="single" w:sz="4" w:space="0" w:color="auto"/>
              <w:left w:val="nil"/>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0</w:t>
            </w:r>
          </w:p>
        </w:tc>
        <w:tc>
          <w:tcPr>
            <w:tcW w:w="8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imes New Roman" w:hAnsi="Times New Roman"/>
                <w:color w:val="000000"/>
                <w:sz w:val="18"/>
                <w:szCs w:val="18"/>
                <w:lang w:eastAsia="ru-RU"/>
              </w:rPr>
            </w:pPr>
            <w:r w:rsidRPr="001B02D1">
              <w:rPr>
                <w:rFonts w:ascii="Times New Roman" w:eastAsia="Times New Roman" w:hAnsi="Times New Roman"/>
                <w:color w:val="000000"/>
                <w:sz w:val="18"/>
                <w:szCs w:val="18"/>
                <w:lang w:eastAsia="ru-RU"/>
              </w:rPr>
              <w:t>142</w:t>
            </w:r>
          </w:p>
        </w:tc>
        <w:tc>
          <w:tcPr>
            <w:tcW w:w="364" w:type="pct"/>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p>
        </w:tc>
      </w:tr>
      <w:tr w:rsidR="001B02D1" w:rsidRPr="001B02D1" w:rsidTr="001B02D1">
        <w:trPr>
          <w:trHeight w:val="20"/>
        </w:trPr>
        <w:tc>
          <w:tcPr>
            <w:tcW w:w="920" w:type="pct"/>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lastRenderedPageBreak/>
              <w:t>Итого:</w:t>
            </w:r>
          </w:p>
        </w:tc>
        <w:tc>
          <w:tcPr>
            <w:tcW w:w="534" w:type="pct"/>
            <w:tcBorders>
              <w:top w:val="nil"/>
              <w:left w:val="nil"/>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55</w:t>
            </w:r>
          </w:p>
        </w:tc>
        <w:tc>
          <w:tcPr>
            <w:tcW w:w="410" w:type="pct"/>
            <w:tcBorders>
              <w:top w:val="nil"/>
              <w:left w:val="nil"/>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128</w:t>
            </w:r>
          </w:p>
        </w:tc>
        <w:tc>
          <w:tcPr>
            <w:tcW w:w="651" w:type="pct"/>
            <w:tcBorders>
              <w:top w:val="nil"/>
              <w:left w:val="nil"/>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2357</w:t>
            </w:r>
          </w:p>
        </w:tc>
        <w:tc>
          <w:tcPr>
            <w:tcW w:w="651" w:type="pct"/>
            <w:tcBorders>
              <w:top w:val="nil"/>
              <w:left w:val="nil"/>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1003</w:t>
            </w:r>
          </w:p>
        </w:tc>
        <w:tc>
          <w:tcPr>
            <w:tcW w:w="650" w:type="pct"/>
            <w:tcBorders>
              <w:top w:val="nil"/>
              <w:left w:val="nil"/>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150459</w:t>
            </w:r>
          </w:p>
        </w:tc>
        <w:tc>
          <w:tcPr>
            <w:tcW w:w="820" w:type="pct"/>
            <w:tcBorders>
              <w:top w:val="single" w:sz="4" w:space="0" w:color="auto"/>
              <w:left w:val="single" w:sz="4" w:space="0" w:color="auto"/>
              <w:bottom w:val="single" w:sz="4" w:space="0" w:color="auto"/>
              <w:right w:val="single" w:sz="4" w:space="0" w:color="auto"/>
            </w:tcBorders>
            <w:shd w:val="clear" w:color="auto" w:fill="FFC000"/>
            <w:vAlign w:val="center"/>
            <w:hideMark/>
          </w:tcPr>
          <w:p w:rsidR="001B02D1" w:rsidRPr="001B02D1" w:rsidRDefault="001B02D1" w:rsidP="001B02D1">
            <w:pPr>
              <w:spacing w:after="0" w:line="240" w:lineRule="auto"/>
              <w:jc w:val="center"/>
              <w:rPr>
                <w:rFonts w:ascii="Times New Roman" w:eastAsia="Times New Roman" w:hAnsi="Times New Roman"/>
                <w:b/>
                <w:bCs/>
                <w:color w:val="000000"/>
                <w:sz w:val="18"/>
                <w:szCs w:val="18"/>
                <w:lang w:eastAsia="ru-RU"/>
              </w:rPr>
            </w:pPr>
            <w:r w:rsidRPr="001B02D1">
              <w:rPr>
                <w:rFonts w:ascii="Times New Roman" w:eastAsia="Times New Roman" w:hAnsi="Times New Roman"/>
                <w:b/>
                <w:bCs/>
                <w:color w:val="000000"/>
                <w:sz w:val="18"/>
                <w:szCs w:val="18"/>
                <w:lang w:eastAsia="ru-RU"/>
              </w:rPr>
              <w:t>6093</w:t>
            </w:r>
          </w:p>
        </w:tc>
        <w:tc>
          <w:tcPr>
            <w:tcW w:w="364" w:type="pct"/>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rPr>
                <w:rFonts w:eastAsia="Times New Roman" w:cs="Calibri"/>
                <w:color w:val="000000"/>
                <w:sz w:val="18"/>
                <w:szCs w:val="18"/>
                <w:lang w:eastAsia="ru-RU"/>
              </w:rPr>
            </w:pPr>
          </w:p>
        </w:tc>
      </w:tr>
    </w:tbl>
    <w:p w:rsidR="001B02D1" w:rsidRPr="001B02D1" w:rsidRDefault="001B02D1" w:rsidP="001B02D1">
      <w:pPr>
        <w:spacing w:after="0" w:line="240" w:lineRule="auto"/>
        <w:jc w:val="right"/>
        <w:rPr>
          <w:rFonts w:ascii="Times New Roman" w:eastAsia="Times New Roman" w:hAnsi="Times New Roman"/>
          <w:i/>
          <w:sz w:val="18"/>
          <w:szCs w:val="18"/>
          <w:lang w:eastAsia="ru-RU"/>
        </w:rPr>
      </w:pPr>
    </w:p>
    <w:p w:rsidR="001B02D1" w:rsidRPr="001B02D1" w:rsidRDefault="001B02D1" w:rsidP="001B02D1">
      <w:pPr>
        <w:spacing w:after="0" w:line="240" w:lineRule="auto"/>
        <w:jc w:val="right"/>
        <w:rPr>
          <w:rFonts w:ascii="Times New Roman" w:eastAsia="Times New Roman" w:hAnsi="Times New Roman"/>
          <w:i/>
          <w:sz w:val="18"/>
          <w:szCs w:val="18"/>
          <w:lang w:eastAsia="ru-RU"/>
        </w:rPr>
        <w:sectPr w:rsidR="001B02D1" w:rsidRPr="001B02D1" w:rsidSect="000C1259">
          <w:pgSz w:w="16838" w:h="11906" w:orient="landscape" w:code="9"/>
          <w:pgMar w:top="720" w:right="720" w:bottom="720" w:left="720" w:header="709" w:footer="709" w:gutter="0"/>
          <w:pgNumType w:chapStyle="1"/>
          <w:cols w:space="708"/>
          <w:docGrid w:linePitch="360"/>
        </w:sectPr>
      </w:pPr>
    </w:p>
    <w:p w:rsidR="001B02D1" w:rsidRPr="001B02D1" w:rsidRDefault="001B02D1" w:rsidP="001B02D1">
      <w:pPr>
        <w:spacing w:after="0" w:line="240" w:lineRule="auto"/>
        <w:jc w:val="right"/>
        <w:rPr>
          <w:rFonts w:ascii="Times New Roman" w:eastAsia="Times New Roman" w:hAnsi="Times New Roman"/>
          <w:bCs/>
          <w:i/>
          <w:sz w:val="24"/>
          <w:szCs w:val="24"/>
          <w:lang w:eastAsia="ru-RU"/>
        </w:rPr>
      </w:pPr>
      <w:r w:rsidRPr="001B02D1">
        <w:rPr>
          <w:rFonts w:ascii="Times New Roman" w:eastAsia="Times New Roman" w:hAnsi="Times New Roman"/>
          <w:bCs/>
          <w:i/>
          <w:sz w:val="24"/>
          <w:szCs w:val="24"/>
          <w:lang w:eastAsia="ru-RU"/>
        </w:rPr>
        <w:lastRenderedPageBreak/>
        <w:t>Таблица 14</w:t>
      </w:r>
    </w:p>
    <w:p w:rsidR="001B02D1" w:rsidRPr="001B02D1" w:rsidRDefault="001B02D1" w:rsidP="001B02D1">
      <w:pPr>
        <w:spacing w:after="0" w:line="240" w:lineRule="auto"/>
        <w:ind w:right="318"/>
        <w:jc w:val="center"/>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Показатели деятельности</w:t>
      </w:r>
    </w:p>
    <w:p w:rsidR="001B02D1" w:rsidRPr="001B02D1" w:rsidRDefault="001B02D1" w:rsidP="001B02D1">
      <w:pPr>
        <w:spacing w:after="0" w:line="240" w:lineRule="auto"/>
        <w:ind w:right="318"/>
        <w:jc w:val="center"/>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муниципальных библиотек области, обслуживающих детей</w:t>
      </w:r>
    </w:p>
    <w:p w:rsidR="001B02D1" w:rsidRPr="001B02D1" w:rsidRDefault="001B02D1" w:rsidP="001B02D1">
      <w:pPr>
        <w:spacing w:after="0" w:line="240" w:lineRule="auto"/>
        <w:ind w:right="318"/>
        <w:jc w:val="center"/>
        <w:rPr>
          <w:rFonts w:ascii="Times New Roman" w:eastAsia="Times New Roman" w:hAnsi="Times New Roman"/>
          <w:sz w:val="16"/>
          <w:szCs w:val="16"/>
          <w:lang w:eastAsia="ru-RU"/>
        </w:rPr>
      </w:pPr>
    </w:p>
    <w:tbl>
      <w:tblPr>
        <w:tblW w:w="9355" w:type="dxa"/>
        <w:tblCellSpacing w:w="20" w:type="dxa"/>
        <w:tblInd w:w="447"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A0" w:firstRow="1" w:lastRow="0" w:firstColumn="1" w:lastColumn="0" w:noHBand="0" w:noVBand="0"/>
      </w:tblPr>
      <w:tblGrid>
        <w:gridCol w:w="4252"/>
        <w:gridCol w:w="1701"/>
        <w:gridCol w:w="1701"/>
        <w:gridCol w:w="1701"/>
      </w:tblGrid>
      <w:tr w:rsidR="001B02D1" w:rsidRPr="001B02D1" w:rsidTr="001B02D1">
        <w:trPr>
          <w:tblCellSpacing w:w="20" w:type="dxa"/>
        </w:trPr>
        <w:tc>
          <w:tcPr>
            <w:tcW w:w="4192" w:type="dxa"/>
          </w:tcPr>
          <w:p w:rsidR="001B02D1" w:rsidRPr="001B02D1" w:rsidRDefault="001B02D1" w:rsidP="001B02D1">
            <w:pPr>
              <w:spacing w:after="0" w:line="24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Основные показатели</w:t>
            </w:r>
          </w:p>
          <w:p w:rsidR="001B02D1" w:rsidRPr="001B02D1" w:rsidRDefault="001B02D1" w:rsidP="001B02D1">
            <w:pPr>
              <w:keepNext/>
              <w:spacing w:after="0" w:line="240" w:lineRule="auto"/>
              <w:jc w:val="center"/>
              <w:rPr>
                <w:rFonts w:ascii="Times New Roman" w:eastAsia="Times New Roman" w:hAnsi="Times New Roman"/>
                <w:b/>
                <w:bCs/>
                <w:sz w:val="16"/>
                <w:szCs w:val="16"/>
                <w:lang w:eastAsia="ru-RU"/>
              </w:rPr>
            </w:pPr>
          </w:p>
        </w:tc>
        <w:tc>
          <w:tcPr>
            <w:tcW w:w="1661" w:type="dxa"/>
          </w:tcPr>
          <w:p w:rsidR="001B02D1" w:rsidRPr="001B02D1" w:rsidRDefault="001B02D1" w:rsidP="001B02D1">
            <w:pPr>
              <w:keepNext/>
              <w:spacing w:after="0" w:line="240" w:lineRule="auto"/>
              <w:jc w:val="center"/>
              <w:rPr>
                <w:rFonts w:ascii="Times New Roman" w:eastAsia="Times New Roman" w:hAnsi="Times New Roman"/>
                <w:b/>
                <w:bCs/>
                <w:i/>
                <w:sz w:val="24"/>
                <w:szCs w:val="24"/>
                <w:lang w:eastAsia="ru-RU"/>
              </w:rPr>
            </w:pPr>
            <w:r w:rsidRPr="001B02D1">
              <w:rPr>
                <w:rFonts w:ascii="Times New Roman" w:eastAsia="Times New Roman" w:hAnsi="Times New Roman"/>
                <w:b/>
                <w:sz w:val="24"/>
                <w:szCs w:val="24"/>
                <w:lang w:eastAsia="ru-RU"/>
              </w:rPr>
              <w:t>2016 г.</w:t>
            </w:r>
          </w:p>
        </w:tc>
        <w:tc>
          <w:tcPr>
            <w:tcW w:w="1661" w:type="dxa"/>
          </w:tcPr>
          <w:p w:rsidR="001B02D1" w:rsidRPr="001B02D1" w:rsidRDefault="001B02D1" w:rsidP="001B02D1">
            <w:pPr>
              <w:keepNext/>
              <w:spacing w:after="0" w:line="240" w:lineRule="auto"/>
              <w:jc w:val="center"/>
              <w:rPr>
                <w:rFonts w:ascii="Times New Roman" w:eastAsia="Times New Roman" w:hAnsi="Times New Roman"/>
                <w:b/>
                <w:bCs/>
                <w:i/>
                <w:sz w:val="24"/>
                <w:szCs w:val="24"/>
                <w:lang w:eastAsia="ru-RU"/>
              </w:rPr>
            </w:pPr>
            <w:r w:rsidRPr="001B02D1">
              <w:rPr>
                <w:rFonts w:ascii="Times New Roman" w:eastAsia="Times New Roman" w:hAnsi="Times New Roman"/>
                <w:b/>
                <w:sz w:val="24"/>
                <w:szCs w:val="24"/>
                <w:lang w:eastAsia="ru-RU"/>
              </w:rPr>
              <w:t>2017 г.</w:t>
            </w:r>
          </w:p>
        </w:tc>
        <w:tc>
          <w:tcPr>
            <w:tcW w:w="1641" w:type="dxa"/>
          </w:tcPr>
          <w:p w:rsidR="001B02D1" w:rsidRPr="001B02D1" w:rsidRDefault="001B02D1" w:rsidP="001B02D1">
            <w:pPr>
              <w:keepNext/>
              <w:spacing w:after="0" w:line="240" w:lineRule="auto"/>
              <w:jc w:val="center"/>
              <w:rPr>
                <w:rFonts w:ascii="Times New Roman" w:eastAsia="Times New Roman" w:hAnsi="Times New Roman"/>
                <w:b/>
                <w:bCs/>
                <w:i/>
                <w:sz w:val="24"/>
                <w:szCs w:val="24"/>
                <w:lang w:eastAsia="ru-RU"/>
              </w:rPr>
            </w:pPr>
            <w:r w:rsidRPr="001B02D1">
              <w:rPr>
                <w:rFonts w:ascii="Times New Roman" w:eastAsia="Times New Roman" w:hAnsi="Times New Roman"/>
                <w:b/>
                <w:sz w:val="24"/>
                <w:szCs w:val="24"/>
                <w:lang w:eastAsia="ru-RU"/>
              </w:rPr>
              <w:t>2018 г.</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Численность детского населения в области (тыс. чел.)</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240,1</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245,5</w:t>
            </w:r>
          </w:p>
        </w:tc>
        <w:tc>
          <w:tcPr>
            <w:tcW w:w="164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247,1</w:t>
            </w:r>
          </w:p>
        </w:tc>
      </w:tr>
      <w:tr w:rsidR="001B02D1" w:rsidRPr="001B02D1" w:rsidTr="001B02D1">
        <w:trPr>
          <w:trHeight w:val="519"/>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обслуживания детского населения</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83%</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83%</w:t>
            </w:r>
          </w:p>
        </w:tc>
        <w:tc>
          <w:tcPr>
            <w:tcW w:w="164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83%</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Количество общедоступных библиотек, обслуживающих детей</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552</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548</w:t>
            </w:r>
          </w:p>
        </w:tc>
        <w:tc>
          <w:tcPr>
            <w:tcW w:w="164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538</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Количество специализированных детских библиотек</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42</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42</w:t>
            </w:r>
          </w:p>
        </w:tc>
        <w:tc>
          <w:tcPr>
            <w:tcW w:w="164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p>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42</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i/>
                <w:sz w:val="24"/>
                <w:szCs w:val="24"/>
                <w:lang w:eastAsia="ru-RU"/>
              </w:rPr>
              <w:t>из них модельных детских библиотек</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17</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18</w:t>
            </w:r>
          </w:p>
        </w:tc>
        <w:tc>
          <w:tcPr>
            <w:tcW w:w="164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19</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Количество читателей - детей</w:t>
            </w:r>
          </w:p>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чел.)</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200,6</w:t>
            </w:r>
          </w:p>
        </w:tc>
        <w:tc>
          <w:tcPr>
            <w:tcW w:w="166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203,0</w:t>
            </w:r>
          </w:p>
        </w:tc>
        <w:tc>
          <w:tcPr>
            <w:tcW w:w="1641" w:type="dxa"/>
          </w:tcPr>
          <w:p w:rsidR="001B02D1" w:rsidRPr="001B02D1" w:rsidRDefault="001B02D1" w:rsidP="001B02D1">
            <w:pPr>
              <w:spacing w:after="0" w:line="240" w:lineRule="auto"/>
              <w:ind w:right="-1"/>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204,2</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Количество посещений</w:t>
            </w:r>
          </w:p>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чел.)</w:t>
            </w:r>
          </w:p>
        </w:tc>
        <w:tc>
          <w:tcPr>
            <w:tcW w:w="1661" w:type="dxa"/>
          </w:tcPr>
          <w:p w:rsidR="001B02D1" w:rsidRPr="001B02D1" w:rsidRDefault="001B02D1" w:rsidP="001B02D1">
            <w:pPr>
              <w:tabs>
                <w:tab w:val="left" w:pos="990"/>
              </w:tabs>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2414,5</w:t>
            </w:r>
          </w:p>
        </w:tc>
        <w:tc>
          <w:tcPr>
            <w:tcW w:w="1661" w:type="dxa"/>
          </w:tcPr>
          <w:p w:rsidR="001B02D1" w:rsidRPr="001B02D1" w:rsidRDefault="001B02D1" w:rsidP="001B02D1">
            <w:pPr>
              <w:tabs>
                <w:tab w:val="left" w:pos="990"/>
              </w:tabs>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2753,3</w:t>
            </w:r>
          </w:p>
        </w:tc>
        <w:tc>
          <w:tcPr>
            <w:tcW w:w="1641" w:type="dxa"/>
          </w:tcPr>
          <w:p w:rsidR="001B02D1" w:rsidRPr="001B02D1" w:rsidRDefault="001B02D1" w:rsidP="001B02D1">
            <w:pPr>
              <w:tabs>
                <w:tab w:val="left" w:pos="990"/>
              </w:tabs>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2807,9</w:t>
            </w:r>
          </w:p>
        </w:tc>
      </w:tr>
      <w:tr w:rsidR="001B02D1" w:rsidRPr="001B02D1" w:rsidTr="001B02D1">
        <w:trPr>
          <w:tblCellSpacing w:w="20" w:type="dxa"/>
        </w:trPr>
        <w:tc>
          <w:tcPr>
            <w:tcW w:w="4192" w:type="dxa"/>
          </w:tcPr>
          <w:p w:rsidR="001B02D1" w:rsidRPr="001B02D1" w:rsidRDefault="001B02D1" w:rsidP="001B02D1">
            <w:pPr>
              <w:tabs>
                <w:tab w:val="left" w:pos="390"/>
                <w:tab w:val="center" w:pos="1176"/>
              </w:tabs>
              <w:spacing w:after="0" w:line="240" w:lineRule="auto"/>
              <w:ind w:right="318"/>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Документовыдача </w:t>
            </w:r>
          </w:p>
          <w:p w:rsidR="001B02D1" w:rsidRPr="001B02D1" w:rsidRDefault="001B02D1" w:rsidP="001B02D1">
            <w:pPr>
              <w:tabs>
                <w:tab w:val="left" w:pos="390"/>
                <w:tab w:val="center" w:pos="1176"/>
              </w:tabs>
              <w:spacing w:after="0" w:line="240" w:lineRule="auto"/>
              <w:ind w:right="318"/>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читателям – детям (тыс. экз.)</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5027,79</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5081,78</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5121,87</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Число ПК в детских библиотеках (ед.)</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177</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190</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202</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Наличие </w:t>
            </w:r>
            <w:proofErr w:type="gramStart"/>
            <w:r w:rsidRPr="001B02D1">
              <w:rPr>
                <w:rFonts w:ascii="Times New Roman" w:eastAsia="Times New Roman" w:hAnsi="Times New Roman"/>
                <w:sz w:val="24"/>
                <w:szCs w:val="24"/>
                <w:lang w:eastAsia="ru-RU"/>
              </w:rPr>
              <w:t>собственного</w:t>
            </w:r>
            <w:proofErr w:type="gramEnd"/>
            <w:r w:rsidRPr="001B02D1">
              <w:rPr>
                <w:rFonts w:ascii="Times New Roman" w:eastAsia="Times New Roman" w:hAnsi="Times New Roman"/>
                <w:sz w:val="24"/>
                <w:szCs w:val="24"/>
                <w:lang w:eastAsia="ru-RU"/>
              </w:rPr>
              <w:t xml:space="preserve"> </w:t>
            </w:r>
            <w:r w:rsidRPr="001B02D1">
              <w:rPr>
                <w:rFonts w:ascii="Times New Roman" w:eastAsia="Times New Roman" w:hAnsi="Times New Roman"/>
                <w:sz w:val="24"/>
                <w:szCs w:val="24"/>
                <w:lang w:val="en-US" w:eastAsia="ru-RU"/>
              </w:rPr>
              <w:t>web</w:t>
            </w:r>
            <w:r w:rsidRPr="001B02D1">
              <w:rPr>
                <w:rFonts w:ascii="Times New Roman" w:eastAsia="Times New Roman" w:hAnsi="Times New Roman"/>
                <w:sz w:val="24"/>
                <w:szCs w:val="24"/>
                <w:lang w:eastAsia="ru-RU"/>
              </w:rPr>
              <w:t>-сайта детских библиотек</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13</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14</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15</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Поступление документов </w:t>
            </w:r>
          </w:p>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в фонды детских библиотек (тыс. экз.)</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20,22</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13,13</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17,89</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Библиотечный фонд детских библиотек (тыс. экз.)</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922,76</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890,10</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856,61</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Поступление документов </w:t>
            </w:r>
          </w:p>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в фонды общедоступных библиотек, обслуживающих детей (тыс. экз.)</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46,38</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28,36</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32,31</w:t>
            </w:r>
          </w:p>
        </w:tc>
      </w:tr>
      <w:tr w:rsidR="001B02D1" w:rsidRPr="001B02D1" w:rsidTr="001B02D1">
        <w:trPr>
          <w:tblCellSpacing w:w="20" w:type="dxa"/>
        </w:trPr>
        <w:tc>
          <w:tcPr>
            <w:tcW w:w="4192" w:type="dxa"/>
          </w:tcPr>
          <w:p w:rsidR="001B02D1" w:rsidRPr="001B02D1" w:rsidRDefault="001B02D1" w:rsidP="001B02D1">
            <w:pPr>
              <w:spacing w:after="0" w:line="240" w:lineRule="auto"/>
              <w:ind w:right="318"/>
              <w:jc w:val="both"/>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Библиотечный фонд общедоступных библиотек, обслуживающих детей (тыс. экз.)</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1829,60</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1802,58</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1772,37</w:t>
            </w:r>
          </w:p>
        </w:tc>
      </w:tr>
      <w:tr w:rsidR="001B02D1" w:rsidRPr="001B02D1" w:rsidTr="001B02D1">
        <w:trPr>
          <w:tblCellSpacing w:w="20" w:type="dxa"/>
        </w:trPr>
        <w:tc>
          <w:tcPr>
            <w:tcW w:w="4192" w:type="dxa"/>
          </w:tcPr>
          <w:p w:rsidR="001B02D1" w:rsidRPr="001B02D1" w:rsidRDefault="001B02D1" w:rsidP="001B02D1">
            <w:pPr>
              <w:spacing w:after="0" w:line="240" w:lineRule="auto"/>
              <w:jc w:val="both"/>
              <w:rPr>
                <w:rFonts w:ascii="Times New Roman" w:eastAsia="Times New Roman" w:hAnsi="Times New Roman"/>
                <w:sz w:val="24"/>
                <w:szCs w:val="24"/>
                <w:lang w:eastAsia="ru-RU"/>
              </w:rPr>
            </w:pPr>
            <w:r w:rsidRPr="001B02D1">
              <w:rPr>
                <w:rFonts w:ascii="Times New Roman" w:eastAsia="Times New Roman" w:hAnsi="Times New Roman"/>
                <w:bCs/>
                <w:sz w:val="24"/>
                <w:szCs w:val="24"/>
                <w:lang w:eastAsia="ru-RU"/>
              </w:rPr>
              <w:t>Расходы на комплектование фондов для детей в муниципальных библиотеках области (тыс. руб.)</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7212,6</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6825,8</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8211,2</w:t>
            </w:r>
          </w:p>
        </w:tc>
      </w:tr>
      <w:tr w:rsidR="001B02D1" w:rsidRPr="001B02D1" w:rsidTr="001B02D1">
        <w:trPr>
          <w:tblCellSpacing w:w="20" w:type="dxa"/>
        </w:trPr>
        <w:tc>
          <w:tcPr>
            <w:tcW w:w="4192" w:type="dxa"/>
          </w:tcPr>
          <w:p w:rsidR="001B02D1" w:rsidRPr="001B02D1" w:rsidRDefault="001B02D1" w:rsidP="001B02D1">
            <w:pPr>
              <w:spacing w:after="0" w:line="240" w:lineRule="auto"/>
              <w:jc w:val="both"/>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 финансовых средств на комплектование фондов для детей, выделяемых на пополнение документных фондов из регионального и местного бюджетов                        (не менее 30 %)</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37,0</w:t>
            </w:r>
          </w:p>
        </w:tc>
        <w:tc>
          <w:tcPr>
            <w:tcW w:w="166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36,2</w:t>
            </w:r>
          </w:p>
        </w:tc>
        <w:tc>
          <w:tcPr>
            <w:tcW w:w="1641" w:type="dxa"/>
          </w:tcPr>
          <w:p w:rsidR="001B02D1" w:rsidRPr="001B02D1" w:rsidRDefault="001B02D1" w:rsidP="001B02D1">
            <w:pPr>
              <w:spacing w:after="0" w:line="240" w:lineRule="auto"/>
              <w:jc w:val="center"/>
              <w:rPr>
                <w:rFonts w:ascii="Times New Roman" w:eastAsia="Times New Roman" w:hAnsi="Times New Roman"/>
                <w:sz w:val="24"/>
                <w:szCs w:val="24"/>
                <w:lang w:eastAsia="ru-RU"/>
              </w:rPr>
            </w:pP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38,5</w:t>
            </w:r>
          </w:p>
        </w:tc>
      </w:tr>
    </w:tbl>
    <w:p w:rsidR="001B02D1" w:rsidRPr="001B02D1" w:rsidRDefault="001B02D1" w:rsidP="001B02D1">
      <w:pPr>
        <w:spacing w:after="0" w:line="240" w:lineRule="auto"/>
        <w:ind w:right="318"/>
        <w:jc w:val="center"/>
        <w:rPr>
          <w:rFonts w:ascii="Times New Roman" w:eastAsia="Times New Roman" w:hAnsi="Times New Roman"/>
          <w:sz w:val="16"/>
          <w:szCs w:val="16"/>
          <w:lang w:eastAsia="ru-RU"/>
        </w:rPr>
      </w:pPr>
    </w:p>
    <w:p w:rsidR="001B02D1" w:rsidRPr="001B02D1" w:rsidRDefault="001B02D1" w:rsidP="001B02D1">
      <w:pPr>
        <w:spacing w:after="0" w:line="240" w:lineRule="auto"/>
        <w:jc w:val="right"/>
        <w:rPr>
          <w:rFonts w:ascii="Times New Roman" w:eastAsia="Times New Roman" w:hAnsi="Times New Roman"/>
          <w:bCs/>
          <w:i/>
          <w:sz w:val="24"/>
          <w:szCs w:val="24"/>
          <w:lang w:eastAsia="ru-RU"/>
        </w:rPr>
      </w:pPr>
    </w:p>
    <w:p w:rsidR="001B02D1" w:rsidRPr="001B02D1" w:rsidRDefault="001B02D1" w:rsidP="001B02D1">
      <w:pPr>
        <w:spacing w:after="0" w:line="240" w:lineRule="auto"/>
        <w:jc w:val="right"/>
        <w:rPr>
          <w:rFonts w:ascii="Times New Roman" w:eastAsia="Times New Roman" w:hAnsi="Times New Roman"/>
          <w:bCs/>
          <w:i/>
          <w:sz w:val="24"/>
          <w:szCs w:val="24"/>
          <w:lang w:eastAsia="ru-RU"/>
        </w:rPr>
      </w:pPr>
    </w:p>
    <w:p w:rsidR="001B02D1" w:rsidRPr="001B02D1" w:rsidRDefault="001B02D1" w:rsidP="001B02D1">
      <w:pPr>
        <w:spacing w:after="0" w:line="240" w:lineRule="auto"/>
        <w:jc w:val="right"/>
        <w:rPr>
          <w:rFonts w:ascii="Times New Roman" w:eastAsia="Times New Roman" w:hAnsi="Times New Roman"/>
          <w:bCs/>
          <w:i/>
          <w:sz w:val="24"/>
          <w:szCs w:val="24"/>
          <w:lang w:eastAsia="ru-RU"/>
        </w:rPr>
      </w:pPr>
      <w:r w:rsidRPr="001B02D1">
        <w:rPr>
          <w:rFonts w:ascii="Times New Roman" w:eastAsia="Times New Roman" w:hAnsi="Times New Roman"/>
          <w:bCs/>
          <w:i/>
          <w:sz w:val="24"/>
          <w:szCs w:val="24"/>
          <w:lang w:eastAsia="ru-RU"/>
        </w:rPr>
        <w:lastRenderedPageBreak/>
        <w:t>Таблица 15</w:t>
      </w:r>
    </w:p>
    <w:p w:rsidR="001B02D1" w:rsidRPr="001B02D1" w:rsidRDefault="001B02D1" w:rsidP="001B02D1">
      <w:pPr>
        <w:spacing w:after="0" w:line="240" w:lineRule="auto"/>
        <w:jc w:val="right"/>
        <w:rPr>
          <w:rFonts w:ascii="Times New Roman" w:eastAsia="Times New Roman" w:hAnsi="Times New Roman"/>
          <w:b/>
          <w:sz w:val="24"/>
          <w:szCs w:val="24"/>
          <w:lang w:eastAsia="ru-RU"/>
        </w:rPr>
      </w:pPr>
    </w:p>
    <w:p w:rsidR="001B02D1" w:rsidRPr="001B02D1" w:rsidRDefault="001B02D1" w:rsidP="001B02D1">
      <w:pPr>
        <w:spacing w:after="0" w:line="288"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КУЛЬТУРНО-ДОСУГОВЫЕ ФОРМИРОВАНИЯ</w:t>
      </w:r>
    </w:p>
    <w:p w:rsidR="001B02D1" w:rsidRPr="001B02D1" w:rsidRDefault="001B02D1" w:rsidP="001B02D1">
      <w:pPr>
        <w:spacing w:after="0" w:line="288"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ОРГАНИЗАЦИЙ КУЛЬТУРНО-ДОСУГОВОГО ТИПА</w:t>
      </w:r>
    </w:p>
    <w:p w:rsidR="001B02D1" w:rsidRPr="001B02D1" w:rsidRDefault="001B02D1" w:rsidP="001B02D1">
      <w:pPr>
        <w:spacing w:after="0" w:line="288"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ГОРОДСКИХ ОКРУГОВ И МУНИЦИПАЛЬНЫХ РАЙОНОВ ОБЛАСТИ</w:t>
      </w:r>
    </w:p>
    <w:p w:rsidR="001B02D1" w:rsidRPr="001B02D1" w:rsidRDefault="001B02D1" w:rsidP="001B02D1">
      <w:pPr>
        <w:spacing w:after="0" w:line="288" w:lineRule="auto"/>
        <w:jc w:val="center"/>
        <w:rPr>
          <w:rFonts w:ascii="Times New Roman" w:eastAsia="Times New Roman" w:hAnsi="Times New Roman"/>
          <w:b/>
          <w:sz w:val="16"/>
          <w:szCs w:val="16"/>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
        <w:gridCol w:w="2101"/>
        <w:gridCol w:w="1419"/>
        <w:gridCol w:w="1424"/>
        <w:gridCol w:w="869"/>
        <w:gridCol w:w="817"/>
        <w:gridCol w:w="909"/>
        <w:gridCol w:w="879"/>
        <w:gridCol w:w="903"/>
        <w:gridCol w:w="965"/>
      </w:tblGrid>
      <w:tr w:rsidR="001B02D1" w:rsidRPr="001B02D1" w:rsidTr="001B02D1">
        <w:trPr>
          <w:trHeight w:val="463"/>
        </w:trPr>
        <w:tc>
          <w:tcPr>
            <w:tcW w:w="186" w:type="pct"/>
            <w:vMerge w:val="restart"/>
            <w:vAlign w:val="center"/>
          </w:tcPr>
          <w:p w:rsidR="001B02D1" w:rsidRPr="001B02D1" w:rsidRDefault="001B02D1" w:rsidP="001B02D1">
            <w:pPr>
              <w:spacing w:after="0" w:line="240" w:lineRule="auto"/>
              <w:ind w:left="-108" w:right="-108"/>
              <w:jc w:val="center"/>
              <w:rPr>
                <w:rFonts w:ascii="Times New Roman" w:eastAsia="Times New Roman" w:hAnsi="Times New Roman"/>
                <w:b/>
                <w:bCs/>
                <w:lang w:eastAsia="ru-RU"/>
              </w:rPr>
            </w:pPr>
          </w:p>
          <w:p w:rsidR="001B02D1" w:rsidRPr="001B02D1" w:rsidRDefault="001B02D1" w:rsidP="001B02D1">
            <w:pPr>
              <w:spacing w:after="0" w:line="240" w:lineRule="auto"/>
              <w:ind w:left="-108" w:right="-108"/>
              <w:jc w:val="center"/>
              <w:rPr>
                <w:rFonts w:ascii="Times New Roman" w:eastAsia="Times New Roman" w:hAnsi="Times New Roman"/>
                <w:b/>
                <w:bCs/>
                <w:lang w:eastAsia="ru-RU"/>
              </w:rPr>
            </w:pPr>
            <w:r w:rsidRPr="001B02D1">
              <w:rPr>
                <w:rFonts w:ascii="Times New Roman" w:eastAsia="Times New Roman" w:hAnsi="Times New Roman"/>
                <w:b/>
                <w:bCs/>
                <w:lang w:eastAsia="ru-RU"/>
              </w:rPr>
              <w:t>№</w:t>
            </w:r>
          </w:p>
          <w:p w:rsidR="001B02D1" w:rsidRPr="001B02D1" w:rsidRDefault="001B02D1" w:rsidP="001B02D1">
            <w:pPr>
              <w:spacing w:after="0" w:line="240" w:lineRule="auto"/>
              <w:ind w:left="-108" w:right="-108"/>
              <w:jc w:val="center"/>
              <w:rPr>
                <w:rFonts w:ascii="Times New Roman" w:eastAsia="Times New Roman" w:hAnsi="Times New Roman"/>
                <w:b/>
                <w:lang w:eastAsia="ru-RU"/>
              </w:rPr>
            </w:pPr>
            <w:r w:rsidRPr="001B02D1">
              <w:rPr>
                <w:rFonts w:ascii="Times New Roman" w:eastAsia="Times New Roman" w:hAnsi="Times New Roman"/>
                <w:b/>
                <w:bCs/>
                <w:lang w:eastAsia="ru-RU"/>
              </w:rPr>
              <w:t>п/п</w:t>
            </w:r>
          </w:p>
        </w:tc>
        <w:tc>
          <w:tcPr>
            <w:tcW w:w="984" w:type="pct"/>
            <w:vMerge w:val="restart"/>
            <w:vAlign w:val="center"/>
          </w:tcPr>
          <w:p w:rsidR="001B02D1" w:rsidRPr="001B02D1" w:rsidRDefault="001B02D1" w:rsidP="001B02D1">
            <w:pPr>
              <w:widowControl w:val="0"/>
              <w:shd w:val="clear" w:color="auto" w:fill="FFFFFF"/>
              <w:tabs>
                <w:tab w:val="left" w:pos="1311"/>
              </w:tabs>
              <w:autoSpaceDE w:val="0"/>
              <w:autoSpaceDN w:val="0"/>
              <w:adjustRightInd w:val="0"/>
              <w:spacing w:after="0" w:line="240" w:lineRule="auto"/>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Наименование</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bCs/>
                <w:lang w:eastAsia="ru-RU"/>
              </w:rPr>
              <w:t>муниципальных район</w:t>
            </w:r>
            <w:r w:rsidRPr="001B02D1">
              <w:rPr>
                <w:rFonts w:ascii="Times New Roman" w:eastAsia="Times New Roman" w:hAnsi="Times New Roman"/>
                <w:b/>
                <w:lang w:eastAsia="ru-RU"/>
              </w:rPr>
              <w:t>ов</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и городских округов</w:t>
            </w:r>
          </w:p>
        </w:tc>
        <w:tc>
          <w:tcPr>
            <w:tcW w:w="660" w:type="pct"/>
            <w:vMerge w:val="restart"/>
            <w:vAlign w:val="center"/>
          </w:tcPr>
          <w:p w:rsidR="001B02D1" w:rsidRPr="001B02D1" w:rsidRDefault="001B02D1" w:rsidP="001B02D1">
            <w:pPr>
              <w:spacing w:after="0" w:line="240" w:lineRule="auto"/>
              <w:jc w:val="center"/>
              <w:rPr>
                <w:rFonts w:ascii="Times New Roman" w:eastAsia="Times New Roman" w:hAnsi="Times New Roman"/>
                <w:b/>
                <w:bCs/>
                <w:lang w:eastAsia="ru-RU"/>
              </w:rPr>
            </w:pPr>
            <w:r w:rsidRPr="001B02D1">
              <w:rPr>
                <w:rFonts w:ascii="Times New Roman" w:eastAsia="Times New Roman" w:hAnsi="Times New Roman"/>
                <w:b/>
                <w:bCs/>
                <w:lang w:eastAsia="ru-RU"/>
              </w:rPr>
              <w:t>Количество</w:t>
            </w:r>
          </w:p>
          <w:p w:rsidR="001B02D1" w:rsidRPr="001B02D1" w:rsidRDefault="001B02D1" w:rsidP="001B02D1">
            <w:pPr>
              <w:spacing w:after="0" w:line="240" w:lineRule="auto"/>
              <w:jc w:val="center"/>
              <w:rPr>
                <w:rFonts w:ascii="Times New Roman" w:eastAsia="Times New Roman" w:hAnsi="Times New Roman"/>
                <w:b/>
                <w:bCs/>
                <w:lang w:eastAsia="ru-RU"/>
              </w:rPr>
            </w:pPr>
            <w:r w:rsidRPr="001B02D1">
              <w:rPr>
                <w:rFonts w:ascii="Times New Roman" w:eastAsia="Times New Roman" w:hAnsi="Times New Roman"/>
                <w:b/>
                <w:bCs/>
                <w:lang w:eastAsia="ru-RU"/>
              </w:rPr>
              <w:t>культурно-</w:t>
            </w:r>
          </w:p>
          <w:p w:rsidR="001B02D1" w:rsidRPr="001B02D1" w:rsidRDefault="001B02D1" w:rsidP="001B02D1">
            <w:pPr>
              <w:spacing w:after="0" w:line="240" w:lineRule="auto"/>
              <w:jc w:val="center"/>
              <w:rPr>
                <w:rFonts w:ascii="Times New Roman" w:eastAsia="Times New Roman" w:hAnsi="Times New Roman"/>
                <w:b/>
                <w:bCs/>
                <w:lang w:eastAsia="ru-RU"/>
              </w:rPr>
            </w:pPr>
            <w:r w:rsidRPr="001B02D1">
              <w:rPr>
                <w:rFonts w:ascii="Times New Roman" w:eastAsia="Times New Roman" w:hAnsi="Times New Roman"/>
                <w:b/>
                <w:bCs/>
                <w:lang w:eastAsia="ru-RU"/>
              </w:rPr>
              <w:t>досуговых</w:t>
            </w:r>
          </w:p>
          <w:p w:rsidR="001B02D1" w:rsidRPr="001B02D1" w:rsidRDefault="001B02D1" w:rsidP="001B02D1">
            <w:pPr>
              <w:spacing w:after="0" w:line="240" w:lineRule="auto"/>
              <w:jc w:val="center"/>
              <w:rPr>
                <w:rFonts w:ascii="Times New Roman" w:eastAsia="Times New Roman" w:hAnsi="Times New Roman"/>
                <w:b/>
                <w:bCs/>
                <w:lang w:eastAsia="ru-RU"/>
              </w:rPr>
            </w:pPr>
            <w:r w:rsidRPr="001B02D1">
              <w:rPr>
                <w:rFonts w:ascii="Times New Roman" w:eastAsia="Times New Roman" w:hAnsi="Times New Roman"/>
                <w:b/>
                <w:bCs/>
                <w:lang w:eastAsia="ru-RU"/>
              </w:rPr>
              <w:t>учреждений</w:t>
            </w:r>
          </w:p>
          <w:p w:rsidR="001B02D1" w:rsidRPr="001B02D1" w:rsidRDefault="001B02D1" w:rsidP="001B02D1">
            <w:pPr>
              <w:spacing w:after="0" w:line="240" w:lineRule="auto"/>
              <w:jc w:val="center"/>
              <w:rPr>
                <w:rFonts w:ascii="Times New Roman" w:eastAsia="Times New Roman" w:hAnsi="Times New Roman"/>
                <w:b/>
                <w:bCs/>
                <w:lang w:eastAsia="ru-RU"/>
              </w:rPr>
            </w:pPr>
            <w:r w:rsidRPr="001B02D1">
              <w:rPr>
                <w:rFonts w:ascii="Times New Roman" w:eastAsia="Times New Roman" w:hAnsi="Times New Roman"/>
                <w:b/>
                <w:bCs/>
                <w:lang w:eastAsia="ru-RU"/>
              </w:rPr>
              <w:t>в 2018 г.</w:t>
            </w:r>
          </w:p>
        </w:tc>
        <w:tc>
          <w:tcPr>
            <w:tcW w:w="667" w:type="pct"/>
            <w:vMerge w:val="restart"/>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Среднее</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число жителей на одно учреждение</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в 2018 г.,</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чел.</w:t>
            </w:r>
          </w:p>
        </w:tc>
        <w:tc>
          <w:tcPr>
            <w:tcW w:w="1216" w:type="pct"/>
            <w:gridSpan w:val="3"/>
            <w:tcBorders>
              <w:bottom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Клубные формирования, ед.</w:t>
            </w:r>
          </w:p>
        </w:tc>
        <w:tc>
          <w:tcPr>
            <w:tcW w:w="1287" w:type="pct"/>
            <w:gridSpan w:val="3"/>
            <w:tcBorders>
              <w:bottom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Участники клубных формирований, чел.</w:t>
            </w:r>
          </w:p>
        </w:tc>
      </w:tr>
      <w:tr w:rsidR="001B02D1" w:rsidRPr="001B02D1" w:rsidTr="001B02D1">
        <w:trPr>
          <w:trHeight w:val="519"/>
        </w:trPr>
        <w:tc>
          <w:tcPr>
            <w:tcW w:w="186" w:type="pct"/>
            <w:vMerge/>
            <w:vAlign w:val="center"/>
          </w:tcPr>
          <w:p w:rsidR="001B02D1" w:rsidRPr="001B02D1" w:rsidRDefault="001B02D1" w:rsidP="001B02D1">
            <w:pPr>
              <w:spacing w:after="0" w:line="240" w:lineRule="auto"/>
              <w:ind w:left="-108" w:right="-108"/>
              <w:jc w:val="center"/>
              <w:rPr>
                <w:rFonts w:ascii="Times New Roman" w:eastAsia="Times New Roman" w:hAnsi="Times New Roman"/>
                <w:b/>
                <w:bCs/>
                <w:lang w:eastAsia="ru-RU"/>
              </w:rPr>
            </w:pPr>
          </w:p>
        </w:tc>
        <w:tc>
          <w:tcPr>
            <w:tcW w:w="984" w:type="pct"/>
            <w:vMerge/>
            <w:vAlign w:val="center"/>
          </w:tcPr>
          <w:p w:rsidR="001B02D1" w:rsidRPr="001B02D1" w:rsidRDefault="001B02D1" w:rsidP="001B02D1">
            <w:pPr>
              <w:spacing w:after="0" w:line="240" w:lineRule="auto"/>
              <w:jc w:val="center"/>
              <w:rPr>
                <w:rFonts w:ascii="Times New Roman" w:eastAsia="Times New Roman" w:hAnsi="Times New Roman"/>
                <w:b/>
                <w:bCs/>
                <w:lang w:eastAsia="ru-RU"/>
              </w:rPr>
            </w:pPr>
          </w:p>
        </w:tc>
        <w:tc>
          <w:tcPr>
            <w:tcW w:w="660" w:type="pct"/>
            <w:vMerge/>
            <w:vAlign w:val="center"/>
          </w:tcPr>
          <w:p w:rsidR="001B02D1" w:rsidRPr="001B02D1" w:rsidRDefault="001B02D1" w:rsidP="001B02D1">
            <w:pPr>
              <w:spacing w:after="0" w:line="240" w:lineRule="auto"/>
              <w:jc w:val="center"/>
              <w:rPr>
                <w:rFonts w:ascii="Times New Roman" w:eastAsia="Times New Roman" w:hAnsi="Times New Roman"/>
                <w:b/>
                <w:bCs/>
                <w:lang w:eastAsia="ru-RU"/>
              </w:rPr>
            </w:pPr>
          </w:p>
        </w:tc>
        <w:tc>
          <w:tcPr>
            <w:tcW w:w="667" w:type="pct"/>
            <w:vMerge/>
            <w:vAlign w:val="center"/>
          </w:tcPr>
          <w:p w:rsidR="001B02D1" w:rsidRPr="001B02D1" w:rsidRDefault="001B02D1" w:rsidP="001B02D1">
            <w:pPr>
              <w:spacing w:after="0" w:line="240" w:lineRule="auto"/>
              <w:jc w:val="center"/>
              <w:rPr>
                <w:rFonts w:ascii="Times New Roman" w:eastAsia="Times New Roman" w:hAnsi="Times New Roman"/>
                <w:b/>
                <w:lang w:eastAsia="ru-RU"/>
              </w:rPr>
            </w:pPr>
          </w:p>
        </w:tc>
        <w:tc>
          <w:tcPr>
            <w:tcW w:w="407" w:type="pct"/>
            <w:tcBorders>
              <w:top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2017г.</w:t>
            </w:r>
          </w:p>
        </w:tc>
        <w:tc>
          <w:tcPr>
            <w:tcW w:w="383" w:type="pct"/>
            <w:tcBorders>
              <w:top w:val="single" w:sz="4" w:space="0" w:color="auto"/>
            </w:tcBorders>
            <w:vAlign w:val="center"/>
          </w:tcPr>
          <w:p w:rsidR="001B02D1" w:rsidRPr="001B02D1" w:rsidRDefault="001B02D1" w:rsidP="001B02D1">
            <w:pPr>
              <w:spacing w:after="0" w:line="240" w:lineRule="auto"/>
              <w:ind w:left="-110" w:right="-132"/>
              <w:jc w:val="center"/>
              <w:rPr>
                <w:rFonts w:ascii="Times New Roman" w:eastAsia="Times New Roman" w:hAnsi="Times New Roman"/>
                <w:b/>
                <w:lang w:eastAsia="ru-RU"/>
              </w:rPr>
            </w:pPr>
            <w:r w:rsidRPr="001B02D1">
              <w:rPr>
                <w:rFonts w:ascii="Times New Roman" w:eastAsia="Times New Roman" w:hAnsi="Times New Roman"/>
                <w:b/>
                <w:lang w:eastAsia="ru-RU"/>
              </w:rPr>
              <w:t>2018 г.</w:t>
            </w:r>
          </w:p>
        </w:tc>
        <w:tc>
          <w:tcPr>
            <w:tcW w:w="426" w:type="pct"/>
            <w:tcBorders>
              <w:top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2018 г.</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в % к</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2017 г.</w:t>
            </w:r>
          </w:p>
        </w:tc>
        <w:tc>
          <w:tcPr>
            <w:tcW w:w="412" w:type="pct"/>
            <w:tcBorders>
              <w:top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2017 г.</w:t>
            </w:r>
          </w:p>
        </w:tc>
        <w:tc>
          <w:tcPr>
            <w:tcW w:w="423" w:type="pct"/>
            <w:tcBorders>
              <w:top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2018 г.</w:t>
            </w:r>
          </w:p>
        </w:tc>
        <w:tc>
          <w:tcPr>
            <w:tcW w:w="452" w:type="pct"/>
            <w:tcBorders>
              <w:top w:val="single" w:sz="4" w:space="0" w:color="auto"/>
            </w:tcBorders>
            <w:vAlign w:val="center"/>
          </w:tcPr>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2018 г.</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в % к</w:t>
            </w: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2017 г.</w:t>
            </w:r>
          </w:p>
        </w:tc>
      </w:tr>
      <w:tr w:rsidR="001B02D1" w:rsidRPr="001B02D1" w:rsidTr="001B02D1">
        <w:trPr>
          <w:trHeight w:val="209"/>
        </w:trPr>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w:t>
            </w:r>
          </w:p>
        </w:tc>
        <w:tc>
          <w:tcPr>
            <w:tcW w:w="984" w:type="pct"/>
            <w:vAlign w:val="center"/>
          </w:tcPr>
          <w:p w:rsidR="001B02D1" w:rsidRPr="001B02D1" w:rsidRDefault="001B02D1" w:rsidP="001B02D1">
            <w:pPr>
              <w:keepNext/>
              <w:spacing w:after="0" w:line="240" w:lineRule="auto"/>
              <w:outlineLvl w:val="1"/>
              <w:rPr>
                <w:rFonts w:ascii="Times New Roman" w:eastAsia="Times New Roman" w:hAnsi="Times New Roman"/>
                <w:bCs/>
                <w:sz w:val="20"/>
                <w:szCs w:val="20"/>
                <w:lang w:eastAsia="ru-RU"/>
              </w:rPr>
            </w:pPr>
            <w:r w:rsidRPr="001B02D1">
              <w:rPr>
                <w:rFonts w:ascii="Times New Roman" w:eastAsia="Times New Roman" w:hAnsi="Times New Roman"/>
                <w:bCs/>
                <w:lang w:eastAsia="ru-RU"/>
              </w:rPr>
              <w:t>Алексеевский</w:t>
            </w:r>
          </w:p>
          <w:p w:rsidR="001B02D1" w:rsidRPr="001B02D1" w:rsidRDefault="001B02D1" w:rsidP="001B02D1">
            <w:pPr>
              <w:keepNext/>
              <w:spacing w:after="0" w:line="240" w:lineRule="auto"/>
              <w:outlineLvl w:val="1"/>
              <w:rPr>
                <w:rFonts w:ascii="Times New Roman" w:eastAsia="Times New Roman" w:hAnsi="Times New Roman"/>
                <w:bCs/>
                <w:sz w:val="20"/>
                <w:szCs w:val="20"/>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42</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1 448</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570</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580</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101,8</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8 245</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8 405</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101,9</w:t>
            </w:r>
          </w:p>
        </w:tc>
      </w:tr>
      <w:tr w:rsidR="001B02D1" w:rsidRPr="001B02D1" w:rsidTr="001B02D1">
        <w:trPr>
          <w:trHeight w:val="222"/>
        </w:trPr>
        <w:tc>
          <w:tcPr>
            <w:tcW w:w="186" w:type="pct"/>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2.</w:t>
            </w:r>
          </w:p>
        </w:tc>
        <w:tc>
          <w:tcPr>
            <w:tcW w:w="984" w:type="pct"/>
          </w:tcPr>
          <w:p w:rsidR="001B02D1" w:rsidRPr="001B02D1" w:rsidRDefault="001B02D1" w:rsidP="001B02D1">
            <w:pPr>
              <w:keepNext/>
              <w:spacing w:after="0" w:line="240" w:lineRule="auto"/>
              <w:ind w:right="-108"/>
              <w:outlineLvl w:val="0"/>
              <w:rPr>
                <w:rFonts w:ascii="Times New Roman" w:eastAsia="Times New Roman" w:hAnsi="Times New Roman"/>
                <w:lang w:eastAsia="ru-RU"/>
              </w:rPr>
            </w:pPr>
            <w:r w:rsidRPr="001B02D1">
              <w:rPr>
                <w:rFonts w:ascii="Times New Roman" w:eastAsia="Times New Roman" w:hAnsi="Times New Roman"/>
                <w:lang w:eastAsia="ru-RU"/>
              </w:rPr>
              <w:t>Белгородский</w:t>
            </w:r>
          </w:p>
          <w:p w:rsidR="001B02D1" w:rsidRPr="001B02D1" w:rsidRDefault="001B02D1" w:rsidP="001B02D1">
            <w:pPr>
              <w:keepNext/>
              <w:spacing w:after="0" w:line="240" w:lineRule="auto"/>
              <w:ind w:right="-108"/>
              <w:outlineLvl w:val="0"/>
              <w:rPr>
                <w:rFonts w:ascii="Times New Roman" w:eastAsia="Times New Roman" w:hAnsi="Times New Roman"/>
                <w:sz w:val="20"/>
                <w:szCs w:val="20"/>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43</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2 890</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577</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600</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104,0</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11 369</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11 432</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100,6</w:t>
            </w:r>
          </w:p>
        </w:tc>
      </w:tr>
      <w:tr w:rsidR="001B02D1" w:rsidRPr="001B02D1" w:rsidTr="001B02D1">
        <w:trPr>
          <w:trHeight w:val="244"/>
        </w:trPr>
        <w:tc>
          <w:tcPr>
            <w:tcW w:w="186" w:type="pct"/>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3.</w:t>
            </w:r>
          </w:p>
        </w:tc>
        <w:tc>
          <w:tcPr>
            <w:tcW w:w="984" w:type="pct"/>
          </w:tcPr>
          <w:p w:rsidR="001B02D1" w:rsidRPr="001B02D1" w:rsidRDefault="001B02D1" w:rsidP="001B02D1">
            <w:pPr>
              <w:keepNext/>
              <w:spacing w:after="0" w:line="240" w:lineRule="auto"/>
              <w:ind w:right="-108"/>
              <w:outlineLvl w:val="0"/>
              <w:rPr>
                <w:rFonts w:ascii="Times New Roman" w:eastAsia="Times New Roman" w:hAnsi="Times New Roman"/>
                <w:lang w:eastAsia="ru-RU"/>
              </w:rPr>
            </w:pPr>
            <w:r w:rsidRPr="001B02D1">
              <w:rPr>
                <w:rFonts w:ascii="Times New Roman" w:eastAsia="Times New Roman" w:hAnsi="Times New Roman"/>
                <w:lang w:eastAsia="ru-RU"/>
              </w:rPr>
              <w:t>Борисовский</w:t>
            </w:r>
          </w:p>
          <w:p w:rsidR="001B02D1" w:rsidRPr="001B02D1" w:rsidRDefault="001B02D1" w:rsidP="001B02D1">
            <w:pPr>
              <w:keepNext/>
              <w:spacing w:after="0" w:line="240" w:lineRule="auto"/>
              <w:ind w:right="-108"/>
              <w:outlineLvl w:val="0"/>
              <w:rPr>
                <w:rFonts w:ascii="Times New Roman" w:eastAsia="Times New Roman" w:hAnsi="Times New Roman"/>
                <w:bCs/>
                <w:sz w:val="20"/>
                <w:szCs w:val="20"/>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19</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1 327</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290</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295</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101,7</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4 804</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5 085</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105,8</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4.</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Валуйский</w:t>
            </w:r>
          </w:p>
          <w:p w:rsidR="001B02D1" w:rsidRPr="001B02D1" w:rsidRDefault="001B02D1" w:rsidP="001B02D1">
            <w:pPr>
              <w:spacing w:after="0" w:line="240" w:lineRule="auto"/>
              <w:ind w:right="-108"/>
              <w:rPr>
                <w:rFonts w:ascii="Times New Roman" w:eastAsia="Times New Roman" w:hAnsi="Times New Roman"/>
                <w:sz w:val="20"/>
                <w:szCs w:val="20"/>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46</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1 428</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683</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761</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111,4</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10 827</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11 953</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110,4</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5.</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Вейделевский</w:t>
            </w:r>
          </w:p>
          <w:p w:rsidR="001B02D1" w:rsidRPr="001B02D1" w:rsidRDefault="001B02D1" w:rsidP="001B02D1">
            <w:pPr>
              <w:spacing w:after="0" w:line="240" w:lineRule="auto"/>
              <w:ind w:right="-108"/>
              <w:rPr>
                <w:rFonts w:ascii="Times New Roman" w:eastAsia="Times New Roman" w:hAnsi="Times New Roman"/>
                <w:sz w:val="20"/>
                <w:szCs w:val="20"/>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31</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610</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425</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427</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100,5</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6 696</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6 866</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102,5</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6.</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Волоконовский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35</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848</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558</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580</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103,9</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8 443</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8 713</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103,2</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7.</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Грайворонский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24</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1 236</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363</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364</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100,3</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5 313</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5 389</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101,4</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8.</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Губкинский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32</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3 659</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696</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710</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102,0</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16 586</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16 868</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101,7</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9.</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Ивнянский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22</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972</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343</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348</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101,5</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6 726</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6 825</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101,5</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bCs/>
                <w:lang w:eastAsia="ru-RU"/>
              </w:rPr>
            </w:pPr>
            <w:r w:rsidRPr="001B02D1">
              <w:rPr>
                <w:rFonts w:ascii="Times New Roman" w:eastAsia="Times New Roman" w:hAnsi="Times New Roman"/>
                <w:lang w:eastAsia="ru-RU"/>
              </w:rPr>
              <w:t>10.</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Корочанский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37</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1 066</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504</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514</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102,0</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8 102</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8 317</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102,7</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11.</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Красненский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28</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413</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306</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306</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100,0</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3 273</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3 255</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99,5</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12.</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Красногвардейский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50</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732</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459</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467</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101,7</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6 313</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6 341</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100,4</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13.</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Краснояружский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16</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895</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277</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282</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101,8</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3 863</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4 014</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103,9</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14.</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Новооскольский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42</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967</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530</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568</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107,2</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8 980</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9 507</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105,9</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15.</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Прохоровский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35</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769</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446</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457</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102,5</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7 064</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7 184</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101,7</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16.</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Ракитянский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29</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1 190</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511</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521</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102,0</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8 925</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9 252</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103,7</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17.</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 xml:space="preserve">Ровеньский </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26</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911</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395</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412</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104,3</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5 127</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5 477</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106,8</w:t>
            </w:r>
          </w:p>
        </w:tc>
      </w:tr>
      <w:tr w:rsidR="001B02D1" w:rsidRPr="001B02D1" w:rsidTr="001B02D1">
        <w:trPr>
          <w:trHeight w:val="243"/>
        </w:trPr>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18.</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Старооскольский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28</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9 280</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698</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724</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103,7</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19 496</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20 157</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103,4</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19.</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Чернянский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36</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863</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471</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474</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100,6</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7 417</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7 555</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101,9</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20.</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Шебекинский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36</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2 443</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638</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674</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105,6</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8 692</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9 066</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104,3</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21.</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Яковлевский</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34</w:t>
            </w:r>
          </w:p>
        </w:tc>
        <w:tc>
          <w:tcPr>
            <w:tcW w:w="66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1 645</w:t>
            </w:r>
          </w:p>
        </w:tc>
        <w:tc>
          <w:tcPr>
            <w:tcW w:w="407"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534</w:t>
            </w:r>
          </w:p>
        </w:tc>
        <w:tc>
          <w:tcPr>
            <w:tcW w:w="383"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552</w:t>
            </w:r>
          </w:p>
        </w:tc>
        <w:tc>
          <w:tcPr>
            <w:tcW w:w="426"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103,4</w:t>
            </w:r>
          </w:p>
        </w:tc>
        <w:tc>
          <w:tcPr>
            <w:tcW w:w="41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9 762</w:t>
            </w:r>
          </w:p>
        </w:tc>
        <w:tc>
          <w:tcPr>
            <w:tcW w:w="423"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10 457</w:t>
            </w:r>
          </w:p>
        </w:tc>
        <w:tc>
          <w:tcPr>
            <w:tcW w:w="452" w:type="pct"/>
            <w:vAlign w:val="center"/>
          </w:tcPr>
          <w:p w:rsidR="001B02D1" w:rsidRPr="001B02D1" w:rsidRDefault="001B02D1" w:rsidP="001B02D1">
            <w:pPr>
              <w:spacing w:after="0" w:line="240" w:lineRule="auto"/>
              <w:jc w:val="center"/>
              <w:rPr>
                <w:rFonts w:ascii="Times New Roman" w:eastAsiaTheme="minorHAnsi" w:hAnsi="Times New Roman"/>
                <w:color w:val="000000"/>
              </w:rPr>
            </w:pPr>
            <w:r w:rsidRPr="001B02D1">
              <w:rPr>
                <w:rFonts w:ascii="Times New Roman" w:eastAsiaTheme="minorHAnsi" w:hAnsi="Times New Roman"/>
                <w:color w:val="000000"/>
              </w:rPr>
              <w:t>107,1</w:t>
            </w:r>
          </w:p>
        </w:tc>
      </w:tr>
      <w:tr w:rsidR="001B02D1" w:rsidRPr="001B02D1" w:rsidTr="001B02D1">
        <w:tc>
          <w:tcPr>
            <w:tcW w:w="186" w:type="pct"/>
            <w:vAlign w:val="center"/>
          </w:tcPr>
          <w:p w:rsidR="001B02D1" w:rsidRPr="001B02D1" w:rsidRDefault="001B02D1" w:rsidP="001B02D1">
            <w:pPr>
              <w:spacing w:after="0" w:line="240" w:lineRule="auto"/>
              <w:ind w:right="-108"/>
              <w:jc w:val="center"/>
              <w:rPr>
                <w:rFonts w:ascii="Times New Roman" w:eastAsia="Times New Roman" w:hAnsi="Times New Roman"/>
                <w:lang w:eastAsia="ru-RU"/>
              </w:rPr>
            </w:pPr>
            <w:r w:rsidRPr="001B02D1">
              <w:rPr>
                <w:rFonts w:ascii="Times New Roman" w:eastAsia="Times New Roman" w:hAnsi="Times New Roman"/>
                <w:lang w:eastAsia="ru-RU"/>
              </w:rPr>
              <w:t>22.</w:t>
            </w:r>
          </w:p>
        </w:tc>
        <w:tc>
          <w:tcPr>
            <w:tcW w:w="984" w:type="pct"/>
            <w:vAlign w:val="center"/>
          </w:tcPr>
          <w:p w:rsidR="001B02D1" w:rsidRPr="001B02D1" w:rsidRDefault="001B02D1" w:rsidP="001B02D1">
            <w:pPr>
              <w:spacing w:after="0" w:line="240" w:lineRule="auto"/>
              <w:ind w:right="-108"/>
              <w:rPr>
                <w:rFonts w:ascii="Times New Roman" w:eastAsia="Times New Roman" w:hAnsi="Times New Roman"/>
                <w:lang w:eastAsia="ru-RU"/>
              </w:rPr>
            </w:pPr>
            <w:r w:rsidRPr="001B02D1">
              <w:rPr>
                <w:rFonts w:ascii="Times New Roman" w:eastAsia="Times New Roman" w:hAnsi="Times New Roman"/>
                <w:lang w:eastAsia="ru-RU"/>
              </w:rPr>
              <w:t>г. Белгород</w:t>
            </w:r>
          </w:p>
          <w:p w:rsidR="001B02D1" w:rsidRPr="001B02D1" w:rsidRDefault="001B02D1" w:rsidP="001B02D1">
            <w:pPr>
              <w:spacing w:after="0" w:line="240" w:lineRule="auto"/>
              <w:ind w:right="-108"/>
              <w:rPr>
                <w:rFonts w:ascii="Times New Roman" w:eastAsia="Times New Roman" w:hAnsi="Times New Roman"/>
                <w:sz w:val="18"/>
                <w:szCs w:val="18"/>
                <w:lang w:eastAsia="ru-RU"/>
              </w:rPr>
            </w:pPr>
          </w:p>
        </w:tc>
        <w:tc>
          <w:tcPr>
            <w:tcW w:w="660" w:type="pct"/>
            <w:vAlign w:val="center"/>
          </w:tcPr>
          <w:p w:rsidR="001B02D1" w:rsidRPr="001B02D1" w:rsidRDefault="001B02D1" w:rsidP="001B02D1">
            <w:pPr>
              <w:spacing w:after="0" w:line="240" w:lineRule="auto"/>
              <w:ind w:left="-93" w:right="-75"/>
              <w:jc w:val="center"/>
              <w:rPr>
                <w:rFonts w:ascii="Times New Roman" w:eastAsiaTheme="minorHAnsi" w:hAnsi="Times New Roman"/>
                <w:color w:val="000000"/>
              </w:rPr>
            </w:pPr>
            <w:r w:rsidRPr="001B02D1">
              <w:rPr>
                <w:rFonts w:ascii="Times New Roman" w:eastAsiaTheme="minorHAnsi" w:hAnsi="Times New Roman"/>
                <w:color w:val="000000"/>
              </w:rPr>
              <w:t>5</w:t>
            </w:r>
          </w:p>
        </w:tc>
        <w:tc>
          <w:tcPr>
            <w:tcW w:w="667"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78 512</w:t>
            </w:r>
          </w:p>
        </w:tc>
        <w:tc>
          <w:tcPr>
            <w:tcW w:w="407"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203</w:t>
            </w:r>
          </w:p>
        </w:tc>
        <w:tc>
          <w:tcPr>
            <w:tcW w:w="383"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204</w:t>
            </w:r>
          </w:p>
        </w:tc>
        <w:tc>
          <w:tcPr>
            <w:tcW w:w="426"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100,5</w:t>
            </w:r>
          </w:p>
        </w:tc>
        <w:tc>
          <w:tcPr>
            <w:tcW w:w="412"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4 534</w:t>
            </w:r>
          </w:p>
        </w:tc>
        <w:tc>
          <w:tcPr>
            <w:tcW w:w="423"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4 712</w:t>
            </w:r>
          </w:p>
        </w:tc>
        <w:tc>
          <w:tcPr>
            <w:tcW w:w="452" w:type="pct"/>
            <w:vAlign w:val="center"/>
          </w:tcPr>
          <w:p w:rsidR="001B02D1" w:rsidRPr="001B02D1" w:rsidRDefault="001B02D1" w:rsidP="001B02D1">
            <w:pPr>
              <w:spacing w:after="0" w:line="240" w:lineRule="auto"/>
              <w:ind w:left="-93" w:right="-75"/>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103,9</w:t>
            </w:r>
          </w:p>
        </w:tc>
      </w:tr>
      <w:tr w:rsidR="001B02D1" w:rsidRPr="001B02D1" w:rsidTr="001B02D1">
        <w:tc>
          <w:tcPr>
            <w:tcW w:w="1170" w:type="pct"/>
            <w:gridSpan w:val="2"/>
          </w:tcPr>
          <w:p w:rsidR="001B02D1" w:rsidRPr="001B02D1" w:rsidRDefault="001B02D1" w:rsidP="001B02D1">
            <w:pPr>
              <w:spacing w:after="0" w:line="240" w:lineRule="auto"/>
              <w:rPr>
                <w:rFonts w:ascii="Times New Roman" w:eastAsia="Times New Roman" w:hAnsi="Times New Roman"/>
                <w:b/>
                <w:lang w:eastAsia="ru-RU"/>
              </w:rPr>
            </w:pPr>
          </w:p>
          <w:p w:rsidR="001B02D1" w:rsidRPr="001B02D1" w:rsidRDefault="001B02D1" w:rsidP="001B02D1">
            <w:pPr>
              <w:spacing w:after="0" w:line="240" w:lineRule="auto"/>
              <w:jc w:val="center"/>
              <w:rPr>
                <w:rFonts w:ascii="Times New Roman" w:eastAsia="Times New Roman" w:hAnsi="Times New Roman"/>
                <w:b/>
                <w:lang w:eastAsia="ru-RU"/>
              </w:rPr>
            </w:pPr>
            <w:r w:rsidRPr="001B02D1">
              <w:rPr>
                <w:rFonts w:ascii="Times New Roman" w:eastAsia="Times New Roman" w:hAnsi="Times New Roman"/>
                <w:b/>
                <w:lang w:eastAsia="ru-RU"/>
              </w:rPr>
              <w:t>И Т О Г О:</w:t>
            </w:r>
          </w:p>
          <w:p w:rsidR="001B02D1" w:rsidRPr="001B02D1" w:rsidRDefault="001B02D1" w:rsidP="001B02D1">
            <w:pPr>
              <w:spacing w:after="0" w:line="240" w:lineRule="auto"/>
              <w:ind w:right="-96"/>
              <w:jc w:val="center"/>
              <w:rPr>
                <w:rFonts w:ascii="Times New Roman" w:eastAsia="Times New Roman" w:hAnsi="Times New Roman"/>
                <w:b/>
                <w:lang w:eastAsia="ru-RU"/>
              </w:rPr>
            </w:pPr>
          </w:p>
        </w:tc>
        <w:tc>
          <w:tcPr>
            <w:tcW w:w="660" w:type="pct"/>
            <w:vAlign w:val="center"/>
          </w:tcPr>
          <w:p w:rsidR="001B02D1" w:rsidRPr="001B02D1" w:rsidRDefault="001B02D1" w:rsidP="001B02D1">
            <w:pPr>
              <w:spacing w:after="0" w:line="240" w:lineRule="auto"/>
              <w:ind w:right="-108"/>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696</w:t>
            </w:r>
          </w:p>
        </w:tc>
        <w:tc>
          <w:tcPr>
            <w:tcW w:w="667" w:type="pct"/>
            <w:vAlign w:val="center"/>
          </w:tcPr>
          <w:p w:rsidR="001B02D1" w:rsidRPr="001B02D1" w:rsidRDefault="001B02D1" w:rsidP="001B02D1">
            <w:pPr>
              <w:spacing w:after="0" w:line="240" w:lineRule="auto"/>
              <w:ind w:left="-20" w:right="-15"/>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2 224</w:t>
            </w:r>
          </w:p>
        </w:tc>
        <w:tc>
          <w:tcPr>
            <w:tcW w:w="407" w:type="pct"/>
            <w:vAlign w:val="center"/>
          </w:tcPr>
          <w:p w:rsidR="001B02D1" w:rsidRPr="001B02D1" w:rsidRDefault="001B02D1" w:rsidP="001B02D1">
            <w:pPr>
              <w:spacing w:after="0" w:line="240" w:lineRule="auto"/>
              <w:ind w:left="-20" w:right="-15"/>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10 477</w:t>
            </w:r>
          </w:p>
        </w:tc>
        <w:tc>
          <w:tcPr>
            <w:tcW w:w="383" w:type="pct"/>
            <w:vAlign w:val="center"/>
          </w:tcPr>
          <w:p w:rsidR="001B02D1" w:rsidRPr="001B02D1" w:rsidRDefault="001B02D1" w:rsidP="001B02D1">
            <w:pPr>
              <w:spacing w:after="0" w:line="240" w:lineRule="auto"/>
              <w:ind w:left="-20" w:right="-15"/>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10 820</w:t>
            </w:r>
          </w:p>
        </w:tc>
        <w:tc>
          <w:tcPr>
            <w:tcW w:w="426" w:type="pct"/>
            <w:vAlign w:val="center"/>
          </w:tcPr>
          <w:p w:rsidR="001B02D1" w:rsidRPr="001B02D1" w:rsidRDefault="001B02D1" w:rsidP="001B02D1">
            <w:pPr>
              <w:spacing w:after="0" w:line="240" w:lineRule="auto"/>
              <w:ind w:left="-20" w:right="-15"/>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103,3</w:t>
            </w:r>
          </w:p>
        </w:tc>
        <w:tc>
          <w:tcPr>
            <w:tcW w:w="412" w:type="pct"/>
            <w:vAlign w:val="center"/>
          </w:tcPr>
          <w:p w:rsidR="001B02D1" w:rsidRPr="001B02D1" w:rsidRDefault="001B02D1" w:rsidP="001B02D1">
            <w:pPr>
              <w:spacing w:after="0" w:line="240" w:lineRule="auto"/>
              <w:ind w:left="-150" w:right="-173"/>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180 557</w:t>
            </w:r>
          </w:p>
        </w:tc>
        <w:tc>
          <w:tcPr>
            <w:tcW w:w="423" w:type="pct"/>
            <w:vAlign w:val="center"/>
          </w:tcPr>
          <w:p w:rsidR="001B02D1" w:rsidRPr="001B02D1" w:rsidRDefault="001B02D1" w:rsidP="001B02D1">
            <w:pPr>
              <w:spacing w:after="0" w:line="240" w:lineRule="auto"/>
              <w:ind w:left="-20" w:right="-15"/>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186 830</w:t>
            </w:r>
          </w:p>
        </w:tc>
        <w:tc>
          <w:tcPr>
            <w:tcW w:w="452" w:type="pct"/>
            <w:vAlign w:val="center"/>
          </w:tcPr>
          <w:p w:rsidR="001B02D1" w:rsidRPr="001B02D1" w:rsidRDefault="001B02D1" w:rsidP="001B02D1">
            <w:pPr>
              <w:spacing w:after="0" w:line="240" w:lineRule="auto"/>
              <w:ind w:left="-20" w:right="-15"/>
              <w:jc w:val="center"/>
              <w:rPr>
                <w:rFonts w:ascii="Times New Roman" w:eastAsia="Times New Roman" w:hAnsi="Times New Roman"/>
                <w:b/>
                <w:color w:val="000000"/>
                <w:lang w:eastAsia="ru-RU"/>
              </w:rPr>
            </w:pPr>
            <w:r w:rsidRPr="001B02D1">
              <w:rPr>
                <w:rFonts w:ascii="Times New Roman" w:eastAsia="Times New Roman" w:hAnsi="Times New Roman"/>
                <w:b/>
                <w:color w:val="000000"/>
                <w:lang w:eastAsia="ru-RU"/>
              </w:rPr>
              <w:t>103,5</w:t>
            </w:r>
          </w:p>
        </w:tc>
      </w:tr>
    </w:tbl>
    <w:p w:rsidR="001B02D1" w:rsidRPr="001B02D1" w:rsidRDefault="001B02D1" w:rsidP="001B02D1">
      <w:pPr>
        <w:rPr>
          <w:rFonts w:asciiTheme="minorHAnsi" w:eastAsiaTheme="minorHAnsi" w:hAnsiTheme="minorHAnsi" w:cstheme="minorBidi"/>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r w:rsidRPr="001B02D1">
        <w:rPr>
          <w:rFonts w:ascii="Times New Roman" w:eastAsia="Times New Roman" w:hAnsi="Times New Roman"/>
          <w:i/>
          <w:sz w:val="24"/>
          <w:szCs w:val="24"/>
          <w:lang w:eastAsia="ru-RU"/>
        </w:rPr>
        <w:lastRenderedPageBreak/>
        <w:t>Таблица 16</w:t>
      </w:r>
    </w:p>
    <w:p w:rsidR="001B02D1" w:rsidRPr="001B02D1" w:rsidRDefault="001B02D1" w:rsidP="001B02D1">
      <w:pPr>
        <w:spacing w:after="0" w:line="240" w:lineRule="auto"/>
        <w:jc w:val="center"/>
        <w:rPr>
          <w:rFonts w:ascii="Times New Roman" w:eastAsia="Times New Roman" w:hAnsi="Times New Roman"/>
          <w:b/>
          <w:bCs/>
          <w:color w:val="000000"/>
          <w:spacing w:val="-1"/>
          <w:sz w:val="28"/>
          <w:szCs w:val="17"/>
          <w:lang w:eastAsia="ru-RU"/>
        </w:rPr>
      </w:pPr>
      <w:r w:rsidRPr="001B02D1">
        <w:rPr>
          <w:rFonts w:ascii="Times New Roman" w:eastAsia="Times New Roman" w:hAnsi="Times New Roman"/>
          <w:b/>
          <w:bCs/>
          <w:color w:val="000000"/>
          <w:spacing w:val="-1"/>
          <w:sz w:val="28"/>
          <w:szCs w:val="17"/>
          <w:lang w:eastAsia="ru-RU"/>
        </w:rPr>
        <w:t>ПОКАЗАТЕЛИ</w:t>
      </w:r>
    </w:p>
    <w:p w:rsidR="001B02D1" w:rsidRPr="001B02D1" w:rsidRDefault="001B02D1" w:rsidP="001B02D1">
      <w:pPr>
        <w:spacing w:after="0" w:line="240" w:lineRule="auto"/>
        <w:jc w:val="center"/>
        <w:rPr>
          <w:rFonts w:ascii="Times New Roman" w:eastAsia="Times New Roman" w:hAnsi="Times New Roman"/>
          <w:b/>
          <w:bCs/>
          <w:color w:val="000000"/>
          <w:spacing w:val="-1"/>
          <w:sz w:val="28"/>
          <w:szCs w:val="17"/>
          <w:lang w:eastAsia="ru-RU"/>
        </w:rPr>
      </w:pPr>
      <w:r w:rsidRPr="001B02D1">
        <w:rPr>
          <w:rFonts w:ascii="Times New Roman" w:eastAsia="Times New Roman" w:hAnsi="Times New Roman"/>
          <w:b/>
          <w:bCs/>
          <w:color w:val="000000"/>
          <w:spacing w:val="-1"/>
          <w:sz w:val="28"/>
          <w:szCs w:val="17"/>
          <w:lang w:eastAsia="ru-RU"/>
        </w:rPr>
        <w:t>ДЕЯТЕЛЬНОСТИ ДЕТСКИХ ШКОЛ ИСКУССТВ ОБЛАСТИ</w:t>
      </w:r>
    </w:p>
    <w:p w:rsidR="001B02D1" w:rsidRPr="001B02D1" w:rsidRDefault="001B02D1" w:rsidP="001B02D1">
      <w:pPr>
        <w:spacing w:after="0" w:line="240" w:lineRule="auto"/>
        <w:jc w:val="center"/>
        <w:rPr>
          <w:rFonts w:ascii="Times New Roman" w:eastAsia="Times New Roman" w:hAnsi="Times New Roman"/>
          <w:b/>
          <w:bCs/>
          <w:sz w:val="28"/>
          <w:szCs w:val="28"/>
          <w:lang w:eastAsia="ru-RU"/>
        </w:rPr>
      </w:pPr>
      <w:r w:rsidRPr="001B02D1">
        <w:rPr>
          <w:rFonts w:ascii="Times New Roman" w:eastAsia="Times New Roman" w:hAnsi="Times New Roman"/>
          <w:b/>
          <w:bCs/>
          <w:sz w:val="28"/>
          <w:szCs w:val="28"/>
          <w:lang w:eastAsia="ru-RU"/>
        </w:rPr>
        <w:t>за 2018</w:t>
      </w:r>
      <w:r w:rsidRPr="001B02D1">
        <w:rPr>
          <w:rFonts w:ascii="Times New Roman" w:eastAsia="Times New Roman" w:hAnsi="Times New Roman"/>
          <w:b/>
          <w:bCs/>
          <w:color w:val="FF0000"/>
          <w:sz w:val="28"/>
          <w:szCs w:val="28"/>
          <w:lang w:eastAsia="ru-RU"/>
        </w:rPr>
        <w:t xml:space="preserve"> </w:t>
      </w:r>
      <w:r w:rsidRPr="001B02D1">
        <w:rPr>
          <w:rFonts w:ascii="Times New Roman" w:eastAsia="Times New Roman" w:hAnsi="Times New Roman"/>
          <w:b/>
          <w:bCs/>
          <w:sz w:val="28"/>
          <w:szCs w:val="28"/>
          <w:lang w:eastAsia="ru-RU"/>
        </w:rPr>
        <w:t>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0"/>
        <w:gridCol w:w="3649"/>
        <w:gridCol w:w="1643"/>
        <w:gridCol w:w="1278"/>
        <w:gridCol w:w="1085"/>
        <w:gridCol w:w="2297"/>
      </w:tblGrid>
      <w:tr w:rsidR="001B02D1" w:rsidRPr="001B02D1" w:rsidTr="001B02D1">
        <w:trPr>
          <w:cantSplit/>
          <w:trHeight w:val="441"/>
        </w:trPr>
        <w:tc>
          <w:tcPr>
            <w:tcW w:w="342" w:type="pct"/>
            <w:vMerge w:val="restar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 п/п</w:t>
            </w:r>
          </w:p>
        </w:tc>
        <w:tc>
          <w:tcPr>
            <w:tcW w:w="1708" w:type="pct"/>
            <w:vMerge w:val="restar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Наименование районов</w:t>
            </w:r>
          </w:p>
        </w:tc>
        <w:tc>
          <w:tcPr>
            <w:tcW w:w="769" w:type="pct"/>
            <w:vMerge w:val="restart"/>
          </w:tcPr>
          <w:p w:rsidR="001B02D1" w:rsidRPr="001B02D1" w:rsidRDefault="001B02D1" w:rsidP="001B02D1">
            <w:pPr>
              <w:spacing w:after="0" w:line="360" w:lineRule="auto"/>
              <w:ind w:left="-108" w:right="-108"/>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 xml:space="preserve">Число ДШИ </w:t>
            </w:r>
          </w:p>
          <w:p w:rsidR="001B02D1" w:rsidRPr="001B02D1" w:rsidRDefault="001B02D1" w:rsidP="001B02D1">
            <w:pPr>
              <w:spacing w:after="0" w:line="360" w:lineRule="auto"/>
              <w:ind w:left="-108" w:right="-108"/>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в 2018 году</w:t>
            </w:r>
          </w:p>
        </w:tc>
        <w:tc>
          <w:tcPr>
            <w:tcW w:w="2182" w:type="pct"/>
            <w:gridSpan w:val="3"/>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Количество учащихся</w:t>
            </w:r>
          </w:p>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(бюджет + хозрасчет)</w:t>
            </w:r>
          </w:p>
        </w:tc>
      </w:tr>
      <w:tr w:rsidR="001B02D1" w:rsidRPr="001B02D1" w:rsidTr="001B02D1">
        <w:trPr>
          <w:cantSplit/>
          <w:trHeight w:val="713"/>
        </w:trPr>
        <w:tc>
          <w:tcPr>
            <w:tcW w:w="342" w:type="pct"/>
            <w:vMerge/>
          </w:tcPr>
          <w:p w:rsidR="001B02D1" w:rsidRPr="001B02D1" w:rsidRDefault="001B02D1" w:rsidP="001B02D1">
            <w:pPr>
              <w:spacing w:after="0" w:line="360" w:lineRule="auto"/>
              <w:rPr>
                <w:rFonts w:ascii="Times New Roman" w:eastAsia="Times New Roman" w:hAnsi="Times New Roman"/>
                <w:b/>
                <w:bCs/>
                <w:sz w:val="24"/>
                <w:szCs w:val="24"/>
                <w:lang w:eastAsia="ru-RU"/>
              </w:rPr>
            </w:pPr>
          </w:p>
        </w:tc>
        <w:tc>
          <w:tcPr>
            <w:tcW w:w="1708" w:type="pct"/>
            <w:vMerge/>
          </w:tcPr>
          <w:p w:rsidR="001B02D1" w:rsidRPr="001B02D1" w:rsidRDefault="001B02D1" w:rsidP="001B02D1">
            <w:pPr>
              <w:spacing w:after="0" w:line="360" w:lineRule="auto"/>
              <w:rPr>
                <w:rFonts w:ascii="Times New Roman" w:eastAsia="Times New Roman" w:hAnsi="Times New Roman"/>
                <w:b/>
                <w:bCs/>
                <w:sz w:val="24"/>
                <w:szCs w:val="24"/>
                <w:lang w:eastAsia="ru-RU"/>
              </w:rPr>
            </w:pPr>
          </w:p>
        </w:tc>
        <w:tc>
          <w:tcPr>
            <w:tcW w:w="769" w:type="pct"/>
            <w:vMerge/>
          </w:tcPr>
          <w:p w:rsidR="001B02D1" w:rsidRPr="001B02D1" w:rsidRDefault="001B02D1" w:rsidP="001B02D1">
            <w:pPr>
              <w:spacing w:after="0" w:line="360" w:lineRule="auto"/>
              <w:rPr>
                <w:rFonts w:ascii="Times New Roman" w:eastAsia="Times New Roman" w:hAnsi="Times New Roman"/>
                <w:b/>
                <w:bCs/>
                <w:sz w:val="24"/>
                <w:szCs w:val="24"/>
                <w:lang w:eastAsia="ru-RU"/>
              </w:rPr>
            </w:pPr>
          </w:p>
        </w:tc>
        <w:tc>
          <w:tcPr>
            <w:tcW w:w="598"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2017</w:t>
            </w:r>
          </w:p>
        </w:tc>
        <w:tc>
          <w:tcPr>
            <w:tcW w:w="508"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2018</w:t>
            </w:r>
          </w:p>
        </w:tc>
        <w:tc>
          <w:tcPr>
            <w:tcW w:w="1076"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2018г. в % к 2017г.</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Алексеевский р-н и </w:t>
            </w:r>
          </w:p>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г. Алексеевка</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972</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1006</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103%</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Белгородский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7</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2100</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1981</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94%</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Борисовский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670</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 xml:space="preserve"> 573</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86%</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Город Валуйки и Валуйский р-н </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1252</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1245</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99%</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Вейделевский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367</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382</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104%</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Волоконовский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732</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736</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101%</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Грайворонский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408</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402</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99%</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Губкинский городской округ</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1889</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1937</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103%</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Ивнянский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716</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713</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99,5%</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Корочанский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541</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558</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103%</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Красненский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392</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388</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99%</w:t>
            </w:r>
          </w:p>
        </w:tc>
      </w:tr>
      <w:tr w:rsidR="001B02D1" w:rsidRPr="001B02D1" w:rsidTr="001B02D1">
        <w:trPr>
          <w:trHeight w:val="90"/>
        </w:trPr>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Красногвардейский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821</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819</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99,7%</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Краснояружский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285</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285</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Новооскольский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674</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633</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94%</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Прохоровский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356</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355</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99,7%</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Ракитянский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690</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668</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97%</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Ровеньский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420</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381</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91%</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Старооскольский городской округ</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3962</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3850</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97%</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Чернянский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824</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789</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96%</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24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xml:space="preserve">г. Шебекино и Шебекинский р-н </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852</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887</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104%</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Яковлевский район</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1106</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1071</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97%</w:t>
            </w:r>
          </w:p>
        </w:tc>
      </w:tr>
      <w:tr w:rsidR="001B02D1" w:rsidRPr="001B02D1" w:rsidTr="001B02D1">
        <w:tc>
          <w:tcPr>
            <w:tcW w:w="342" w:type="pct"/>
          </w:tcPr>
          <w:p w:rsidR="001B02D1" w:rsidRPr="001B02D1" w:rsidRDefault="001B02D1" w:rsidP="000A3408">
            <w:pPr>
              <w:numPr>
                <w:ilvl w:val="0"/>
                <w:numId w:val="12"/>
              </w:numPr>
              <w:spacing w:after="0" w:line="360" w:lineRule="auto"/>
              <w:rPr>
                <w:rFonts w:ascii="Times New Roman" w:eastAsia="Times New Roman" w:hAnsi="Times New Roman"/>
                <w:sz w:val="24"/>
                <w:szCs w:val="24"/>
                <w:lang w:eastAsia="ru-RU"/>
              </w:rPr>
            </w:pPr>
          </w:p>
        </w:tc>
        <w:tc>
          <w:tcPr>
            <w:tcW w:w="1708" w:type="pct"/>
          </w:tcPr>
          <w:p w:rsidR="001B02D1" w:rsidRPr="001B02D1" w:rsidRDefault="001B02D1" w:rsidP="001B02D1">
            <w:pPr>
              <w:spacing w:after="0" w:line="360" w:lineRule="auto"/>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г. Белгород</w:t>
            </w:r>
          </w:p>
        </w:tc>
        <w:tc>
          <w:tcPr>
            <w:tcW w:w="769"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w:t>
            </w:r>
          </w:p>
        </w:tc>
        <w:tc>
          <w:tcPr>
            <w:tcW w:w="59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5649</w:t>
            </w:r>
          </w:p>
        </w:tc>
        <w:tc>
          <w:tcPr>
            <w:tcW w:w="508" w:type="pct"/>
          </w:tcPr>
          <w:p w:rsidR="001B02D1" w:rsidRPr="001B02D1" w:rsidRDefault="001B02D1" w:rsidP="001B02D1">
            <w:pPr>
              <w:spacing w:after="0" w:line="240" w:lineRule="auto"/>
              <w:jc w:val="center"/>
              <w:outlineLvl w:val="0"/>
              <w:rPr>
                <w:rFonts w:ascii="Times New Roman" w:eastAsia="Times New Roman" w:hAnsi="Times New Roman"/>
                <w:color w:val="000000"/>
                <w:sz w:val="24"/>
                <w:szCs w:val="24"/>
                <w:lang w:eastAsia="ru-RU"/>
              </w:rPr>
            </w:pPr>
            <w:r w:rsidRPr="001B02D1">
              <w:rPr>
                <w:rFonts w:ascii="Times New Roman" w:eastAsia="Times New Roman" w:hAnsi="Times New Roman"/>
                <w:color w:val="000000"/>
                <w:sz w:val="24"/>
                <w:szCs w:val="24"/>
                <w:lang w:eastAsia="ru-RU"/>
              </w:rPr>
              <w:t>5650</w:t>
            </w:r>
          </w:p>
        </w:tc>
        <w:tc>
          <w:tcPr>
            <w:tcW w:w="1076" w:type="pct"/>
          </w:tcPr>
          <w:p w:rsidR="001B02D1" w:rsidRPr="001B02D1" w:rsidRDefault="001B02D1" w:rsidP="001B02D1">
            <w:pPr>
              <w:spacing w:after="0" w:line="36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100%</w:t>
            </w:r>
          </w:p>
        </w:tc>
      </w:tr>
      <w:tr w:rsidR="001B02D1" w:rsidRPr="001B02D1" w:rsidTr="001B02D1">
        <w:tc>
          <w:tcPr>
            <w:tcW w:w="342"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p>
        </w:tc>
        <w:tc>
          <w:tcPr>
            <w:tcW w:w="1708"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ИТОГО:</w:t>
            </w:r>
          </w:p>
        </w:tc>
        <w:tc>
          <w:tcPr>
            <w:tcW w:w="769"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63</w:t>
            </w:r>
          </w:p>
        </w:tc>
        <w:tc>
          <w:tcPr>
            <w:tcW w:w="598" w:type="pct"/>
          </w:tcPr>
          <w:p w:rsidR="001B02D1" w:rsidRPr="001B02D1" w:rsidRDefault="001B02D1" w:rsidP="001B02D1">
            <w:pPr>
              <w:spacing w:after="0" w:line="240" w:lineRule="auto"/>
              <w:jc w:val="center"/>
              <w:rPr>
                <w:rFonts w:ascii="Times New Roman" w:eastAsia="Times New Roman" w:hAnsi="Times New Roman"/>
                <w:b/>
                <w:bCs/>
                <w:color w:val="000000"/>
                <w:sz w:val="24"/>
                <w:szCs w:val="24"/>
                <w:lang w:eastAsia="ru-RU"/>
              </w:rPr>
            </w:pPr>
            <w:r w:rsidRPr="001B02D1">
              <w:rPr>
                <w:rFonts w:ascii="Times New Roman" w:eastAsia="Times New Roman" w:hAnsi="Times New Roman"/>
                <w:b/>
                <w:bCs/>
                <w:color w:val="000000"/>
                <w:sz w:val="24"/>
                <w:szCs w:val="24"/>
                <w:lang w:eastAsia="ru-RU"/>
              </w:rPr>
              <w:t>25678</w:t>
            </w:r>
          </w:p>
        </w:tc>
        <w:tc>
          <w:tcPr>
            <w:tcW w:w="508" w:type="pct"/>
          </w:tcPr>
          <w:p w:rsidR="001B02D1" w:rsidRPr="001B02D1" w:rsidRDefault="001B02D1" w:rsidP="001B02D1">
            <w:pPr>
              <w:spacing w:after="0" w:line="240" w:lineRule="auto"/>
              <w:jc w:val="center"/>
              <w:rPr>
                <w:rFonts w:ascii="Times New Roman" w:eastAsia="Times New Roman" w:hAnsi="Times New Roman"/>
                <w:b/>
                <w:bCs/>
                <w:color w:val="000000"/>
                <w:sz w:val="24"/>
                <w:szCs w:val="24"/>
                <w:lang w:eastAsia="ru-RU"/>
              </w:rPr>
            </w:pPr>
            <w:r w:rsidRPr="001B02D1">
              <w:rPr>
                <w:rFonts w:ascii="Times New Roman" w:eastAsia="Times New Roman" w:hAnsi="Times New Roman"/>
                <w:b/>
                <w:bCs/>
                <w:color w:val="000000"/>
                <w:sz w:val="24"/>
                <w:szCs w:val="24"/>
                <w:lang w:eastAsia="ru-RU"/>
              </w:rPr>
              <w:t>25309</w:t>
            </w:r>
          </w:p>
        </w:tc>
        <w:tc>
          <w:tcPr>
            <w:tcW w:w="1076" w:type="pct"/>
          </w:tcPr>
          <w:p w:rsidR="001B02D1" w:rsidRPr="001B02D1" w:rsidRDefault="001B02D1" w:rsidP="001B02D1">
            <w:pPr>
              <w:spacing w:after="0" w:line="36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98,5%</w:t>
            </w:r>
          </w:p>
        </w:tc>
      </w:tr>
    </w:tbl>
    <w:p w:rsidR="001B02D1" w:rsidRPr="001B02D1" w:rsidRDefault="001B02D1" w:rsidP="001B02D1">
      <w:pPr>
        <w:spacing w:after="0" w:line="240" w:lineRule="auto"/>
        <w:jc w:val="center"/>
        <w:rPr>
          <w:rFonts w:ascii="Times New Roman" w:eastAsia="Times New Roman" w:hAnsi="Times New Roman"/>
          <w:b/>
          <w:bCs/>
          <w:color w:val="000000"/>
          <w:sz w:val="24"/>
          <w:szCs w:val="24"/>
          <w:lang w:eastAsia="ru-RU"/>
        </w:rPr>
      </w:pPr>
    </w:p>
    <w:p w:rsidR="001B02D1" w:rsidRPr="001B02D1" w:rsidRDefault="001B02D1" w:rsidP="001B02D1">
      <w:pPr>
        <w:jc w:val="right"/>
        <w:rPr>
          <w:rFonts w:ascii="Times New Roman" w:eastAsia="Times New Roman" w:hAnsi="Times New Roman"/>
          <w:i/>
          <w:sz w:val="24"/>
          <w:szCs w:val="24"/>
          <w:lang w:eastAsia="ru-RU"/>
        </w:rPr>
      </w:pPr>
    </w:p>
    <w:p w:rsidR="001B02D1" w:rsidRPr="001B02D1" w:rsidRDefault="001B02D1" w:rsidP="001B02D1">
      <w:pPr>
        <w:jc w:val="right"/>
        <w:rPr>
          <w:rFonts w:ascii="Times New Roman" w:eastAsia="Times New Roman" w:hAnsi="Times New Roman"/>
          <w:i/>
          <w:sz w:val="24"/>
          <w:szCs w:val="24"/>
          <w:lang w:eastAsia="ru-RU"/>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1B02D1" w:rsidRDefault="001B02D1" w:rsidP="001B02D1">
      <w:pPr>
        <w:spacing w:after="0" w:line="240" w:lineRule="auto"/>
        <w:jc w:val="right"/>
        <w:rPr>
          <w:rFonts w:ascii="Times New Roman" w:eastAsia="Times New Roman" w:hAnsi="Times New Roman"/>
          <w:b/>
          <w:sz w:val="24"/>
          <w:szCs w:val="24"/>
          <w:lang w:eastAsia="ru-RU"/>
        </w:rPr>
      </w:pPr>
      <w:r w:rsidRPr="001B02D1">
        <w:rPr>
          <w:rFonts w:ascii="Times New Roman" w:eastAsia="Times New Roman" w:hAnsi="Times New Roman"/>
          <w:i/>
          <w:sz w:val="24"/>
          <w:szCs w:val="24"/>
          <w:lang w:eastAsia="ru-RU"/>
        </w:rPr>
        <w:lastRenderedPageBreak/>
        <w:t>Таблица 17</w:t>
      </w:r>
    </w:p>
    <w:p w:rsidR="001B02D1" w:rsidRPr="001B02D1" w:rsidRDefault="001B02D1" w:rsidP="001B02D1">
      <w:pPr>
        <w:spacing w:after="0"/>
        <w:jc w:val="center"/>
        <w:rPr>
          <w:rFonts w:ascii="Times New Roman" w:hAnsi="Times New Roman"/>
          <w:b/>
          <w:sz w:val="28"/>
          <w:szCs w:val="28"/>
        </w:rPr>
      </w:pPr>
      <w:bookmarkStart w:id="15" w:name="_Toc229205583"/>
      <w:bookmarkStart w:id="16" w:name="_Toc229205645"/>
      <w:r w:rsidRPr="001B02D1">
        <w:rPr>
          <w:rFonts w:ascii="Times New Roman" w:hAnsi="Times New Roman"/>
          <w:b/>
          <w:sz w:val="28"/>
          <w:szCs w:val="28"/>
        </w:rPr>
        <w:t>ИТОГИ РЕЙТИНГА</w:t>
      </w:r>
    </w:p>
    <w:p w:rsidR="001B02D1" w:rsidRPr="001B02D1" w:rsidRDefault="001B02D1" w:rsidP="001B02D1">
      <w:pPr>
        <w:spacing w:after="0"/>
        <w:jc w:val="center"/>
        <w:rPr>
          <w:rFonts w:ascii="Times New Roman" w:hAnsi="Times New Roman"/>
          <w:b/>
          <w:sz w:val="28"/>
          <w:szCs w:val="28"/>
        </w:rPr>
      </w:pPr>
      <w:r w:rsidRPr="001B02D1">
        <w:rPr>
          <w:rFonts w:ascii="Times New Roman" w:hAnsi="Times New Roman"/>
          <w:b/>
          <w:sz w:val="28"/>
          <w:szCs w:val="28"/>
        </w:rPr>
        <w:t>ДЕТСКИХ ШКОЛ ИСКУССТВ БЕЛГОРОДСКОЙ ОБЛАСТИ</w:t>
      </w:r>
    </w:p>
    <w:p w:rsidR="001B02D1" w:rsidRPr="001B02D1" w:rsidRDefault="001B02D1" w:rsidP="001B02D1">
      <w:pPr>
        <w:spacing w:after="0"/>
        <w:jc w:val="center"/>
        <w:rPr>
          <w:rFonts w:ascii="Times New Roman" w:hAnsi="Times New Roman"/>
          <w:b/>
          <w:sz w:val="28"/>
          <w:szCs w:val="28"/>
        </w:rPr>
      </w:pPr>
      <w:r w:rsidRPr="001B02D1">
        <w:rPr>
          <w:rFonts w:ascii="Times New Roman" w:hAnsi="Times New Roman"/>
          <w:b/>
          <w:sz w:val="28"/>
          <w:szCs w:val="28"/>
        </w:rPr>
        <w:t>ЗА 2017–2018 УЧЕБНЫЙ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5074"/>
        <w:gridCol w:w="2312"/>
        <w:gridCol w:w="1951"/>
      </w:tblGrid>
      <w:tr w:rsidR="001B02D1" w:rsidRPr="001B02D1" w:rsidTr="001B02D1">
        <w:tc>
          <w:tcPr>
            <w:tcW w:w="630" w:type="pct"/>
            <w:shd w:val="clear" w:color="auto" w:fill="auto"/>
          </w:tcPr>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w:t>
            </w:r>
          </w:p>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п\п</w:t>
            </w:r>
          </w:p>
        </w:tc>
        <w:tc>
          <w:tcPr>
            <w:tcW w:w="2375" w:type="pct"/>
            <w:shd w:val="clear" w:color="auto" w:fill="auto"/>
          </w:tcPr>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Школа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Количество</w:t>
            </w:r>
          </w:p>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баллов</w:t>
            </w:r>
          </w:p>
        </w:tc>
        <w:tc>
          <w:tcPr>
            <w:tcW w:w="913" w:type="pct"/>
            <w:shd w:val="clear" w:color="auto" w:fill="auto"/>
          </w:tcPr>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Место</w:t>
            </w:r>
          </w:p>
          <w:p w:rsidR="001B02D1" w:rsidRPr="001B02D1" w:rsidRDefault="001B02D1" w:rsidP="001B02D1">
            <w:pPr>
              <w:spacing w:after="0" w:line="240" w:lineRule="auto"/>
              <w:jc w:val="center"/>
              <w:rPr>
                <w:rFonts w:ascii="Times New Roman" w:hAnsi="Times New Roman"/>
                <w:b/>
                <w:sz w:val="24"/>
                <w:szCs w:val="24"/>
              </w:rPr>
            </w:pPr>
            <w:r w:rsidRPr="001B02D1">
              <w:rPr>
                <w:rFonts w:ascii="Times New Roman" w:hAnsi="Times New Roman"/>
                <w:b/>
                <w:sz w:val="24"/>
                <w:szCs w:val="24"/>
              </w:rPr>
              <w:t>в рейтинге</w:t>
            </w:r>
          </w:p>
        </w:tc>
      </w:tr>
      <w:tr w:rsidR="001B02D1" w:rsidRPr="001B02D1" w:rsidTr="001B02D1">
        <w:tc>
          <w:tcPr>
            <w:tcW w:w="5000" w:type="pct"/>
            <w:gridSpan w:val="4"/>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Среди ДШИ гг. Белгород, Ст. Оскол</w:t>
            </w:r>
          </w:p>
        </w:tc>
      </w:tr>
      <w:tr w:rsidR="001B02D1" w:rsidRPr="001B02D1" w:rsidTr="001B02D1">
        <w:trPr>
          <w:trHeight w:val="70"/>
        </w:trPr>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b/>
                <w:color w:val="000000"/>
                <w:spacing w:val="-1"/>
                <w:lang w:eastAsia="ru-RU"/>
              </w:rPr>
            </w:pPr>
            <w:r w:rsidRPr="001B02D1">
              <w:rPr>
                <w:rFonts w:ascii="Times New Roman" w:hAnsi="Times New Roman"/>
                <w:b/>
                <w:color w:val="000000"/>
                <w:spacing w:val="-1"/>
                <w:lang w:eastAsia="ru-RU"/>
              </w:rPr>
              <w:t>МБУ ДО «Детская школа искусств №1 города Белгорода»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1686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1</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b/>
                <w:color w:val="000000"/>
                <w:spacing w:val="-1"/>
                <w:lang w:eastAsia="ru-RU"/>
              </w:rPr>
            </w:pPr>
            <w:r w:rsidRPr="001B02D1">
              <w:rPr>
                <w:rFonts w:ascii="Times New Roman" w:hAnsi="Times New Roman"/>
                <w:b/>
                <w:color w:val="000000"/>
                <w:spacing w:val="-1"/>
                <w:lang w:eastAsia="ru-RU"/>
              </w:rPr>
              <w:t>МБУ ДО «Детская музыкально-хоровая школа города Белгорода»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1163</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2</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b/>
                <w:color w:val="000000"/>
                <w:spacing w:val="-1"/>
                <w:lang w:eastAsia="ru-RU"/>
              </w:rPr>
            </w:pPr>
            <w:r w:rsidRPr="001B02D1">
              <w:rPr>
                <w:rFonts w:ascii="Times New Roman" w:hAnsi="Times New Roman"/>
                <w:b/>
                <w:color w:val="000000"/>
                <w:spacing w:val="-1"/>
                <w:lang w:eastAsia="ru-RU"/>
              </w:rPr>
              <w:t>МБУ ДО «Детская школа искусств №2»</w:t>
            </w:r>
          </w:p>
          <w:p w:rsidR="001B02D1" w:rsidRPr="001B02D1" w:rsidRDefault="001B02D1" w:rsidP="001B02D1">
            <w:pPr>
              <w:spacing w:after="0" w:line="240" w:lineRule="auto"/>
              <w:ind w:firstLine="33"/>
              <w:rPr>
                <w:rFonts w:ascii="Times New Roman" w:hAnsi="Times New Roman"/>
                <w:b/>
                <w:color w:val="000000"/>
                <w:spacing w:val="-1"/>
                <w:lang w:eastAsia="ru-RU"/>
              </w:rPr>
            </w:pPr>
            <w:r w:rsidRPr="001B02D1">
              <w:rPr>
                <w:rFonts w:ascii="Times New Roman" w:hAnsi="Times New Roman"/>
                <w:b/>
                <w:color w:val="000000"/>
                <w:spacing w:val="-1"/>
                <w:lang w:eastAsia="ru-RU"/>
              </w:rPr>
              <w:t xml:space="preserve"> г. Старый Оскол </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1106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3</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b/>
              </w:rPr>
            </w:pPr>
            <w:r w:rsidRPr="001B02D1">
              <w:rPr>
                <w:rFonts w:ascii="Times New Roman" w:hAnsi="Times New Roman"/>
                <w:b/>
                <w:color w:val="000000"/>
                <w:spacing w:val="-1"/>
                <w:lang w:eastAsia="ru-RU"/>
              </w:rPr>
              <w:t>МБУ ДО «Детская художественная школа города Белгорода»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980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4</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b/>
                <w:color w:val="000000"/>
                <w:spacing w:val="-1"/>
                <w:lang w:eastAsia="ru-RU"/>
              </w:rPr>
            </w:pPr>
            <w:r w:rsidRPr="001B02D1">
              <w:rPr>
                <w:rFonts w:ascii="Times New Roman" w:hAnsi="Times New Roman"/>
                <w:b/>
                <w:color w:val="000000"/>
                <w:spacing w:val="-1"/>
                <w:lang w:eastAsia="ru-RU"/>
              </w:rPr>
              <w:t xml:space="preserve">МБУ ДО «Детская школа искусств им. </w:t>
            </w:r>
            <w:r w:rsidRPr="001B02D1">
              <w:rPr>
                <w:rFonts w:ascii="Times New Roman" w:hAnsi="Times New Roman"/>
                <w:b/>
                <w:spacing w:val="-1"/>
                <w:lang w:eastAsia="ru-RU"/>
              </w:rPr>
              <w:t xml:space="preserve">М. Г. </w:t>
            </w:r>
            <w:r w:rsidRPr="001B02D1">
              <w:rPr>
                <w:rFonts w:ascii="Times New Roman" w:hAnsi="Times New Roman"/>
                <w:b/>
                <w:color w:val="000000"/>
                <w:spacing w:val="-1"/>
                <w:lang w:eastAsia="ru-RU"/>
              </w:rPr>
              <w:t>Эрденко №1» г. Старый Оскол</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926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5</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музыкальная школа №1 города Белгорода»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909</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6</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музыкальная школа №3 города Белгорода»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870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7</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музыкальная школа ДМШ №5» г. Старый Оскол</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703</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8</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музыкальная школа №4» г. Старый Оскол</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651</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9</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художественная школа»</w:t>
            </w:r>
          </w:p>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 xml:space="preserve"> г. Старый Оскол</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634</w:t>
            </w:r>
          </w:p>
        </w:tc>
        <w:tc>
          <w:tcPr>
            <w:tcW w:w="913" w:type="pct"/>
            <w:shd w:val="clear" w:color="auto" w:fill="auto"/>
          </w:tcPr>
          <w:p w:rsidR="001B02D1" w:rsidRPr="001B02D1" w:rsidRDefault="001B02D1" w:rsidP="001B02D1">
            <w:pPr>
              <w:spacing w:after="0" w:line="240" w:lineRule="auto"/>
              <w:contextualSpacing/>
              <w:jc w:val="center"/>
              <w:rPr>
                <w:rFonts w:ascii="Times New Roman" w:hAnsi="Times New Roman"/>
              </w:rPr>
            </w:pPr>
            <w:r w:rsidRPr="001B02D1">
              <w:rPr>
                <w:rFonts w:ascii="Times New Roman" w:hAnsi="Times New Roman"/>
              </w:rPr>
              <w:t>10</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музыкальная школа №3» г. Старый Оскол</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600</w:t>
            </w:r>
          </w:p>
        </w:tc>
        <w:tc>
          <w:tcPr>
            <w:tcW w:w="913" w:type="pct"/>
            <w:shd w:val="clear" w:color="auto" w:fill="auto"/>
          </w:tcPr>
          <w:p w:rsidR="001B02D1" w:rsidRPr="001B02D1" w:rsidRDefault="001B02D1" w:rsidP="001B02D1">
            <w:pPr>
              <w:spacing w:after="0" w:line="240" w:lineRule="auto"/>
              <w:contextualSpacing/>
              <w:rPr>
                <w:rFonts w:ascii="Times New Roman" w:hAnsi="Times New Roman"/>
              </w:rPr>
            </w:pPr>
            <w:r w:rsidRPr="001B02D1">
              <w:rPr>
                <w:rFonts w:ascii="Times New Roman" w:hAnsi="Times New Roman"/>
              </w:rPr>
              <w:t xml:space="preserve">            11</w:t>
            </w:r>
          </w:p>
        </w:tc>
      </w:tr>
      <w:tr w:rsidR="001B02D1" w:rsidRPr="001B02D1" w:rsidTr="001B02D1">
        <w:tc>
          <w:tcPr>
            <w:tcW w:w="630" w:type="pct"/>
            <w:shd w:val="clear" w:color="auto" w:fill="auto"/>
          </w:tcPr>
          <w:p w:rsidR="001B02D1" w:rsidRPr="001B02D1" w:rsidRDefault="001B02D1" w:rsidP="000A3408">
            <w:pPr>
              <w:numPr>
                <w:ilvl w:val="0"/>
                <w:numId w:val="13"/>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ind w:firstLine="33"/>
              <w:rPr>
                <w:rFonts w:ascii="Times New Roman" w:hAnsi="Times New Roman"/>
                <w:color w:val="000000"/>
                <w:spacing w:val="-1"/>
                <w:lang w:eastAsia="ru-RU"/>
              </w:rPr>
            </w:pPr>
            <w:r w:rsidRPr="001B02D1">
              <w:rPr>
                <w:rFonts w:ascii="Times New Roman" w:hAnsi="Times New Roman"/>
                <w:color w:val="000000"/>
                <w:spacing w:val="-1"/>
                <w:lang w:eastAsia="ru-RU"/>
              </w:rPr>
              <w:t>МБУ ДО «Детская музыкальная школа №5 города Белгорода»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496</w:t>
            </w:r>
          </w:p>
        </w:tc>
        <w:tc>
          <w:tcPr>
            <w:tcW w:w="913" w:type="pct"/>
            <w:shd w:val="clear" w:color="auto" w:fill="auto"/>
          </w:tcPr>
          <w:p w:rsidR="001B02D1" w:rsidRPr="001B02D1" w:rsidRDefault="001B02D1" w:rsidP="001B02D1">
            <w:pPr>
              <w:spacing w:after="0" w:line="240" w:lineRule="auto"/>
              <w:contextualSpacing/>
              <w:jc w:val="center"/>
              <w:rPr>
                <w:rFonts w:ascii="Times New Roman" w:hAnsi="Times New Roman"/>
              </w:rPr>
            </w:pPr>
            <w:r w:rsidRPr="001B02D1">
              <w:rPr>
                <w:rFonts w:ascii="Times New Roman" w:hAnsi="Times New Roman"/>
              </w:rPr>
              <w:t xml:space="preserve"> 12</w:t>
            </w:r>
          </w:p>
        </w:tc>
      </w:tr>
      <w:tr w:rsidR="001B02D1" w:rsidRPr="001B02D1" w:rsidTr="001B02D1">
        <w:tc>
          <w:tcPr>
            <w:tcW w:w="5000" w:type="pct"/>
            <w:gridSpan w:val="4"/>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 xml:space="preserve">Среди городских, районных ДШИ </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МКУ ДО «Новооскольская школа искусств имени Н. И. Платонова»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1067</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1</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 xml:space="preserve">МБУ ДО «Валуйская детская художественная школа имени Григорова В. Д.» </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887</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2</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 xml:space="preserve">МБОДО «Школа искусств» </w:t>
            </w:r>
            <w:proofErr w:type="gramStart"/>
            <w:r w:rsidRPr="001B02D1">
              <w:rPr>
                <w:rFonts w:ascii="Times New Roman" w:hAnsi="Times New Roman"/>
                <w:b/>
              </w:rPr>
              <w:t>Алексеевского</w:t>
            </w:r>
            <w:proofErr w:type="gramEnd"/>
            <w:r w:rsidRPr="001B02D1">
              <w:rPr>
                <w:rFonts w:ascii="Times New Roman" w:hAnsi="Times New Roman"/>
                <w:b/>
              </w:rPr>
              <w:t xml:space="preserve"> района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574</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3</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«Детская музыкальная школа №1» г. Губкин</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524</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4</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«Корочанская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472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5</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школа искусств </w:t>
            </w:r>
          </w:p>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г. Строитель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426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6</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w:t>
            </w:r>
            <w:proofErr w:type="gramStart"/>
            <w:r w:rsidRPr="001B02D1">
              <w:rPr>
                <w:rFonts w:ascii="Times New Roman" w:hAnsi="Times New Roman"/>
              </w:rPr>
              <w:t>ДО</w:t>
            </w:r>
            <w:proofErr w:type="gramEnd"/>
            <w:r w:rsidRPr="001B02D1">
              <w:rPr>
                <w:rFonts w:ascii="Times New Roman" w:hAnsi="Times New Roman"/>
              </w:rPr>
              <w:t xml:space="preserve"> «</w:t>
            </w:r>
            <w:proofErr w:type="gramStart"/>
            <w:r w:rsidRPr="001B02D1">
              <w:rPr>
                <w:rFonts w:ascii="Times New Roman" w:hAnsi="Times New Roman"/>
              </w:rPr>
              <w:t>Красногвардейская</w:t>
            </w:r>
            <w:proofErr w:type="gramEnd"/>
            <w:r w:rsidRPr="001B02D1">
              <w:rPr>
                <w:rFonts w:ascii="Times New Roman" w:hAnsi="Times New Roman"/>
              </w:rPr>
              <w:t xml:space="preserve">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330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7</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Валуйская детская школа искусств №1 Белгородской области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262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8</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школа искусств Грайворонского района» </w:t>
            </w:r>
          </w:p>
          <w:p w:rsidR="001B02D1" w:rsidRPr="001B02D1" w:rsidRDefault="001B02D1" w:rsidP="001B02D1">
            <w:pPr>
              <w:spacing w:after="0" w:line="240" w:lineRule="auto"/>
              <w:rPr>
                <w:rFonts w:ascii="Times New Roman" w:hAnsi="Times New Roman"/>
              </w:rPr>
            </w:pPr>
            <w:r w:rsidRPr="001B02D1">
              <w:rPr>
                <w:rFonts w:ascii="Times New Roman" w:hAnsi="Times New Roman"/>
              </w:rPr>
              <w:t>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245</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9</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школа искусств города Шебекино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241</w:t>
            </w:r>
          </w:p>
        </w:tc>
        <w:tc>
          <w:tcPr>
            <w:tcW w:w="913" w:type="pct"/>
            <w:shd w:val="clear" w:color="auto" w:fill="auto"/>
          </w:tcPr>
          <w:p w:rsidR="001B02D1" w:rsidRPr="001B02D1" w:rsidRDefault="001B02D1" w:rsidP="001B02D1">
            <w:pPr>
              <w:spacing w:after="0" w:line="240" w:lineRule="auto"/>
              <w:contextualSpacing/>
              <w:rPr>
                <w:rFonts w:ascii="Times New Roman" w:hAnsi="Times New Roman"/>
              </w:rPr>
            </w:pPr>
            <w:r w:rsidRPr="001B02D1">
              <w:rPr>
                <w:rFonts w:ascii="Times New Roman" w:hAnsi="Times New Roman"/>
              </w:rPr>
              <w:t xml:space="preserve">            10</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художественная школа» </w:t>
            </w:r>
          </w:p>
          <w:p w:rsidR="001B02D1" w:rsidRPr="001B02D1" w:rsidRDefault="001B02D1" w:rsidP="001B02D1">
            <w:pPr>
              <w:spacing w:after="0" w:line="240" w:lineRule="auto"/>
              <w:rPr>
                <w:rFonts w:ascii="Times New Roman" w:hAnsi="Times New Roman"/>
              </w:rPr>
            </w:pPr>
            <w:r w:rsidRPr="001B02D1">
              <w:rPr>
                <w:rFonts w:ascii="Times New Roman" w:hAnsi="Times New Roman"/>
              </w:rPr>
              <w:t>г. Губкина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240</w:t>
            </w:r>
          </w:p>
        </w:tc>
        <w:tc>
          <w:tcPr>
            <w:tcW w:w="913" w:type="pct"/>
            <w:shd w:val="clear" w:color="auto" w:fill="auto"/>
          </w:tcPr>
          <w:p w:rsidR="001B02D1" w:rsidRPr="001B02D1" w:rsidRDefault="001B02D1" w:rsidP="001B02D1">
            <w:pPr>
              <w:spacing w:after="0" w:line="240" w:lineRule="auto"/>
              <w:contextualSpacing/>
              <w:rPr>
                <w:rFonts w:ascii="Times New Roman" w:hAnsi="Times New Roman"/>
              </w:rPr>
            </w:pPr>
            <w:r w:rsidRPr="001B02D1">
              <w:rPr>
                <w:rFonts w:ascii="Times New Roman" w:hAnsi="Times New Roman"/>
              </w:rPr>
              <w:t xml:space="preserve">            11</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школа искусств №2»</w:t>
            </w:r>
          </w:p>
          <w:p w:rsidR="001B02D1" w:rsidRDefault="001B02D1" w:rsidP="001B02D1">
            <w:pPr>
              <w:spacing w:after="0" w:line="240" w:lineRule="auto"/>
              <w:rPr>
                <w:rFonts w:ascii="Times New Roman" w:hAnsi="Times New Roman"/>
              </w:rPr>
            </w:pPr>
            <w:r w:rsidRPr="001B02D1">
              <w:rPr>
                <w:rFonts w:ascii="Times New Roman" w:hAnsi="Times New Roman"/>
              </w:rPr>
              <w:t xml:space="preserve"> г. Губкина</w:t>
            </w:r>
          </w:p>
          <w:p w:rsidR="000B4EA1" w:rsidRPr="001B02D1" w:rsidRDefault="000B4EA1" w:rsidP="001B02D1">
            <w:pPr>
              <w:spacing w:after="0" w:line="240" w:lineRule="auto"/>
              <w:rPr>
                <w:rFonts w:ascii="Times New Roman" w:hAnsi="Times New Roman"/>
              </w:rPr>
            </w:pP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213</w:t>
            </w:r>
          </w:p>
        </w:tc>
        <w:tc>
          <w:tcPr>
            <w:tcW w:w="913" w:type="pct"/>
            <w:shd w:val="clear" w:color="auto" w:fill="auto"/>
          </w:tcPr>
          <w:p w:rsidR="001B02D1" w:rsidRPr="001B02D1" w:rsidRDefault="001B02D1" w:rsidP="001B02D1">
            <w:pPr>
              <w:spacing w:after="0" w:line="240" w:lineRule="auto"/>
              <w:contextualSpacing/>
              <w:rPr>
                <w:rFonts w:ascii="Times New Roman" w:hAnsi="Times New Roman"/>
              </w:rPr>
            </w:pPr>
            <w:r w:rsidRPr="001B02D1">
              <w:rPr>
                <w:rFonts w:ascii="Times New Roman" w:hAnsi="Times New Roman"/>
              </w:rPr>
              <w:t xml:space="preserve">            12</w:t>
            </w:r>
          </w:p>
        </w:tc>
      </w:tr>
      <w:tr w:rsidR="001B02D1" w:rsidRPr="001B02D1" w:rsidTr="001B02D1">
        <w:tc>
          <w:tcPr>
            <w:tcW w:w="630" w:type="pct"/>
            <w:shd w:val="clear" w:color="auto" w:fill="auto"/>
          </w:tcPr>
          <w:p w:rsidR="001B02D1" w:rsidRPr="001B02D1" w:rsidRDefault="001B02D1" w:rsidP="000A3408">
            <w:pPr>
              <w:numPr>
                <w:ilvl w:val="0"/>
                <w:numId w:val="14"/>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«Валуйская детская школа искусств №2»</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156</w:t>
            </w:r>
          </w:p>
        </w:tc>
        <w:tc>
          <w:tcPr>
            <w:tcW w:w="913" w:type="pct"/>
            <w:shd w:val="clear" w:color="auto" w:fill="auto"/>
          </w:tcPr>
          <w:p w:rsidR="001B02D1" w:rsidRPr="001B02D1" w:rsidRDefault="001B02D1" w:rsidP="001B02D1">
            <w:pPr>
              <w:spacing w:after="0" w:line="240" w:lineRule="auto"/>
              <w:contextualSpacing/>
              <w:rPr>
                <w:rFonts w:ascii="Times New Roman" w:hAnsi="Times New Roman"/>
              </w:rPr>
            </w:pPr>
            <w:r w:rsidRPr="001B02D1">
              <w:rPr>
                <w:rFonts w:ascii="Times New Roman" w:hAnsi="Times New Roman"/>
              </w:rPr>
              <w:t xml:space="preserve">            13</w:t>
            </w:r>
          </w:p>
        </w:tc>
      </w:tr>
      <w:tr w:rsidR="001B02D1" w:rsidRPr="001B02D1" w:rsidTr="001B02D1">
        <w:tc>
          <w:tcPr>
            <w:tcW w:w="5000" w:type="pct"/>
            <w:gridSpan w:val="4"/>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Среди ДШИ, расположенных в сельской местности, поселках, ПГТ</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МБУДО «Борисовская детская школа искусств им. Г. Я. Ломакина»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659</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1</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 xml:space="preserve">МБУДО «Разуменская детская школа искусств Белгородского района Белгородской области имени Александра Васильевича Тарасова» </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545</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2</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«Красненская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486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3</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 xml:space="preserve">МБУ ДО «Чернянская районная детская школа искусств» </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464</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4</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 xml:space="preserve">МБУ </w:t>
            </w:r>
            <w:proofErr w:type="gramStart"/>
            <w:r w:rsidRPr="001B02D1">
              <w:rPr>
                <w:rFonts w:ascii="Times New Roman" w:hAnsi="Times New Roman"/>
                <w:b/>
              </w:rPr>
              <w:t>ДО</w:t>
            </w:r>
            <w:proofErr w:type="gramEnd"/>
            <w:r w:rsidRPr="001B02D1">
              <w:rPr>
                <w:rFonts w:ascii="Times New Roman" w:hAnsi="Times New Roman"/>
                <w:b/>
              </w:rPr>
              <w:t xml:space="preserve"> «</w:t>
            </w:r>
            <w:proofErr w:type="gramStart"/>
            <w:r w:rsidRPr="001B02D1">
              <w:rPr>
                <w:rFonts w:ascii="Times New Roman" w:hAnsi="Times New Roman"/>
                <w:b/>
              </w:rPr>
              <w:t>Пятницкая</w:t>
            </w:r>
            <w:proofErr w:type="gramEnd"/>
            <w:r w:rsidRPr="001B02D1">
              <w:rPr>
                <w:rFonts w:ascii="Times New Roman" w:hAnsi="Times New Roman"/>
                <w:b/>
              </w:rPr>
              <w:t xml:space="preserve"> детская школа искусств имени Г. А. Обрезанова»</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429</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5</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«Прохоровская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396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6</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«Детская школа искусств</w:t>
            </w:r>
          </w:p>
          <w:p w:rsidR="001B02D1" w:rsidRPr="001B02D1" w:rsidRDefault="001B02D1" w:rsidP="001B02D1">
            <w:pPr>
              <w:spacing w:after="0" w:line="240" w:lineRule="auto"/>
              <w:rPr>
                <w:rFonts w:ascii="Times New Roman" w:hAnsi="Times New Roman"/>
                <w:b/>
              </w:rPr>
            </w:pPr>
            <w:proofErr w:type="gramStart"/>
            <w:r w:rsidRPr="001B02D1">
              <w:rPr>
                <w:rFonts w:ascii="Times New Roman" w:hAnsi="Times New Roman"/>
                <w:b/>
              </w:rPr>
              <w:t>с</w:t>
            </w:r>
            <w:proofErr w:type="gramEnd"/>
            <w:r w:rsidRPr="001B02D1">
              <w:rPr>
                <w:rFonts w:ascii="Times New Roman" w:hAnsi="Times New Roman"/>
                <w:b/>
              </w:rPr>
              <w:t xml:space="preserve">. Федосеевка» Старооскольского района </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377</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7</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 xml:space="preserve">МБУ </w:t>
            </w:r>
            <w:proofErr w:type="gramStart"/>
            <w:r w:rsidRPr="001B02D1">
              <w:rPr>
                <w:rFonts w:ascii="Times New Roman" w:hAnsi="Times New Roman"/>
                <w:b/>
              </w:rPr>
              <w:t>ДО</w:t>
            </w:r>
            <w:proofErr w:type="gramEnd"/>
            <w:r w:rsidRPr="001B02D1">
              <w:rPr>
                <w:rFonts w:ascii="Times New Roman" w:hAnsi="Times New Roman"/>
                <w:b/>
              </w:rPr>
              <w:t xml:space="preserve"> «</w:t>
            </w:r>
            <w:proofErr w:type="gramStart"/>
            <w:r w:rsidRPr="001B02D1">
              <w:rPr>
                <w:rFonts w:ascii="Times New Roman" w:hAnsi="Times New Roman"/>
                <w:b/>
              </w:rPr>
              <w:t>Северная</w:t>
            </w:r>
            <w:proofErr w:type="gramEnd"/>
            <w:r w:rsidRPr="001B02D1">
              <w:rPr>
                <w:rFonts w:ascii="Times New Roman" w:hAnsi="Times New Roman"/>
                <w:b/>
              </w:rPr>
              <w:t xml:space="preserve"> детская школа искусств Белгородского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360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8</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«Детская школа искусств имени В. П. Рудина п. Ракитное»</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332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b/>
              </w:rPr>
            </w:pPr>
            <w:r w:rsidRPr="001B02D1">
              <w:rPr>
                <w:rFonts w:ascii="Times New Roman" w:hAnsi="Times New Roman"/>
                <w:b/>
              </w:rPr>
              <w:t>9</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b/>
              </w:rPr>
            </w:pPr>
          </w:p>
        </w:tc>
        <w:tc>
          <w:tcPr>
            <w:tcW w:w="2375" w:type="pct"/>
            <w:shd w:val="clear" w:color="auto" w:fill="auto"/>
          </w:tcPr>
          <w:p w:rsidR="001B02D1" w:rsidRPr="001B02D1" w:rsidRDefault="001B02D1" w:rsidP="001B02D1">
            <w:pPr>
              <w:spacing w:after="0" w:line="240" w:lineRule="auto"/>
              <w:rPr>
                <w:rFonts w:ascii="Times New Roman" w:hAnsi="Times New Roman"/>
                <w:b/>
              </w:rPr>
            </w:pPr>
            <w:r w:rsidRPr="001B02D1">
              <w:rPr>
                <w:rFonts w:ascii="Times New Roman" w:hAnsi="Times New Roman"/>
                <w:b/>
              </w:rPr>
              <w:t>МБУ ДО «Детская школа искусств села Ясные Зори Белгородского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b/>
              </w:rPr>
            </w:pPr>
            <w:r w:rsidRPr="001B02D1">
              <w:rPr>
                <w:rFonts w:ascii="Times New Roman" w:hAnsi="Times New Roman"/>
                <w:b/>
              </w:rPr>
              <w:t>305</w:t>
            </w:r>
          </w:p>
        </w:tc>
        <w:tc>
          <w:tcPr>
            <w:tcW w:w="913" w:type="pct"/>
            <w:shd w:val="clear" w:color="auto" w:fill="auto"/>
          </w:tcPr>
          <w:p w:rsidR="001B02D1" w:rsidRPr="001B02D1" w:rsidRDefault="001B02D1" w:rsidP="001B02D1">
            <w:pPr>
              <w:spacing w:after="0" w:line="240" w:lineRule="auto"/>
              <w:ind w:left="681"/>
              <w:contextualSpacing/>
              <w:rPr>
                <w:rFonts w:ascii="Times New Roman" w:hAnsi="Times New Roman"/>
                <w:b/>
              </w:rPr>
            </w:pPr>
            <w:r w:rsidRPr="001B02D1">
              <w:rPr>
                <w:rFonts w:ascii="Times New Roman" w:hAnsi="Times New Roman"/>
                <w:b/>
              </w:rPr>
              <w:t>10</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школа искусств посёлка </w:t>
            </w:r>
            <w:proofErr w:type="gramStart"/>
            <w:r w:rsidRPr="001B02D1">
              <w:rPr>
                <w:rFonts w:ascii="Times New Roman" w:hAnsi="Times New Roman"/>
              </w:rPr>
              <w:t>Майский</w:t>
            </w:r>
            <w:proofErr w:type="gramEnd"/>
            <w:r w:rsidRPr="001B02D1">
              <w:rPr>
                <w:rFonts w:ascii="Times New Roman" w:hAnsi="Times New Roman"/>
              </w:rPr>
              <w:t xml:space="preserve"> Белгородского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296</w:t>
            </w:r>
          </w:p>
        </w:tc>
        <w:tc>
          <w:tcPr>
            <w:tcW w:w="913" w:type="pct"/>
            <w:shd w:val="clear" w:color="auto" w:fill="auto"/>
          </w:tcPr>
          <w:p w:rsidR="001B02D1" w:rsidRPr="001B02D1" w:rsidRDefault="001B02D1" w:rsidP="001B02D1">
            <w:pPr>
              <w:spacing w:after="0" w:line="240" w:lineRule="auto"/>
              <w:ind w:left="681" w:firstLine="39"/>
              <w:contextualSpacing/>
              <w:rPr>
                <w:rFonts w:ascii="Times New Roman" w:hAnsi="Times New Roman"/>
              </w:rPr>
            </w:pPr>
            <w:r w:rsidRPr="001B02D1">
              <w:rPr>
                <w:rFonts w:ascii="Times New Roman" w:hAnsi="Times New Roman"/>
              </w:rPr>
              <w:t>11</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«Волоконовская детская школа искусств имени М. И. Дейнеко» Волоконовского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246</w:t>
            </w:r>
          </w:p>
        </w:tc>
        <w:tc>
          <w:tcPr>
            <w:tcW w:w="913" w:type="pct"/>
            <w:shd w:val="clear" w:color="auto" w:fill="auto"/>
          </w:tcPr>
          <w:p w:rsidR="001B02D1" w:rsidRPr="001B02D1" w:rsidRDefault="001B02D1" w:rsidP="001B02D1">
            <w:pPr>
              <w:spacing w:after="0" w:line="240" w:lineRule="auto"/>
              <w:ind w:left="681" w:firstLine="39"/>
              <w:contextualSpacing/>
              <w:rPr>
                <w:rFonts w:ascii="Times New Roman" w:hAnsi="Times New Roman"/>
              </w:rPr>
            </w:pPr>
            <w:r w:rsidRPr="001B02D1">
              <w:rPr>
                <w:rFonts w:ascii="Times New Roman" w:hAnsi="Times New Roman"/>
              </w:rPr>
              <w:t>12</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«Краснооктябрьская детская школа искусств Белгородского района Белгородской области»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226</w:t>
            </w:r>
          </w:p>
        </w:tc>
        <w:tc>
          <w:tcPr>
            <w:tcW w:w="913" w:type="pct"/>
            <w:shd w:val="clear" w:color="auto" w:fill="auto"/>
          </w:tcPr>
          <w:p w:rsidR="001B02D1" w:rsidRPr="001B02D1" w:rsidRDefault="001B02D1" w:rsidP="001B02D1">
            <w:pPr>
              <w:spacing w:after="0" w:line="240" w:lineRule="auto"/>
              <w:ind w:left="681" w:firstLine="39"/>
              <w:contextualSpacing/>
              <w:rPr>
                <w:rFonts w:ascii="Times New Roman" w:hAnsi="Times New Roman"/>
              </w:rPr>
            </w:pPr>
            <w:r w:rsidRPr="001B02D1">
              <w:rPr>
                <w:rFonts w:ascii="Times New Roman" w:hAnsi="Times New Roman"/>
              </w:rPr>
              <w:t>13</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«Бессоновская детская школа искусств Белгородского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216</w:t>
            </w:r>
          </w:p>
        </w:tc>
        <w:tc>
          <w:tcPr>
            <w:tcW w:w="913" w:type="pct"/>
            <w:shd w:val="clear" w:color="auto" w:fill="auto"/>
          </w:tcPr>
          <w:p w:rsidR="001B02D1" w:rsidRPr="001B02D1" w:rsidRDefault="001B02D1" w:rsidP="001B02D1">
            <w:pPr>
              <w:spacing w:after="0" w:line="240" w:lineRule="auto"/>
              <w:ind w:left="681" w:firstLine="39"/>
              <w:contextualSpacing/>
              <w:rPr>
                <w:rFonts w:ascii="Times New Roman" w:hAnsi="Times New Roman"/>
              </w:rPr>
            </w:pPr>
            <w:r w:rsidRPr="001B02D1">
              <w:rPr>
                <w:rFonts w:ascii="Times New Roman" w:hAnsi="Times New Roman"/>
              </w:rPr>
              <w:t>14</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Уразовская детская школа искусств </w:t>
            </w:r>
          </w:p>
          <w:p w:rsidR="001B02D1" w:rsidRPr="001B02D1" w:rsidRDefault="001B02D1" w:rsidP="001B02D1">
            <w:pPr>
              <w:spacing w:after="0" w:line="240" w:lineRule="auto"/>
              <w:rPr>
                <w:rFonts w:ascii="Times New Roman" w:hAnsi="Times New Roman"/>
              </w:rPr>
            </w:pPr>
            <w:r w:rsidRPr="001B02D1">
              <w:rPr>
                <w:rFonts w:ascii="Times New Roman" w:hAnsi="Times New Roman"/>
              </w:rPr>
              <w:t>Валуйского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206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15</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«Боброводворская детская музыкальная школа» Губкинского района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206</w:t>
            </w:r>
          </w:p>
        </w:tc>
        <w:tc>
          <w:tcPr>
            <w:tcW w:w="913" w:type="pct"/>
            <w:shd w:val="clear" w:color="auto" w:fill="auto"/>
          </w:tcPr>
          <w:p w:rsidR="001B02D1" w:rsidRPr="001B02D1" w:rsidRDefault="001B02D1" w:rsidP="001B02D1">
            <w:pPr>
              <w:spacing w:after="0" w:line="240" w:lineRule="auto"/>
              <w:ind w:left="360"/>
              <w:rPr>
                <w:rFonts w:ascii="Times New Roman" w:hAnsi="Times New Roman"/>
              </w:rPr>
            </w:pPr>
            <w:r w:rsidRPr="001B02D1">
              <w:rPr>
                <w:rFonts w:ascii="Times New Roman" w:hAnsi="Times New Roman"/>
              </w:rPr>
              <w:t xml:space="preserve">       15</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w:t>
            </w:r>
            <w:proofErr w:type="gramStart"/>
            <w:r w:rsidRPr="001B02D1">
              <w:rPr>
                <w:rFonts w:ascii="Times New Roman" w:hAnsi="Times New Roman"/>
              </w:rPr>
              <w:t>ДО</w:t>
            </w:r>
            <w:proofErr w:type="gramEnd"/>
            <w:r w:rsidRPr="001B02D1">
              <w:rPr>
                <w:rFonts w:ascii="Times New Roman" w:hAnsi="Times New Roman"/>
              </w:rPr>
              <w:t xml:space="preserve"> – </w:t>
            </w:r>
            <w:proofErr w:type="gramStart"/>
            <w:r w:rsidRPr="001B02D1">
              <w:rPr>
                <w:rFonts w:ascii="Times New Roman" w:hAnsi="Times New Roman"/>
              </w:rPr>
              <w:t>детская</w:t>
            </w:r>
            <w:proofErr w:type="gramEnd"/>
            <w:r w:rsidRPr="001B02D1">
              <w:rPr>
                <w:rFonts w:ascii="Times New Roman" w:hAnsi="Times New Roman"/>
              </w:rPr>
              <w:t xml:space="preserve"> школа искусств п. Ивня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205</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16</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школа искусств </w:t>
            </w:r>
          </w:p>
          <w:p w:rsidR="001B02D1" w:rsidRPr="001B02D1" w:rsidRDefault="001B02D1" w:rsidP="001B02D1">
            <w:pPr>
              <w:spacing w:after="0" w:line="240" w:lineRule="auto"/>
              <w:rPr>
                <w:rFonts w:ascii="Times New Roman" w:hAnsi="Times New Roman"/>
              </w:rPr>
            </w:pPr>
            <w:r w:rsidRPr="001B02D1">
              <w:rPr>
                <w:rFonts w:ascii="Times New Roman" w:hAnsi="Times New Roman"/>
              </w:rPr>
              <w:t>с. Городище» Старооскольского района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205</w:t>
            </w:r>
          </w:p>
        </w:tc>
        <w:tc>
          <w:tcPr>
            <w:tcW w:w="913" w:type="pct"/>
            <w:shd w:val="clear" w:color="auto" w:fill="auto"/>
          </w:tcPr>
          <w:p w:rsidR="001B02D1" w:rsidRPr="001B02D1" w:rsidRDefault="001B02D1" w:rsidP="001B02D1">
            <w:pPr>
              <w:spacing w:after="0" w:line="240" w:lineRule="auto"/>
              <w:ind w:left="360"/>
              <w:rPr>
                <w:rFonts w:ascii="Times New Roman" w:hAnsi="Times New Roman"/>
              </w:rPr>
            </w:pPr>
            <w:r w:rsidRPr="001B02D1">
              <w:rPr>
                <w:rFonts w:ascii="Times New Roman" w:hAnsi="Times New Roman"/>
              </w:rPr>
              <w:t xml:space="preserve">       16</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школа искусств» Ровеньского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204</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17</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школа искусств </w:t>
            </w:r>
          </w:p>
          <w:p w:rsidR="001B02D1" w:rsidRPr="001B02D1" w:rsidRDefault="001B02D1" w:rsidP="001B02D1">
            <w:pPr>
              <w:spacing w:after="0" w:line="240" w:lineRule="auto"/>
              <w:rPr>
                <w:rFonts w:ascii="Times New Roman" w:hAnsi="Times New Roman"/>
              </w:rPr>
            </w:pPr>
            <w:r w:rsidRPr="001B02D1">
              <w:rPr>
                <w:rFonts w:ascii="Times New Roman" w:hAnsi="Times New Roman"/>
              </w:rPr>
              <w:t>с. Монаково» Старооскольского района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202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18</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w:t>
            </w:r>
            <w:proofErr w:type="gramStart"/>
            <w:r w:rsidRPr="001B02D1">
              <w:rPr>
                <w:rFonts w:ascii="Times New Roman" w:hAnsi="Times New Roman"/>
              </w:rPr>
              <w:t>ДО</w:t>
            </w:r>
            <w:proofErr w:type="gramEnd"/>
            <w:r w:rsidRPr="001B02D1">
              <w:rPr>
                <w:rFonts w:ascii="Times New Roman" w:hAnsi="Times New Roman"/>
              </w:rPr>
              <w:t xml:space="preserve"> «</w:t>
            </w:r>
            <w:proofErr w:type="gramStart"/>
            <w:r w:rsidRPr="001B02D1">
              <w:rPr>
                <w:rFonts w:ascii="Times New Roman" w:hAnsi="Times New Roman"/>
              </w:rPr>
              <w:t>Пролетарская</w:t>
            </w:r>
            <w:proofErr w:type="gramEnd"/>
            <w:r w:rsidRPr="001B02D1">
              <w:rPr>
                <w:rFonts w:ascii="Times New Roman" w:hAnsi="Times New Roman"/>
              </w:rPr>
              <w:t xml:space="preserve">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190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19</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МБУДО «Троицкая детская школа искусств» Губкинского района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189</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20</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«Засосенская детская школа искусств» </w:t>
            </w:r>
            <w:proofErr w:type="gramStart"/>
            <w:r w:rsidRPr="001B02D1">
              <w:rPr>
                <w:rFonts w:ascii="Times New Roman" w:hAnsi="Times New Roman"/>
              </w:rPr>
              <w:t>Красногвардейского</w:t>
            </w:r>
            <w:proofErr w:type="gramEnd"/>
            <w:r w:rsidRPr="001B02D1">
              <w:rPr>
                <w:rFonts w:ascii="Times New Roman" w:hAnsi="Times New Roman"/>
              </w:rPr>
              <w:t xml:space="preserve"> района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189</w:t>
            </w:r>
          </w:p>
        </w:tc>
        <w:tc>
          <w:tcPr>
            <w:tcW w:w="913" w:type="pct"/>
            <w:shd w:val="clear" w:color="auto" w:fill="auto"/>
          </w:tcPr>
          <w:p w:rsidR="001B02D1" w:rsidRPr="001B02D1" w:rsidRDefault="001B02D1" w:rsidP="001B02D1">
            <w:pPr>
              <w:spacing w:after="0" w:line="240" w:lineRule="auto"/>
              <w:ind w:left="360"/>
              <w:rPr>
                <w:rFonts w:ascii="Times New Roman" w:hAnsi="Times New Roman"/>
              </w:rPr>
            </w:pPr>
            <w:r w:rsidRPr="001B02D1">
              <w:rPr>
                <w:rFonts w:ascii="Times New Roman" w:hAnsi="Times New Roman"/>
              </w:rPr>
              <w:t xml:space="preserve">      20</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«Ездоченская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188</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21</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w:t>
            </w:r>
            <w:proofErr w:type="gramStart"/>
            <w:r w:rsidRPr="001B02D1">
              <w:rPr>
                <w:rFonts w:ascii="Times New Roman" w:hAnsi="Times New Roman"/>
              </w:rPr>
              <w:t>ДО</w:t>
            </w:r>
            <w:proofErr w:type="gramEnd"/>
            <w:r w:rsidRPr="001B02D1">
              <w:rPr>
                <w:rFonts w:ascii="Times New Roman" w:hAnsi="Times New Roman"/>
              </w:rPr>
              <w:t xml:space="preserve"> «</w:t>
            </w:r>
            <w:proofErr w:type="gramStart"/>
            <w:r w:rsidRPr="001B02D1">
              <w:rPr>
                <w:rFonts w:ascii="Times New Roman" w:hAnsi="Times New Roman"/>
              </w:rPr>
              <w:t>Алексеевская</w:t>
            </w:r>
            <w:proofErr w:type="gramEnd"/>
            <w:r w:rsidRPr="001B02D1">
              <w:rPr>
                <w:rFonts w:ascii="Times New Roman" w:hAnsi="Times New Roman"/>
              </w:rPr>
              <w:t xml:space="preserve"> школа искусств» Корочанского района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186</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22</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школа искусств</w:t>
            </w:r>
          </w:p>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 п. Томаровка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179</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23</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«Детская школа искусств села Новая Таволжанка Шебекинского района Белгородской </w:t>
            </w:r>
            <w:r w:rsidRPr="001B02D1">
              <w:rPr>
                <w:rFonts w:ascii="Times New Roman" w:hAnsi="Times New Roman"/>
              </w:rPr>
              <w:lastRenderedPageBreak/>
              <w:t>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lastRenderedPageBreak/>
              <w:t>164</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24</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МБОУ ДО «Вейделевская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144</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25</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«Русскохаланская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130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26</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«Краснояружская детская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129</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27</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w:t>
            </w:r>
            <w:proofErr w:type="gramStart"/>
            <w:r w:rsidRPr="001B02D1">
              <w:rPr>
                <w:rFonts w:ascii="Times New Roman" w:hAnsi="Times New Roman"/>
              </w:rPr>
              <w:t>ДО</w:t>
            </w:r>
            <w:proofErr w:type="gramEnd"/>
            <w:r w:rsidRPr="001B02D1">
              <w:rPr>
                <w:rFonts w:ascii="Times New Roman" w:hAnsi="Times New Roman"/>
              </w:rPr>
              <w:t xml:space="preserve"> «</w:t>
            </w:r>
            <w:proofErr w:type="gramStart"/>
            <w:r w:rsidRPr="001B02D1">
              <w:rPr>
                <w:rFonts w:ascii="Times New Roman" w:hAnsi="Times New Roman"/>
              </w:rPr>
              <w:t>Октябрьская</w:t>
            </w:r>
            <w:proofErr w:type="gramEnd"/>
            <w:r w:rsidRPr="001B02D1">
              <w:rPr>
                <w:rFonts w:ascii="Times New Roman" w:hAnsi="Times New Roman"/>
              </w:rPr>
              <w:t xml:space="preserve"> детская школа искусств Белгородского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112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28</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МБУДО «Истобнянская детская музыкальная школа» Губкинского района </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108</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29</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музыкальная школа посёлка Яковлево</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100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30</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школа искусств поселка Маслова Пристань</w:t>
            </w:r>
          </w:p>
          <w:p w:rsidR="001B02D1" w:rsidRPr="001B02D1" w:rsidRDefault="001B02D1" w:rsidP="001B02D1">
            <w:pPr>
              <w:spacing w:after="0" w:line="240" w:lineRule="auto"/>
              <w:rPr>
                <w:rFonts w:ascii="Times New Roman" w:hAnsi="Times New Roman"/>
              </w:rPr>
            </w:pPr>
            <w:r w:rsidRPr="001B02D1">
              <w:rPr>
                <w:rFonts w:ascii="Times New Roman" w:hAnsi="Times New Roman"/>
              </w:rPr>
              <w:t>Шебекинского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88</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31</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МКУ ДО «Великомихайловская школа искусств»</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82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32</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«Ливенская детская музыкальная школа» </w:t>
            </w:r>
            <w:proofErr w:type="gramStart"/>
            <w:r w:rsidRPr="001B02D1">
              <w:rPr>
                <w:rFonts w:ascii="Times New Roman" w:hAnsi="Times New Roman"/>
              </w:rPr>
              <w:t>Красногвардейского</w:t>
            </w:r>
            <w:proofErr w:type="gramEnd"/>
            <w:r w:rsidRPr="001B02D1">
              <w:rPr>
                <w:rFonts w:ascii="Times New Roman" w:hAnsi="Times New Roman"/>
              </w:rPr>
              <w:t xml:space="preserve"> района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80</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33</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 xml:space="preserve">МБУ ДО «Веселовская детская музыкальная школа» </w:t>
            </w:r>
            <w:proofErr w:type="gramStart"/>
            <w:r w:rsidRPr="001B02D1">
              <w:rPr>
                <w:rFonts w:ascii="Times New Roman" w:hAnsi="Times New Roman"/>
              </w:rPr>
              <w:t>Красногвардейского</w:t>
            </w:r>
            <w:proofErr w:type="gramEnd"/>
            <w:r w:rsidRPr="001B02D1">
              <w:rPr>
                <w:rFonts w:ascii="Times New Roman" w:hAnsi="Times New Roman"/>
              </w:rPr>
              <w:t xml:space="preserve"> района</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72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34</w:t>
            </w:r>
          </w:p>
        </w:tc>
      </w:tr>
      <w:tr w:rsidR="001B02D1" w:rsidRPr="001B02D1" w:rsidTr="001B02D1">
        <w:tc>
          <w:tcPr>
            <w:tcW w:w="630" w:type="pct"/>
            <w:shd w:val="clear" w:color="auto" w:fill="auto"/>
          </w:tcPr>
          <w:p w:rsidR="001B02D1" w:rsidRPr="001B02D1" w:rsidRDefault="001B02D1" w:rsidP="000A3408">
            <w:pPr>
              <w:numPr>
                <w:ilvl w:val="0"/>
                <w:numId w:val="15"/>
              </w:numPr>
              <w:spacing w:after="0" w:line="240" w:lineRule="auto"/>
              <w:contextualSpacing/>
              <w:jc w:val="center"/>
              <w:rPr>
                <w:rFonts w:ascii="Times New Roman" w:hAnsi="Times New Roman"/>
              </w:rPr>
            </w:pPr>
          </w:p>
        </w:tc>
        <w:tc>
          <w:tcPr>
            <w:tcW w:w="2375" w:type="pct"/>
            <w:shd w:val="clear" w:color="auto" w:fill="auto"/>
          </w:tcPr>
          <w:p w:rsidR="001B02D1" w:rsidRPr="001B02D1" w:rsidRDefault="001B02D1" w:rsidP="001B02D1">
            <w:pPr>
              <w:spacing w:after="0" w:line="240" w:lineRule="auto"/>
              <w:rPr>
                <w:rFonts w:ascii="Times New Roman" w:hAnsi="Times New Roman"/>
              </w:rPr>
            </w:pPr>
            <w:r w:rsidRPr="001B02D1">
              <w:rPr>
                <w:rFonts w:ascii="Times New Roman" w:hAnsi="Times New Roman"/>
              </w:rPr>
              <w:t>МБУ ДО «Детская школа искусств села Большетроицкое Шебекинского района Белгородской области»</w:t>
            </w:r>
          </w:p>
        </w:tc>
        <w:tc>
          <w:tcPr>
            <w:tcW w:w="1082" w:type="pct"/>
            <w:shd w:val="clear" w:color="auto" w:fill="auto"/>
          </w:tcPr>
          <w:p w:rsidR="001B02D1" w:rsidRPr="001B02D1" w:rsidRDefault="001B02D1" w:rsidP="001B02D1">
            <w:pPr>
              <w:spacing w:after="0" w:line="240" w:lineRule="auto"/>
              <w:jc w:val="center"/>
              <w:rPr>
                <w:rFonts w:ascii="Times New Roman" w:hAnsi="Times New Roman"/>
              </w:rPr>
            </w:pPr>
            <w:r w:rsidRPr="001B02D1">
              <w:rPr>
                <w:rFonts w:ascii="Times New Roman" w:hAnsi="Times New Roman"/>
              </w:rPr>
              <w:t>72</w:t>
            </w:r>
          </w:p>
        </w:tc>
        <w:tc>
          <w:tcPr>
            <w:tcW w:w="913" w:type="pct"/>
            <w:shd w:val="clear" w:color="auto" w:fill="auto"/>
          </w:tcPr>
          <w:p w:rsidR="001B02D1" w:rsidRPr="001B02D1" w:rsidRDefault="001B02D1" w:rsidP="001B02D1">
            <w:pPr>
              <w:spacing w:after="0" w:line="240" w:lineRule="auto"/>
              <w:ind w:left="720"/>
              <w:contextualSpacing/>
              <w:rPr>
                <w:rFonts w:ascii="Times New Roman" w:hAnsi="Times New Roman"/>
              </w:rPr>
            </w:pPr>
            <w:r w:rsidRPr="001B02D1">
              <w:rPr>
                <w:rFonts w:ascii="Times New Roman" w:hAnsi="Times New Roman"/>
              </w:rPr>
              <w:t>34</w:t>
            </w:r>
          </w:p>
        </w:tc>
      </w:tr>
    </w:tbl>
    <w:p w:rsidR="001B02D1" w:rsidRPr="001B02D1" w:rsidRDefault="001B02D1" w:rsidP="001B02D1">
      <w:pPr>
        <w:widowControl w:val="0"/>
        <w:autoSpaceDE w:val="0"/>
        <w:autoSpaceDN w:val="0"/>
        <w:adjustRightInd w:val="0"/>
        <w:spacing w:after="0" w:line="240" w:lineRule="auto"/>
        <w:rPr>
          <w:rFonts w:ascii="Times New Roman" w:eastAsia="Times New Roman" w:hAnsi="Times New Roman"/>
          <w:b/>
          <w:sz w:val="16"/>
          <w:szCs w:val="16"/>
          <w:lang w:eastAsia="ru-RU"/>
        </w:rPr>
      </w:pPr>
    </w:p>
    <w:p w:rsidR="000B4EA1" w:rsidRDefault="000B4EA1">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br w:type="page"/>
      </w: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lastRenderedPageBreak/>
        <w:t>Таблица 18</w:t>
      </w:r>
    </w:p>
    <w:p w:rsidR="001B02D1" w:rsidRPr="001B02D1" w:rsidRDefault="001B02D1" w:rsidP="001B02D1">
      <w:pPr>
        <w:spacing w:after="0" w:line="240" w:lineRule="auto"/>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t>РАСХОДЫ НА КУЛЬТУРУ ИЗ МЕСТНОГО БЮДЖЕТА В 2018</w:t>
      </w:r>
      <w:r w:rsidRPr="001B02D1">
        <w:rPr>
          <w:rFonts w:ascii="Times New Roman" w:eastAsiaTheme="minorHAnsi" w:hAnsi="Times New Roman"/>
          <w:b/>
          <w:bCs/>
          <w:color w:val="FF0000"/>
          <w:sz w:val="24"/>
          <w:szCs w:val="24"/>
        </w:rPr>
        <w:t xml:space="preserve"> </w:t>
      </w:r>
      <w:r w:rsidRPr="001B02D1">
        <w:rPr>
          <w:rFonts w:ascii="Times New Roman" w:eastAsiaTheme="minorHAnsi" w:hAnsi="Times New Roman"/>
          <w:b/>
          <w:bCs/>
          <w:sz w:val="24"/>
          <w:szCs w:val="24"/>
        </w:rPr>
        <w:t>ГОДУ</w:t>
      </w:r>
    </w:p>
    <w:p w:rsidR="001B02D1" w:rsidRPr="001B02D1" w:rsidRDefault="001B02D1" w:rsidP="001B02D1">
      <w:pPr>
        <w:spacing w:after="0" w:line="240" w:lineRule="auto"/>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t>(в том числе, образовательные организации культуры)</w:t>
      </w:r>
    </w:p>
    <w:p w:rsidR="001B02D1" w:rsidRPr="001B02D1" w:rsidRDefault="001B02D1" w:rsidP="001B02D1">
      <w:pPr>
        <w:spacing w:after="0" w:line="240" w:lineRule="auto"/>
        <w:jc w:val="center"/>
        <w:rPr>
          <w:rFonts w:ascii="Times New Roman" w:eastAsiaTheme="minorHAnsi" w:hAnsi="Times New Roman"/>
          <w:b/>
          <w:bCs/>
          <w:sz w:val="24"/>
          <w:szCs w:val="24"/>
        </w:rPr>
      </w:pPr>
    </w:p>
    <w:tbl>
      <w:tblPr>
        <w:tblW w:w="0" w:type="auto"/>
        <w:tblLook w:val="04A0" w:firstRow="1" w:lastRow="0" w:firstColumn="1" w:lastColumn="0" w:noHBand="0" w:noVBand="1"/>
      </w:tblPr>
      <w:tblGrid>
        <w:gridCol w:w="630"/>
        <w:gridCol w:w="2641"/>
        <w:gridCol w:w="2937"/>
        <w:gridCol w:w="1731"/>
        <w:gridCol w:w="2743"/>
      </w:tblGrid>
      <w:tr w:rsidR="001B02D1" w:rsidRPr="001B02D1" w:rsidTr="001B02D1">
        <w:trPr>
          <w:trHeight w:val="300"/>
        </w:trPr>
        <w:tc>
          <w:tcPr>
            <w:tcW w:w="0" w:type="auto"/>
            <w:vMerge w:val="restart"/>
            <w:tcBorders>
              <w:top w:val="single" w:sz="4" w:space="0" w:color="auto"/>
              <w:left w:val="single" w:sz="4" w:space="0" w:color="auto"/>
              <w:bottom w:val="nil"/>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п/п</w:t>
            </w:r>
          </w:p>
        </w:tc>
        <w:tc>
          <w:tcPr>
            <w:tcW w:w="0" w:type="auto"/>
            <w:vMerge w:val="restart"/>
            <w:tcBorders>
              <w:top w:val="single" w:sz="4" w:space="0" w:color="auto"/>
              <w:left w:val="single" w:sz="4" w:space="0" w:color="auto"/>
              <w:bottom w:val="nil"/>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Наименование районов, округов</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Объем бюджетного финансирования</w:t>
            </w:r>
            <w:r w:rsidRPr="001B02D1">
              <w:rPr>
                <w:rFonts w:ascii="Times New Roman" w:eastAsia="Times New Roman" w:hAnsi="Times New Roman"/>
                <w:sz w:val="24"/>
                <w:szCs w:val="24"/>
                <w:lang w:eastAsia="ru-RU"/>
              </w:rPr>
              <w:br/>
              <w:t>(с учетом платных услуг, без кап</w:t>
            </w:r>
            <w:proofErr w:type="gramStart"/>
            <w:r w:rsidRPr="001B02D1">
              <w:rPr>
                <w:rFonts w:ascii="Times New Roman" w:eastAsia="Times New Roman" w:hAnsi="Times New Roman"/>
                <w:sz w:val="24"/>
                <w:szCs w:val="24"/>
                <w:lang w:eastAsia="ru-RU"/>
              </w:rPr>
              <w:t>.</w:t>
            </w:r>
            <w:proofErr w:type="gramEnd"/>
            <w:r w:rsidRPr="001B02D1">
              <w:rPr>
                <w:rFonts w:ascii="Times New Roman" w:eastAsia="Times New Roman" w:hAnsi="Times New Roman"/>
                <w:sz w:val="24"/>
                <w:szCs w:val="24"/>
                <w:lang w:eastAsia="ru-RU"/>
              </w:rPr>
              <w:t xml:space="preserve"> </w:t>
            </w:r>
            <w:proofErr w:type="gramStart"/>
            <w:r w:rsidRPr="001B02D1">
              <w:rPr>
                <w:rFonts w:ascii="Times New Roman" w:eastAsia="Times New Roman" w:hAnsi="Times New Roman"/>
                <w:sz w:val="24"/>
                <w:szCs w:val="24"/>
                <w:lang w:eastAsia="ru-RU"/>
              </w:rPr>
              <w:t>с</w:t>
            </w:r>
            <w:proofErr w:type="gramEnd"/>
            <w:r w:rsidRPr="001B02D1">
              <w:rPr>
                <w:rFonts w:ascii="Times New Roman" w:eastAsia="Times New Roman" w:hAnsi="Times New Roman"/>
                <w:sz w:val="24"/>
                <w:szCs w:val="24"/>
                <w:lang w:eastAsia="ru-RU"/>
              </w:rPr>
              <w:t>троительства</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и кап</w:t>
            </w:r>
            <w:proofErr w:type="gramStart"/>
            <w:r w:rsidRPr="001B02D1">
              <w:rPr>
                <w:rFonts w:ascii="Times New Roman" w:eastAsia="Times New Roman" w:hAnsi="Times New Roman"/>
                <w:sz w:val="24"/>
                <w:szCs w:val="24"/>
                <w:lang w:eastAsia="ru-RU"/>
              </w:rPr>
              <w:t>.</w:t>
            </w:r>
            <w:proofErr w:type="gramEnd"/>
            <w:r w:rsidRPr="001B02D1">
              <w:rPr>
                <w:rFonts w:ascii="Times New Roman" w:eastAsia="Times New Roman" w:hAnsi="Times New Roman"/>
                <w:sz w:val="24"/>
                <w:szCs w:val="24"/>
                <w:lang w:eastAsia="ru-RU"/>
              </w:rPr>
              <w:t xml:space="preserve"> </w:t>
            </w:r>
            <w:proofErr w:type="gramStart"/>
            <w:r w:rsidRPr="001B02D1">
              <w:rPr>
                <w:rFonts w:ascii="Times New Roman" w:eastAsia="Times New Roman" w:hAnsi="Times New Roman"/>
                <w:sz w:val="24"/>
                <w:szCs w:val="24"/>
                <w:lang w:eastAsia="ru-RU"/>
              </w:rPr>
              <w:t>р</w:t>
            </w:r>
            <w:proofErr w:type="gramEnd"/>
            <w:r w:rsidRPr="001B02D1">
              <w:rPr>
                <w:rFonts w:ascii="Times New Roman" w:eastAsia="Times New Roman" w:hAnsi="Times New Roman"/>
                <w:sz w:val="24"/>
                <w:szCs w:val="24"/>
                <w:lang w:eastAsia="ru-RU"/>
              </w:rPr>
              <w:t>емонта),</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тыс. руб.</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Население</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(в среднем за 2018 год),</w:t>
            </w:r>
            <w:r w:rsidRPr="001B02D1">
              <w:rPr>
                <w:rFonts w:ascii="Times New Roman" w:eastAsia="Times New Roman" w:hAnsi="Times New Roman"/>
                <w:sz w:val="24"/>
                <w:szCs w:val="24"/>
                <w:lang w:eastAsia="ru-RU"/>
              </w:rPr>
              <w:br/>
              <w:t>тыс. чел.</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Расходы бюджета на культуру в расчете на одного жителя,</w:t>
            </w:r>
          </w:p>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руб.</w:t>
            </w:r>
          </w:p>
        </w:tc>
      </w:tr>
      <w:tr w:rsidR="001B02D1" w:rsidRPr="001B02D1" w:rsidTr="001B02D1">
        <w:trPr>
          <w:trHeight w:val="509"/>
        </w:trPr>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r>
      <w:tr w:rsidR="001B02D1" w:rsidRPr="001B02D1" w:rsidTr="001B02D1">
        <w:trPr>
          <w:trHeight w:val="509"/>
        </w:trPr>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r>
      <w:tr w:rsidR="001B02D1" w:rsidRPr="001B02D1" w:rsidTr="001B02D1">
        <w:trPr>
          <w:trHeight w:val="509"/>
        </w:trPr>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r>
      <w:tr w:rsidR="001B02D1" w:rsidRPr="001B02D1" w:rsidTr="001B02D1">
        <w:trPr>
          <w:trHeight w:val="509"/>
        </w:trPr>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r>
      <w:tr w:rsidR="001B02D1" w:rsidRPr="001B02D1" w:rsidTr="001B02D1">
        <w:trPr>
          <w:trHeight w:val="509"/>
        </w:trPr>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nil"/>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sz w:val="18"/>
                <w:szCs w:val="18"/>
                <w:lang w:eastAsia="ru-RU"/>
              </w:rPr>
            </w:pPr>
          </w:p>
        </w:tc>
      </w:tr>
      <w:tr w:rsidR="001B02D1" w:rsidRPr="001B02D1" w:rsidTr="001B02D1">
        <w:trPr>
          <w:trHeight w:val="40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Алексеевский </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189 999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61,108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3 109</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Белгородский</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334 307</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121,737</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2 746</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Борисовский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101 976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25,396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4 015</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Вейделевский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97 340</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19,086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5 100</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Волоконовский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141 169</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29,928</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4 717</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6.</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Валуйский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190 972</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65,870</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2 899</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7.</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Грайворонский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117 287</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29,676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3 952</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8.</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Губкинский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432 606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117,491</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3 682</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9.</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Ивнянский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139 626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21,573</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6 472</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10.</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Корочанский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169 853</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39,525</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4 297</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11.</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Красненский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86 854</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11,673</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7 441</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12.</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Красногвардейский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160 593</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36,645</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4 382</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13.</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Краснояружский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80 122</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14,502</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5 525</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14.</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Новооскольский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183 489</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40,896</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4 487</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15.</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Прохоровский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145 202</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27,033</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5 371</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16.</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Ракитянский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144 801</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34,504</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4 197</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17.</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Ровеньский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79 304</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23,752</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3 339</w:t>
            </w:r>
          </w:p>
        </w:tc>
      </w:tr>
      <w:tr w:rsidR="001B02D1" w:rsidRPr="001B02D1" w:rsidTr="001B02D1">
        <w:trPr>
          <w:trHeight w:val="40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18.</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Старооскольский </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531 696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260,168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2 044</w:t>
            </w:r>
          </w:p>
        </w:tc>
      </w:tr>
      <w:tr w:rsidR="001B02D1" w:rsidRPr="001B02D1" w:rsidTr="001B02D1">
        <w:trPr>
          <w:trHeight w:val="40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19.</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Чернянский </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166 404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31,182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5 337</w:t>
            </w:r>
          </w:p>
        </w:tc>
      </w:tr>
      <w:tr w:rsidR="001B02D1" w:rsidRPr="001B02D1" w:rsidTr="001B02D1">
        <w:trPr>
          <w:trHeight w:val="40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20.</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Шебекинский </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234 474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88,509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2 649</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21.</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 xml:space="preserve">Яковлевский </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177 919</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56,403</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3 154</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22.</w:t>
            </w: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sz w:val="24"/>
                <w:szCs w:val="24"/>
              </w:rPr>
            </w:pPr>
            <w:r w:rsidRPr="001B02D1">
              <w:rPr>
                <w:rFonts w:ascii="Times New Roman" w:eastAsiaTheme="minorHAnsi" w:hAnsi="Times New Roman"/>
                <w:sz w:val="24"/>
                <w:szCs w:val="24"/>
              </w:rPr>
              <w:t>г. Белгород</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455 591</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391,990</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sz w:val="24"/>
                <w:szCs w:val="24"/>
              </w:rPr>
            </w:pPr>
            <w:r w:rsidRPr="001B02D1">
              <w:rPr>
                <w:rFonts w:ascii="Times New Roman" w:eastAsiaTheme="minorHAnsi" w:hAnsi="Times New Roman"/>
                <w:sz w:val="24"/>
                <w:szCs w:val="24"/>
              </w:rPr>
              <w:t>1 162</w:t>
            </w:r>
          </w:p>
        </w:tc>
      </w:tr>
      <w:tr w:rsidR="001B02D1" w:rsidRPr="001B02D1" w:rsidTr="001B02D1">
        <w:trPr>
          <w:trHeight w:val="4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B02D1" w:rsidRPr="001B02D1" w:rsidRDefault="001B02D1" w:rsidP="001B02D1">
            <w:pPr>
              <w:spacing w:after="0" w:line="240" w:lineRule="auto"/>
              <w:jc w:val="center"/>
              <w:rPr>
                <w:rFonts w:ascii="Times New Roman" w:eastAsiaTheme="minorHAnsi" w:hAnsi="Times New Roman"/>
                <w:b/>
                <w:sz w:val="24"/>
                <w:szCs w:val="24"/>
              </w:rPr>
            </w:pPr>
          </w:p>
        </w:tc>
        <w:tc>
          <w:tcPr>
            <w:tcW w:w="0" w:type="auto"/>
            <w:tcBorders>
              <w:top w:val="nil"/>
              <w:left w:val="nil"/>
              <w:bottom w:val="single" w:sz="4" w:space="0" w:color="auto"/>
              <w:right w:val="single" w:sz="4" w:space="0" w:color="auto"/>
            </w:tcBorders>
            <w:shd w:val="clear" w:color="000000" w:fill="FFFFFF"/>
            <w:vAlign w:val="center"/>
            <w:hideMark/>
          </w:tcPr>
          <w:p w:rsidR="001B02D1" w:rsidRPr="001B02D1" w:rsidRDefault="001B02D1" w:rsidP="001B02D1">
            <w:pPr>
              <w:spacing w:after="0" w:line="240" w:lineRule="auto"/>
              <w:rPr>
                <w:rFonts w:ascii="Times New Roman" w:eastAsiaTheme="minorHAnsi" w:hAnsi="Times New Roman"/>
                <w:b/>
                <w:bCs/>
                <w:sz w:val="24"/>
                <w:szCs w:val="24"/>
              </w:rPr>
            </w:pPr>
            <w:r w:rsidRPr="001B02D1">
              <w:rPr>
                <w:rFonts w:ascii="Times New Roman" w:eastAsiaTheme="minorHAnsi" w:hAnsi="Times New Roman"/>
                <w:b/>
                <w:bCs/>
                <w:sz w:val="24"/>
                <w:szCs w:val="24"/>
              </w:rPr>
              <w:t>Всего</w:t>
            </w:r>
          </w:p>
        </w:tc>
        <w:tc>
          <w:tcPr>
            <w:tcW w:w="0" w:type="auto"/>
            <w:tcBorders>
              <w:top w:val="nil"/>
              <w:left w:val="nil"/>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heme="minorHAnsi" w:hAnsi="Times New Roman"/>
                <w:b/>
                <w:sz w:val="24"/>
                <w:szCs w:val="24"/>
              </w:rPr>
            </w:pPr>
            <w:r w:rsidRPr="001B02D1">
              <w:rPr>
                <w:rFonts w:ascii="Times New Roman" w:eastAsiaTheme="minorHAnsi" w:hAnsi="Times New Roman"/>
                <w:b/>
                <w:sz w:val="24"/>
                <w:szCs w:val="24"/>
              </w:rPr>
              <w:t>4 361 584</w:t>
            </w:r>
          </w:p>
        </w:tc>
        <w:tc>
          <w:tcPr>
            <w:tcW w:w="0" w:type="auto"/>
            <w:tcBorders>
              <w:top w:val="nil"/>
              <w:left w:val="nil"/>
              <w:bottom w:val="single" w:sz="4" w:space="0" w:color="auto"/>
              <w:right w:val="single" w:sz="4" w:space="0" w:color="auto"/>
            </w:tcBorders>
            <w:shd w:val="clear" w:color="000000" w:fill="FFFFFF"/>
            <w:vAlign w:val="center"/>
          </w:tcPr>
          <w:p w:rsidR="001B02D1" w:rsidRPr="001B02D1" w:rsidRDefault="001B02D1" w:rsidP="001B02D1">
            <w:pPr>
              <w:spacing w:after="0" w:line="240" w:lineRule="auto"/>
              <w:jc w:val="center"/>
              <w:rPr>
                <w:rFonts w:ascii="Times New Roman" w:eastAsiaTheme="minorHAnsi" w:hAnsi="Times New Roman"/>
                <w:b/>
                <w:sz w:val="24"/>
                <w:szCs w:val="24"/>
              </w:rPr>
            </w:pPr>
            <w:r w:rsidRPr="001B02D1">
              <w:rPr>
                <w:rFonts w:ascii="Times New Roman" w:eastAsiaTheme="minorHAnsi" w:hAnsi="Times New Roman"/>
                <w:b/>
                <w:sz w:val="24"/>
                <w:szCs w:val="24"/>
              </w:rPr>
              <w:t>1 548,647</w:t>
            </w:r>
          </w:p>
        </w:tc>
        <w:tc>
          <w:tcPr>
            <w:tcW w:w="0" w:type="auto"/>
            <w:tcBorders>
              <w:top w:val="nil"/>
              <w:left w:val="nil"/>
              <w:bottom w:val="single" w:sz="4" w:space="0" w:color="auto"/>
              <w:right w:val="single" w:sz="4" w:space="0" w:color="auto"/>
            </w:tcBorders>
            <w:shd w:val="clear" w:color="auto" w:fill="auto"/>
            <w:noWrap/>
            <w:vAlign w:val="center"/>
          </w:tcPr>
          <w:p w:rsidR="001B02D1" w:rsidRPr="001B02D1" w:rsidRDefault="001B02D1" w:rsidP="001B02D1">
            <w:pPr>
              <w:spacing w:after="0" w:line="240" w:lineRule="auto"/>
              <w:jc w:val="center"/>
              <w:rPr>
                <w:rFonts w:ascii="Times New Roman" w:eastAsiaTheme="minorHAnsi" w:hAnsi="Times New Roman"/>
                <w:b/>
                <w:sz w:val="24"/>
                <w:szCs w:val="24"/>
              </w:rPr>
            </w:pPr>
            <w:r w:rsidRPr="001B02D1">
              <w:rPr>
                <w:rFonts w:ascii="Times New Roman" w:eastAsiaTheme="minorHAnsi" w:hAnsi="Times New Roman"/>
                <w:b/>
                <w:sz w:val="24"/>
                <w:szCs w:val="24"/>
              </w:rPr>
              <w:t>2 816</w:t>
            </w:r>
          </w:p>
        </w:tc>
      </w:tr>
    </w:tbl>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Таблица 19</w:t>
      </w: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p>
    <w:tbl>
      <w:tblPr>
        <w:tblW w:w="5000" w:type="pct"/>
        <w:tblLook w:val="04A0" w:firstRow="1" w:lastRow="0" w:firstColumn="1" w:lastColumn="0" w:noHBand="0" w:noVBand="1"/>
      </w:tblPr>
      <w:tblGrid>
        <w:gridCol w:w="4644"/>
        <w:gridCol w:w="2848"/>
        <w:gridCol w:w="3190"/>
      </w:tblGrid>
      <w:tr w:rsidR="001B02D1" w:rsidRPr="001B02D1" w:rsidTr="001B02D1">
        <w:trPr>
          <w:trHeight w:val="1305"/>
        </w:trPr>
        <w:tc>
          <w:tcPr>
            <w:tcW w:w="5000" w:type="pct"/>
            <w:gridSpan w:val="3"/>
            <w:tcBorders>
              <w:top w:val="nil"/>
              <w:left w:val="nil"/>
              <w:bottom w:val="single" w:sz="8" w:space="0" w:color="auto"/>
              <w:right w:val="nil"/>
            </w:tcBorders>
            <w:shd w:val="clear" w:color="auto" w:fill="auto"/>
            <w:vAlign w:val="bottom"/>
            <w:hideMark/>
          </w:tcPr>
          <w:p w:rsidR="001B02D1" w:rsidRPr="001B02D1" w:rsidRDefault="001B02D1" w:rsidP="001B02D1">
            <w:pPr>
              <w:spacing w:line="240" w:lineRule="auto"/>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lastRenderedPageBreak/>
              <w:t xml:space="preserve">РАСХОДЫ НА КУЛЬТУРУ </w:t>
            </w:r>
          </w:p>
          <w:p w:rsidR="001B02D1" w:rsidRPr="001B02D1" w:rsidRDefault="001B02D1" w:rsidP="001B02D1">
            <w:pPr>
              <w:spacing w:line="240" w:lineRule="auto"/>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t>ИЗ КОНСОЛИДИРОВАННОГО БЮДЖЕТА ОБЛАСТИ</w:t>
            </w:r>
          </w:p>
          <w:p w:rsidR="001B02D1" w:rsidRPr="001B02D1" w:rsidRDefault="001B02D1" w:rsidP="001B02D1">
            <w:pPr>
              <w:spacing w:line="240" w:lineRule="auto"/>
              <w:jc w:val="center"/>
              <w:rPr>
                <w:rFonts w:ascii="Times New Roman" w:eastAsiaTheme="minorHAnsi" w:hAnsi="Times New Roman"/>
                <w:b/>
                <w:bCs/>
                <w:sz w:val="28"/>
                <w:szCs w:val="28"/>
              </w:rPr>
            </w:pPr>
            <w:r w:rsidRPr="001B02D1">
              <w:rPr>
                <w:rFonts w:ascii="Times New Roman" w:eastAsiaTheme="minorHAnsi" w:hAnsi="Times New Roman"/>
                <w:b/>
                <w:bCs/>
                <w:sz w:val="24"/>
                <w:szCs w:val="24"/>
              </w:rPr>
              <w:t>(с образованием, капит. вложениями, внебюджетными поступлениями, федеральными средствами)</w:t>
            </w:r>
          </w:p>
        </w:tc>
      </w:tr>
      <w:tr w:rsidR="001B02D1" w:rsidRPr="001B02D1" w:rsidTr="001B02D1">
        <w:trPr>
          <w:trHeight w:val="726"/>
        </w:trPr>
        <w:tc>
          <w:tcPr>
            <w:tcW w:w="2174" w:type="pct"/>
            <w:tcBorders>
              <w:top w:val="nil"/>
              <w:left w:val="single" w:sz="8" w:space="0" w:color="auto"/>
              <w:bottom w:val="single" w:sz="8" w:space="0" w:color="auto"/>
              <w:right w:val="single" w:sz="8" w:space="0" w:color="auto"/>
            </w:tcBorders>
            <w:shd w:val="clear" w:color="auto" w:fill="auto"/>
            <w:vAlign w:val="bottom"/>
            <w:hideMark/>
          </w:tcPr>
          <w:p w:rsidR="001B02D1" w:rsidRPr="001B02D1" w:rsidRDefault="001B02D1" w:rsidP="001B02D1">
            <w:pPr>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t>Виды расходов</w:t>
            </w:r>
          </w:p>
        </w:tc>
        <w:tc>
          <w:tcPr>
            <w:tcW w:w="1333" w:type="pct"/>
            <w:tcBorders>
              <w:top w:val="nil"/>
              <w:left w:val="nil"/>
              <w:bottom w:val="single" w:sz="8" w:space="0" w:color="auto"/>
              <w:right w:val="single" w:sz="8" w:space="0" w:color="auto"/>
            </w:tcBorders>
            <w:shd w:val="clear" w:color="auto" w:fill="auto"/>
            <w:vAlign w:val="bottom"/>
            <w:hideMark/>
          </w:tcPr>
          <w:p w:rsidR="001B02D1" w:rsidRPr="001B02D1" w:rsidRDefault="001B02D1" w:rsidP="001B02D1">
            <w:pPr>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t>2017 г.</w:t>
            </w:r>
          </w:p>
        </w:tc>
        <w:tc>
          <w:tcPr>
            <w:tcW w:w="1493" w:type="pct"/>
            <w:tcBorders>
              <w:top w:val="nil"/>
              <w:left w:val="nil"/>
              <w:bottom w:val="single" w:sz="8" w:space="0" w:color="auto"/>
              <w:right w:val="single" w:sz="8" w:space="0" w:color="auto"/>
            </w:tcBorders>
            <w:shd w:val="clear" w:color="auto" w:fill="auto"/>
            <w:vAlign w:val="bottom"/>
            <w:hideMark/>
          </w:tcPr>
          <w:p w:rsidR="001B02D1" w:rsidRPr="001B02D1" w:rsidRDefault="001B02D1" w:rsidP="001B02D1">
            <w:pPr>
              <w:jc w:val="center"/>
              <w:rPr>
                <w:rFonts w:ascii="Times New Roman" w:eastAsiaTheme="minorHAnsi" w:hAnsi="Times New Roman"/>
                <w:b/>
                <w:bCs/>
                <w:sz w:val="24"/>
                <w:szCs w:val="24"/>
              </w:rPr>
            </w:pPr>
            <w:r w:rsidRPr="001B02D1">
              <w:rPr>
                <w:rFonts w:ascii="Times New Roman" w:eastAsiaTheme="minorHAnsi" w:hAnsi="Times New Roman"/>
                <w:b/>
                <w:bCs/>
                <w:sz w:val="24"/>
                <w:szCs w:val="24"/>
              </w:rPr>
              <w:t>2018 г.</w:t>
            </w:r>
          </w:p>
        </w:tc>
      </w:tr>
      <w:tr w:rsidR="001B02D1" w:rsidRPr="001B02D1" w:rsidTr="001B02D1">
        <w:trPr>
          <w:trHeight w:val="634"/>
        </w:trPr>
        <w:tc>
          <w:tcPr>
            <w:tcW w:w="2174" w:type="pct"/>
            <w:tcBorders>
              <w:top w:val="nil"/>
              <w:left w:val="single" w:sz="8" w:space="0" w:color="auto"/>
              <w:bottom w:val="single" w:sz="8" w:space="0" w:color="auto"/>
              <w:right w:val="single" w:sz="8" w:space="0" w:color="auto"/>
            </w:tcBorders>
            <w:shd w:val="clear" w:color="auto" w:fill="auto"/>
            <w:vAlign w:val="bottom"/>
            <w:hideMark/>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Расходы областного бюджета на культуру, тыс. руб.</w:t>
            </w:r>
          </w:p>
        </w:tc>
        <w:tc>
          <w:tcPr>
            <w:tcW w:w="1333" w:type="pct"/>
            <w:tcBorders>
              <w:top w:val="nil"/>
              <w:left w:val="nil"/>
              <w:bottom w:val="single" w:sz="8" w:space="0" w:color="auto"/>
              <w:right w:val="single" w:sz="8" w:space="0" w:color="auto"/>
            </w:tcBorders>
            <w:shd w:val="clear" w:color="000000" w:fill="FFFFFF"/>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1 576 259</w:t>
            </w:r>
          </w:p>
        </w:tc>
        <w:tc>
          <w:tcPr>
            <w:tcW w:w="1493" w:type="pct"/>
            <w:tcBorders>
              <w:top w:val="nil"/>
              <w:left w:val="nil"/>
              <w:bottom w:val="single" w:sz="8" w:space="0" w:color="auto"/>
              <w:right w:val="single" w:sz="8" w:space="0" w:color="auto"/>
            </w:tcBorders>
            <w:shd w:val="clear" w:color="000000" w:fill="FFFFFF"/>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1 797 145</w:t>
            </w:r>
          </w:p>
        </w:tc>
      </w:tr>
      <w:tr w:rsidR="001B02D1" w:rsidRPr="001B02D1" w:rsidTr="001B02D1">
        <w:trPr>
          <w:trHeight w:val="975"/>
        </w:trPr>
        <w:tc>
          <w:tcPr>
            <w:tcW w:w="2174" w:type="pct"/>
            <w:tcBorders>
              <w:top w:val="nil"/>
              <w:left w:val="single" w:sz="8" w:space="0" w:color="auto"/>
              <w:bottom w:val="single" w:sz="8" w:space="0" w:color="auto"/>
              <w:right w:val="single" w:sz="8" w:space="0" w:color="auto"/>
            </w:tcBorders>
            <w:shd w:val="clear" w:color="auto" w:fill="auto"/>
            <w:vAlign w:val="bottom"/>
            <w:hideMark/>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Расходы на культуру                                    из консолидированного бюджета области, тыс. руб.</w:t>
            </w:r>
          </w:p>
        </w:tc>
        <w:tc>
          <w:tcPr>
            <w:tcW w:w="1333" w:type="pct"/>
            <w:tcBorders>
              <w:top w:val="nil"/>
              <w:left w:val="nil"/>
              <w:bottom w:val="single" w:sz="8" w:space="0" w:color="auto"/>
              <w:right w:val="single" w:sz="8" w:space="0" w:color="auto"/>
            </w:tcBorders>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5 528 771</w:t>
            </w:r>
          </w:p>
        </w:tc>
        <w:tc>
          <w:tcPr>
            <w:tcW w:w="1493" w:type="pct"/>
            <w:tcBorders>
              <w:top w:val="nil"/>
              <w:left w:val="nil"/>
              <w:bottom w:val="single" w:sz="8" w:space="0" w:color="auto"/>
              <w:right w:val="single" w:sz="8" w:space="0" w:color="auto"/>
            </w:tcBorders>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6 289 441</w:t>
            </w:r>
          </w:p>
        </w:tc>
      </w:tr>
      <w:tr w:rsidR="001B02D1" w:rsidRPr="001B02D1" w:rsidTr="001B02D1">
        <w:trPr>
          <w:trHeight w:val="889"/>
        </w:trPr>
        <w:tc>
          <w:tcPr>
            <w:tcW w:w="2174" w:type="pct"/>
            <w:tcBorders>
              <w:top w:val="nil"/>
              <w:left w:val="single" w:sz="8" w:space="0" w:color="auto"/>
              <w:bottom w:val="single" w:sz="8" w:space="0" w:color="auto"/>
              <w:right w:val="single" w:sz="8" w:space="0" w:color="auto"/>
            </w:tcBorders>
            <w:shd w:val="clear" w:color="auto" w:fill="auto"/>
            <w:vAlign w:val="bottom"/>
            <w:hideMark/>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Доля расходов от консолидированного бюджета области, %</w:t>
            </w:r>
          </w:p>
        </w:tc>
        <w:tc>
          <w:tcPr>
            <w:tcW w:w="1333" w:type="pct"/>
            <w:tcBorders>
              <w:top w:val="nil"/>
              <w:left w:val="nil"/>
              <w:bottom w:val="single" w:sz="8" w:space="0" w:color="auto"/>
              <w:right w:val="single" w:sz="8" w:space="0" w:color="auto"/>
            </w:tcBorders>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5,42</w:t>
            </w:r>
          </w:p>
        </w:tc>
        <w:tc>
          <w:tcPr>
            <w:tcW w:w="1493" w:type="pct"/>
            <w:tcBorders>
              <w:top w:val="nil"/>
              <w:left w:val="nil"/>
              <w:bottom w:val="single" w:sz="8" w:space="0" w:color="auto"/>
              <w:right w:val="single" w:sz="8" w:space="0" w:color="auto"/>
            </w:tcBorders>
            <w:shd w:val="clear" w:color="auto" w:fill="auto"/>
            <w:vAlign w:val="center"/>
          </w:tcPr>
          <w:p w:rsidR="001B02D1" w:rsidRPr="001B02D1" w:rsidRDefault="001B02D1" w:rsidP="001B02D1">
            <w:pPr>
              <w:jc w:val="center"/>
              <w:rPr>
                <w:rFonts w:ascii="Times New Roman" w:eastAsiaTheme="minorHAnsi" w:hAnsi="Times New Roman"/>
                <w:sz w:val="24"/>
                <w:szCs w:val="24"/>
              </w:rPr>
            </w:pPr>
            <w:r w:rsidRPr="001B02D1">
              <w:rPr>
                <w:rFonts w:ascii="Times New Roman" w:eastAsiaTheme="minorHAnsi" w:hAnsi="Times New Roman"/>
                <w:sz w:val="24"/>
                <w:szCs w:val="24"/>
              </w:rPr>
              <w:t>5,57</w:t>
            </w:r>
          </w:p>
        </w:tc>
      </w:tr>
    </w:tbl>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r w:rsidRPr="001B02D1">
        <w:rPr>
          <w:rFonts w:ascii="Times New Roman" w:eastAsia="Times New Roman" w:hAnsi="Times New Roman"/>
          <w:i/>
          <w:sz w:val="24"/>
          <w:szCs w:val="24"/>
          <w:lang w:eastAsia="ru-RU"/>
        </w:rPr>
        <w:t>Таблица 20</w:t>
      </w:r>
    </w:p>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0B4EA1" w:rsidRDefault="001B02D1" w:rsidP="001B02D1">
      <w:pPr>
        <w:spacing w:after="0"/>
        <w:jc w:val="center"/>
        <w:rPr>
          <w:rFonts w:ascii="Times New Roman" w:eastAsiaTheme="minorHAnsi" w:hAnsi="Times New Roman"/>
          <w:b/>
          <w:sz w:val="28"/>
          <w:szCs w:val="28"/>
        </w:rPr>
      </w:pPr>
      <w:r w:rsidRPr="000B4EA1">
        <w:rPr>
          <w:rFonts w:ascii="Times New Roman" w:eastAsiaTheme="minorHAnsi" w:hAnsi="Times New Roman"/>
          <w:b/>
          <w:sz w:val="28"/>
          <w:szCs w:val="28"/>
        </w:rPr>
        <w:t>Фактическое поступление средств из федерального бюджета по отрасли</w:t>
      </w:r>
    </w:p>
    <w:p w:rsidR="001B02D1" w:rsidRPr="000B4EA1" w:rsidRDefault="001B02D1" w:rsidP="001B02D1">
      <w:pPr>
        <w:spacing w:after="0"/>
        <w:jc w:val="center"/>
        <w:rPr>
          <w:rFonts w:ascii="Times New Roman" w:eastAsiaTheme="minorHAnsi" w:hAnsi="Times New Roman"/>
          <w:b/>
          <w:sz w:val="28"/>
          <w:szCs w:val="28"/>
        </w:rPr>
      </w:pPr>
      <w:r w:rsidRPr="000B4EA1">
        <w:rPr>
          <w:rFonts w:ascii="Times New Roman" w:eastAsiaTheme="minorHAnsi" w:hAnsi="Times New Roman"/>
          <w:b/>
          <w:sz w:val="28"/>
          <w:szCs w:val="28"/>
        </w:rPr>
        <w:t>«Культура» за 2018</w:t>
      </w:r>
      <w:r w:rsidRPr="000B4EA1">
        <w:rPr>
          <w:rFonts w:ascii="Times New Roman" w:eastAsiaTheme="minorHAnsi" w:hAnsi="Times New Roman"/>
          <w:b/>
          <w:color w:val="FF0000"/>
          <w:sz w:val="28"/>
          <w:szCs w:val="28"/>
        </w:rPr>
        <w:t xml:space="preserve"> </w:t>
      </w:r>
      <w:r w:rsidRPr="000B4EA1">
        <w:rPr>
          <w:rFonts w:ascii="Times New Roman" w:eastAsiaTheme="minorHAnsi" w:hAnsi="Times New Roman"/>
          <w:b/>
          <w:sz w:val="28"/>
          <w:szCs w:val="28"/>
        </w:rPr>
        <w:t>год (тыс. руб.)</w:t>
      </w:r>
    </w:p>
    <w:tbl>
      <w:tblPr>
        <w:tblW w:w="9797" w:type="dxa"/>
        <w:tblLook w:val="04A0" w:firstRow="1" w:lastRow="0" w:firstColumn="1" w:lastColumn="0" w:noHBand="0" w:noVBand="1"/>
      </w:tblPr>
      <w:tblGrid>
        <w:gridCol w:w="2689"/>
        <w:gridCol w:w="5386"/>
        <w:gridCol w:w="1704"/>
        <w:gridCol w:w="18"/>
      </w:tblGrid>
      <w:tr w:rsidR="001B02D1" w:rsidRPr="001B02D1" w:rsidTr="001B02D1">
        <w:trPr>
          <w:gridAfter w:val="1"/>
          <w:wAfter w:w="18" w:type="dxa"/>
          <w:trHeight w:val="945"/>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heme="minorHAnsi" w:hAnsi="Times New Roman"/>
                <w:b/>
              </w:rPr>
              <w:t xml:space="preserve"> </w:t>
            </w:r>
            <w:r w:rsidRPr="001B02D1">
              <w:rPr>
                <w:rFonts w:ascii="Times New Roman" w:eastAsia="Times New Roman" w:hAnsi="Times New Roman"/>
                <w:b/>
                <w:bCs/>
                <w:color w:val="000000"/>
                <w:lang w:eastAsia="ru-RU"/>
              </w:rPr>
              <w:t>Наименование программы</w:t>
            </w:r>
          </w:p>
        </w:tc>
        <w:tc>
          <w:tcPr>
            <w:tcW w:w="5386" w:type="dxa"/>
            <w:tcBorders>
              <w:top w:val="single" w:sz="4" w:space="0" w:color="auto"/>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Наименование мероприятий</w:t>
            </w:r>
          </w:p>
        </w:tc>
        <w:tc>
          <w:tcPr>
            <w:tcW w:w="1704" w:type="dxa"/>
            <w:tcBorders>
              <w:top w:val="single" w:sz="4" w:space="0" w:color="auto"/>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2018 год федеральный бюджет</w:t>
            </w:r>
          </w:p>
        </w:tc>
      </w:tr>
      <w:tr w:rsidR="001B02D1" w:rsidRPr="001B02D1" w:rsidTr="001B02D1">
        <w:trPr>
          <w:trHeight w:val="315"/>
        </w:trPr>
        <w:tc>
          <w:tcPr>
            <w:tcW w:w="97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ind w:right="-77"/>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Управление культуры области</w:t>
            </w:r>
          </w:p>
        </w:tc>
      </w:tr>
      <w:tr w:rsidR="001B02D1" w:rsidRPr="001B02D1" w:rsidTr="001B02D1">
        <w:trPr>
          <w:gridAfter w:val="1"/>
          <w:wAfter w:w="18" w:type="dxa"/>
          <w:trHeight w:val="1043"/>
        </w:trPr>
        <w:tc>
          <w:tcPr>
            <w:tcW w:w="2689" w:type="dxa"/>
            <w:vMerge w:val="restart"/>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Государственная программа Российской Федерации</w:t>
            </w:r>
            <w:r w:rsidRPr="001B02D1">
              <w:rPr>
                <w:rFonts w:ascii="Times New Roman" w:eastAsia="Times New Roman" w:hAnsi="Times New Roman"/>
                <w:color w:val="FF0000"/>
                <w:lang w:eastAsia="ru-RU"/>
              </w:rPr>
              <w:t xml:space="preserve"> «</w:t>
            </w:r>
            <w:r w:rsidRPr="001B02D1">
              <w:rPr>
                <w:rFonts w:ascii="Times New Roman" w:eastAsia="Times New Roman" w:hAnsi="Times New Roman"/>
                <w:color w:val="000000"/>
                <w:lang w:eastAsia="ru-RU"/>
              </w:rPr>
              <w:t>Развитие культуры и туризма</w:t>
            </w:r>
            <w:r w:rsidRPr="001B02D1">
              <w:rPr>
                <w:rFonts w:ascii="Times New Roman" w:eastAsia="Times New Roman" w:hAnsi="Times New Roman"/>
                <w:color w:val="FF0000"/>
                <w:lang w:eastAsia="ru-RU"/>
              </w:rPr>
              <w:t>»</w:t>
            </w:r>
            <w:r w:rsidRPr="001B02D1">
              <w:rPr>
                <w:rFonts w:ascii="Times New Roman" w:eastAsia="Times New Roman" w:hAnsi="Times New Roman"/>
                <w:color w:val="000000"/>
                <w:lang w:eastAsia="ru-RU"/>
              </w:rPr>
              <w:t xml:space="preserve"> на 2013 - 2020 годы</w:t>
            </w: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 xml:space="preserve">Субсидия на поддержку отрасли культура в рамках государственной программы Российской Федерации  </w:t>
            </w:r>
            <w:r w:rsidRPr="001B02D1">
              <w:rPr>
                <w:rFonts w:ascii="Times New Roman" w:eastAsia="Times New Roman" w:hAnsi="Times New Roman"/>
                <w:b/>
                <w:bCs/>
                <w:lang w:eastAsia="ru-RU"/>
              </w:rPr>
              <w:t xml:space="preserve">«Развитие культуры и туризма» </w:t>
            </w:r>
            <w:r w:rsidRPr="001B02D1">
              <w:rPr>
                <w:rFonts w:ascii="Times New Roman" w:eastAsia="Times New Roman" w:hAnsi="Times New Roman"/>
                <w:b/>
                <w:bCs/>
                <w:color w:val="000000"/>
                <w:lang w:eastAsia="ru-RU"/>
              </w:rPr>
              <w:t>на 2013 - 2020 годы, в т. ч.</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3 710,80</w:t>
            </w:r>
          </w:p>
        </w:tc>
      </w:tr>
      <w:tr w:rsidR="001B02D1" w:rsidRPr="001B02D1" w:rsidTr="001B02D1">
        <w:trPr>
          <w:gridAfter w:val="1"/>
          <w:wAfter w:w="18" w:type="dxa"/>
          <w:trHeight w:val="763"/>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right"/>
              <w:rPr>
                <w:rFonts w:ascii="Times New Roman" w:eastAsia="Times New Roman" w:hAnsi="Times New Roman"/>
                <w:color w:val="000000"/>
                <w:lang w:eastAsia="ru-RU"/>
              </w:rPr>
            </w:pPr>
            <w:r w:rsidRPr="001B02D1">
              <w:rPr>
                <w:rFonts w:ascii="Times New Roman" w:eastAsia="Times New Roman" w:hAnsi="Times New Roman"/>
                <w:color w:val="000000"/>
                <w:lang w:eastAsia="ru-RU"/>
              </w:rPr>
              <w:t>на комплектование книжных фондов библиотек муниципальных образований и государственных библиотек городов Москвы и Санкт-Петербурга</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481</w:t>
            </w:r>
          </w:p>
        </w:tc>
      </w:tr>
      <w:tr w:rsidR="001B02D1" w:rsidRPr="001B02D1" w:rsidTr="001B02D1">
        <w:trPr>
          <w:gridAfter w:val="1"/>
          <w:wAfter w:w="18" w:type="dxa"/>
          <w:trHeight w:val="1260"/>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right"/>
              <w:rPr>
                <w:rFonts w:ascii="Times New Roman" w:eastAsia="Times New Roman" w:hAnsi="Times New Roman"/>
                <w:color w:val="000000"/>
                <w:lang w:eastAsia="ru-RU"/>
              </w:rPr>
            </w:pPr>
            <w:r w:rsidRPr="001B02D1">
              <w:rPr>
                <w:rFonts w:ascii="Times New Roman" w:eastAsia="Times New Roman" w:hAnsi="Times New Roman"/>
                <w:color w:val="000000"/>
                <w:lang w:eastAsia="ru-RU"/>
              </w:rPr>
              <w:t>на подключение общедоступных библиотек Российской Федерации к сети Интернет и развитие системы библиотечного дела с учетом задачи расширения информационных технологий и оцифровки</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169,7</w:t>
            </w:r>
          </w:p>
        </w:tc>
      </w:tr>
      <w:tr w:rsidR="001B02D1" w:rsidRPr="001B02D1" w:rsidTr="001B02D1">
        <w:trPr>
          <w:gridAfter w:val="1"/>
          <w:wAfter w:w="18" w:type="dxa"/>
          <w:trHeight w:val="630"/>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right"/>
              <w:rPr>
                <w:rFonts w:ascii="Times New Roman" w:eastAsia="Times New Roman" w:hAnsi="Times New Roman"/>
                <w:color w:val="000000"/>
                <w:lang w:eastAsia="ru-RU"/>
              </w:rPr>
            </w:pPr>
            <w:r w:rsidRPr="001B02D1">
              <w:rPr>
                <w:rFonts w:ascii="Times New Roman" w:eastAsia="Times New Roman" w:hAnsi="Times New Roman"/>
                <w:color w:val="000000"/>
                <w:lang w:eastAsia="ru-RU"/>
              </w:rPr>
              <w:t>на государственную поддержку муниципальных учреждений культуры</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1 700,00</w:t>
            </w:r>
          </w:p>
        </w:tc>
      </w:tr>
      <w:tr w:rsidR="001B02D1" w:rsidRPr="001B02D1" w:rsidTr="001B02D1">
        <w:trPr>
          <w:gridAfter w:val="1"/>
          <w:wAfter w:w="18" w:type="dxa"/>
          <w:trHeight w:val="875"/>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right"/>
              <w:rPr>
                <w:rFonts w:ascii="Times New Roman" w:eastAsia="Times New Roman" w:hAnsi="Times New Roman"/>
                <w:color w:val="000000"/>
                <w:lang w:eastAsia="ru-RU"/>
              </w:rPr>
            </w:pPr>
            <w:r w:rsidRPr="001B02D1">
              <w:rPr>
                <w:rFonts w:ascii="Times New Roman" w:eastAsia="Times New Roman" w:hAnsi="Times New Roman"/>
                <w:color w:val="000000"/>
                <w:lang w:eastAsia="ru-RU"/>
              </w:rPr>
              <w:t>на государственную поддержку лучших работников муниципальных учреждений культуры, находящихся на территориях сельских поселений</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750</w:t>
            </w:r>
          </w:p>
        </w:tc>
      </w:tr>
      <w:tr w:rsidR="001B02D1" w:rsidRPr="001B02D1" w:rsidTr="001B02D1">
        <w:trPr>
          <w:gridAfter w:val="1"/>
          <w:wAfter w:w="18" w:type="dxa"/>
          <w:trHeight w:val="630"/>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right"/>
              <w:rPr>
                <w:rFonts w:ascii="Times New Roman" w:eastAsia="Times New Roman" w:hAnsi="Times New Roman"/>
                <w:color w:val="000000"/>
                <w:lang w:eastAsia="ru-RU"/>
              </w:rPr>
            </w:pPr>
            <w:r w:rsidRPr="001B02D1">
              <w:rPr>
                <w:rFonts w:ascii="Times New Roman" w:eastAsia="Times New Roman" w:hAnsi="Times New Roman"/>
                <w:color w:val="000000"/>
                <w:lang w:eastAsia="ru-RU"/>
              </w:rPr>
              <w:t>на укрепление материально-технической базы и оснащение оборудованием детских школ искусств</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174,2</w:t>
            </w:r>
          </w:p>
        </w:tc>
      </w:tr>
      <w:tr w:rsidR="001B02D1" w:rsidRPr="001B02D1" w:rsidTr="001B02D1">
        <w:trPr>
          <w:gridAfter w:val="1"/>
          <w:wAfter w:w="18" w:type="dxa"/>
          <w:trHeight w:val="630"/>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right"/>
              <w:rPr>
                <w:rFonts w:ascii="Times New Roman" w:eastAsia="Times New Roman" w:hAnsi="Times New Roman"/>
                <w:color w:val="000000"/>
                <w:lang w:eastAsia="ru-RU"/>
              </w:rPr>
            </w:pPr>
            <w:r w:rsidRPr="001B02D1">
              <w:rPr>
                <w:rFonts w:ascii="Times New Roman" w:eastAsia="Times New Roman" w:hAnsi="Times New Roman"/>
                <w:color w:val="000000"/>
                <w:lang w:eastAsia="ru-RU"/>
              </w:rPr>
              <w:t>на техническое оснащение и содержание виртуальных концертных залов</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435,9</w:t>
            </w:r>
          </w:p>
        </w:tc>
      </w:tr>
      <w:tr w:rsidR="001B02D1" w:rsidRPr="001B02D1" w:rsidTr="001B02D1">
        <w:trPr>
          <w:gridAfter w:val="1"/>
          <w:wAfter w:w="18" w:type="dxa"/>
          <w:trHeight w:val="945"/>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Субсидия на обеспечение развития и укрепления материально-технической базы муниципальных домов культуры</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30 845,80</w:t>
            </w:r>
          </w:p>
        </w:tc>
      </w:tr>
      <w:tr w:rsidR="001B02D1" w:rsidRPr="001B02D1" w:rsidTr="001B02D1">
        <w:trPr>
          <w:gridAfter w:val="1"/>
          <w:wAfter w:w="18" w:type="dxa"/>
          <w:trHeight w:val="945"/>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Субсидия на поддержку творческой деятельности муниципальных театров в городах с численностью населения до 300</w:t>
            </w:r>
            <w:r w:rsidRPr="001B02D1">
              <w:rPr>
                <w:rFonts w:ascii="Times New Roman" w:eastAsia="Times New Roman" w:hAnsi="Times New Roman"/>
                <w:b/>
                <w:bCs/>
                <w:color w:val="FF0000"/>
                <w:lang w:eastAsia="ru-RU"/>
              </w:rPr>
              <w:t xml:space="preserve"> </w:t>
            </w:r>
            <w:r w:rsidRPr="001B02D1">
              <w:rPr>
                <w:rFonts w:ascii="Times New Roman" w:eastAsia="Times New Roman" w:hAnsi="Times New Roman"/>
                <w:b/>
                <w:bCs/>
                <w:color w:val="000000"/>
                <w:lang w:eastAsia="ru-RU"/>
              </w:rPr>
              <w:t>тысяч человек</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8 758,20</w:t>
            </w:r>
          </w:p>
        </w:tc>
      </w:tr>
      <w:tr w:rsidR="001B02D1" w:rsidRPr="001B02D1" w:rsidTr="001B02D1">
        <w:trPr>
          <w:gridAfter w:val="1"/>
          <w:wAfter w:w="18" w:type="dxa"/>
          <w:trHeight w:val="630"/>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Поддержка творческой деятельности и техническое оснащение детских и кукольных театров</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8 567,00</w:t>
            </w:r>
          </w:p>
        </w:tc>
      </w:tr>
      <w:tr w:rsidR="001B02D1" w:rsidRPr="001B02D1" w:rsidTr="001B02D1">
        <w:trPr>
          <w:gridAfter w:val="1"/>
          <w:wAfter w:w="18" w:type="dxa"/>
          <w:trHeight w:val="315"/>
        </w:trPr>
        <w:tc>
          <w:tcPr>
            <w:tcW w:w="2689" w:type="dxa"/>
            <w:vMerge/>
            <w:tcBorders>
              <w:top w:val="nil"/>
              <w:left w:val="single" w:sz="4" w:space="0" w:color="auto"/>
              <w:bottom w:val="single" w:sz="4" w:space="0" w:color="auto"/>
              <w:right w:val="single" w:sz="4" w:space="0" w:color="auto"/>
            </w:tcBorders>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Итого</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51 881,80</w:t>
            </w:r>
          </w:p>
        </w:tc>
      </w:tr>
      <w:tr w:rsidR="001B02D1" w:rsidRPr="001B02D1" w:rsidTr="001B02D1">
        <w:trPr>
          <w:gridAfter w:val="1"/>
          <w:wAfter w:w="18" w:type="dxa"/>
          <w:trHeight w:val="1762"/>
        </w:trPr>
        <w:tc>
          <w:tcPr>
            <w:tcW w:w="2689" w:type="dxa"/>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color w:val="000000"/>
                <w:lang w:eastAsia="ru-RU"/>
              </w:rPr>
            </w:pPr>
            <w:r w:rsidRPr="001B02D1">
              <w:rPr>
                <w:rFonts w:ascii="Times New Roman" w:eastAsia="Times New Roman" w:hAnsi="Times New Roman"/>
                <w:color w:val="000000"/>
                <w:lang w:eastAsia="ru-RU"/>
              </w:rPr>
              <w:t xml:space="preserve">Подпрограмма  </w:t>
            </w:r>
            <w:r w:rsidRPr="001B02D1">
              <w:rPr>
                <w:rFonts w:ascii="Times New Roman" w:eastAsia="Times New Roman" w:hAnsi="Times New Roman"/>
                <w:lang w:eastAsia="ru-RU"/>
              </w:rPr>
              <w:t>«У</w:t>
            </w:r>
            <w:r w:rsidRPr="001B02D1">
              <w:rPr>
                <w:rFonts w:ascii="Times New Roman" w:eastAsia="Times New Roman" w:hAnsi="Times New Roman"/>
                <w:color w:val="000000"/>
                <w:lang w:eastAsia="ru-RU"/>
              </w:rPr>
              <w:t>крепление единства российской нации и этнокультурное развитие народов России (2014-2020 годы) в рамках государственной программы Российской Федерации «Реализация государственной национальной политики»</w:t>
            </w: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Реализация мероприятий подпрограммы «Укрепление единства российской нации и этнокультурное развитие народов России (2014 - 2020 годы)»</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1 673,30</w:t>
            </w:r>
          </w:p>
        </w:tc>
      </w:tr>
      <w:tr w:rsidR="001B02D1" w:rsidRPr="001B02D1" w:rsidTr="001B02D1">
        <w:trPr>
          <w:gridAfter w:val="1"/>
          <w:wAfter w:w="18" w:type="dxa"/>
          <w:trHeight w:val="1260"/>
        </w:trPr>
        <w:tc>
          <w:tcPr>
            <w:tcW w:w="2689" w:type="dxa"/>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lang w:eastAsia="ru-RU"/>
              </w:rPr>
            </w:pPr>
            <w:r w:rsidRPr="001B02D1">
              <w:rPr>
                <w:rFonts w:ascii="Times New Roman" w:eastAsia="Times New Roman" w:hAnsi="Times New Roman"/>
                <w:lang w:eastAsia="ru-RU"/>
              </w:rPr>
              <w:t>Государственная подпрограмма Российской Федерации «Доступная среда» на 2011– 2020 годы</w:t>
            </w: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lang w:eastAsia="ru-RU"/>
              </w:rPr>
            </w:pPr>
            <w:r w:rsidRPr="001B02D1">
              <w:rPr>
                <w:rFonts w:ascii="Times New Roman" w:eastAsia="Times New Roman" w:hAnsi="Times New Roman"/>
                <w:b/>
                <w:bCs/>
                <w:lang w:eastAsia="ru-RU"/>
              </w:rPr>
              <w:t>Субсидии на мероприятия государственной подпрограммы Российской Федерации «Доступная среда» на 2011–2020 годы</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FF0000"/>
                <w:lang w:eastAsia="ru-RU"/>
              </w:rPr>
            </w:pPr>
            <w:r w:rsidRPr="001B02D1">
              <w:rPr>
                <w:rFonts w:ascii="Times New Roman" w:eastAsia="Times New Roman" w:hAnsi="Times New Roman"/>
                <w:b/>
                <w:bCs/>
                <w:lang w:eastAsia="ru-RU"/>
              </w:rPr>
              <w:t>2 274,20</w:t>
            </w:r>
          </w:p>
        </w:tc>
      </w:tr>
      <w:tr w:rsidR="001B02D1" w:rsidRPr="001B02D1" w:rsidTr="001B02D1">
        <w:trPr>
          <w:gridAfter w:val="1"/>
          <w:wAfter w:w="18" w:type="dxa"/>
          <w:trHeight w:val="417"/>
        </w:trPr>
        <w:tc>
          <w:tcPr>
            <w:tcW w:w="2689" w:type="dxa"/>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r w:rsidRPr="001B02D1">
              <w:rPr>
                <w:rFonts w:ascii="Times New Roman" w:eastAsia="Times New Roman" w:hAnsi="Times New Roman"/>
                <w:color w:val="000000"/>
                <w:lang w:eastAsia="ru-RU"/>
              </w:rPr>
              <w:t>Гранты, фонды</w:t>
            </w: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r w:rsidRPr="001B02D1">
              <w:rPr>
                <w:rFonts w:ascii="Times New Roman" w:eastAsia="Times New Roman" w:hAnsi="Times New Roman"/>
                <w:color w:val="000000"/>
                <w:lang w:eastAsia="ru-RU"/>
              </w:rPr>
              <w:t> </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13 118,20</w:t>
            </w:r>
          </w:p>
        </w:tc>
      </w:tr>
      <w:tr w:rsidR="001B02D1" w:rsidRPr="001B02D1" w:rsidTr="001B02D1">
        <w:trPr>
          <w:gridAfter w:val="1"/>
          <w:wAfter w:w="18" w:type="dxa"/>
          <w:trHeight w:val="315"/>
        </w:trPr>
        <w:tc>
          <w:tcPr>
            <w:tcW w:w="2689" w:type="dxa"/>
            <w:tcBorders>
              <w:top w:val="nil"/>
              <w:left w:val="single" w:sz="4" w:space="0" w:color="auto"/>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Всего</w:t>
            </w:r>
          </w:p>
        </w:tc>
        <w:tc>
          <w:tcPr>
            <w:tcW w:w="5386"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rPr>
                <w:rFonts w:ascii="Times New Roman" w:eastAsia="Times New Roman" w:hAnsi="Times New Roman"/>
                <w:color w:val="000000"/>
                <w:lang w:eastAsia="ru-RU"/>
              </w:rPr>
            </w:pPr>
            <w:r w:rsidRPr="001B02D1">
              <w:rPr>
                <w:rFonts w:ascii="Times New Roman" w:eastAsia="Times New Roman" w:hAnsi="Times New Roman"/>
                <w:color w:val="000000"/>
                <w:lang w:eastAsia="ru-RU"/>
              </w:rPr>
              <w:t> </w:t>
            </w:r>
          </w:p>
        </w:tc>
        <w:tc>
          <w:tcPr>
            <w:tcW w:w="1704" w:type="dxa"/>
            <w:tcBorders>
              <w:top w:val="nil"/>
              <w:left w:val="nil"/>
              <w:bottom w:val="single" w:sz="4" w:space="0" w:color="auto"/>
              <w:right w:val="single" w:sz="4" w:space="0" w:color="auto"/>
            </w:tcBorders>
            <w:shd w:val="clear" w:color="auto" w:fill="auto"/>
            <w:vAlign w:val="center"/>
            <w:hideMark/>
          </w:tcPr>
          <w:p w:rsidR="001B02D1" w:rsidRPr="001B02D1" w:rsidRDefault="001B02D1" w:rsidP="001B02D1">
            <w:pPr>
              <w:spacing w:after="0" w:line="240" w:lineRule="auto"/>
              <w:jc w:val="center"/>
              <w:rPr>
                <w:rFonts w:ascii="Times New Roman" w:eastAsia="Times New Roman" w:hAnsi="Times New Roman"/>
                <w:b/>
                <w:bCs/>
                <w:color w:val="000000"/>
                <w:lang w:eastAsia="ru-RU"/>
              </w:rPr>
            </w:pPr>
            <w:r w:rsidRPr="001B02D1">
              <w:rPr>
                <w:rFonts w:ascii="Times New Roman" w:eastAsia="Times New Roman" w:hAnsi="Times New Roman"/>
                <w:b/>
                <w:bCs/>
                <w:color w:val="000000"/>
                <w:lang w:eastAsia="ru-RU"/>
              </w:rPr>
              <w:t>57 325,40</w:t>
            </w:r>
          </w:p>
        </w:tc>
      </w:tr>
    </w:tbl>
    <w:p w:rsidR="001B02D1" w:rsidRPr="001B02D1" w:rsidRDefault="001B02D1" w:rsidP="001B02D1">
      <w:pPr>
        <w:rPr>
          <w:rFonts w:asciiTheme="minorHAnsi" w:eastAsiaTheme="minorHAnsi" w:hAnsiTheme="minorHAnsi" w:cstheme="minorBidi"/>
        </w:rPr>
      </w:pPr>
    </w:p>
    <w:p w:rsidR="00055C26" w:rsidRDefault="00055C26">
      <w:pPr>
        <w:rPr>
          <w:rFonts w:asciiTheme="minorHAnsi" w:eastAsiaTheme="minorHAnsi" w:hAnsiTheme="minorHAnsi" w:cstheme="minorBidi"/>
        </w:rPr>
      </w:pPr>
      <w:r>
        <w:rPr>
          <w:rFonts w:asciiTheme="minorHAnsi" w:eastAsiaTheme="minorHAnsi" w:hAnsiTheme="minorHAnsi" w:cstheme="minorBidi"/>
        </w:rPr>
        <w:br w:type="page"/>
      </w: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rPr>
          <w:rFonts w:asciiTheme="minorHAnsi" w:eastAsiaTheme="minorHAnsi" w:hAnsiTheme="minorHAnsi" w:cstheme="minorBidi"/>
        </w:rPr>
      </w:pPr>
    </w:p>
    <w:p w:rsidR="001B02D1" w:rsidRPr="001B02D1" w:rsidRDefault="001B02D1" w:rsidP="001B02D1">
      <w:pPr>
        <w:spacing w:after="0" w:line="240" w:lineRule="auto"/>
        <w:jc w:val="right"/>
        <w:rPr>
          <w:rFonts w:ascii="Times New Roman" w:eastAsia="Times New Roman" w:hAnsi="Times New Roman"/>
          <w:i/>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24"/>
          <w:szCs w:val="24"/>
          <w:lang w:eastAsia="ru-RU"/>
        </w:rPr>
      </w:pPr>
    </w:p>
    <w:p w:rsidR="001B02D1" w:rsidRPr="001B02D1" w:rsidRDefault="001B02D1" w:rsidP="001B02D1">
      <w:pPr>
        <w:keepNext/>
        <w:spacing w:after="0" w:line="360" w:lineRule="auto"/>
        <w:jc w:val="center"/>
        <w:outlineLvl w:val="1"/>
        <w:rPr>
          <w:rFonts w:ascii="Arial" w:eastAsia="Times New Roman" w:hAnsi="Arial" w:cs="Arial"/>
          <w:b/>
          <w:bCs/>
          <w:caps/>
          <w:sz w:val="36"/>
          <w:szCs w:val="36"/>
          <w:lang w:eastAsia="ru-RU"/>
        </w:rPr>
      </w:pPr>
      <w:r w:rsidRPr="001B02D1">
        <w:rPr>
          <w:rFonts w:ascii="Arial" w:eastAsia="Times New Roman" w:hAnsi="Arial" w:cs="Arial"/>
          <w:b/>
          <w:bCs/>
          <w:caps/>
          <w:sz w:val="36"/>
          <w:szCs w:val="36"/>
          <w:lang w:eastAsia="ru-RU"/>
        </w:rPr>
        <w:t>Основные статистические показатели</w:t>
      </w:r>
      <w:bookmarkEnd w:id="15"/>
      <w:bookmarkEnd w:id="16"/>
    </w:p>
    <w:p w:rsidR="001B02D1" w:rsidRPr="001B02D1" w:rsidRDefault="001B02D1" w:rsidP="001B02D1">
      <w:pPr>
        <w:keepNext/>
        <w:spacing w:after="0" w:line="360" w:lineRule="auto"/>
        <w:jc w:val="center"/>
        <w:outlineLvl w:val="1"/>
        <w:rPr>
          <w:rFonts w:ascii="Arial" w:eastAsia="Times New Roman" w:hAnsi="Arial" w:cs="Arial"/>
          <w:b/>
          <w:bCs/>
          <w:caps/>
          <w:sz w:val="36"/>
          <w:szCs w:val="36"/>
          <w:lang w:eastAsia="ru-RU"/>
        </w:rPr>
      </w:pPr>
      <w:bookmarkStart w:id="17" w:name="_Toc229205584"/>
      <w:bookmarkStart w:id="18" w:name="_Toc229205646"/>
      <w:r w:rsidRPr="001B02D1">
        <w:rPr>
          <w:rFonts w:ascii="Arial" w:eastAsia="Times New Roman" w:hAnsi="Arial" w:cs="Arial"/>
          <w:b/>
          <w:bCs/>
          <w:caps/>
          <w:sz w:val="36"/>
          <w:szCs w:val="36"/>
          <w:lang w:eastAsia="ru-RU"/>
        </w:rPr>
        <w:t xml:space="preserve">деятельности </w:t>
      </w:r>
      <w:proofErr w:type="gramStart"/>
      <w:r w:rsidRPr="001B02D1">
        <w:rPr>
          <w:rFonts w:ascii="Arial" w:eastAsia="Times New Roman" w:hAnsi="Arial" w:cs="Arial"/>
          <w:b/>
          <w:bCs/>
          <w:caps/>
          <w:sz w:val="36"/>
          <w:szCs w:val="36"/>
          <w:lang w:eastAsia="ru-RU"/>
        </w:rPr>
        <w:t>государственных</w:t>
      </w:r>
      <w:bookmarkEnd w:id="17"/>
      <w:bookmarkEnd w:id="18"/>
      <w:proofErr w:type="gramEnd"/>
    </w:p>
    <w:p w:rsidR="001B02D1" w:rsidRPr="001B02D1" w:rsidRDefault="001B02D1" w:rsidP="001B02D1">
      <w:pPr>
        <w:keepNext/>
        <w:spacing w:after="0" w:line="360" w:lineRule="auto"/>
        <w:jc w:val="center"/>
        <w:outlineLvl w:val="1"/>
        <w:rPr>
          <w:rFonts w:ascii="Arial" w:eastAsia="Times New Roman" w:hAnsi="Arial" w:cs="Arial"/>
          <w:b/>
          <w:bCs/>
          <w:caps/>
          <w:sz w:val="36"/>
          <w:szCs w:val="36"/>
          <w:lang w:eastAsia="ru-RU"/>
        </w:rPr>
      </w:pPr>
      <w:bookmarkStart w:id="19" w:name="_Toc229205585"/>
      <w:bookmarkStart w:id="20" w:name="_Toc229205647"/>
      <w:r w:rsidRPr="001B02D1">
        <w:rPr>
          <w:rFonts w:ascii="Arial" w:eastAsia="Times New Roman" w:hAnsi="Arial" w:cs="Arial"/>
          <w:b/>
          <w:bCs/>
          <w:caps/>
          <w:sz w:val="36"/>
          <w:szCs w:val="36"/>
          <w:lang w:eastAsia="ru-RU"/>
        </w:rPr>
        <w:t>учреждений культуры и искусства области</w:t>
      </w:r>
      <w:bookmarkStart w:id="21" w:name="_Toc229205586"/>
      <w:bookmarkEnd w:id="19"/>
    </w:p>
    <w:p w:rsidR="001B02D1" w:rsidRPr="001B02D1" w:rsidRDefault="001B02D1" w:rsidP="001B02D1">
      <w:pPr>
        <w:spacing w:after="0" w:line="240" w:lineRule="auto"/>
        <w:ind w:firstLine="397"/>
        <w:jc w:val="center"/>
        <w:rPr>
          <w:rFonts w:ascii="Arial" w:eastAsia="Times New Roman" w:hAnsi="Arial" w:cs="Arial"/>
          <w:b/>
          <w:bCs/>
          <w:caps/>
          <w:sz w:val="36"/>
          <w:szCs w:val="36"/>
          <w:lang w:eastAsia="ru-RU"/>
        </w:rPr>
      </w:pPr>
      <w:r w:rsidRPr="001B02D1">
        <w:rPr>
          <w:rFonts w:ascii="Arial" w:eastAsia="Times New Roman" w:hAnsi="Arial" w:cs="Arial"/>
          <w:b/>
          <w:bCs/>
          <w:caps/>
          <w:sz w:val="36"/>
          <w:szCs w:val="36"/>
          <w:lang w:eastAsia="ru-RU"/>
        </w:rPr>
        <w:t>за 2018</w:t>
      </w:r>
      <w:r w:rsidRPr="001B02D1">
        <w:rPr>
          <w:rFonts w:ascii="Times New Roman" w:eastAsia="Times New Roman" w:hAnsi="Times New Roman"/>
          <w:sz w:val="28"/>
          <w:szCs w:val="24"/>
          <w:lang w:eastAsia="ru-RU"/>
        </w:rPr>
        <w:t xml:space="preserve"> </w:t>
      </w:r>
      <w:r w:rsidRPr="001B02D1">
        <w:rPr>
          <w:rFonts w:ascii="Arial" w:eastAsia="Times New Roman" w:hAnsi="Arial" w:cs="Arial"/>
          <w:b/>
          <w:bCs/>
          <w:caps/>
          <w:sz w:val="36"/>
          <w:szCs w:val="36"/>
          <w:lang w:eastAsia="ru-RU"/>
        </w:rPr>
        <w:t>год</w:t>
      </w:r>
      <w:bookmarkEnd w:id="20"/>
      <w:bookmarkEnd w:id="21"/>
    </w:p>
    <w:p w:rsidR="001B02D1" w:rsidRPr="001B02D1" w:rsidRDefault="001B02D1" w:rsidP="001B02D1">
      <w:pPr>
        <w:spacing w:after="0" w:line="240" w:lineRule="auto"/>
        <w:ind w:firstLine="397"/>
        <w:jc w:val="center"/>
        <w:rPr>
          <w:rFonts w:ascii="Times New Roman" w:eastAsia="Times New Roman" w:hAnsi="Times New Roman"/>
          <w:sz w:val="28"/>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sz w:val="28"/>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sz w:val="28"/>
          <w:szCs w:val="24"/>
          <w:lang w:eastAsia="ru-RU"/>
        </w:rPr>
      </w:pPr>
    </w:p>
    <w:p w:rsidR="000C1259" w:rsidRDefault="000C1259">
      <w:pPr>
        <w:rPr>
          <w:rFonts w:ascii="Times New Roman" w:eastAsia="Times New Roman" w:hAnsi="Times New Roman"/>
          <w:sz w:val="28"/>
          <w:szCs w:val="24"/>
          <w:lang w:eastAsia="ru-RU"/>
        </w:rPr>
      </w:pPr>
      <w:r>
        <w:rPr>
          <w:rFonts w:ascii="Times New Roman" w:eastAsia="Times New Roman" w:hAnsi="Times New Roman"/>
          <w:sz w:val="28"/>
          <w:szCs w:val="24"/>
          <w:lang w:eastAsia="ru-RU"/>
        </w:rPr>
        <w:br w:type="page"/>
      </w:r>
    </w:p>
    <w:p w:rsidR="001B02D1" w:rsidRPr="001B02D1" w:rsidRDefault="001B02D1" w:rsidP="001B02D1">
      <w:pPr>
        <w:spacing w:after="0" w:line="240" w:lineRule="auto"/>
        <w:ind w:firstLine="397"/>
        <w:jc w:val="center"/>
        <w:rPr>
          <w:rFonts w:ascii="Times New Roman" w:eastAsia="Times New Roman" w:hAnsi="Times New Roman"/>
          <w:sz w:val="28"/>
          <w:szCs w:val="24"/>
          <w:lang w:eastAsia="ru-RU"/>
        </w:rPr>
      </w:pP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Таблица 21</w:t>
      </w: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ГОСУДАРСТВЕННЫЕ И МУНИЦИПАЛЬНЫЕ ТЕАТРЫ</w:t>
      </w: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(мероприятия в пределах своей территории)</w:t>
      </w: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p>
    <w:tbl>
      <w:tblPr>
        <w:tblStyle w:val="28"/>
        <w:tblW w:w="5000" w:type="pct"/>
        <w:tblLook w:val="04A0" w:firstRow="1" w:lastRow="0" w:firstColumn="1" w:lastColumn="0" w:noHBand="0" w:noVBand="1"/>
      </w:tblPr>
      <w:tblGrid>
        <w:gridCol w:w="4108"/>
        <w:gridCol w:w="1184"/>
        <w:gridCol w:w="1070"/>
        <w:gridCol w:w="1102"/>
        <w:gridCol w:w="1137"/>
        <w:gridCol w:w="1023"/>
        <w:gridCol w:w="1058"/>
      </w:tblGrid>
      <w:tr w:rsidR="001B02D1" w:rsidRPr="001B02D1" w:rsidTr="001B02D1">
        <w:tc>
          <w:tcPr>
            <w:tcW w:w="1923" w:type="pct"/>
          </w:tcPr>
          <w:p w:rsidR="001B02D1" w:rsidRPr="001B02D1" w:rsidRDefault="001B02D1" w:rsidP="001B02D1">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 xml:space="preserve">Наименование </w:t>
            </w:r>
            <w:proofErr w:type="gramStart"/>
            <w:r w:rsidRPr="001B02D1">
              <w:rPr>
                <w:rFonts w:ascii="Times New Roman" w:eastAsia="Times New Roman" w:hAnsi="Times New Roman"/>
                <w:b/>
                <w:bCs/>
                <w:sz w:val="24"/>
                <w:szCs w:val="24"/>
                <w:lang w:eastAsia="ru-RU"/>
              </w:rPr>
              <w:t>государственных</w:t>
            </w:r>
            <w:proofErr w:type="gramEnd"/>
          </w:p>
          <w:p w:rsidR="001B02D1" w:rsidRPr="001B02D1" w:rsidRDefault="001B02D1" w:rsidP="001B02D1">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и муниципальных театров</w:t>
            </w:r>
          </w:p>
        </w:tc>
        <w:tc>
          <w:tcPr>
            <w:tcW w:w="1571" w:type="pct"/>
            <w:gridSpan w:val="3"/>
          </w:tcPr>
          <w:p w:rsidR="001B02D1" w:rsidRPr="001B02D1" w:rsidRDefault="001B02D1" w:rsidP="001B02D1">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Количество спектаклей</w:t>
            </w:r>
          </w:p>
        </w:tc>
        <w:tc>
          <w:tcPr>
            <w:tcW w:w="1506" w:type="pct"/>
            <w:gridSpan w:val="3"/>
          </w:tcPr>
          <w:p w:rsidR="001B02D1" w:rsidRPr="001B02D1" w:rsidRDefault="001B02D1" w:rsidP="001B02D1">
            <w:pPr>
              <w:jc w:val="center"/>
              <w:rPr>
                <w:rFonts w:ascii="Times New Roman" w:eastAsia="Times New Roman" w:hAnsi="Times New Roman"/>
                <w:b/>
                <w:bCs/>
                <w:sz w:val="24"/>
                <w:szCs w:val="24"/>
                <w:lang w:eastAsia="ru-RU"/>
              </w:rPr>
            </w:pPr>
            <w:r w:rsidRPr="001B02D1">
              <w:rPr>
                <w:rFonts w:ascii="Times New Roman" w:eastAsia="Times New Roman" w:hAnsi="Times New Roman"/>
                <w:b/>
                <w:color w:val="000000"/>
                <w:sz w:val="24"/>
                <w:szCs w:val="24"/>
                <w:lang w:eastAsia="ru-RU"/>
              </w:rPr>
              <w:t>Количество обслуженных зрителей (тыс</w:t>
            </w:r>
            <w:r w:rsidRPr="001B02D1">
              <w:rPr>
                <w:rFonts w:ascii="Times New Roman" w:eastAsia="Times New Roman" w:hAnsi="Times New Roman"/>
                <w:b/>
                <w:bCs/>
                <w:color w:val="000000"/>
                <w:sz w:val="24"/>
                <w:szCs w:val="24"/>
                <w:lang w:eastAsia="ru-RU"/>
              </w:rPr>
              <w:t xml:space="preserve">. </w:t>
            </w:r>
            <w:r w:rsidRPr="001B02D1">
              <w:rPr>
                <w:rFonts w:ascii="Times New Roman" w:eastAsia="Times New Roman" w:hAnsi="Times New Roman"/>
                <w:b/>
                <w:color w:val="000000"/>
                <w:sz w:val="24"/>
                <w:szCs w:val="24"/>
                <w:lang w:eastAsia="ru-RU"/>
              </w:rPr>
              <w:t>чел.)</w:t>
            </w:r>
          </w:p>
        </w:tc>
      </w:tr>
      <w:tr w:rsidR="00055C26" w:rsidRPr="001B02D1" w:rsidTr="001B02D1">
        <w:tc>
          <w:tcPr>
            <w:tcW w:w="1923" w:type="pct"/>
          </w:tcPr>
          <w:p w:rsidR="00055C26" w:rsidRPr="001B02D1" w:rsidRDefault="00055C26" w:rsidP="001B02D1">
            <w:pPr>
              <w:jc w:val="center"/>
              <w:rPr>
                <w:rFonts w:ascii="Times New Roman" w:eastAsia="Times New Roman" w:hAnsi="Times New Roman"/>
                <w:b/>
                <w:bCs/>
                <w:sz w:val="24"/>
                <w:szCs w:val="24"/>
                <w:lang w:eastAsia="ru-RU"/>
              </w:rPr>
            </w:pPr>
          </w:p>
        </w:tc>
        <w:tc>
          <w:tcPr>
            <w:tcW w:w="554" w:type="pct"/>
          </w:tcPr>
          <w:p w:rsidR="00055C26" w:rsidRPr="001B02D1" w:rsidRDefault="00055C26" w:rsidP="003F178F">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2016 г.</w:t>
            </w:r>
          </w:p>
        </w:tc>
        <w:tc>
          <w:tcPr>
            <w:tcW w:w="501" w:type="pct"/>
          </w:tcPr>
          <w:p w:rsidR="00055C26" w:rsidRPr="001B02D1" w:rsidRDefault="00055C26" w:rsidP="003F178F">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2017 г.</w:t>
            </w:r>
          </w:p>
        </w:tc>
        <w:tc>
          <w:tcPr>
            <w:tcW w:w="516" w:type="pct"/>
          </w:tcPr>
          <w:p w:rsidR="00055C26" w:rsidRPr="001B02D1" w:rsidRDefault="00055C26" w:rsidP="001B02D1">
            <w:pPr>
              <w:jc w:val="center"/>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2018 г.</w:t>
            </w:r>
          </w:p>
        </w:tc>
        <w:tc>
          <w:tcPr>
            <w:tcW w:w="532" w:type="pct"/>
          </w:tcPr>
          <w:p w:rsidR="00055C26" w:rsidRPr="001B02D1" w:rsidRDefault="00055C26" w:rsidP="00D8158B">
            <w:pPr>
              <w:jc w:val="center"/>
              <w:rPr>
                <w:rFonts w:ascii="Times New Roman" w:eastAsiaTheme="minorHAnsi" w:hAnsi="Times New Roman"/>
                <w:b/>
                <w:sz w:val="24"/>
                <w:szCs w:val="24"/>
              </w:rPr>
            </w:pPr>
            <w:r w:rsidRPr="001B02D1">
              <w:rPr>
                <w:rFonts w:ascii="Times New Roman" w:eastAsia="Times New Roman" w:hAnsi="Times New Roman"/>
                <w:b/>
                <w:bCs/>
                <w:sz w:val="24"/>
                <w:szCs w:val="24"/>
                <w:lang w:eastAsia="ru-RU"/>
              </w:rPr>
              <w:t>2016 г.</w:t>
            </w:r>
          </w:p>
        </w:tc>
        <w:tc>
          <w:tcPr>
            <w:tcW w:w="479" w:type="pct"/>
          </w:tcPr>
          <w:p w:rsidR="00055C26" w:rsidRPr="001B02D1" w:rsidRDefault="00055C26" w:rsidP="00D8158B">
            <w:pPr>
              <w:jc w:val="center"/>
              <w:rPr>
                <w:rFonts w:ascii="Times New Roman" w:eastAsiaTheme="minorHAnsi" w:hAnsi="Times New Roman"/>
                <w:b/>
                <w:sz w:val="24"/>
                <w:szCs w:val="24"/>
              </w:rPr>
            </w:pPr>
            <w:r w:rsidRPr="001B02D1">
              <w:rPr>
                <w:rFonts w:ascii="Times New Roman" w:eastAsiaTheme="minorHAnsi" w:hAnsi="Times New Roman"/>
                <w:b/>
                <w:sz w:val="24"/>
                <w:szCs w:val="24"/>
              </w:rPr>
              <w:t>2017 г.</w:t>
            </w:r>
          </w:p>
        </w:tc>
        <w:tc>
          <w:tcPr>
            <w:tcW w:w="495" w:type="pct"/>
          </w:tcPr>
          <w:p w:rsidR="00055C26" w:rsidRPr="001B02D1" w:rsidRDefault="00055C26" w:rsidP="001B02D1">
            <w:pPr>
              <w:jc w:val="center"/>
              <w:rPr>
                <w:rFonts w:ascii="Times New Roman" w:eastAsiaTheme="minorHAnsi" w:hAnsi="Times New Roman"/>
                <w:b/>
                <w:sz w:val="24"/>
                <w:szCs w:val="24"/>
              </w:rPr>
            </w:pPr>
            <w:r>
              <w:rPr>
                <w:rFonts w:ascii="Times New Roman" w:eastAsiaTheme="minorHAnsi" w:hAnsi="Times New Roman"/>
                <w:b/>
                <w:sz w:val="24"/>
                <w:szCs w:val="24"/>
              </w:rPr>
              <w:t>2018 г.</w:t>
            </w:r>
          </w:p>
        </w:tc>
      </w:tr>
      <w:tr w:rsidR="00055C26" w:rsidRPr="001B02D1" w:rsidTr="00055C26">
        <w:trPr>
          <w:trHeight w:val="908"/>
        </w:trPr>
        <w:tc>
          <w:tcPr>
            <w:tcW w:w="1923" w:type="pct"/>
          </w:tcPr>
          <w:p w:rsidR="00055C26" w:rsidRPr="00055C26" w:rsidRDefault="00055C26" w:rsidP="00055C26">
            <w:pPr>
              <w:rPr>
                <w:rFonts w:ascii="Times New Roman" w:eastAsia="Times New Roman" w:hAnsi="Times New Roman"/>
                <w:b/>
                <w:bCs/>
                <w:sz w:val="28"/>
                <w:szCs w:val="28"/>
                <w:lang w:eastAsia="ru-RU"/>
              </w:rPr>
            </w:pPr>
            <w:r w:rsidRPr="00055C26">
              <w:rPr>
                <w:rFonts w:ascii="Times New Roman" w:eastAsia="Times New Roman" w:hAnsi="Times New Roman"/>
                <w:bCs/>
                <w:sz w:val="28"/>
                <w:szCs w:val="28"/>
                <w:lang w:eastAsia="ru-RU"/>
              </w:rPr>
              <w:t xml:space="preserve">Белгородский </w:t>
            </w:r>
            <w:proofErr w:type="gramStart"/>
            <w:r w:rsidRPr="00055C26">
              <w:rPr>
                <w:rFonts w:ascii="Times New Roman" w:eastAsia="Times New Roman" w:hAnsi="Times New Roman"/>
                <w:bCs/>
                <w:sz w:val="28"/>
                <w:szCs w:val="28"/>
                <w:lang w:eastAsia="ru-RU"/>
              </w:rPr>
              <w:t>государственный</w:t>
            </w:r>
            <w:proofErr w:type="gramEnd"/>
            <w:r w:rsidRPr="00055C26">
              <w:rPr>
                <w:rFonts w:ascii="Times New Roman" w:eastAsia="Times New Roman" w:hAnsi="Times New Roman"/>
                <w:bCs/>
                <w:sz w:val="28"/>
                <w:szCs w:val="28"/>
                <w:lang w:eastAsia="ru-RU"/>
              </w:rPr>
              <w:t xml:space="preserve"> академический драматический театр</w:t>
            </w:r>
            <w:r>
              <w:rPr>
                <w:rFonts w:ascii="Times New Roman" w:eastAsia="Times New Roman" w:hAnsi="Times New Roman"/>
                <w:bCs/>
                <w:sz w:val="28"/>
                <w:szCs w:val="28"/>
                <w:lang w:eastAsia="ru-RU"/>
              </w:rPr>
              <w:t xml:space="preserve"> </w:t>
            </w:r>
            <w:r w:rsidRPr="00055C26">
              <w:rPr>
                <w:rFonts w:ascii="Times New Roman" w:eastAsia="Times New Roman" w:hAnsi="Times New Roman"/>
                <w:bCs/>
                <w:sz w:val="28"/>
                <w:szCs w:val="28"/>
                <w:lang w:eastAsia="ru-RU"/>
              </w:rPr>
              <w:t>им. М. С. Щепкина</w:t>
            </w:r>
          </w:p>
        </w:tc>
        <w:tc>
          <w:tcPr>
            <w:tcW w:w="554"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357</w:t>
            </w:r>
          </w:p>
        </w:tc>
        <w:tc>
          <w:tcPr>
            <w:tcW w:w="501"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363</w:t>
            </w:r>
          </w:p>
        </w:tc>
        <w:tc>
          <w:tcPr>
            <w:tcW w:w="516"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368</w:t>
            </w:r>
          </w:p>
        </w:tc>
        <w:tc>
          <w:tcPr>
            <w:tcW w:w="532"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96,5</w:t>
            </w:r>
          </w:p>
        </w:tc>
        <w:tc>
          <w:tcPr>
            <w:tcW w:w="479"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97,5</w:t>
            </w:r>
          </w:p>
        </w:tc>
        <w:tc>
          <w:tcPr>
            <w:tcW w:w="495"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98,7</w:t>
            </w:r>
          </w:p>
        </w:tc>
      </w:tr>
      <w:tr w:rsidR="00055C26" w:rsidRPr="001B02D1" w:rsidTr="00055C26">
        <w:tc>
          <w:tcPr>
            <w:tcW w:w="1923" w:type="pct"/>
          </w:tcPr>
          <w:p w:rsidR="00055C26" w:rsidRPr="00055C26" w:rsidRDefault="00055C26" w:rsidP="001B02D1">
            <w:pPr>
              <w:keepNext/>
              <w:outlineLvl w:val="0"/>
              <w:rPr>
                <w:rFonts w:ascii="Times New Roman" w:eastAsia="Times New Roman" w:hAnsi="Times New Roman"/>
                <w:b/>
                <w:bCs/>
                <w:sz w:val="28"/>
                <w:szCs w:val="28"/>
                <w:lang w:eastAsia="ru-RU"/>
              </w:rPr>
            </w:pPr>
            <w:r w:rsidRPr="00055C26">
              <w:rPr>
                <w:rFonts w:ascii="Times New Roman" w:eastAsia="Times New Roman" w:hAnsi="Times New Roman"/>
                <w:sz w:val="28"/>
                <w:szCs w:val="28"/>
                <w:lang w:eastAsia="ru-RU"/>
              </w:rPr>
              <w:t>Белгородский государственный театр кукол</w:t>
            </w:r>
          </w:p>
        </w:tc>
        <w:tc>
          <w:tcPr>
            <w:tcW w:w="554"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652</w:t>
            </w:r>
          </w:p>
        </w:tc>
        <w:tc>
          <w:tcPr>
            <w:tcW w:w="501"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heme="minorHAnsi" w:hAnsi="Times New Roman" w:cstheme="minorBidi"/>
                <w:sz w:val="24"/>
                <w:szCs w:val="24"/>
              </w:rPr>
              <w:t>672</w:t>
            </w:r>
          </w:p>
        </w:tc>
        <w:tc>
          <w:tcPr>
            <w:tcW w:w="516"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677</w:t>
            </w:r>
          </w:p>
        </w:tc>
        <w:tc>
          <w:tcPr>
            <w:tcW w:w="532"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72,8</w:t>
            </w:r>
          </w:p>
        </w:tc>
        <w:tc>
          <w:tcPr>
            <w:tcW w:w="479"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heme="minorHAnsi" w:hAnsi="Times New Roman" w:cstheme="minorBidi"/>
                <w:sz w:val="24"/>
                <w:szCs w:val="24"/>
              </w:rPr>
              <w:t>75,5</w:t>
            </w:r>
          </w:p>
        </w:tc>
        <w:tc>
          <w:tcPr>
            <w:tcW w:w="495"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77,7</w:t>
            </w:r>
          </w:p>
        </w:tc>
      </w:tr>
      <w:tr w:rsidR="00055C26" w:rsidRPr="001B02D1" w:rsidTr="00055C26">
        <w:tc>
          <w:tcPr>
            <w:tcW w:w="1923" w:type="pct"/>
          </w:tcPr>
          <w:p w:rsidR="00055C26" w:rsidRPr="00055C26" w:rsidRDefault="00055C26" w:rsidP="00055C26">
            <w:pPr>
              <w:rPr>
                <w:rFonts w:ascii="Times New Roman" w:eastAsia="Times New Roman" w:hAnsi="Times New Roman"/>
                <w:bCs/>
                <w:sz w:val="28"/>
                <w:szCs w:val="28"/>
                <w:lang w:eastAsia="ru-RU"/>
              </w:rPr>
            </w:pPr>
            <w:r w:rsidRPr="00055C26">
              <w:rPr>
                <w:rFonts w:ascii="Times New Roman" w:eastAsia="Times New Roman" w:hAnsi="Times New Roman"/>
                <w:sz w:val="28"/>
                <w:szCs w:val="28"/>
                <w:lang w:eastAsia="ru-RU"/>
              </w:rPr>
              <w:t>Старооскольский театр для детей</w:t>
            </w:r>
            <w:r>
              <w:rPr>
                <w:rFonts w:ascii="Times New Roman" w:eastAsia="Times New Roman" w:hAnsi="Times New Roman"/>
                <w:sz w:val="28"/>
                <w:szCs w:val="28"/>
                <w:lang w:eastAsia="ru-RU"/>
              </w:rPr>
              <w:t xml:space="preserve"> </w:t>
            </w:r>
            <w:r w:rsidRPr="00055C26">
              <w:rPr>
                <w:rFonts w:ascii="Times New Roman" w:eastAsia="Times New Roman" w:hAnsi="Times New Roman"/>
                <w:sz w:val="28"/>
                <w:szCs w:val="28"/>
                <w:lang w:eastAsia="ru-RU"/>
              </w:rPr>
              <w:t>и молодежи (</w:t>
            </w:r>
            <w:proofErr w:type="gramStart"/>
            <w:r w:rsidRPr="00055C26">
              <w:rPr>
                <w:rFonts w:ascii="Times New Roman" w:eastAsia="Times New Roman" w:hAnsi="Times New Roman"/>
                <w:sz w:val="28"/>
                <w:szCs w:val="28"/>
                <w:lang w:eastAsia="ru-RU"/>
              </w:rPr>
              <w:t>муниципальный</w:t>
            </w:r>
            <w:proofErr w:type="gramEnd"/>
            <w:r w:rsidRPr="00055C26">
              <w:rPr>
                <w:rFonts w:ascii="Times New Roman" w:eastAsia="Times New Roman" w:hAnsi="Times New Roman"/>
                <w:sz w:val="28"/>
                <w:szCs w:val="28"/>
                <w:lang w:eastAsia="ru-RU"/>
              </w:rPr>
              <w:t>)</w:t>
            </w:r>
          </w:p>
        </w:tc>
        <w:tc>
          <w:tcPr>
            <w:tcW w:w="554"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254</w:t>
            </w:r>
          </w:p>
        </w:tc>
        <w:tc>
          <w:tcPr>
            <w:tcW w:w="501"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227</w:t>
            </w:r>
          </w:p>
        </w:tc>
        <w:tc>
          <w:tcPr>
            <w:tcW w:w="516"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230</w:t>
            </w:r>
          </w:p>
        </w:tc>
        <w:tc>
          <w:tcPr>
            <w:tcW w:w="532"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23,6</w:t>
            </w:r>
          </w:p>
        </w:tc>
        <w:tc>
          <w:tcPr>
            <w:tcW w:w="479"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24,3</w:t>
            </w:r>
          </w:p>
        </w:tc>
        <w:tc>
          <w:tcPr>
            <w:tcW w:w="495"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26,4</w:t>
            </w:r>
          </w:p>
        </w:tc>
      </w:tr>
      <w:tr w:rsidR="00055C26" w:rsidRPr="001B02D1" w:rsidTr="00055C26">
        <w:tc>
          <w:tcPr>
            <w:tcW w:w="1923" w:type="pct"/>
          </w:tcPr>
          <w:p w:rsidR="00055C26" w:rsidRPr="00055C26" w:rsidRDefault="00055C26" w:rsidP="001B02D1">
            <w:pPr>
              <w:keepNext/>
              <w:ind w:left="104"/>
              <w:outlineLvl w:val="0"/>
              <w:rPr>
                <w:rFonts w:ascii="Times New Roman" w:eastAsia="Times New Roman" w:hAnsi="Times New Roman"/>
                <w:bCs/>
                <w:sz w:val="28"/>
                <w:szCs w:val="28"/>
                <w:lang w:eastAsia="ru-RU"/>
              </w:rPr>
            </w:pPr>
            <w:r w:rsidRPr="00055C26">
              <w:rPr>
                <w:rFonts w:ascii="Times New Roman" w:eastAsia="Times New Roman" w:hAnsi="Times New Roman"/>
                <w:sz w:val="28"/>
                <w:szCs w:val="28"/>
                <w:lang w:eastAsia="ru-RU"/>
              </w:rPr>
              <w:t>Губкинский театр для детей и молодежи (</w:t>
            </w:r>
            <w:proofErr w:type="gramStart"/>
            <w:r w:rsidRPr="00055C26">
              <w:rPr>
                <w:rFonts w:ascii="Times New Roman" w:eastAsia="Times New Roman" w:hAnsi="Times New Roman"/>
                <w:sz w:val="28"/>
                <w:szCs w:val="28"/>
                <w:lang w:eastAsia="ru-RU"/>
              </w:rPr>
              <w:t>муниципальный</w:t>
            </w:r>
            <w:proofErr w:type="gramEnd"/>
            <w:r w:rsidRPr="00055C26">
              <w:rPr>
                <w:rFonts w:ascii="Times New Roman" w:eastAsia="Times New Roman" w:hAnsi="Times New Roman"/>
                <w:sz w:val="28"/>
                <w:szCs w:val="28"/>
                <w:lang w:eastAsia="ru-RU"/>
              </w:rPr>
              <w:t>)</w:t>
            </w:r>
          </w:p>
        </w:tc>
        <w:tc>
          <w:tcPr>
            <w:tcW w:w="554"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97</w:t>
            </w:r>
          </w:p>
        </w:tc>
        <w:tc>
          <w:tcPr>
            <w:tcW w:w="501" w:type="pct"/>
            <w:vAlign w:val="center"/>
          </w:tcPr>
          <w:p w:rsidR="00055C26" w:rsidRPr="001B02D1" w:rsidRDefault="00055C26" w:rsidP="003F178F">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121</w:t>
            </w:r>
          </w:p>
        </w:tc>
        <w:tc>
          <w:tcPr>
            <w:tcW w:w="516"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142</w:t>
            </w:r>
          </w:p>
        </w:tc>
        <w:tc>
          <w:tcPr>
            <w:tcW w:w="532"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22,2</w:t>
            </w:r>
          </w:p>
        </w:tc>
        <w:tc>
          <w:tcPr>
            <w:tcW w:w="479" w:type="pct"/>
            <w:vAlign w:val="center"/>
          </w:tcPr>
          <w:p w:rsidR="00055C26" w:rsidRPr="001B02D1" w:rsidRDefault="00055C26" w:rsidP="00D8158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24</w:t>
            </w:r>
          </w:p>
        </w:tc>
        <w:tc>
          <w:tcPr>
            <w:tcW w:w="495"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25,6</w:t>
            </w:r>
          </w:p>
        </w:tc>
      </w:tr>
    </w:tbl>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Таблица 22</w:t>
      </w:r>
    </w:p>
    <w:p w:rsidR="001B02D1" w:rsidRPr="001B02D1" w:rsidRDefault="001B02D1" w:rsidP="001B02D1">
      <w:pPr>
        <w:spacing w:after="0" w:line="240" w:lineRule="auto"/>
        <w:ind w:firstLine="397"/>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ГОСУДАРСТВЕННАЯ КОНЦЕРТНАЯ ОРГАНИЗАЦИЯ</w:t>
      </w: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(мероприятия в пределах своей территории)</w:t>
      </w: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p>
    <w:tbl>
      <w:tblPr>
        <w:tblStyle w:val="28"/>
        <w:tblW w:w="5000" w:type="pct"/>
        <w:tblLook w:val="04A0" w:firstRow="1" w:lastRow="0" w:firstColumn="1" w:lastColumn="0" w:noHBand="0" w:noVBand="1"/>
      </w:tblPr>
      <w:tblGrid>
        <w:gridCol w:w="4108"/>
        <w:gridCol w:w="1184"/>
        <w:gridCol w:w="1070"/>
        <w:gridCol w:w="1102"/>
        <w:gridCol w:w="1137"/>
        <w:gridCol w:w="1023"/>
        <w:gridCol w:w="1058"/>
      </w:tblGrid>
      <w:tr w:rsidR="001B02D1" w:rsidRPr="001B02D1" w:rsidTr="001B02D1">
        <w:tc>
          <w:tcPr>
            <w:tcW w:w="1923" w:type="pct"/>
          </w:tcPr>
          <w:p w:rsidR="001B02D1" w:rsidRPr="001B02D1" w:rsidRDefault="001B02D1" w:rsidP="001B02D1">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Наименование государственной концертной организации</w:t>
            </w:r>
          </w:p>
        </w:tc>
        <w:tc>
          <w:tcPr>
            <w:tcW w:w="1571" w:type="pct"/>
            <w:gridSpan w:val="3"/>
          </w:tcPr>
          <w:p w:rsidR="001B02D1" w:rsidRPr="001B02D1" w:rsidRDefault="001B02D1" w:rsidP="00055C26">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 xml:space="preserve">Количество </w:t>
            </w:r>
            <w:r w:rsidR="00055C26">
              <w:rPr>
                <w:rFonts w:ascii="Times New Roman" w:eastAsia="Times New Roman" w:hAnsi="Times New Roman"/>
                <w:b/>
                <w:bCs/>
                <w:sz w:val="24"/>
                <w:szCs w:val="24"/>
                <w:lang w:eastAsia="ru-RU"/>
              </w:rPr>
              <w:t>концертов</w:t>
            </w:r>
          </w:p>
        </w:tc>
        <w:tc>
          <w:tcPr>
            <w:tcW w:w="1506" w:type="pct"/>
            <w:gridSpan w:val="3"/>
          </w:tcPr>
          <w:p w:rsidR="001B02D1" w:rsidRPr="001B02D1" w:rsidRDefault="001B02D1" w:rsidP="001B02D1">
            <w:pPr>
              <w:jc w:val="center"/>
              <w:rPr>
                <w:rFonts w:ascii="Times New Roman" w:eastAsia="Times New Roman" w:hAnsi="Times New Roman"/>
                <w:b/>
                <w:bCs/>
                <w:sz w:val="24"/>
                <w:szCs w:val="24"/>
                <w:lang w:eastAsia="ru-RU"/>
              </w:rPr>
            </w:pPr>
            <w:r w:rsidRPr="001B02D1">
              <w:rPr>
                <w:rFonts w:ascii="Times New Roman" w:eastAsia="Times New Roman" w:hAnsi="Times New Roman"/>
                <w:b/>
                <w:color w:val="000000"/>
                <w:sz w:val="24"/>
                <w:szCs w:val="24"/>
                <w:lang w:eastAsia="ru-RU"/>
              </w:rPr>
              <w:t>Количество обслуженных зрителей (тыс</w:t>
            </w:r>
            <w:r w:rsidRPr="001B02D1">
              <w:rPr>
                <w:rFonts w:ascii="Times New Roman" w:eastAsia="Times New Roman" w:hAnsi="Times New Roman"/>
                <w:b/>
                <w:bCs/>
                <w:color w:val="000000"/>
                <w:sz w:val="24"/>
                <w:szCs w:val="24"/>
                <w:lang w:eastAsia="ru-RU"/>
              </w:rPr>
              <w:t xml:space="preserve">. </w:t>
            </w:r>
            <w:r w:rsidRPr="001B02D1">
              <w:rPr>
                <w:rFonts w:ascii="Times New Roman" w:eastAsia="Times New Roman" w:hAnsi="Times New Roman"/>
                <w:b/>
                <w:color w:val="000000"/>
                <w:sz w:val="24"/>
                <w:szCs w:val="24"/>
                <w:lang w:eastAsia="ru-RU"/>
              </w:rPr>
              <w:t>чел.)</w:t>
            </w:r>
          </w:p>
        </w:tc>
      </w:tr>
      <w:tr w:rsidR="00055C26" w:rsidRPr="001B02D1" w:rsidTr="00055C26">
        <w:tc>
          <w:tcPr>
            <w:tcW w:w="1923" w:type="pct"/>
          </w:tcPr>
          <w:p w:rsidR="00055C26" w:rsidRPr="001B02D1" w:rsidRDefault="00055C26" w:rsidP="001B02D1">
            <w:pPr>
              <w:jc w:val="center"/>
              <w:rPr>
                <w:rFonts w:ascii="Times New Roman" w:eastAsia="Times New Roman" w:hAnsi="Times New Roman"/>
                <w:b/>
                <w:bCs/>
                <w:sz w:val="24"/>
                <w:szCs w:val="24"/>
                <w:lang w:eastAsia="ru-RU"/>
              </w:rPr>
            </w:pPr>
          </w:p>
        </w:tc>
        <w:tc>
          <w:tcPr>
            <w:tcW w:w="554" w:type="pct"/>
          </w:tcPr>
          <w:p w:rsidR="00055C26" w:rsidRPr="001B02D1" w:rsidRDefault="00055C26" w:rsidP="000F00FB">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2016 г.</w:t>
            </w:r>
          </w:p>
        </w:tc>
        <w:tc>
          <w:tcPr>
            <w:tcW w:w="501" w:type="pct"/>
          </w:tcPr>
          <w:p w:rsidR="00055C26" w:rsidRPr="001B02D1" w:rsidRDefault="00055C26" w:rsidP="000F00FB">
            <w:pPr>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2017 г.</w:t>
            </w:r>
          </w:p>
        </w:tc>
        <w:tc>
          <w:tcPr>
            <w:tcW w:w="516" w:type="pct"/>
            <w:vAlign w:val="center"/>
          </w:tcPr>
          <w:p w:rsidR="00055C26" w:rsidRPr="00055C26" w:rsidRDefault="00055C26" w:rsidP="00055C26">
            <w:pPr>
              <w:jc w:val="center"/>
              <w:rPr>
                <w:rFonts w:ascii="Times New Roman" w:hAnsi="Times New Roman"/>
                <w:b/>
                <w:sz w:val="24"/>
                <w:szCs w:val="24"/>
              </w:rPr>
            </w:pPr>
            <w:r w:rsidRPr="00055C26">
              <w:rPr>
                <w:rFonts w:ascii="Times New Roman" w:hAnsi="Times New Roman"/>
                <w:b/>
                <w:sz w:val="24"/>
                <w:szCs w:val="24"/>
              </w:rPr>
              <w:t>2018 г.</w:t>
            </w:r>
          </w:p>
        </w:tc>
        <w:tc>
          <w:tcPr>
            <w:tcW w:w="532" w:type="pct"/>
            <w:vAlign w:val="center"/>
          </w:tcPr>
          <w:p w:rsidR="00055C26" w:rsidRPr="00055C26" w:rsidRDefault="00055C26" w:rsidP="00055C26">
            <w:pPr>
              <w:jc w:val="center"/>
              <w:rPr>
                <w:rFonts w:ascii="Times New Roman" w:eastAsiaTheme="minorHAnsi" w:hAnsi="Times New Roman"/>
                <w:b/>
                <w:sz w:val="24"/>
                <w:szCs w:val="24"/>
              </w:rPr>
            </w:pPr>
            <w:r w:rsidRPr="00055C26">
              <w:rPr>
                <w:rFonts w:ascii="Times New Roman" w:eastAsia="Times New Roman" w:hAnsi="Times New Roman"/>
                <w:b/>
                <w:bCs/>
                <w:sz w:val="24"/>
                <w:szCs w:val="24"/>
                <w:lang w:eastAsia="ru-RU"/>
              </w:rPr>
              <w:t>2016 г.</w:t>
            </w:r>
          </w:p>
        </w:tc>
        <w:tc>
          <w:tcPr>
            <w:tcW w:w="479" w:type="pct"/>
            <w:vAlign w:val="center"/>
          </w:tcPr>
          <w:p w:rsidR="00055C26" w:rsidRPr="00055C26" w:rsidRDefault="00055C26" w:rsidP="00055C26">
            <w:pPr>
              <w:jc w:val="center"/>
              <w:rPr>
                <w:rFonts w:ascii="Times New Roman" w:eastAsiaTheme="minorHAnsi" w:hAnsi="Times New Roman"/>
                <w:b/>
                <w:sz w:val="24"/>
                <w:szCs w:val="24"/>
              </w:rPr>
            </w:pPr>
            <w:r w:rsidRPr="00055C26">
              <w:rPr>
                <w:rFonts w:ascii="Times New Roman" w:eastAsiaTheme="minorHAnsi" w:hAnsi="Times New Roman"/>
                <w:b/>
                <w:sz w:val="24"/>
                <w:szCs w:val="24"/>
              </w:rPr>
              <w:t>2017 г.</w:t>
            </w:r>
          </w:p>
        </w:tc>
        <w:tc>
          <w:tcPr>
            <w:tcW w:w="495" w:type="pct"/>
            <w:vAlign w:val="center"/>
          </w:tcPr>
          <w:p w:rsidR="00055C26" w:rsidRPr="00055C26" w:rsidRDefault="00055C26" w:rsidP="00055C26">
            <w:pPr>
              <w:jc w:val="center"/>
              <w:rPr>
                <w:rFonts w:ascii="Times New Roman" w:hAnsi="Times New Roman"/>
                <w:b/>
                <w:sz w:val="24"/>
                <w:szCs w:val="24"/>
              </w:rPr>
            </w:pPr>
            <w:r w:rsidRPr="00055C26">
              <w:rPr>
                <w:rFonts w:ascii="Times New Roman" w:hAnsi="Times New Roman"/>
                <w:b/>
                <w:sz w:val="24"/>
                <w:szCs w:val="24"/>
              </w:rPr>
              <w:t>2018 г.</w:t>
            </w:r>
          </w:p>
        </w:tc>
      </w:tr>
      <w:tr w:rsidR="00055C26" w:rsidRPr="001B02D1" w:rsidTr="00055C26">
        <w:tc>
          <w:tcPr>
            <w:tcW w:w="1923" w:type="pct"/>
          </w:tcPr>
          <w:p w:rsidR="00055C26" w:rsidRPr="00055C26" w:rsidRDefault="00055C26" w:rsidP="001B02D1">
            <w:pPr>
              <w:rPr>
                <w:rFonts w:ascii="Times New Roman" w:eastAsia="Times New Roman" w:hAnsi="Times New Roman"/>
                <w:bCs/>
                <w:sz w:val="28"/>
                <w:szCs w:val="28"/>
                <w:lang w:eastAsia="ru-RU"/>
              </w:rPr>
            </w:pPr>
            <w:r w:rsidRPr="00055C26">
              <w:rPr>
                <w:rFonts w:ascii="Times New Roman" w:eastAsia="Times New Roman" w:hAnsi="Times New Roman"/>
                <w:bCs/>
                <w:sz w:val="28"/>
                <w:szCs w:val="28"/>
                <w:lang w:eastAsia="ru-RU"/>
              </w:rPr>
              <w:t xml:space="preserve">Белгородская государственная филармония </w:t>
            </w:r>
          </w:p>
        </w:tc>
        <w:tc>
          <w:tcPr>
            <w:tcW w:w="554" w:type="pct"/>
            <w:vAlign w:val="center"/>
          </w:tcPr>
          <w:p w:rsidR="00055C26" w:rsidRPr="001B02D1" w:rsidRDefault="00055C26" w:rsidP="000F00F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1 140</w:t>
            </w:r>
          </w:p>
        </w:tc>
        <w:tc>
          <w:tcPr>
            <w:tcW w:w="501" w:type="pct"/>
            <w:vAlign w:val="center"/>
          </w:tcPr>
          <w:p w:rsidR="00055C26" w:rsidRPr="001B02D1" w:rsidRDefault="00055C26" w:rsidP="000F00FB">
            <w:pPr>
              <w:jc w:val="center"/>
              <w:rPr>
                <w:rFonts w:ascii="Times New Roman" w:eastAsia="Times New Roman" w:hAnsi="Times New Roman"/>
                <w:bCs/>
                <w:sz w:val="24"/>
                <w:szCs w:val="24"/>
                <w:lang w:eastAsia="ru-RU"/>
              </w:rPr>
            </w:pPr>
            <w:r w:rsidRPr="001B02D1">
              <w:rPr>
                <w:rFonts w:ascii="Times New Roman" w:eastAsia="Times New Roman" w:hAnsi="Times New Roman"/>
                <w:bCs/>
                <w:sz w:val="24"/>
                <w:szCs w:val="24"/>
                <w:lang w:eastAsia="ru-RU"/>
              </w:rPr>
              <w:t>1 152</w:t>
            </w:r>
          </w:p>
        </w:tc>
        <w:tc>
          <w:tcPr>
            <w:tcW w:w="516"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1 206</w:t>
            </w:r>
          </w:p>
        </w:tc>
        <w:tc>
          <w:tcPr>
            <w:tcW w:w="532" w:type="pct"/>
            <w:vAlign w:val="center"/>
          </w:tcPr>
          <w:p w:rsidR="00055C26" w:rsidRPr="00055C26" w:rsidRDefault="00055C26" w:rsidP="00055C26">
            <w:pPr>
              <w:jc w:val="center"/>
              <w:rPr>
                <w:rFonts w:ascii="Times New Roman" w:eastAsia="Times New Roman" w:hAnsi="Times New Roman"/>
                <w:bCs/>
                <w:sz w:val="24"/>
                <w:szCs w:val="24"/>
                <w:lang w:eastAsia="ru-RU"/>
              </w:rPr>
            </w:pPr>
            <w:r w:rsidRPr="00055C26">
              <w:rPr>
                <w:rFonts w:ascii="Times New Roman" w:eastAsia="Times New Roman" w:hAnsi="Times New Roman"/>
                <w:bCs/>
                <w:sz w:val="24"/>
                <w:szCs w:val="24"/>
                <w:lang w:eastAsia="ru-RU"/>
              </w:rPr>
              <w:t>322,7</w:t>
            </w:r>
          </w:p>
        </w:tc>
        <w:tc>
          <w:tcPr>
            <w:tcW w:w="479" w:type="pct"/>
            <w:vAlign w:val="center"/>
          </w:tcPr>
          <w:p w:rsidR="00055C26" w:rsidRPr="00055C26" w:rsidRDefault="00055C26" w:rsidP="00055C26">
            <w:pPr>
              <w:jc w:val="center"/>
              <w:rPr>
                <w:rFonts w:ascii="Times New Roman" w:eastAsia="Times New Roman" w:hAnsi="Times New Roman"/>
                <w:bCs/>
                <w:sz w:val="24"/>
                <w:szCs w:val="24"/>
                <w:lang w:eastAsia="ru-RU"/>
              </w:rPr>
            </w:pPr>
            <w:r w:rsidRPr="00055C26">
              <w:rPr>
                <w:rFonts w:ascii="Times New Roman" w:eastAsia="Times New Roman" w:hAnsi="Times New Roman"/>
                <w:bCs/>
                <w:sz w:val="24"/>
                <w:szCs w:val="24"/>
                <w:lang w:eastAsia="ru-RU"/>
              </w:rPr>
              <w:t>330,2</w:t>
            </w:r>
          </w:p>
        </w:tc>
        <w:tc>
          <w:tcPr>
            <w:tcW w:w="495" w:type="pct"/>
            <w:vAlign w:val="center"/>
          </w:tcPr>
          <w:p w:rsidR="00055C26" w:rsidRPr="00055C26" w:rsidRDefault="00055C26" w:rsidP="00055C26">
            <w:pPr>
              <w:jc w:val="center"/>
              <w:rPr>
                <w:rFonts w:ascii="Times New Roman" w:hAnsi="Times New Roman"/>
                <w:sz w:val="24"/>
                <w:szCs w:val="24"/>
              </w:rPr>
            </w:pPr>
            <w:r w:rsidRPr="00055C26">
              <w:rPr>
                <w:rFonts w:ascii="Times New Roman" w:hAnsi="Times New Roman"/>
                <w:sz w:val="24"/>
                <w:szCs w:val="24"/>
              </w:rPr>
              <w:t>331</w:t>
            </w:r>
          </w:p>
        </w:tc>
      </w:tr>
    </w:tbl>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Таблица 23</w:t>
      </w:r>
    </w:p>
    <w:p w:rsidR="00504FBE" w:rsidRPr="001B02D1" w:rsidRDefault="00504FBE" w:rsidP="001B02D1">
      <w:pPr>
        <w:spacing w:after="0" w:line="240" w:lineRule="auto"/>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 xml:space="preserve">РЕГИОНАЛЬНЫЙ ЦЕНТР </w:t>
      </w:r>
      <w:proofErr w:type="gramStart"/>
      <w:r w:rsidRPr="001B02D1">
        <w:rPr>
          <w:rFonts w:ascii="Times New Roman" w:eastAsia="Times New Roman" w:hAnsi="Times New Roman"/>
          <w:b/>
          <w:bCs/>
          <w:sz w:val="24"/>
          <w:szCs w:val="24"/>
          <w:lang w:eastAsia="ru-RU"/>
        </w:rPr>
        <w:t>ДОПОЛНИТЕЛЬНОГО</w:t>
      </w:r>
      <w:proofErr w:type="gramEnd"/>
      <w:r w:rsidRPr="001B02D1">
        <w:rPr>
          <w:rFonts w:ascii="Times New Roman" w:eastAsia="Times New Roman" w:hAnsi="Times New Roman"/>
          <w:b/>
          <w:bCs/>
          <w:sz w:val="24"/>
          <w:szCs w:val="24"/>
          <w:lang w:eastAsia="ru-RU"/>
        </w:rPr>
        <w:t xml:space="preserve"> </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ПРОФЕССИОНАЛЬНОГО ОБРАЗОВАНИЯ БГИИК</w:t>
      </w:r>
    </w:p>
    <w:p w:rsidR="001B02D1" w:rsidRPr="001B02D1" w:rsidRDefault="001B02D1" w:rsidP="001B02D1">
      <w:pPr>
        <w:spacing w:after="0" w:line="360" w:lineRule="auto"/>
        <w:ind w:firstLine="900"/>
        <w:rPr>
          <w:rFonts w:ascii="Times New Roman" w:eastAsia="Times New Roman" w:hAnsi="Times New Roman"/>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3"/>
        <w:gridCol w:w="1591"/>
        <w:gridCol w:w="1592"/>
        <w:gridCol w:w="1592"/>
        <w:gridCol w:w="1592"/>
        <w:gridCol w:w="1592"/>
      </w:tblGrid>
      <w:tr w:rsidR="001B02D1" w:rsidRPr="001B02D1" w:rsidTr="001B02D1">
        <w:tc>
          <w:tcPr>
            <w:tcW w:w="1275" w:type="pct"/>
          </w:tcPr>
          <w:p w:rsidR="001B02D1" w:rsidRPr="001B02D1" w:rsidRDefault="001B02D1" w:rsidP="001B02D1">
            <w:pPr>
              <w:spacing w:after="0" w:line="240" w:lineRule="auto"/>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Основные показатели</w:t>
            </w:r>
          </w:p>
        </w:tc>
        <w:tc>
          <w:tcPr>
            <w:tcW w:w="745" w:type="pct"/>
          </w:tcPr>
          <w:p w:rsidR="001B02D1" w:rsidRPr="001B02D1" w:rsidRDefault="001B02D1" w:rsidP="001B02D1">
            <w:pPr>
              <w:spacing w:after="0" w:line="360" w:lineRule="auto"/>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2014</w:t>
            </w:r>
          </w:p>
        </w:tc>
        <w:tc>
          <w:tcPr>
            <w:tcW w:w="745" w:type="pct"/>
          </w:tcPr>
          <w:p w:rsidR="001B02D1" w:rsidRPr="001B02D1" w:rsidRDefault="001B02D1" w:rsidP="001B02D1">
            <w:pPr>
              <w:spacing w:after="0" w:line="360" w:lineRule="auto"/>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2015</w:t>
            </w:r>
          </w:p>
        </w:tc>
        <w:tc>
          <w:tcPr>
            <w:tcW w:w="745" w:type="pct"/>
          </w:tcPr>
          <w:p w:rsidR="001B02D1" w:rsidRPr="001B02D1" w:rsidRDefault="001B02D1" w:rsidP="001B02D1">
            <w:pPr>
              <w:spacing w:after="0" w:line="360" w:lineRule="auto"/>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2016</w:t>
            </w:r>
          </w:p>
        </w:tc>
        <w:tc>
          <w:tcPr>
            <w:tcW w:w="745" w:type="pct"/>
          </w:tcPr>
          <w:p w:rsidR="001B02D1" w:rsidRPr="001B02D1" w:rsidRDefault="001B02D1" w:rsidP="001B02D1">
            <w:pPr>
              <w:spacing w:after="0" w:line="360" w:lineRule="auto"/>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2017</w:t>
            </w:r>
          </w:p>
        </w:tc>
        <w:tc>
          <w:tcPr>
            <w:tcW w:w="745" w:type="pct"/>
          </w:tcPr>
          <w:p w:rsidR="001B02D1" w:rsidRPr="001B02D1" w:rsidRDefault="001B02D1" w:rsidP="001B02D1">
            <w:pPr>
              <w:spacing w:after="0" w:line="360" w:lineRule="auto"/>
              <w:rPr>
                <w:rFonts w:ascii="Times New Roman" w:eastAsia="Times New Roman" w:hAnsi="Times New Roman"/>
                <w:b/>
                <w:sz w:val="28"/>
                <w:szCs w:val="28"/>
                <w:lang w:eastAsia="ru-RU"/>
              </w:rPr>
            </w:pPr>
            <w:r w:rsidRPr="001B02D1">
              <w:rPr>
                <w:rFonts w:ascii="Times New Roman" w:eastAsia="Times New Roman" w:hAnsi="Times New Roman"/>
                <w:b/>
                <w:sz w:val="28"/>
                <w:szCs w:val="28"/>
                <w:lang w:eastAsia="ru-RU"/>
              </w:rPr>
              <w:t>2018</w:t>
            </w:r>
          </w:p>
        </w:tc>
      </w:tr>
      <w:tr w:rsidR="001B02D1" w:rsidRPr="001B02D1" w:rsidTr="001B02D1">
        <w:tc>
          <w:tcPr>
            <w:tcW w:w="1275" w:type="pct"/>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Всего количество обученных (чел)</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2028</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2195</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2558</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2336</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2472</w:t>
            </w:r>
          </w:p>
        </w:tc>
      </w:tr>
      <w:tr w:rsidR="001B02D1" w:rsidRPr="001B02D1" w:rsidTr="001B02D1">
        <w:tc>
          <w:tcPr>
            <w:tcW w:w="1275" w:type="pct"/>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В т. ч. на бюджетной основе</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1796</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2001</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2054</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2038</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2182</w:t>
            </w:r>
          </w:p>
        </w:tc>
      </w:tr>
      <w:tr w:rsidR="001B02D1" w:rsidRPr="001B02D1" w:rsidTr="001B02D1">
        <w:tc>
          <w:tcPr>
            <w:tcW w:w="1275" w:type="pct"/>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На внебюджетной основе</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232</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194</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504</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298</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290</w:t>
            </w:r>
          </w:p>
        </w:tc>
      </w:tr>
      <w:tr w:rsidR="001B02D1" w:rsidRPr="001B02D1" w:rsidTr="001B02D1">
        <w:tc>
          <w:tcPr>
            <w:tcW w:w="1275" w:type="pct"/>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Количество выездных групп</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15</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16</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16</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12</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12</w:t>
            </w:r>
          </w:p>
        </w:tc>
      </w:tr>
      <w:tr w:rsidR="001B02D1" w:rsidRPr="001B02D1" w:rsidTr="001B02D1">
        <w:tc>
          <w:tcPr>
            <w:tcW w:w="1275" w:type="pct"/>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Объем платных услуг (тыс. руб.)</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841,2</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1000</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2196</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1122,5</w:t>
            </w:r>
          </w:p>
        </w:tc>
        <w:tc>
          <w:tcPr>
            <w:tcW w:w="745" w:type="pct"/>
          </w:tcPr>
          <w:p w:rsidR="001B02D1" w:rsidRPr="001B02D1" w:rsidRDefault="001B02D1" w:rsidP="001B02D1">
            <w:pPr>
              <w:spacing w:after="0" w:line="36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3339,2</w:t>
            </w:r>
          </w:p>
        </w:tc>
      </w:tr>
    </w:tbl>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lastRenderedPageBreak/>
        <w:t>Таблица 24</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РЕГИОНАЛЬНЫЙ УЧЕБНО-МЕТОДИЧЕСКИЙ ЦЕНТР</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ПО ХУДОЖЕСТВЕННОМУ ОБРАЗОВАНИЮ БГИИК</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tbl>
      <w:tblPr>
        <w:tblW w:w="5000" w:type="pct"/>
        <w:tblCellMar>
          <w:left w:w="40" w:type="dxa"/>
          <w:right w:w="40" w:type="dxa"/>
        </w:tblCellMar>
        <w:tblLook w:val="0000" w:firstRow="0" w:lastRow="0" w:firstColumn="0" w:lastColumn="0" w:noHBand="0" w:noVBand="0"/>
      </w:tblPr>
      <w:tblGrid>
        <w:gridCol w:w="4730"/>
        <w:gridCol w:w="1166"/>
        <w:gridCol w:w="1166"/>
        <w:gridCol w:w="1166"/>
        <w:gridCol w:w="1164"/>
        <w:gridCol w:w="1154"/>
      </w:tblGrid>
      <w:tr w:rsidR="001B02D1" w:rsidRPr="001B02D1" w:rsidTr="001B02D1">
        <w:trPr>
          <w:trHeight w:hRule="exact" w:val="402"/>
        </w:trPr>
        <w:tc>
          <w:tcPr>
            <w:tcW w:w="224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keepNext/>
              <w:spacing w:after="0" w:line="360" w:lineRule="auto"/>
              <w:jc w:val="center"/>
              <w:outlineLvl w:val="1"/>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Основные показатели</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2014 г.</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2015 г.</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2016 г.</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2017 г.</w:t>
            </w:r>
          </w:p>
        </w:tc>
        <w:tc>
          <w:tcPr>
            <w:tcW w:w="548"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2018 г.</w:t>
            </w:r>
          </w:p>
        </w:tc>
      </w:tr>
      <w:tr w:rsidR="001B02D1" w:rsidRPr="001B02D1" w:rsidTr="001B02D1">
        <w:trPr>
          <w:trHeight w:hRule="exact" w:val="2052"/>
        </w:trPr>
        <w:tc>
          <w:tcPr>
            <w:tcW w:w="224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 xml:space="preserve">Организация и проведение Всероссийских и Международных конкурсов и фестивалей исполнительского мастерства, выставок детского  художественного творчества </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5</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3</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4</w:t>
            </w:r>
          </w:p>
        </w:tc>
        <w:tc>
          <w:tcPr>
            <w:tcW w:w="548"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3</w:t>
            </w:r>
          </w:p>
        </w:tc>
      </w:tr>
      <w:tr w:rsidR="001B02D1" w:rsidRPr="001B02D1" w:rsidTr="001B02D1">
        <w:trPr>
          <w:trHeight w:hRule="exact" w:val="1704"/>
        </w:trPr>
        <w:tc>
          <w:tcPr>
            <w:tcW w:w="224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96" w:lineRule="exact"/>
              <w:ind w:left="32" w:right="80"/>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Организация и проведение региональных  конкурсов и фестивалей исполнительского мастерства, выставок детского художественного творчества</w:t>
            </w:r>
          </w:p>
          <w:p w:rsidR="001B02D1" w:rsidRPr="001B02D1" w:rsidRDefault="001B02D1" w:rsidP="001B02D1">
            <w:pPr>
              <w:shd w:val="clear" w:color="auto" w:fill="FFFFFF"/>
              <w:spacing w:after="0" w:line="296" w:lineRule="exact"/>
              <w:ind w:left="32" w:right="80"/>
              <w:rPr>
                <w:rFonts w:ascii="Times New Roman" w:eastAsia="Times New Roman" w:hAnsi="Times New Roman"/>
                <w:sz w:val="28"/>
                <w:szCs w:val="28"/>
                <w:lang w:eastAsia="ru-RU"/>
              </w:rPr>
            </w:pPr>
          </w:p>
          <w:p w:rsidR="001B02D1" w:rsidRPr="001B02D1" w:rsidRDefault="001B02D1" w:rsidP="001B02D1">
            <w:pPr>
              <w:shd w:val="clear" w:color="auto" w:fill="FFFFFF"/>
              <w:spacing w:after="0" w:line="296" w:lineRule="exact"/>
              <w:ind w:left="32" w:right="80"/>
              <w:rPr>
                <w:rFonts w:ascii="Times New Roman" w:eastAsia="Times New Roman" w:hAnsi="Times New Roman"/>
                <w:sz w:val="28"/>
                <w:szCs w:val="28"/>
                <w:lang w:eastAsia="ru-RU"/>
              </w:rPr>
            </w:pPr>
          </w:p>
          <w:p w:rsidR="001B02D1" w:rsidRPr="001B02D1" w:rsidRDefault="001B02D1" w:rsidP="001B02D1">
            <w:pPr>
              <w:shd w:val="clear" w:color="auto" w:fill="FFFFFF"/>
              <w:spacing w:after="0" w:line="296" w:lineRule="exact"/>
              <w:ind w:left="32" w:right="80"/>
              <w:rPr>
                <w:rFonts w:ascii="Times New Roman" w:eastAsia="Times New Roman" w:hAnsi="Times New Roman"/>
                <w:sz w:val="28"/>
                <w:szCs w:val="28"/>
                <w:lang w:eastAsia="ru-RU"/>
              </w:rPr>
            </w:pPr>
          </w:p>
          <w:p w:rsidR="001B02D1" w:rsidRPr="001B02D1" w:rsidRDefault="001B02D1" w:rsidP="001B02D1">
            <w:pPr>
              <w:shd w:val="clear" w:color="auto" w:fill="FFFFFF"/>
              <w:spacing w:after="0" w:line="296" w:lineRule="exact"/>
              <w:ind w:left="32" w:right="80"/>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 xml:space="preserve"> художественного творчества</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22</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18</w:t>
            </w:r>
          </w:p>
        </w:tc>
        <w:tc>
          <w:tcPr>
            <w:tcW w:w="548"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20</w:t>
            </w:r>
          </w:p>
        </w:tc>
      </w:tr>
      <w:tr w:rsidR="001B02D1" w:rsidRPr="001B02D1" w:rsidTr="001B02D1">
        <w:trPr>
          <w:trHeight w:hRule="exact" w:val="1964"/>
        </w:trPr>
        <w:tc>
          <w:tcPr>
            <w:tcW w:w="224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ind w:left="24"/>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Организация и проведение региональных и межзональных семинаров, мастер-классов, творческих лабораторий, учебных циклов преподавателей по специализациям</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49</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90</w:t>
            </w:r>
          </w:p>
        </w:tc>
        <w:tc>
          <w:tcPr>
            <w:tcW w:w="553"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93</w:t>
            </w:r>
          </w:p>
        </w:tc>
        <w:tc>
          <w:tcPr>
            <w:tcW w:w="552"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149</w:t>
            </w:r>
          </w:p>
        </w:tc>
        <w:tc>
          <w:tcPr>
            <w:tcW w:w="548" w:type="pct"/>
            <w:tcBorders>
              <w:top w:val="single" w:sz="6" w:space="0" w:color="auto"/>
              <w:left w:val="single" w:sz="6" w:space="0" w:color="auto"/>
              <w:bottom w:val="single" w:sz="6" w:space="0" w:color="auto"/>
              <w:right w:val="single" w:sz="6" w:space="0" w:color="auto"/>
            </w:tcBorders>
            <w:shd w:val="clear" w:color="auto" w:fill="FFFFFF"/>
          </w:tcPr>
          <w:p w:rsidR="001B02D1" w:rsidRPr="001B02D1" w:rsidRDefault="001B02D1" w:rsidP="001B02D1">
            <w:pPr>
              <w:shd w:val="clear" w:color="auto" w:fill="FFFFFF"/>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134</w:t>
            </w:r>
          </w:p>
        </w:tc>
      </w:tr>
    </w:tbl>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jc w:val="center"/>
        <w:rPr>
          <w:rFonts w:ascii="Times New Roman" w:eastAsia="Times New Roman" w:hAnsi="Times New Roman"/>
          <w:b/>
          <w:bCs/>
          <w:sz w:val="16"/>
          <w:szCs w:val="16"/>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Таблица 25</w:t>
      </w: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ind w:firstLine="397"/>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БЕЛГОРОДСКИЙ ГОСУДАРСТВЕННЫЙ ЦЕНТР НАРОДНОГО ТВОРЧЕСТВА</w:t>
      </w:r>
    </w:p>
    <w:p w:rsidR="001B02D1" w:rsidRPr="001B02D1" w:rsidRDefault="001B02D1" w:rsidP="001B02D1">
      <w:pPr>
        <w:spacing w:after="0" w:line="240" w:lineRule="auto"/>
        <w:jc w:val="center"/>
        <w:rPr>
          <w:rFonts w:ascii="Times New Roman" w:eastAsia="Times New Roman" w:hAnsi="Times New Roman"/>
          <w:b/>
          <w:sz w:val="16"/>
          <w:szCs w:val="16"/>
          <w:lang w:eastAsia="ru-RU"/>
        </w:rPr>
      </w:pP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
        <w:gridCol w:w="5459"/>
        <w:gridCol w:w="1458"/>
        <w:gridCol w:w="1458"/>
        <w:gridCol w:w="1458"/>
      </w:tblGrid>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 п/п</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Описание индикатора</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sz w:val="24"/>
                <w:szCs w:val="24"/>
                <w:lang w:eastAsia="ru-RU"/>
              </w:rPr>
            </w:pPr>
            <w:r w:rsidRPr="001B02D1">
              <w:rPr>
                <w:rFonts w:ascii="Times New Roman" w:eastAsia="Times New Roman" w:hAnsi="Times New Roman"/>
                <w:b/>
                <w:sz w:val="24"/>
                <w:szCs w:val="24"/>
                <w:lang w:eastAsia="ru-RU"/>
              </w:rPr>
              <w:t>2016 г.</w:t>
            </w:r>
          </w:p>
          <w:p w:rsidR="001B02D1" w:rsidRPr="001B02D1" w:rsidRDefault="001B02D1" w:rsidP="001B02D1">
            <w:pPr>
              <w:spacing w:after="0" w:line="240" w:lineRule="auto"/>
              <w:jc w:val="center"/>
              <w:rPr>
                <w:rFonts w:ascii="Times New Roman" w:eastAsia="Times New Roman" w:hAnsi="Times New Roman"/>
                <w:b/>
                <w:sz w:val="24"/>
                <w:szCs w:val="24"/>
                <w:lang w:eastAsia="ru-RU"/>
              </w:rPr>
            </w:pP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2017 г.</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2018 г.</w:t>
            </w:r>
          </w:p>
        </w:tc>
      </w:tr>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1.</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 xml:space="preserve">Количество </w:t>
            </w:r>
            <w:proofErr w:type="gramStart"/>
            <w:r w:rsidRPr="001B02D1">
              <w:rPr>
                <w:rFonts w:ascii="Times New Roman" w:eastAsia="Times New Roman" w:hAnsi="Times New Roman"/>
                <w:sz w:val="28"/>
                <w:szCs w:val="28"/>
                <w:lang w:eastAsia="ru-RU"/>
              </w:rPr>
              <w:t>реализуемых</w:t>
            </w:r>
            <w:proofErr w:type="gramEnd"/>
            <w:r w:rsidRPr="001B02D1">
              <w:rPr>
                <w:rFonts w:ascii="Times New Roman" w:eastAsia="Times New Roman" w:hAnsi="Times New Roman"/>
                <w:sz w:val="28"/>
                <w:szCs w:val="28"/>
                <w:lang w:eastAsia="ru-RU"/>
              </w:rPr>
              <w:t xml:space="preserve"> проектов</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4</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5</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6</w:t>
            </w:r>
          </w:p>
        </w:tc>
      </w:tr>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2.</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 xml:space="preserve">Количество посетителей сайта </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61 314</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62 342</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62 437</w:t>
            </w:r>
          </w:p>
        </w:tc>
      </w:tr>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3.</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Охват населения культурно-досуговыми формированиями</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11,1%</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11,6%</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12,1%</w:t>
            </w:r>
          </w:p>
        </w:tc>
      </w:tr>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4.</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 xml:space="preserve">Охват населения самодеятельным художественным творчеством </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5,3%</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5,4%</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5,6%</w:t>
            </w:r>
          </w:p>
        </w:tc>
      </w:tr>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5.</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Организация российских, межрегиональных, областных, зональных фестивалей, праздников, конкурсов, выставок</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18</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18</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18</w:t>
            </w:r>
          </w:p>
        </w:tc>
      </w:tr>
      <w:tr w:rsidR="001B02D1" w:rsidRPr="001B02D1" w:rsidTr="001B02D1">
        <w:trPr>
          <w:trHeight w:val="552"/>
        </w:trPr>
        <w:tc>
          <w:tcPr>
            <w:tcW w:w="387"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4"/>
                <w:szCs w:val="24"/>
                <w:lang w:eastAsia="ru-RU"/>
              </w:rPr>
            </w:pPr>
            <w:r w:rsidRPr="001B02D1">
              <w:rPr>
                <w:rFonts w:ascii="Times New Roman" w:eastAsia="Times New Roman" w:hAnsi="Times New Roman"/>
                <w:sz w:val="24"/>
                <w:szCs w:val="24"/>
                <w:lang w:eastAsia="ru-RU"/>
              </w:rPr>
              <w:t>6.</w:t>
            </w:r>
          </w:p>
        </w:tc>
        <w:tc>
          <w:tcPr>
            <w:tcW w:w="2560"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Коллективы, имеющие звание «Народный, образцовый»</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sz w:val="28"/>
                <w:szCs w:val="28"/>
                <w:lang w:eastAsia="ru-RU"/>
              </w:rPr>
            </w:pPr>
            <w:r w:rsidRPr="001B02D1">
              <w:rPr>
                <w:rFonts w:ascii="Times New Roman" w:eastAsia="Times New Roman" w:hAnsi="Times New Roman"/>
                <w:sz w:val="28"/>
                <w:szCs w:val="28"/>
                <w:lang w:eastAsia="ru-RU"/>
              </w:rPr>
              <w:t>604</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658</w:t>
            </w:r>
          </w:p>
        </w:tc>
        <w:tc>
          <w:tcPr>
            <w:tcW w:w="684" w:type="pct"/>
            <w:tcBorders>
              <w:top w:val="single" w:sz="4" w:space="0" w:color="auto"/>
              <w:left w:val="single" w:sz="4" w:space="0" w:color="auto"/>
              <w:bottom w:val="single" w:sz="4" w:space="0" w:color="auto"/>
              <w:right w:val="single" w:sz="4" w:space="0" w:color="auto"/>
            </w:tcBorders>
          </w:tcPr>
          <w:p w:rsidR="001B02D1" w:rsidRPr="001B02D1" w:rsidRDefault="001B02D1" w:rsidP="001B02D1">
            <w:pPr>
              <w:spacing w:after="0" w:line="240" w:lineRule="auto"/>
              <w:jc w:val="center"/>
              <w:rPr>
                <w:rFonts w:ascii="Times New Roman" w:eastAsia="Times New Roman" w:hAnsi="Times New Roman"/>
                <w:bCs/>
                <w:sz w:val="28"/>
                <w:szCs w:val="28"/>
                <w:lang w:eastAsia="ru-RU"/>
              </w:rPr>
            </w:pPr>
            <w:r w:rsidRPr="001B02D1">
              <w:rPr>
                <w:rFonts w:ascii="Times New Roman" w:eastAsia="Times New Roman" w:hAnsi="Times New Roman"/>
                <w:bCs/>
                <w:sz w:val="28"/>
                <w:szCs w:val="28"/>
                <w:lang w:eastAsia="ru-RU"/>
              </w:rPr>
              <w:t>678</w:t>
            </w:r>
          </w:p>
        </w:tc>
      </w:tr>
    </w:tbl>
    <w:p w:rsidR="001B02D1" w:rsidRPr="001B02D1" w:rsidRDefault="001B02D1" w:rsidP="001B02D1">
      <w:pPr>
        <w:spacing w:after="0" w:line="240" w:lineRule="auto"/>
        <w:jc w:val="center"/>
        <w:rPr>
          <w:rFonts w:ascii="Times New Roman" w:eastAsia="Times New Roman" w:hAnsi="Times New Roman"/>
          <w:b/>
          <w:sz w:val="16"/>
          <w:szCs w:val="16"/>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sectPr w:rsidR="001B02D1" w:rsidRPr="001B02D1" w:rsidSect="00504FBE">
          <w:footerReference w:type="default" r:id="rId228"/>
          <w:pgSz w:w="11906" w:h="16838" w:code="9"/>
          <w:pgMar w:top="720" w:right="720" w:bottom="720" w:left="720" w:header="709" w:footer="709" w:gutter="0"/>
          <w:cols w:space="708"/>
          <w:docGrid w:linePitch="360"/>
        </w:sect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p>
    <w:p w:rsidR="001B02D1" w:rsidRPr="001B02D1" w:rsidRDefault="001B02D1" w:rsidP="001B02D1">
      <w:pPr>
        <w:spacing w:after="0" w:line="240" w:lineRule="auto"/>
        <w:jc w:val="right"/>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t>Таблица 26</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r w:rsidRPr="001B02D1">
        <w:rPr>
          <w:rFonts w:ascii="Times New Roman" w:eastAsia="Times New Roman" w:hAnsi="Times New Roman"/>
          <w:b/>
          <w:bCs/>
          <w:sz w:val="24"/>
          <w:szCs w:val="24"/>
          <w:lang w:eastAsia="ru-RU"/>
        </w:rPr>
        <w:t>БЕЛГОРОДСКИЕ ГОСУДАРСТВЕННЫЕ ПУБЛИЧНЫЕ БИБЛИОТЕКИ</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tbl>
      <w:tblPr>
        <w:tblStyle w:val="28"/>
        <w:tblW w:w="5000" w:type="pct"/>
        <w:tblLook w:val="04A0" w:firstRow="1" w:lastRow="0" w:firstColumn="1" w:lastColumn="0" w:noHBand="0" w:noVBand="1"/>
      </w:tblPr>
      <w:tblGrid>
        <w:gridCol w:w="3169"/>
        <w:gridCol w:w="1507"/>
        <w:gridCol w:w="1326"/>
        <w:gridCol w:w="1170"/>
        <w:gridCol w:w="1168"/>
        <w:gridCol w:w="1159"/>
        <w:gridCol w:w="1330"/>
        <w:gridCol w:w="1162"/>
        <w:gridCol w:w="1165"/>
        <w:gridCol w:w="1630"/>
      </w:tblGrid>
      <w:tr w:rsidR="001B02D1" w:rsidRPr="001B02D1" w:rsidTr="00504FBE">
        <w:tc>
          <w:tcPr>
            <w:tcW w:w="1082" w:type="pct"/>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Основные показатели</w:t>
            </w:r>
          </w:p>
        </w:tc>
        <w:tc>
          <w:tcPr>
            <w:tcW w:w="1385" w:type="pct"/>
            <w:gridSpan w:val="3"/>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Государственная универсальная научная библиотека</w:t>
            </w:r>
          </w:p>
        </w:tc>
        <w:tc>
          <w:tcPr>
            <w:tcW w:w="1267" w:type="pct"/>
            <w:gridSpan w:val="3"/>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Государственная детская библиотека А. А. Лиханова</w:t>
            </w:r>
          </w:p>
        </w:tc>
        <w:tc>
          <w:tcPr>
            <w:tcW w:w="1267" w:type="pct"/>
            <w:gridSpan w:val="3"/>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Государственная специальная библиотека для слепых</w:t>
            </w:r>
          </w:p>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имени В. Я. Ерошенко</w:t>
            </w:r>
          </w:p>
        </w:tc>
      </w:tr>
      <w:tr w:rsidR="001B02D1" w:rsidRPr="001B02D1" w:rsidTr="00504FBE">
        <w:tc>
          <w:tcPr>
            <w:tcW w:w="1082" w:type="pct"/>
          </w:tcPr>
          <w:p w:rsidR="001B02D1" w:rsidRPr="001B02D1" w:rsidRDefault="001B02D1" w:rsidP="001B02D1">
            <w:pPr>
              <w:jc w:val="center"/>
              <w:rPr>
                <w:rFonts w:ascii="Times New Roman" w:eastAsia="Times New Roman" w:hAnsi="Times New Roman"/>
                <w:lang w:eastAsia="ru-RU"/>
              </w:rPr>
            </w:pPr>
          </w:p>
        </w:tc>
        <w:tc>
          <w:tcPr>
            <w:tcW w:w="520" w:type="pct"/>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2016 г.</w:t>
            </w:r>
          </w:p>
        </w:tc>
        <w:tc>
          <w:tcPr>
            <w:tcW w:w="459" w:type="pct"/>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2017 г.</w:t>
            </w:r>
          </w:p>
        </w:tc>
        <w:tc>
          <w:tcPr>
            <w:tcW w:w="406" w:type="pct"/>
            <w:shd w:val="clear" w:color="auto" w:fill="FBD4B4" w:themeFill="accent6" w:themeFillTint="66"/>
          </w:tcPr>
          <w:p w:rsidR="001B02D1" w:rsidRPr="001B02D1" w:rsidRDefault="001B02D1" w:rsidP="001B02D1">
            <w:pPr>
              <w:jc w:val="center"/>
              <w:rPr>
                <w:rFonts w:ascii="Times New Roman" w:eastAsiaTheme="minorHAnsi" w:hAnsi="Times New Roman" w:cstheme="minorBidi"/>
                <w:b/>
                <w:bCs/>
              </w:rPr>
            </w:pPr>
            <w:r w:rsidRPr="001B02D1">
              <w:rPr>
                <w:rFonts w:ascii="Times New Roman" w:eastAsiaTheme="minorHAnsi" w:hAnsi="Times New Roman" w:cstheme="minorBidi"/>
                <w:b/>
                <w:bCs/>
              </w:rPr>
              <w:t>2018 г.</w:t>
            </w:r>
          </w:p>
        </w:tc>
        <w:tc>
          <w:tcPr>
            <w:tcW w:w="405" w:type="pct"/>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2016 г.</w:t>
            </w:r>
          </w:p>
        </w:tc>
        <w:tc>
          <w:tcPr>
            <w:tcW w:w="402" w:type="pct"/>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2017 г.</w:t>
            </w:r>
          </w:p>
        </w:tc>
        <w:tc>
          <w:tcPr>
            <w:tcW w:w="460" w:type="pct"/>
            <w:shd w:val="clear" w:color="auto" w:fill="FBD4B4" w:themeFill="accent6" w:themeFillTint="66"/>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2018 г.</w:t>
            </w:r>
          </w:p>
        </w:tc>
        <w:tc>
          <w:tcPr>
            <w:tcW w:w="403" w:type="pct"/>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2016 г.</w:t>
            </w:r>
          </w:p>
        </w:tc>
        <w:tc>
          <w:tcPr>
            <w:tcW w:w="404" w:type="pct"/>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2017 г.</w:t>
            </w:r>
          </w:p>
        </w:tc>
        <w:tc>
          <w:tcPr>
            <w:tcW w:w="460" w:type="pct"/>
            <w:shd w:val="clear" w:color="auto" w:fill="FBD4B4" w:themeFill="accent6" w:themeFillTint="66"/>
          </w:tcPr>
          <w:p w:rsidR="001B02D1" w:rsidRPr="001B02D1" w:rsidRDefault="001B02D1" w:rsidP="001B02D1">
            <w:pPr>
              <w:jc w:val="center"/>
              <w:rPr>
                <w:rFonts w:ascii="Times New Roman" w:eastAsiaTheme="minorHAnsi" w:hAnsi="Times New Roman"/>
                <w:b/>
              </w:rPr>
            </w:pPr>
            <w:r w:rsidRPr="001B02D1">
              <w:rPr>
                <w:rFonts w:ascii="Times New Roman" w:eastAsiaTheme="minorHAnsi" w:hAnsi="Times New Roman"/>
                <w:b/>
              </w:rPr>
              <w:t>2018 г.</w:t>
            </w:r>
          </w:p>
        </w:tc>
      </w:tr>
      <w:tr w:rsidR="001B02D1" w:rsidRPr="001B02D1" w:rsidTr="00504FBE">
        <w:tc>
          <w:tcPr>
            <w:tcW w:w="1082" w:type="pct"/>
          </w:tcPr>
          <w:p w:rsidR="001B02D1" w:rsidRPr="001B02D1" w:rsidRDefault="001B02D1" w:rsidP="001B02D1">
            <w:pPr>
              <w:jc w:val="center"/>
              <w:rPr>
                <w:rFonts w:ascii="Times New Roman" w:eastAsia="Times New Roman" w:hAnsi="Times New Roman"/>
                <w:lang w:eastAsia="ru-RU"/>
              </w:rPr>
            </w:pPr>
            <w:r w:rsidRPr="001B02D1">
              <w:rPr>
                <w:rFonts w:ascii="Times New Roman" w:eastAsia="Times New Roman" w:hAnsi="Times New Roman"/>
                <w:lang w:eastAsia="ru-RU"/>
              </w:rPr>
              <w:t>Пользователи</w:t>
            </w:r>
          </w:p>
          <w:p w:rsidR="001B02D1" w:rsidRPr="001B02D1" w:rsidRDefault="001B02D1" w:rsidP="001B02D1">
            <w:pPr>
              <w:jc w:val="center"/>
              <w:rPr>
                <w:rFonts w:ascii="Times New Roman" w:eastAsia="Times New Roman" w:hAnsi="Times New Roman"/>
                <w:b/>
                <w:bCs/>
                <w:lang w:eastAsia="ru-RU"/>
              </w:rPr>
            </w:pPr>
          </w:p>
        </w:tc>
        <w:tc>
          <w:tcPr>
            <w:tcW w:w="520"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64 751</w:t>
            </w:r>
          </w:p>
        </w:tc>
        <w:tc>
          <w:tcPr>
            <w:tcW w:w="459"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64 805</w:t>
            </w:r>
          </w:p>
        </w:tc>
        <w:tc>
          <w:tcPr>
            <w:tcW w:w="406"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cstheme="minorBidi"/>
              </w:rPr>
            </w:pPr>
            <w:r w:rsidRPr="001B02D1">
              <w:rPr>
                <w:rFonts w:ascii="Times New Roman" w:eastAsiaTheme="minorHAnsi" w:hAnsi="Times New Roman" w:cstheme="minorBidi"/>
                <w:color w:val="1F497D"/>
              </w:rPr>
              <w:t>64 900</w:t>
            </w:r>
          </w:p>
        </w:tc>
        <w:tc>
          <w:tcPr>
            <w:tcW w:w="405"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13 178</w:t>
            </w:r>
          </w:p>
        </w:tc>
        <w:tc>
          <w:tcPr>
            <w:tcW w:w="402"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13 194</w:t>
            </w:r>
          </w:p>
        </w:tc>
        <w:tc>
          <w:tcPr>
            <w:tcW w:w="46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13 231</w:t>
            </w:r>
          </w:p>
        </w:tc>
        <w:tc>
          <w:tcPr>
            <w:tcW w:w="403"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4 959</w:t>
            </w:r>
          </w:p>
        </w:tc>
        <w:tc>
          <w:tcPr>
            <w:tcW w:w="404" w:type="pct"/>
            <w:vAlign w:val="center"/>
          </w:tcPr>
          <w:p w:rsidR="001B02D1" w:rsidRPr="001B02D1" w:rsidRDefault="001B02D1" w:rsidP="001B02D1">
            <w:pPr>
              <w:jc w:val="center"/>
              <w:rPr>
                <w:rFonts w:ascii="Times New Roman" w:hAnsi="Times New Roman"/>
              </w:rPr>
            </w:pPr>
            <w:r w:rsidRPr="001B02D1">
              <w:rPr>
                <w:rFonts w:ascii="Times New Roman" w:eastAsiaTheme="minorHAnsi" w:hAnsi="Times New Roman" w:cstheme="minorBidi"/>
              </w:rPr>
              <w:t>4 984</w:t>
            </w:r>
          </w:p>
        </w:tc>
        <w:tc>
          <w:tcPr>
            <w:tcW w:w="460" w:type="pct"/>
            <w:shd w:val="clear" w:color="auto" w:fill="FBD4B4" w:themeFill="accent6" w:themeFillTint="66"/>
            <w:vAlign w:val="center"/>
          </w:tcPr>
          <w:p w:rsidR="001B02D1" w:rsidRPr="001B02D1" w:rsidRDefault="001B02D1" w:rsidP="001B02D1">
            <w:pPr>
              <w:jc w:val="center"/>
              <w:rPr>
                <w:rFonts w:ascii="Times New Roman" w:hAnsi="Times New Roman"/>
              </w:rPr>
            </w:pPr>
            <w:r w:rsidRPr="001B02D1">
              <w:rPr>
                <w:rFonts w:ascii="Times New Roman" w:hAnsi="Times New Roman"/>
              </w:rPr>
              <w:t>5 003</w:t>
            </w:r>
          </w:p>
        </w:tc>
      </w:tr>
      <w:tr w:rsidR="001B02D1" w:rsidRPr="001B02D1" w:rsidTr="00504FBE">
        <w:tc>
          <w:tcPr>
            <w:tcW w:w="1082" w:type="pct"/>
          </w:tcPr>
          <w:p w:rsidR="001B02D1" w:rsidRPr="001B02D1" w:rsidRDefault="001B02D1" w:rsidP="001B02D1">
            <w:pPr>
              <w:jc w:val="center"/>
              <w:rPr>
                <w:rFonts w:ascii="Times New Roman" w:eastAsia="Times New Roman" w:hAnsi="Times New Roman"/>
                <w:lang w:eastAsia="ru-RU"/>
              </w:rPr>
            </w:pPr>
            <w:r w:rsidRPr="001B02D1">
              <w:rPr>
                <w:rFonts w:ascii="Times New Roman" w:eastAsia="Times New Roman" w:hAnsi="Times New Roman"/>
                <w:lang w:eastAsia="ru-RU"/>
              </w:rPr>
              <w:t>Документовыдача</w:t>
            </w:r>
          </w:p>
          <w:p w:rsidR="001B02D1" w:rsidRPr="001B02D1" w:rsidRDefault="001B02D1" w:rsidP="001B02D1">
            <w:pPr>
              <w:jc w:val="center"/>
              <w:rPr>
                <w:rFonts w:ascii="Times New Roman" w:eastAsia="Times New Roman" w:hAnsi="Times New Roman"/>
                <w:b/>
                <w:bCs/>
                <w:lang w:eastAsia="ru-RU"/>
              </w:rPr>
            </w:pPr>
          </w:p>
        </w:tc>
        <w:tc>
          <w:tcPr>
            <w:tcW w:w="520"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2 697 495</w:t>
            </w:r>
          </w:p>
        </w:tc>
        <w:tc>
          <w:tcPr>
            <w:tcW w:w="459"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4 284 130</w:t>
            </w:r>
          </w:p>
        </w:tc>
        <w:tc>
          <w:tcPr>
            <w:tcW w:w="406" w:type="pct"/>
            <w:shd w:val="clear" w:color="auto" w:fill="FBD4B4" w:themeFill="accent6" w:themeFillTint="66"/>
            <w:vAlign w:val="center"/>
          </w:tcPr>
          <w:p w:rsidR="001B02D1" w:rsidRPr="001B02D1" w:rsidRDefault="001B02D1" w:rsidP="001B02D1">
            <w:pPr>
              <w:ind w:hanging="379"/>
              <w:jc w:val="center"/>
              <w:rPr>
                <w:rFonts w:ascii="Times New Roman" w:eastAsiaTheme="minorHAnsi" w:hAnsi="Times New Roman" w:cstheme="minorBidi"/>
              </w:rPr>
            </w:pPr>
            <w:r w:rsidRPr="001B02D1">
              <w:rPr>
                <w:rFonts w:ascii="Times New Roman" w:eastAsiaTheme="minorHAnsi" w:hAnsi="Times New Roman" w:cstheme="minorBidi"/>
                <w:color w:val="1F497D"/>
              </w:rPr>
              <w:t>3 208 402</w:t>
            </w:r>
          </w:p>
        </w:tc>
        <w:tc>
          <w:tcPr>
            <w:tcW w:w="405"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305 179</w:t>
            </w:r>
          </w:p>
        </w:tc>
        <w:tc>
          <w:tcPr>
            <w:tcW w:w="402"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305 750</w:t>
            </w:r>
          </w:p>
        </w:tc>
        <w:tc>
          <w:tcPr>
            <w:tcW w:w="46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306 647</w:t>
            </w:r>
          </w:p>
        </w:tc>
        <w:tc>
          <w:tcPr>
            <w:tcW w:w="403"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287 773</w:t>
            </w:r>
          </w:p>
        </w:tc>
        <w:tc>
          <w:tcPr>
            <w:tcW w:w="404" w:type="pct"/>
            <w:vAlign w:val="center"/>
          </w:tcPr>
          <w:p w:rsidR="001B02D1" w:rsidRPr="001B02D1" w:rsidRDefault="001B02D1" w:rsidP="001B02D1">
            <w:pPr>
              <w:jc w:val="center"/>
              <w:rPr>
                <w:rFonts w:ascii="Times New Roman" w:hAnsi="Times New Roman"/>
              </w:rPr>
            </w:pPr>
            <w:r w:rsidRPr="001B02D1">
              <w:rPr>
                <w:rFonts w:ascii="Times New Roman" w:eastAsiaTheme="minorHAnsi" w:hAnsi="Times New Roman" w:cstheme="minorBidi"/>
              </w:rPr>
              <w:t>288 291</w:t>
            </w:r>
          </w:p>
        </w:tc>
        <w:tc>
          <w:tcPr>
            <w:tcW w:w="460" w:type="pct"/>
            <w:shd w:val="clear" w:color="auto" w:fill="FBD4B4" w:themeFill="accent6" w:themeFillTint="66"/>
            <w:vAlign w:val="center"/>
          </w:tcPr>
          <w:p w:rsidR="001B02D1" w:rsidRPr="001B02D1" w:rsidRDefault="001B02D1" w:rsidP="001B02D1">
            <w:pPr>
              <w:jc w:val="center"/>
              <w:rPr>
                <w:rFonts w:ascii="Times New Roman" w:hAnsi="Times New Roman"/>
              </w:rPr>
            </w:pPr>
            <w:r w:rsidRPr="001B02D1">
              <w:rPr>
                <w:rFonts w:ascii="Times New Roman" w:hAnsi="Times New Roman"/>
              </w:rPr>
              <w:t>289 376</w:t>
            </w:r>
          </w:p>
        </w:tc>
      </w:tr>
      <w:tr w:rsidR="001B02D1" w:rsidRPr="001B02D1" w:rsidTr="00504FBE">
        <w:tc>
          <w:tcPr>
            <w:tcW w:w="1082" w:type="pct"/>
          </w:tcPr>
          <w:p w:rsidR="001B02D1" w:rsidRPr="001B02D1" w:rsidRDefault="001B02D1" w:rsidP="001B02D1">
            <w:pPr>
              <w:jc w:val="center"/>
              <w:rPr>
                <w:rFonts w:ascii="Times New Roman" w:eastAsia="Times New Roman" w:hAnsi="Times New Roman"/>
                <w:bCs/>
                <w:lang w:eastAsia="ru-RU"/>
              </w:rPr>
            </w:pPr>
            <w:r w:rsidRPr="001B02D1">
              <w:rPr>
                <w:rFonts w:ascii="Times New Roman" w:eastAsia="Times New Roman" w:hAnsi="Times New Roman"/>
                <w:bCs/>
                <w:lang w:eastAsia="ru-RU"/>
              </w:rPr>
              <w:t>Число посещений (в т. ч. удаленных пользователей)</w:t>
            </w:r>
          </w:p>
          <w:p w:rsidR="001B02D1" w:rsidRPr="001B02D1" w:rsidRDefault="001B02D1" w:rsidP="001B02D1">
            <w:pPr>
              <w:jc w:val="center"/>
              <w:rPr>
                <w:rFonts w:ascii="Times New Roman" w:eastAsia="Times New Roman" w:hAnsi="Times New Roman"/>
                <w:bCs/>
                <w:lang w:eastAsia="ru-RU"/>
              </w:rPr>
            </w:pPr>
          </w:p>
        </w:tc>
        <w:tc>
          <w:tcPr>
            <w:tcW w:w="520"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576 497</w:t>
            </w:r>
          </w:p>
        </w:tc>
        <w:tc>
          <w:tcPr>
            <w:tcW w:w="459"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577 932</w:t>
            </w:r>
          </w:p>
        </w:tc>
        <w:tc>
          <w:tcPr>
            <w:tcW w:w="406"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cstheme="minorBidi"/>
              </w:rPr>
            </w:pPr>
            <w:r w:rsidRPr="001B02D1">
              <w:rPr>
                <w:rFonts w:ascii="Times New Roman" w:eastAsiaTheme="minorHAnsi" w:hAnsi="Times New Roman" w:cstheme="minorBidi"/>
                <w:color w:val="1F497D"/>
              </w:rPr>
              <w:t>548 610</w:t>
            </w:r>
          </w:p>
        </w:tc>
        <w:tc>
          <w:tcPr>
            <w:tcW w:w="405"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162 689</w:t>
            </w:r>
          </w:p>
        </w:tc>
        <w:tc>
          <w:tcPr>
            <w:tcW w:w="402"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138 500</w:t>
            </w:r>
          </w:p>
        </w:tc>
        <w:tc>
          <w:tcPr>
            <w:tcW w:w="46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138 752</w:t>
            </w:r>
          </w:p>
        </w:tc>
        <w:tc>
          <w:tcPr>
            <w:tcW w:w="403"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107 845</w:t>
            </w:r>
          </w:p>
        </w:tc>
        <w:tc>
          <w:tcPr>
            <w:tcW w:w="404" w:type="pct"/>
            <w:vAlign w:val="center"/>
          </w:tcPr>
          <w:p w:rsidR="001B02D1" w:rsidRPr="001B02D1" w:rsidRDefault="001B02D1" w:rsidP="001B02D1">
            <w:pPr>
              <w:jc w:val="center"/>
              <w:rPr>
                <w:rFonts w:ascii="Times New Roman" w:hAnsi="Times New Roman"/>
              </w:rPr>
            </w:pPr>
            <w:r w:rsidRPr="001B02D1">
              <w:rPr>
                <w:rFonts w:ascii="Times New Roman" w:eastAsiaTheme="minorHAnsi" w:hAnsi="Times New Roman" w:cstheme="minorBidi"/>
              </w:rPr>
              <w:t>113 556</w:t>
            </w:r>
          </w:p>
        </w:tc>
        <w:tc>
          <w:tcPr>
            <w:tcW w:w="460" w:type="pct"/>
            <w:shd w:val="clear" w:color="auto" w:fill="FBD4B4" w:themeFill="accent6" w:themeFillTint="66"/>
            <w:vAlign w:val="center"/>
          </w:tcPr>
          <w:p w:rsidR="001B02D1" w:rsidRPr="001B02D1" w:rsidRDefault="001B02D1" w:rsidP="001B02D1">
            <w:pPr>
              <w:jc w:val="center"/>
              <w:rPr>
                <w:rFonts w:ascii="Times New Roman" w:hAnsi="Times New Roman"/>
              </w:rPr>
            </w:pPr>
            <w:r w:rsidRPr="001B02D1">
              <w:rPr>
                <w:rFonts w:ascii="Times New Roman" w:hAnsi="Times New Roman"/>
              </w:rPr>
              <w:t>118 550</w:t>
            </w:r>
          </w:p>
        </w:tc>
      </w:tr>
      <w:tr w:rsidR="001B02D1" w:rsidRPr="001B02D1" w:rsidTr="00504FBE">
        <w:tc>
          <w:tcPr>
            <w:tcW w:w="1082" w:type="pct"/>
          </w:tcPr>
          <w:p w:rsidR="001B02D1" w:rsidRPr="001B02D1" w:rsidRDefault="001B02D1" w:rsidP="001B02D1">
            <w:pPr>
              <w:jc w:val="center"/>
              <w:rPr>
                <w:rFonts w:ascii="Times New Roman" w:eastAsia="Times New Roman" w:hAnsi="Times New Roman"/>
                <w:bCs/>
                <w:lang w:eastAsia="ru-RU"/>
              </w:rPr>
            </w:pPr>
            <w:r w:rsidRPr="001B02D1">
              <w:rPr>
                <w:rFonts w:ascii="Times New Roman" w:eastAsia="Times New Roman" w:hAnsi="Times New Roman"/>
                <w:bCs/>
                <w:lang w:eastAsia="ru-RU"/>
              </w:rPr>
              <w:t xml:space="preserve">Издания </w:t>
            </w:r>
            <w:proofErr w:type="gramStart"/>
            <w:r w:rsidRPr="001B02D1">
              <w:rPr>
                <w:rFonts w:ascii="Times New Roman" w:eastAsia="Times New Roman" w:hAnsi="Times New Roman"/>
                <w:bCs/>
                <w:lang w:eastAsia="ru-RU"/>
              </w:rPr>
              <w:t>методических</w:t>
            </w:r>
            <w:proofErr w:type="gramEnd"/>
          </w:p>
          <w:p w:rsidR="001B02D1" w:rsidRPr="001B02D1" w:rsidRDefault="001B02D1" w:rsidP="001B02D1">
            <w:pPr>
              <w:jc w:val="center"/>
              <w:rPr>
                <w:rFonts w:ascii="Times New Roman" w:eastAsia="Times New Roman" w:hAnsi="Times New Roman"/>
                <w:bCs/>
                <w:lang w:eastAsia="ru-RU"/>
              </w:rPr>
            </w:pPr>
            <w:r w:rsidRPr="001B02D1">
              <w:rPr>
                <w:rFonts w:ascii="Times New Roman" w:eastAsia="Times New Roman" w:hAnsi="Times New Roman"/>
                <w:bCs/>
                <w:lang w:eastAsia="ru-RU"/>
              </w:rPr>
              <w:t>и библиографических материалов для библиотек области</w:t>
            </w:r>
          </w:p>
          <w:p w:rsidR="001B02D1" w:rsidRPr="001B02D1" w:rsidRDefault="001B02D1" w:rsidP="001B02D1">
            <w:pPr>
              <w:jc w:val="center"/>
              <w:rPr>
                <w:rFonts w:ascii="Times New Roman" w:eastAsia="Times New Roman" w:hAnsi="Times New Roman"/>
                <w:bCs/>
                <w:lang w:eastAsia="ru-RU"/>
              </w:rPr>
            </w:pPr>
          </w:p>
        </w:tc>
        <w:tc>
          <w:tcPr>
            <w:tcW w:w="520"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15</w:t>
            </w:r>
          </w:p>
        </w:tc>
        <w:tc>
          <w:tcPr>
            <w:tcW w:w="459"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14</w:t>
            </w:r>
          </w:p>
        </w:tc>
        <w:tc>
          <w:tcPr>
            <w:tcW w:w="406"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cstheme="minorBidi"/>
              </w:rPr>
            </w:pPr>
            <w:r w:rsidRPr="001B02D1">
              <w:rPr>
                <w:rFonts w:ascii="Times New Roman" w:eastAsiaTheme="minorHAnsi" w:hAnsi="Times New Roman" w:cstheme="minorBidi"/>
                <w:color w:val="1F497D"/>
              </w:rPr>
              <w:t>14</w:t>
            </w:r>
          </w:p>
        </w:tc>
        <w:tc>
          <w:tcPr>
            <w:tcW w:w="405"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28</w:t>
            </w:r>
          </w:p>
        </w:tc>
        <w:tc>
          <w:tcPr>
            <w:tcW w:w="402"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29</w:t>
            </w:r>
          </w:p>
        </w:tc>
        <w:tc>
          <w:tcPr>
            <w:tcW w:w="46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29</w:t>
            </w:r>
          </w:p>
        </w:tc>
        <w:tc>
          <w:tcPr>
            <w:tcW w:w="403"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30</w:t>
            </w:r>
          </w:p>
        </w:tc>
        <w:tc>
          <w:tcPr>
            <w:tcW w:w="404" w:type="pct"/>
            <w:vAlign w:val="center"/>
          </w:tcPr>
          <w:p w:rsidR="001B02D1" w:rsidRPr="001B02D1" w:rsidRDefault="001B02D1" w:rsidP="001B02D1">
            <w:pPr>
              <w:jc w:val="center"/>
              <w:rPr>
                <w:rFonts w:ascii="Times New Roman" w:hAnsi="Times New Roman"/>
              </w:rPr>
            </w:pPr>
            <w:r w:rsidRPr="001B02D1">
              <w:rPr>
                <w:rFonts w:ascii="Times New Roman" w:eastAsiaTheme="minorHAnsi" w:hAnsi="Times New Roman" w:cstheme="minorBidi"/>
              </w:rPr>
              <w:t>28</w:t>
            </w:r>
          </w:p>
        </w:tc>
        <w:tc>
          <w:tcPr>
            <w:tcW w:w="460" w:type="pct"/>
            <w:shd w:val="clear" w:color="auto" w:fill="FBD4B4" w:themeFill="accent6" w:themeFillTint="66"/>
            <w:vAlign w:val="center"/>
          </w:tcPr>
          <w:p w:rsidR="001B02D1" w:rsidRPr="001B02D1" w:rsidRDefault="001B02D1" w:rsidP="001B02D1">
            <w:pPr>
              <w:jc w:val="center"/>
              <w:rPr>
                <w:rFonts w:ascii="Times New Roman" w:hAnsi="Times New Roman"/>
              </w:rPr>
            </w:pPr>
            <w:r w:rsidRPr="001B02D1">
              <w:rPr>
                <w:rFonts w:ascii="Times New Roman" w:hAnsi="Times New Roman"/>
              </w:rPr>
              <w:t>30</w:t>
            </w:r>
          </w:p>
          <w:p w:rsidR="001B02D1" w:rsidRPr="001B02D1" w:rsidRDefault="001B02D1" w:rsidP="001B02D1">
            <w:pPr>
              <w:jc w:val="center"/>
              <w:rPr>
                <w:rFonts w:ascii="Times New Roman" w:hAnsi="Times New Roman"/>
              </w:rPr>
            </w:pPr>
            <w:r w:rsidRPr="001B02D1">
              <w:rPr>
                <w:rFonts w:ascii="Times New Roman" w:hAnsi="Times New Roman"/>
              </w:rPr>
              <w:t>(117 спецформатов)</w:t>
            </w:r>
          </w:p>
        </w:tc>
      </w:tr>
      <w:tr w:rsidR="001B02D1" w:rsidRPr="001B02D1" w:rsidTr="00504FBE">
        <w:tc>
          <w:tcPr>
            <w:tcW w:w="1082" w:type="pct"/>
          </w:tcPr>
          <w:p w:rsidR="001B02D1" w:rsidRPr="001B02D1" w:rsidRDefault="001B02D1" w:rsidP="001B02D1">
            <w:pPr>
              <w:jc w:val="center"/>
              <w:rPr>
                <w:rFonts w:ascii="Times New Roman" w:eastAsia="Times New Roman" w:hAnsi="Times New Roman"/>
                <w:lang w:eastAsia="ru-RU"/>
              </w:rPr>
            </w:pPr>
            <w:r w:rsidRPr="001B02D1">
              <w:rPr>
                <w:rFonts w:ascii="Times New Roman" w:eastAsia="Times New Roman" w:hAnsi="Times New Roman"/>
                <w:lang w:eastAsia="ru-RU"/>
              </w:rPr>
              <w:t>Число ПК</w:t>
            </w:r>
          </w:p>
          <w:p w:rsidR="001B02D1" w:rsidRPr="001B02D1" w:rsidRDefault="001B02D1" w:rsidP="001B02D1">
            <w:pPr>
              <w:jc w:val="center"/>
              <w:rPr>
                <w:rFonts w:ascii="Times New Roman" w:eastAsia="Times New Roman" w:hAnsi="Times New Roman"/>
                <w:b/>
                <w:bCs/>
                <w:lang w:eastAsia="ru-RU"/>
              </w:rPr>
            </w:pPr>
          </w:p>
        </w:tc>
        <w:tc>
          <w:tcPr>
            <w:tcW w:w="520"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262</w:t>
            </w:r>
          </w:p>
        </w:tc>
        <w:tc>
          <w:tcPr>
            <w:tcW w:w="459"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305</w:t>
            </w:r>
          </w:p>
        </w:tc>
        <w:tc>
          <w:tcPr>
            <w:tcW w:w="406"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cstheme="minorBidi"/>
              </w:rPr>
            </w:pPr>
            <w:r w:rsidRPr="001B02D1">
              <w:rPr>
                <w:rFonts w:ascii="Times New Roman" w:eastAsiaTheme="minorHAnsi" w:hAnsi="Times New Roman" w:cstheme="minorBidi"/>
                <w:color w:val="1F497D"/>
              </w:rPr>
              <w:t>304</w:t>
            </w:r>
          </w:p>
        </w:tc>
        <w:tc>
          <w:tcPr>
            <w:tcW w:w="405"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53</w:t>
            </w:r>
          </w:p>
        </w:tc>
        <w:tc>
          <w:tcPr>
            <w:tcW w:w="402"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51</w:t>
            </w:r>
          </w:p>
        </w:tc>
        <w:tc>
          <w:tcPr>
            <w:tcW w:w="460" w:type="pct"/>
            <w:shd w:val="clear" w:color="auto" w:fill="FBD4B4" w:themeFill="accent6" w:themeFillTint="66"/>
            <w:vAlign w:val="center"/>
          </w:tcPr>
          <w:p w:rsidR="001B02D1" w:rsidRPr="00F53AA2" w:rsidRDefault="00F53AA2" w:rsidP="001B02D1">
            <w:pPr>
              <w:jc w:val="center"/>
              <w:rPr>
                <w:rFonts w:ascii="Times New Roman" w:eastAsiaTheme="minorHAnsi" w:hAnsi="Times New Roman"/>
                <w:lang w:val="en-US"/>
              </w:rPr>
            </w:pPr>
            <w:r>
              <w:rPr>
                <w:rFonts w:ascii="Times New Roman" w:eastAsiaTheme="minorHAnsi" w:hAnsi="Times New Roman"/>
                <w:lang w:val="en-US"/>
              </w:rPr>
              <w:t>48</w:t>
            </w:r>
          </w:p>
        </w:tc>
        <w:tc>
          <w:tcPr>
            <w:tcW w:w="403" w:type="pct"/>
            <w:vAlign w:val="center"/>
          </w:tcPr>
          <w:p w:rsidR="001B02D1" w:rsidRPr="001B02D1" w:rsidRDefault="001B02D1" w:rsidP="001B02D1">
            <w:pPr>
              <w:jc w:val="center"/>
              <w:rPr>
                <w:rFonts w:ascii="Times New Roman" w:eastAsiaTheme="minorHAnsi" w:hAnsi="Times New Roman"/>
              </w:rPr>
            </w:pPr>
            <w:r w:rsidRPr="001B02D1">
              <w:rPr>
                <w:rFonts w:ascii="Times New Roman" w:eastAsiaTheme="minorHAnsi" w:hAnsi="Times New Roman"/>
              </w:rPr>
              <w:t>45</w:t>
            </w:r>
          </w:p>
        </w:tc>
        <w:tc>
          <w:tcPr>
            <w:tcW w:w="404" w:type="pct"/>
            <w:vAlign w:val="center"/>
          </w:tcPr>
          <w:p w:rsidR="001B02D1" w:rsidRPr="001B02D1" w:rsidRDefault="001B02D1" w:rsidP="001B02D1">
            <w:pPr>
              <w:jc w:val="center"/>
              <w:rPr>
                <w:rFonts w:ascii="Times New Roman" w:hAnsi="Times New Roman"/>
              </w:rPr>
            </w:pPr>
            <w:r w:rsidRPr="001B02D1">
              <w:rPr>
                <w:rFonts w:ascii="Times New Roman" w:eastAsiaTheme="minorHAnsi" w:hAnsi="Times New Roman" w:cstheme="minorBidi"/>
              </w:rPr>
              <w:t>43</w:t>
            </w:r>
          </w:p>
        </w:tc>
        <w:tc>
          <w:tcPr>
            <w:tcW w:w="460" w:type="pct"/>
            <w:shd w:val="clear" w:color="auto" w:fill="FBD4B4" w:themeFill="accent6" w:themeFillTint="66"/>
            <w:vAlign w:val="center"/>
          </w:tcPr>
          <w:p w:rsidR="001B02D1" w:rsidRPr="001B02D1" w:rsidRDefault="001B02D1" w:rsidP="001B02D1">
            <w:pPr>
              <w:jc w:val="center"/>
              <w:rPr>
                <w:rFonts w:ascii="Times New Roman" w:hAnsi="Times New Roman"/>
              </w:rPr>
            </w:pPr>
            <w:r w:rsidRPr="001B02D1">
              <w:rPr>
                <w:rFonts w:ascii="Times New Roman" w:hAnsi="Times New Roman"/>
              </w:rPr>
              <w:t>39</w:t>
            </w:r>
          </w:p>
        </w:tc>
      </w:tr>
    </w:tbl>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p w:rsidR="001B02D1" w:rsidRPr="001B02D1" w:rsidRDefault="001B02D1" w:rsidP="001B02D1">
      <w:pPr>
        <w:rPr>
          <w:rFonts w:ascii="Times New Roman" w:eastAsia="Times New Roman" w:hAnsi="Times New Roman"/>
          <w:i/>
          <w:iCs/>
          <w:sz w:val="24"/>
          <w:szCs w:val="24"/>
          <w:lang w:eastAsia="ru-RU"/>
        </w:rPr>
      </w:pPr>
      <w:r w:rsidRPr="001B02D1">
        <w:rPr>
          <w:rFonts w:ascii="Times New Roman" w:eastAsia="Times New Roman" w:hAnsi="Times New Roman"/>
          <w:i/>
          <w:iCs/>
          <w:sz w:val="24"/>
          <w:szCs w:val="24"/>
          <w:lang w:eastAsia="ru-RU"/>
        </w:rPr>
        <w:br w:type="page"/>
      </w:r>
    </w:p>
    <w:p w:rsidR="001B02D1" w:rsidRPr="001B02D1" w:rsidRDefault="001B02D1" w:rsidP="001B02D1">
      <w:pPr>
        <w:spacing w:after="0" w:line="240" w:lineRule="auto"/>
        <w:jc w:val="right"/>
        <w:rPr>
          <w:rFonts w:ascii="Times New Roman" w:eastAsia="Times New Roman" w:hAnsi="Times New Roman"/>
          <w:b/>
          <w:bCs/>
          <w:sz w:val="24"/>
          <w:szCs w:val="24"/>
          <w:lang w:eastAsia="ru-RU"/>
        </w:rPr>
      </w:pPr>
      <w:r w:rsidRPr="001B02D1">
        <w:rPr>
          <w:rFonts w:ascii="Times New Roman" w:eastAsia="Times New Roman" w:hAnsi="Times New Roman"/>
          <w:i/>
          <w:iCs/>
          <w:sz w:val="24"/>
          <w:szCs w:val="24"/>
          <w:lang w:eastAsia="ru-RU"/>
        </w:rPr>
        <w:lastRenderedPageBreak/>
        <w:t>Таблица 27</w:t>
      </w:r>
    </w:p>
    <w:p w:rsidR="001B02D1" w:rsidRPr="001B02D1" w:rsidRDefault="001B02D1" w:rsidP="001B02D1">
      <w:pPr>
        <w:spacing w:after="0" w:line="240" w:lineRule="auto"/>
        <w:jc w:val="center"/>
        <w:rPr>
          <w:rFonts w:ascii="Times New Roman" w:eastAsia="Times New Roman" w:hAnsi="Times New Roman"/>
          <w:b/>
          <w:bCs/>
          <w:sz w:val="24"/>
          <w:szCs w:val="24"/>
          <w:lang w:eastAsia="ru-RU"/>
        </w:rPr>
      </w:pPr>
    </w:p>
    <w:p w:rsidR="001B02D1" w:rsidRPr="001B02D1" w:rsidRDefault="001B02D1" w:rsidP="001B02D1">
      <w:pPr>
        <w:spacing w:after="0" w:line="240" w:lineRule="auto"/>
        <w:jc w:val="center"/>
        <w:rPr>
          <w:rFonts w:ascii="Times New Roman" w:eastAsia="Times New Roman" w:hAnsi="Times New Roman"/>
          <w:i/>
          <w:iCs/>
          <w:sz w:val="24"/>
          <w:szCs w:val="24"/>
          <w:lang w:eastAsia="ru-RU"/>
        </w:rPr>
      </w:pPr>
      <w:r w:rsidRPr="001B02D1">
        <w:rPr>
          <w:rFonts w:ascii="Times New Roman" w:eastAsia="Times New Roman" w:hAnsi="Times New Roman"/>
          <w:b/>
          <w:bCs/>
          <w:sz w:val="24"/>
          <w:szCs w:val="24"/>
          <w:lang w:eastAsia="ru-RU"/>
        </w:rPr>
        <w:t>БЕЛГОРОДСКИЕ ГОСУДАРСТВЕННЫЕ МУЗЕИ</w:t>
      </w:r>
    </w:p>
    <w:p w:rsidR="001B02D1" w:rsidRPr="001B02D1" w:rsidRDefault="001B02D1" w:rsidP="001B02D1">
      <w:pPr>
        <w:spacing w:after="0" w:line="240" w:lineRule="auto"/>
        <w:ind w:firstLine="567"/>
        <w:jc w:val="center"/>
        <w:rPr>
          <w:rFonts w:ascii="Times New Roman" w:eastAsia="Times New Roman" w:hAnsi="Times New Roman"/>
          <w:b/>
          <w:color w:val="000000"/>
          <w:sz w:val="24"/>
          <w:szCs w:val="24"/>
          <w:lang w:eastAsia="ru-RU"/>
        </w:rPr>
      </w:pPr>
    </w:p>
    <w:tbl>
      <w:tblPr>
        <w:tblStyle w:val="28"/>
        <w:tblW w:w="5000" w:type="pct"/>
        <w:tblLook w:val="04A0" w:firstRow="1" w:lastRow="0" w:firstColumn="1" w:lastColumn="0" w:noHBand="0" w:noVBand="1"/>
      </w:tblPr>
      <w:tblGrid>
        <w:gridCol w:w="1844"/>
        <w:gridCol w:w="830"/>
        <w:gridCol w:w="851"/>
        <w:gridCol w:w="863"/>
        <w:gridCol w:w="710"/>
        <w:gridCol w:w="849"/>
        <w:gridCol w:w="1002"/>
        <w:gridCol w:w="994"/>
        <w:gridCol w:w="861"/>
        <w:gridCol w:w="858"/>
        <w:gridCol w:w="861"/>
        <w:gridCol w:w="852"/>
        <w:gridCol w:w="858"/>
        <w:gridCol w:w="852"/>
        <w:gridCol w:w="861"/>
        <w:gridCol w:w="840"/>
      </w:tblGrid>
      <w:tr w:rsidR="001B02D1" w:rsidRPr="001B02D1" w:rsidTr="00504FBE">
        <w:tc>
          <w:tcPr>
            <w:tcW w:w="624" w:type="pct"/>
          </w:tcPr>
          <w:p w:rsidR="001B02D1" w:rsidRPr="001B02D1" w:rsidRDefault="001B02D1" w:rsidP="001B02D1">
            <w:pPr>
              <w:rPr>
                <w:rFonts w:ascii="Times New Roman" w:eastAsia="Times New Roman" w:hAnsi="Times New Roman"/>
                <w:i/>
                <w:iCs/>
                <w:lang w:eastAsia="ru-RU"/>
              </w:rPr>
            </w:pPr>
          </w:p>
        </w:tc>
        <w:tc>
          <w:tcPr>
            <w:tcW w:w="861" w:type="pct"/>
            <w:gridSpan w:val="3"/>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Белгородский государственный историко-краеведческий музей</w:t>
            </w:r>
          </w:p>
          <w:p w:rsidR="001B02D1" w:rsidRPr="001B02D1" w:rsidRDefault="001B02D1" w:rsidP="001B02D1">
            <w:pPr>
              <w:jc w:val="center"/>
              <w:rPr>
                <w:rFonts w:ascii="Times New Roman" w:eastAsia="Times New Roman" w:hAnsi="Times New Roman"/>
                <w:b/>
                <w:i/>
                <w:iCs/>
                <w:lang w:eastAsia="ru-RU"/>
              </w:rPr>
            </w:pPr>
          </w:p>
        </w:tc>
        <w:tc>
          <w:tcPr>
            <w:tcW w:w="866" w:type="pct"/>
            <w:gridSpan w:val="3"/>
          </w:tcPr>
          <w:p w:rsidR="001B02D1" w:rsidRPr="001B02D1" w:rsidRDefault="001B02D1" w:rsidP="001B02D1">
            <w:pPr>
              <w:jc w:val="center"/>
              <w:rPr>
                <w:rFonts w:ascii="Times New Roman" w:eastAsia="Times New Roman" w:hAnsi="Times New Roman"/>
                <w:b/>
                <w:i/>
                <w:iCs/>
                <w:lang w:eastAsia="ru-RU"/>
              </w:rPr>
            </w:pPr>
            <w:r w:rsidRPr="001B02D1">
              <w:rPr>
                <w:rFonts w:ascii="Times New Roman" w:eastAsia="Times New Roman" w:hAnsi="Times New Roman"/>
                <w:b/>
                <w:bCs/>
                <w:lang w:eastAsia="ru-RU"/>
              </w:rPr>
              <w:t>Белгородский государственный историко-художественный музей-диорама «Курская битва. Белгородское направление»</w:t>
            </w:r>
          </w:p>
        </w:tc>
        <w:tc>
          <w:tcPr>
            <w:tcW w:w="917" w:type="pct"/>
            <w:gridSpan w:val="3"/>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Белгородский</w:t>
            </w:r>
          </w:p>
          <w:p w:rsidR="001B02D1" w:rsidRPr="001B02D1" w:rsidRDefault="001B02D1" w:rsidP="001B02D1">
            <w:pPr>
              <w:jc w:val="center"/>
              <w:rPr>
                <w:rFonts w:ascii="Times New Roman" w:eastAsia="Times New Roman" w:hAnsi="Times New Roman"/>
                <w:b/>
                <w:i/>
                <w:iCs/>
                <w:lang w:eastAsia="ru-RU"/>
              </w:rPr>
            </w:pPr>
            <w:r w:rsidRPr="001B02D1">
              <w:rPr>
                <w:rFonts w:ascii="Times New Roman" w:eastAsia="Times New Roman" w:hAnsi="Times New Roman"/>
                <w:b/>
                <w:bCs/>
                <w:lang w:eastAsia="ru-RU"/>
              </w:rPr>
              <w:t>государственный художественный музей</w:t>
            </w:r>
          </w:p>
        </w:tc>
        <w:tc>
          <w:tcPr>
            <w:tcW w:w="869" w:type="pct"/>
            <w:gridSpan w:val="3"/>
          </w:tcPr>
          <w:p w:rsidR="001B02D1" w:rsidRPr="001B02D1" w:rsidRDefault="001B02D1" w:rsidP="001B02D1">
            <w:pPr>
              <w:jc w:val="center"/>
              <w:rPr>
                <w:rFonts w:ascii="Times New Roman" w:eastAsia="Times New Roman" w:hAnsi="Times New Roman"/>
                <w:b/>
                <w:bCs/>
                <w:lang w:eastAsia="ru-RU"/>
              </w:rPr>
            </w:pPr>
            <w:r w:rsidRPr="001B02D1">
              <w:rPr>
                <w:rFonts w:ascii="Times New Roman" w:eastAsia="Times New Roman" w:hAnsi="Times New Roman"/>
                <w:b/>
                <w:bCs/>
                <w:lang w:eastAsia="ru-RU"/>
              </w:rPr>
              <w:t>Белгородский государственный музей народной культуры</w:t>
            </w:r>
          </w:p>
          <w:p w:rsidR="001B02D1" w:rsidRPr="001B02D1" w:rsidRDefault="001B02D1" w:rsidP="001B02D1">
            <w:pPr>
              <w:jc w:val="center"/>
              <w:rPr>
                <w:rFonts w:ascii="Times New Roman" w:eastAsiaTheme="minorHAnsi" w:hAnsi="Times New Roman"/>
                <w:b/>
              </w:rPr>
            </w:pPr>
          </w:p>
        </w:tc>
        <w:tc>
          <w:tcPr>
            <w:tcW w:w="863" w:type="pct"/>
            <w:gridSpan w:val="3"/>
          </w:tcPr>
          <w:p w:rsidR="001B02D1" w:rsidRPr="001B02D1" w:rsidRDefault="001B02D1" w:rsidP="001B02D1">
            <w:pPr>
              <w:jc w:val="center"/>
              <w:rPr>
                <w:rFonts w:ascii="Times New Roman" w:eastAsiaTheme="minorHAnsi" w:hAnsi="Times New Roman"/>
                <w:b/>
              </w:rPr>
            </w:pPr>
            <w:r w:rsidRPr="001B02D1">
              <w:rPr>
                <w:rFonts w:ascii="Times New Roman" w:eastAsia="Times New Roman" w:hAnsi="Times New Roman"/>
                <w:b/>
                <w:bCs/>
                <w:lang w:eastAsia="ru-RU"/>
              </w:rPr>
              <w:t>Белгородский государственный литературный музей</w:t>
            </w:r>
          </w:p>
        </w:tc>
      </w:tr>
      <w:tr w:rsidR="001B02D1" w:rsidRPr="001B02D1" w:rsidTr="00504FBE">
        <w:trPr>
          <w:cantSplit/>
          <w:trHeight w:val="1134"/>
        </w:trPr>
        <w:tc>
          <w:tcPr>
            <w:tcW w:w="624" w:type="pct"/>
            <w:vAlign w:val="center"/>
          </w:tcPr>
          <w:p w:rsidR="001B02D1" w:rsidRPr="001B02D1" w:rsidRDefault="001B02D1" w:rsidP="001B02D1">
            <w:pPr>
              <w:jc w:val="center"/>
              <w:rPr>
                <w:rFonts w:ascii="Times New Roman" w:eastAsia="Times New Roman" w:hAnsi="Times New Roman"/>
                <w:i/>
                <w:iCs/>
                <w:sz w:val="20"/>
                <w:szCs w:val="20"/>
                <w:lang w:eastAsia="ru-RU"/>
              </w:rPr>
            </w:pPr>
            <w:r w:rsidRPr="001B02D1">
              <w:rPr>
                <w:rFonts w:ascii="Times New Roman" w:eastAsia="Times New Roman" w:hAnsi="Times New Roman"/>
                <w:b/>
                <w:bCs/>
                <w:sz w:val="20"/>
                <w:szCs w:val="20"/>
                <w:lang w:eastAsia="ru-RU"/>
              </w:rPr>
              <w:t>Основные показатели</w:t>
            </w:r>
          </w:p>
        </w:tc>
        <w:tc>
          <w:tcPr>
            <w:tcW w:w="281"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2016 г.</w:t>
            </w:r>
          </w:p>
        </w:tc>
        <w:tc>
          <w:tcPr>
            <w:tcW w:w="288"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2017 г.</w:t>
            </w:r>
          </w:p>
        </w:tc>
        <w:tc>
          <w:tcPr>
            <w:tcW w:w="292"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2018 г.</w:t>
            </w:r>
          </w:p>
        </w:tc>
        <w:tc>
          <w:tcPr>
            <w:tcW w:w="240"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2016 г.</w:t>
            </w:r>
          </w:p>
        </w:tc>
        <w:tc>
          <w:tcPr>
            <w:tcW w:w="287"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2017 г.</w:t>
            </w:r>
          </w:p>
        </w:tc>
        <w:tc>
          <w:tcPr>
            <w:tcW w:w="339"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2018 г.</w:t>
            </w:r>
          </w:p>
        </w:tc>
        <w:tc>
          <w:tcPr>
            <w:tcW w:w="336"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2016 г.</w:t>
            </w:r>
          </w:p>
        </w:tc>
        <w:tc>
          <w:tcPr>
            <w:tcW w:w="291"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2017 г.</w:t>
            </w:r>
          </w:p>
        </w:tc>
        <w:tc>
          <w:tcPr>
            <w:tcW w:w="290"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2018 г.</w:t>
            </w:r>
          </w:p>
        </w:tc>
        <w:tc>
          <w:tcPr>
            <w:tcW w:w="291"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2016 г.</w:t>
            </w:r>
          </w:p>
        </w:tc>
        <w:tc>
          <w:tcPr>
            <w:tcW w:w="288"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2017 г.</w:t>
            </w:r>
          </w:p>
        </w:tc>
        <w:tc>
          <w:tcPr>
            <w:tcW w:w="290"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2018 г.</w:t>
            </w:r>
          </w:p>
        </w:tc>
        <w:tc>
          <w:tcPr>
            <w:tcW w:w="288"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2016 г.</w:t>
            </w:r>
          </w:p>
        </w:tc>
        <w:tc>
          <w:tcPr>
            <w:tcW w:w="291"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2017 г.</w:t>
            </w:r>
          </w:p>
        </w:tc>
        <w:tc>
          <w:tcPr>
            <w:tcW w:w="284" w:type="pct"/>
            <w:textDirection w:val="btLr"/>
            <w:vAlign w:val="center"/>
          </w:tcPr>
          <w:p w:rsidR="001B02D1" w:rsidRPr="001B02D1" w:rsidRDefault="001B02D1" w:rsidP="001B02D1">
            <w:pPr>
              <w:ind w:left="113" w:right="113"/>
              <w:jc w:val="center"/>
              <w:rPr>
                <w:rFonts w:ascii="Times New Roman" w:eastAsiaTheme="minorHAnsi" w:hAnsi="Times New Roman"/>
                <w:b/>
                <w:sz w:val="20"/>
                <w:szCs w:val="20"/>
              </w:rPr>
            </w:pPr>
            <w:r w:rsidRPr="001B02D1">
              <w:rPr>
                <w:rFonts w:ascii="Times New Roman" w:eastAsiaTheme="minorHAnsi" w:hAnsi="Times New Roman"/>
                <w:b/>
                <w:sz w:val="20"/>
                <w:szCs w:val="20"/>
              </w:rPr>
              <w:t>2018 г.</w:t>
            </w:r>
          </w:p>
        </w:tc>
      </w:tr>
      <w:tr w:rsidR="001B02D1" w:rsidRPr="001B02D1" w:rsidTr="00504FBE">
        <w:tc>
          <w:tcPr>
            <w:tcW w:w="624" w:type="pct"/>
          </w:tcPr>
          <w:p w:rsidR="001B02D1" w:rsidRPr="001B02D1" w:rsidRDefault="001B02D1" w:rsidP="001B02D1">
            <w:pPr>
              <w:rPr>
                <w:rFonts w:ascii="Times New Roman" w:eastAsia="Times New Roman" w:hAnsi="Times New Roman"/>
                <w:i/>
                <w:iCs/>
                <w:lang w:eastAsia="ru-RU"/>
              </w:rPr>
            </w:pPr>
            <w:r w:rsidRPr="001B02D1">
              <w:rPr>
                <w:rFonts w:ascii="Times New Roman" w:eastAsia="Times New Roman" w:hAnsi="Times New Roman"/>
                <w:color w:val="000000"/>
                <w:lang w:eastAsia="ru-RU"/>
              </w:rPr>
              <w:t>Количество предметов основного фонда</w:t>
            </w:r>
          </w:p>
        </w:tc>
        <w:tc>
          <w:tcPr>
            <w:tcW w:w="281" w:type="pct"/>
            <w:vAlign w:val="center"/>
          </w:tcPr>
          <w:p w:rsidR="001B02D1" w:rsidRPr="001B02D1" w:rsidRDefault="001B02D1" w:rsidP="001B02D1">
            <w:pPr>
              <w:jc w:val="center"/>
              <w:rPr>
                <w:rFonts w:ascii="Times New Roman" w:eastAsiaTheme="minorHAnsi" w:hAnsi="Times New Roman"/>
                <w:spacing w:val="-10"/>
                <w:sz w:val="20"/>
                <w:szCs w:val="20"/>
              </w:rPr>
            </w:pPr>
            <w:r w:rsidRPr="001B02D1">
              <w:rPr>
                <w:rFonts w:ascii="Times New Roman" w:eastAsiaTheme="minorHAnsi" w:hAnsi="Times New Roman"/>
                <w:spacing w:val="-10"/>
                <w:sz w:val="20"/>
                <w:szCs w:val="20"/>
              </w:rPr>
              <w:t>106 097</w:t>
            </w:r>
          </w:p>
        </w:tc>
        <w:tc>
          <w:tcPr>
            <w:tcW w:w="288"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spacing w:val="-6"/>
                <w:kern w:val="2"/>
                <w:sz w:val="20"/>
                <w:szCs w:val="20"/>
              </w:rPr>
              <w:t>108 157</w:t>
            </w:r>
          </w:p>
        </w:tc>
        <w:tc>
          <w:tcPr>
            <w:tcW w:w="292"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110255</w:t>
            </w:r>
          </w:p>
        </w:tc>
        <w:tc>
          <w:tcPr>
            <w:tcW w:w="240" w:type="pct"/>
            <w:vAlign w:val="center"/>
          </w:tcPr>
          <w:p w:rsidR="001B02D1" w:rsidRPr="001B02D1" w:rsidRDefault="001B02D1" w:rsidP="001B02D1">
            <w:pPr>
              <w:shd w:val="clear" w:color="auto" w:fill="FFFFFF"/>
              <w:ind w:left="-360" w:right="-185"/>
              <w:jc w:val="center"/>
              <w:rPr>
                <w:rFonts w:ascii="Times New Roman" w:eastAsiaTheme="minorHAnsi" w:hAnsi="Times New Roman"/>
                <w:sz w:val="20"/>
                <w:szCs w:val="20"/>
              </w:rPr>
            </w:pPr>
            <w:r w:rsidRPr="001B02D1">
              <w:rPr>
                <w:rFonts w:ascii="Times New Roman" w:eastAsiaTheme="minorHAnsi" w:hAnsi="Times New Roman"/>
                <w:sz w:val="20"/>
                <w:szCs w:val="20"/>
              </w:rPr>
              <w:t>10 608</w:t>
            </w:r>
          </w:p>
        </w:tc>
        <w:tc>
          <w:tcPr>
            <w:tcW w:w="287"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11 057</w:t>
            </w:r>
          </w:p>
        </w:tc>
        <w:tc>
          <w:tcPr>
            <w:tcW w:w="339"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11587</w:t>
            </w:r>
          </w:p>
        </w:tc>
        <w:tc>
          <w:tcPr>
            <w:tcW w:w="336" w:type="pct"/>
            <w:shd w:val="clear" w:color="auto" w:fill="FFFFFF" w:themeFill="background1"/>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4 688</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4765</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4918</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color w:val="242424"/>
                <w:sz w:val="20"/>
                <w:szCs w:val="20"/>
              </w:rPr>
              <w:t>20 875</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21 310</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21 745</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13 563</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14 105</w:t>
            </w:r>
          </w:p>
        </w:tc>
        <w:tc>
          <w:tcPr>
            <w:tcW w:w="284" w:type="pct"/>
            <w:shd w:val="clear" w:color="auto" w:fill="FBD4B4" w:themeFill="accent6" w:themeFillTint="66"/>
            <w:vAlign w:val="center"/>
          </w:tcPr>
          <w:p w:rsidR="001B02D1" w:rsidRPr="001B02D1" w:rsidRDefault="001B02D1" w:rsidP="001B02D1">
            <w:pPr>
              <w:spacing w:before="100" w:beforeAutospacing="1"/>
              <w:jc w:val="center"/>
              <w:rPr>
                <w:rFonts w:ascii="Times New Roman" w:eastAsiaTheme="minorHAnsi" w:hAnsi="Times New Roman"/>
                <w:sz w:val="24"/>
                <w:szCs w:val="24"/>
                <w:lang w:eastAsia="ru-RU"/>
              </w:rPr>
            </w:pPr>
            <w:r w:rsidRPr="001B02D1">
              <w:rPr>
                <w:rFonts w:ascii="Times New Roman" w:eastAsiaTheme="minorHAnsi" w:hAnsi="Times New Roman"/>
                <w:sz w:val="20"/>
                <w:szCs w:val="20"/>
                <w:lang w:eastAsia="ru-RU"/>
              </w:rPr>
              <w:t>14  636</w:t>
            </w:r>
          </w:p>
        </w:tc>
      </w:tr>
      <w:tr w:rsidR="001B02D1" w:rsidRPr="001B02D1" w:rsidTr="00504FBE">
        <w:tc>
          <w:tcPr>
            <w:tcW w:w="624" w:type="pct"/>
          </w:tcPr>
          <w:p w:rsidR="001B02D1" w:rsidRPr="001B02D1" w:rsidRDefault="001B02D1" w:rsidP="001B02D1">
            <w:pPr>
              <w:rPr>
                <w:rFonts w:ascii="Times New Roman" w:eastAsia="Times New Roman" w:hAnsi="Times New Roman"/>
                <w:i/>
                <w:iCs/>
                <w:lang w:eastAsia="ru-RU"/>
              </w:rPr>
            </w:pPr>
            <w:r w:rsidRPr="001B02D1">
              <w:rPr>
                <w:rFonts w:ascii="Times New Roman" w:eastAsia="Times New Roman" w:hAnsi="Times New Roman"/>
                <w:color w:val="000000"/>
                <w:lang w:eastAsia="ru-RU"/>
              </w:rPr>
              <w:t>Посещаемость (тыс. чел.)</w:t>
            </w:r>
          </w:p>
        </w:tc>
        <w:tc>
          <w:tcPr>
            <w:tcW w:w="28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153,9</w:t>
            </w:r>
          </w:p>
        </w:tc>
        <w:tc>
          <w:tcPr>
            <w:tcW w:w="288"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147,2</w:t>
            </w:r>
          </w:p>
        </w:tc>
        <w:tc>
          <w:tcPr>
            <w:tcW w:w="292"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151,3</w:t>
            </w:r>
          </w:p>
        </w:tc>
        <w:tc>
          <w:tcPr>
            <w:tcW w:w="240" w:type="pct"/>
            <w:vAlign w:val="center"/>
          </w:tcPr>
          <w:p w:rsidR="001B02D1" w:rsidRPr="001B02D1" w:rsidRDefault="001B02D1" w:rsidP="001B02D1">
            <w:pPr>
              <w:shd w:val="clear" w:color="auto" w:fill="FFFFFF"/>
              <w:ind w:left="-360" w:right="-185"/>
              <w:jc w:val="center"/>
              <w:rPr>
                <w:rFonts w:ascii="Times New Roman" w:eastAsiaTheme="minorHAnsi" w:hAnsi="Times New Roman"/>
                <w:sz w:val="20"/>
                <w:szCs w:val="20"/>
              </w:rPr>
            </w:pPr>
            <w:r w:rsidRPr="001B02D1">
              <w:rPr>
                <w:rFonts w:ascii="Times New Roman" w:eastAsiaTheme="minorHAnsi" w:hAnsi="Times New Roman"/>
                <w:sz w:val="20"/>
                <w:szCs w:val="20"/>
              </w:rPr>
              <w:t>158,4</w:t>
            </w:r>
          </w:p>
        </w:tc>
        <w:tc>
          <w:tcPr>
            <w:tcW w:w="287"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181,0</w:t>
            </w:r>
          </w:p>
        </w:tc>
        <w:tc>
          <w:tcPr>
            <w:tcW w:w="339"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169,4</w:t>
            </w:r>
          </w:p>
        </w:tc>
        <w:tc>
          <w:tcPr>
            <w:tcW w:w="336" w:type="pct"/>
            <w:shd w:val="clear" w:color="auto" w:fill="FFFFFF" w:themeFill="background1"/>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bCs/>
                <w:sz w:val="20"/>
                <w:szCs w:val="20"/>
              </w:rPr>
              <w:t>100 037</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87 194</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93128</w:t>
            </w:r>
          </w:p>
        </w:tc>
        <w:tc>
          <w:tcPr>
            <w:tcW w:w="291" w:type="pct"/>
            <w:vAlign w:val="center"/>
          </w:tcPr>
          <w:p w:rsidR="001B02D1" w:rsidRPr="001B02D1" w:rsidRDefault="001B02D1" w:rsidP="001B02D1">
            <w:pPr>
              <w:shd w:val="clear" w:color="auto" w:fill="FFFFFF"/>
              <w:jc w:val="center"/>
              <w:rPr>
                <w:rFonts w:ascii="Times New Roman" w:eastAsiaTheme="minorHAnsi" w:hAnsi="Times New Roman"/>
                <w:sz w:val="20"/>
                <w:szCs w:val="20"/>
                <w:lang w:eastAsia="ru-RU"/>
              </w:rPr>
            </w:pPr>
            <w:r w:rsidRPr="001B02D1">
              <w:rPr>
                <w:rFonts w:ascii="Times New Roman" w:eastAsiaTheme="minorHAnsi" w:hAnsi="Times New Roman"/>
                <w:sz w:val="20"/>
                <w:szCs w:val="20"/>
              </w:rPr>
              <w:t>69,3</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69,7</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74,9</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41,2</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44</w:t>
            </w:r>
          </w:p>
        </w:tc>
        <w:tc>
          <w:tcPr>
            <w:tcW w:w="284" w:type="pct"/>
            <w:shd w:val="clear" w:color="auto" w:fill="FBD4B4" w:themeFill="accent6" w:themeFillTint="66"/>
            <w:vAlign w:val="center"/>
          </w:tcPr>
          <w:p w:rsidR="001B02D1" w:rsidRPr="001B02D1" w:rsidRDefault="001B02D1" w:rsidP="001B02D1">
            <w:pPr>
              <w:spacing w:before="100" w:beforeAutospacing="1"/>
              <w:jc w:val="center"/>
              <w:rPr>
                <w:rFonts w:ascii="Times New Roman" w:eastAsiaTheme="minorHAnsi" w:hAnsi="Times New Roman"/>
                <w:sz w:val="24"/>
                <w:szCs w:val="24"/>
                <w:lang w:eastAsia="ru-RU"/>
              </w:rPr>
            </w:pPr>
            <w:r w:rsidRPr="001B02D1">
              <w:rPr>
                <w:rFonts w:ascii="Times New Roman" w:eastAsiaTheme="minorHAnsi" w:hAnsi="Times New Roman"/>
                <w:sz w:val="20"/>
                <w:szCs w:val="20"/>
                <w:lang w:eastAsia="ru-RU"/>
              </w:rPr>
              <w:t xml:space="preserve">45,9 </w:t>
            </w:r>
          </w:p>
        </w:tc>
      </w:tr>
      <w:tr w:rsidR="001B02D1" w:rsidRPr="001B02D1" w:rsidTr="00504FBE">
        <w:tc>
          <w:tcPr>
            <w:tcW w:w="624" w:type="pct"/>
          </w:tcPr>
          <w:p w:rsidR="001B02D1" w:rsidRPr="001B02D1" w:rsidRDefault="001B02D1" w:rsidP="001B02D1">
            <w:pPr>
              <w:rPr>
                <w:rFonts w:ascii="Times New Roman" w:eastAsia="Times New Roman" w:hAnsi="Times New Roman"/>
                <w:i/>
                <w:iCs/>
                <w:lang w:eastAsia="ru-RU"/>
              </w:rPr>
            </w:pPr>
            <w:r w:rsidRPr="001B02D1">
              <w:rPr>
                <w:rFonts w:ascii="Times New Roman" w:eastAsia="Times New Roman" w:hAnsi="Times New Roman"/>
                <w:color w:val="000000"/>
                <w:lang w:eastAsia="ru-RU"/>
              </w:rPr>
              <w:t>Лекции и музейные уроки</w:t>
            </w:r>
          </w:p>
        </w:tc>
        <w:tc>
          <w:tcPr>
            <w:tcW w:w="28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1 624</w:t>
            </w:r>
          </w:p>
        </w:tc>
        <w:tc>
          <w:tcPr>
            <w:tcW w:w="288"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1 715</w:t>
            </w:r>
          </w:p>
        </w:tc>
        <w:tc>
          <w:tcPr>
            <w:tcW w:w="292"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2 314</w:t>
            </w:r>
          </w:p>
        </w:tc>
        <w:tc>
          <w:tcPr>
            <w:tcW w:w="240" w:type="pct"/>
            <w:vAlign w:val="center"/>
          </w:tcPr>
          <w:p w:rsidR="001B02D1" w:rsidRPr="001B02D1" w:rsidRDefault="001B02D1" w:rsidP="001B02D1">
            <w:pPr>
              <w:shd w:val="clear" w:color="auto" w:fill="FFFFFF"/>
              <w:ind w:left="-360" w:right="-185"/>
              <w:jc w:val="center"/>
              <w:rPr>
                <w:rFonts w:ascii="Times New Roman" w:eastAsiaTheme="minorHAnsi" w:hAnsi="Times New Roman"/>
                <w:sz w:val="20"/>
                <w:szCs w:val="20"/>
              </w:rPr>
            </w:pPr>
            <w:r w:rsidRPr="001B02D1">
              <w:rPr>
                <w:rFonts w:ascii="Times New Roman" w:eastAsiaTheme="minorHAnsi" w:hAnsi="Times New Roman"/>
                <w:sz w:val="20"/>
                <w:szCs w:val="20"/>
              </w:rPr>
              <w:t>511</w:t>
            </w:r>
          </w:p>
        </w:tc>
        <w:tc>
          <w:tcPr>
            <w:tcW w:w="287"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455</w:t>
            </w:r>
          </w:p>
        </w:tc>
        <w:tc>
          <w:tcPr>
            <w:tcW w:w="339"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435</w:t>
            </w:r>
          </w:p>
        </w:tc>
        <w:tc>
          <w:tcPr>
            <w:tcW w:w="336" w:type="pct"/>
            <w:shd w:val="clear" w:color="auto" w:fill="FFFFFF" w:themeFill="background1"/>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1 088</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859</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877</w:t>
            </w:r>
          </w:p>
        </w:tc>
        <w:tc>
          <w:tcPr>
            <w:tcW w:w="291" w:type="pct"/>
            <w:vAlign w:val="center"/>
          </w:tcPr>
          <w:p w:rsidR="001B02D1" w:rsidRPr="001B02D1" w:rsidRDefault="001B02D1" w:rsidP="001B02D1">
            <w:pPr>
              <w:shd w:val="clear" w:color="auto" w:fill="FFFFFF"/>
              <w:jc w:val="center"/>
              <w:rPr>
                <w:rFonts w:ascii="Times New Roman" w:eastAsiaTheme="minorHAnsi" w:hAnsi="Times New Roman"/>
                <w:sz w:val="20"/>
                <w:szCs w:val="20"/>
                <w:lang w:eastAsia="ru-RU"/>
              </w:rPr>
            </w:pPr>
            <w:r w:rsidRPr="001B02D1">
              <w:rPr>
                <w:rFonts w:ascii="Times New Roman" w:eastAsiaTheme="minorHAnsi" w:hAnsi="Times New Roman"/>
                <w:sz w:val="20"/>
                <w:szCs w:val="20"/>
                <w:lang w:eastAsia="ru-RU"/>
              </w:rPr>
              <w:t>904</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836</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1 007</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500</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561</w:t>
            </w:r>
          </w:p>
        </w:tc>
        <w:tc>
          <w:tcPr>
            <w:tcW w:w="284" w:type="pct"/>
            <w:shd w:val="clear" w:color="auto" w:fill="FBD4B4" w:themeFill="accent6" w:themeFillTint="66"/>
            <w:vAlign w:val="center"/>
          </w:tcPr>
          <w:p w:rsidR="001B02D1" w:rsidRPr="001B02D1" w:rsidRDefault="001B02D1" w:rsidP="001B02D1">
            <w:pPr>
              <w:spacing w:before="100" w:beforeAutospacing="1"/>
              <w:jc w:val="center"/>
              <w:rPr>
                <w:rFonts w:ascii="Times New Roman" w:eastAsiaTheme="minorHAnsi" w:hAnsi="Times New Roman"/>
                <w:sz w:val="24"/>
                <w:szCs w:val="24"/>
                <w:lang w:eastAsia="ru-RU"/>
              </w:rPr>
            </w:pPr>
            <w:r w:rsidRPr="001B02D1">
              <w:rPr>
                <w:rFonts w:ascii="Times New Roman" w:eastAsiaTheme="minorHAnsi" w:hAnsi="Times New Roman"/>
                <w:sz w:val="20"/>
                <w:szCs w:val="20"/>
                <w:lang w:eastAsia="ru-RU"/>
              </w:rPr>
              <w:t> 437</w:t>
            </w:r>
          </w:p>
        </w:tc>
      </w:tr>
      <w:tr w:rsidR="001B02D1" w:rsidRPr="001B02D1" w:rsidTr="00504FBE">
        <w:tc>
          <w:tcPr>
            <w:tcW w:w="624" w:type="pct"/>
          </w:tcPr>
          <w:p w:rsidR="001B02D1" w:rsidRPr="001B02D1" w:rsidRDefault="001B02D1" w:rsidP="001B02D1">
            <w:pPr>
              <w:rPr>
                <w:rFonts w:ascii="Times New Roman" w:eastAsia="Times New Roman" w:hAnsi="Times New Roman"/>
                <w:color w:val="000000"/>
                <w:lang w:eastAsia="ru-RU"/>
              </w:rPr>
            </w:pPr>
            <w:r w:rsidRPr="001B02D1">
              <w:rPr>
                <w:rFonts w:ascii="Times New Roman" w:eastAsia="Times New Roman" w:hAnsi="Times New Roman"/>
                <w:color w:val="000000"/>
                <w:lang w:eastAsia="ru-RU"/>
              </w:rPr>
              <w:t>Экскурсии</w:t>
            </w:r>
          </w:p>
          <w:p w:rsidR="001B02D1" w:rsidRPr="001B02D1" w:rsidRDefault="001B02D1" w:rsidP="001B02D1">
            <w:pPr>
              <w:rPr>
                <w:rFonts w:ascii="Times New Roman" w:eastAsia="Times New Roman" w:hAnsi="Times New Roman"/>
                <w:i/>
                <w:iCs/>
                <w:lang w:eastAsia="ru-RU"/>
              </w:rPr>
            </w:pPr>
          </w:p>
        </w:tc>
        <w:tc>
          <w:tcPr>
            <w:tcW w:w="28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1 648</w:t>
            </w:r>
          </w:p>
        </w:tc>
        <w:tc>
          <w:tcPr>
            <w:tcW w:w="288"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1 651</w:t>
            </w:r>
          </w:p>
        </w:tc>
        <w:tc>
          <w:tcPr>
            <w:tcW w:w="292"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1 736</w:t>
            </w:r>
          </w:p>
        </w:tc>
        <w:tc>
          <w:tcPr>
            <w:tcW w:w="240" w:type="pct"/>
            <w:vAlign w:val="center"/>
          </w:tcPr>
          <w:p w:rsidR="001B02D1" w:rsidRPr="001B02D1" w:rsidRDefault="001B02D1" w:rsidP="001B02D1">
            <w:pPr>
              <w:shd w:val="clear" w:color="auto" w:fill="FFFFFF"/>
              <w:ind w:left="-360" w:right="-185"/>
              <w:jc w:val="center"/>
              <w:rPr>
                <w:rFonts w:ascii="Times New Roman" w:eastAsiaTheme="minorHAnsi" w:hAnsi="Times New Roman"/>
                <w:sz w:val="20"/>
                <w:szCs w:val="20"/>
              </w:rPr>
            </w:pPr>
            <w:r w:rsidRPr="001B02D1">
              <w:rPr>
                <w:rFonts w:ascii="Times New Roman" w:eastAsiaTheme="minorHAnsi" w:hAnsi="Times New Roman"/>
                <w:sz w:val="20"/>
                <w:szCs w:val="20"/>
              </w:rPr>
              <w:t>4 307</w:t>
            </w:r>
          </w:p>
        </w:tc>
        <w:tc>
          <w:tcPr>
            <w:tcW w:w="287"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4 319</w:t>
            </w:r>
          </w:p>
        </w:tc>
        <w:tc>
          <w:tcPr>
            <w:tcW w:w="339"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4120</w:t>
            </w:r>
          </w:p>
        </w:tc>
        <w:tc>
          <w:tcPr>
            <w:tcW w:w="336" w:type="pct"/>
            <w:shd w:val="clear" w:color="auto" w:fill="FFFFFF" w:themeFill="background1"/>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3 014</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2 453</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2895</w:t>
            </w:r>
          </w:p>
        </w:tc>
        <w:tc>
          <w:tcPr>
            <w:tcW w:w="291" w:type="pct"/>
            <w:vAlign w:val="center"/>
          </w:tcPr>
          <w:p w:rsidR="001B02D1" w:rsidRPr="001B02D1" w:rsidRDefault="001B02D1" w:rsidP="001B02D1">
            <w:pPr>
              <w:shd w:val="clear" w:color="auto" w:fill="FFFFFF"/>
              <w:jc w:val="center"/>
              <w:rPr>
                <w:rFonts w:ascii="Times New Roman" w:eastAsiaTheme="minorHAnsi" w:hAnsi="Times New Roman"/>
                <w:sz w:val="20"/>
                <w:szCs w:val="20"/>
                <w:lang w:eastAsia="ru-RU"/>
              </w:rPr>
            </w:pPr>
            <w:r w:rsidRPr="001B02D1">
              <w:rPr>
                <w:rFonts w:ascii="Times New Roman" w:eastAsiaTheme="minorHAnsi" w:hAnsi="Times New Roman"/>
                <w:sz w:val="20"/>
                <w:szCs w:val="20"/>
                <w:lang w:eastAsia="ru-RU"/>
              </w:rPr>
              <w:t>1 574</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1 498</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1 334</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416</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424</w:t>
            </w:r>
          </w:p>
        </w:tc>
        <w:tc>
          <w:tcPr>
            <w:tcW w:w="284" w:type="pct"/>
            <w:shd w:val="clear" w:color="auto" w:fill="FBD4B4" w:themeFill="accent6" w:themeFillTint="66"/>
            <w:vAlign w:val="center"/>
          </w:tcPr>
          <w:p w:rsidR="001B02D1" w:rsidRPr="001B02D1" w:rsidRDefault="001B02D1" w:rsidP="001B02D1">
            <w:pPr>
              <w:spacing w:before="100" w:beforeAutospacing="1"/>
              <w:jc w:val="center"/>
              <w:rPr>
                <w:rFonts w:ascii="Times New Roman" w:eastAsiaTheme="minorHAnsi" w:hAnsi="Times New Roman"/>
                <w:sz w:val="24"/>
                <w:szCs w:val="24"/>
                <w:lang w:eastAsia="ru-RU"/>
              </w:rPr>
            </w:pPr>
            <w:r w:rsidRPr="001B02D1">
              <w:rPr>
                <w:rFonts w:ascii="Times New Roman" w:eastAsiaTheme="minorHAnsi" w:hAnsi="Times New Roman"/>
                <w:sz w:val="20"/>
                <w:szCs w:val="20"/>
                <w:lang w:eastAsia="ru-RU"/>
              </w:rPr>
              <w:t xml:space="preserve">431 </w:t>
            </w:r>
          </w:p>
        </w:tc>
      </w:tr>
      <w:tr w:rsidR="001B02D1" w:rsidRPr="001B02D1" w:rsidTr="00504FBE">
        <w:tc>
          <w:tcPr>
            <w:tcW w:w="624" w:type="pct"/>
          </w:tcPr>
          <w:p w:rsidR="001B02D1" w:rsidRPr="001B02D1" w:rsidRDefault="001B02D1" w:rsidP="001B02D1">
            <w:pPr>
              <w:rPr>
                <w:rFonts w:ascii="Times New Roman" w:eastAsia="Times New Roman" w:hAnsi="Times New Roman"/>
                <w:color w:val="000000"/>
                <w:lang w:eastAsia="ru-RU"/>
              </w:rPr>
            </w:pPr>
            <w:r w:rsidRPr="001B02D1">
              <w:rPr>
                <w:rFonts w:ascii="Times New Roman" w:eastAsia="Times New Roman" w:hAnsi="Times New Roman"/>
                <w:color w:val="000000"/>
                <w:lang w:eastAsia="ru-RU"/>
              </w:rPr>
              <w:t>Выставки</w:t>
            </w:r>
          </w:p>
          <w:p w:rsidR="001B02D1" w:rsidRPr="001B02D1" w:rsidRDefault="001B02D1" w:rsidP="001B02D1">
            <w:pPr>
              <w:rPr>
                <w:rFonts w:ascii="Times New Roman" w:eastAsia="Times New Roman" w:hAnsi="Times New Roman"/>
                <w:i/>
                <w:iCs/>
                <w:lang w:eastAsia="ru-RU"/>
              </w:rPr>
            </w:pPr>
          </w:p>
        </w:tc>
        <w:tc>
          <w:tcPr>
            <w:tcW w:w="28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53</w:t>
            </w:r>
          </w:p>
        </w:tc>
        <w:tc>
          <w:tcPr>
            <w:tcW w:w="288"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52</w:t>
            </w:r>
          </w:p>
        </w:tc>
        <w:tc>
          <w:tcPr>
            <w:tcW w:w="292"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50</w:t>
            </w:r>
          </w:p>
        </w:tc>
        <w:tc>
          <w:tcPr>
            <w:tcW w:w="240" w:type="pct"/>
            <w:vAlign w:val="center"/>
          </w:tcPr>
          <w:p w:rsidR="001B02D1" w:rsidRPr="001B02D1" w:rsidRDefault="001B02D1" w:rsidP="001B02D1">
            <w:pPr>
              <w:shd w:val="clear" w:color="auto" w:fill="FFFFFF"/>
              <w:ind w:left="-360" w:right="-185"/>
              <w:jc w:val="center"/>
              <w:rPr>
                <w:rFonts w:ascii="Times New Roman" w:eastAsiaTheme="minorHAnsi" w:hAnsi="Times New Roman"/>
                <w:sz w:val="20"/>
                <w:szCs w:val="20"/>
              </w:rPr>
            </w:pPr>
            <w:r w:rsidRPr="001B02D1">
              <w:rPr>
                <w:rFonts w:ascii="Times New Roman" w:eastAsiaTheme="minorHAnsi" w:hAnsi="Times New Roman"/>
                <w:sz w:val="20"/>
                <w:szCs w:val="20"/>
              </w:rPr>
              <w:t>27</w:t>
            </w:r>
          </w:p>
        </w:tc>
        <w:tc>
          <w:tcPr>
            <w:tcW w:w="287"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37</w:t>
            </w:r>
          </w:p>
        </w:tc>
        <w:tc>
          <w:tcPr>
            <w:tcW w:w="339"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32</w:t>
            </w:r>
          </w:p>
        </w:tc>
        <w:tc>
          <w:tcPr>
            <w:tcW w:w="336" w:type="pct"/>
            <w:shd w:val="clear" w:color="auto" w:fill="FFFFFF" w:themeFill="background1"/>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40</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43</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43</w:t>
            </w:r>
          </w:p>
        </w:tc>
        <w:tc>
          <w:tcPr>
            <w:tcW w:w="291" w:type="pct"/>
            <w:vAlign w:val="center"/>
          </w:tcPr>
          <w:p w:rsidR="001B02D1" w:rsidRPr="001B02D1" w:rsidRDefault="001B02D1" w:rsidP="001B02D1">
            <w:pPr>
              <w:shd w:val="clear" w:color="auto" w:fill="FFFFFF"/>
              <w:jc w:val="center"/>
              <w:rPr>
                <w:rFonts w:ascii="Times New Roman" w:eastAsiaTheme="minorHAnsi" w:hAnsi="Times New Roman"/>
                <w:sz w:val="20"/>
                <w:szCs w:val="20"/>
                <w:lang w:eastAsia="ru-RU"/>
              </w:rPr>
            </w:pPr>
            <w:r w:rsidRPr="001B02D1">
              <w:rPr>
                <w:rFonts w:ascii="Times New Roman" w:eastAsiaTheme="minorHAnsi" w:hAnsi="Times New Roman"/>
                <w:sz w:val="20"/>
                <w:szCs w:val="20"/>
                <w:lang w:eastAsia="ru-RU"/>
              </w:rPr>
              <w:t>26</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28</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31</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14</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16</w:t>
            </w:r>
          </w:p>
        </w:tc>
        <w:tc>
          <w:tcPr>
            <w:tcW w:w="284" w:type="pct"/>
            <w:shd w:val="clear" w:color="auto" w:fill="FBD4B4" w:themeFill="accent6" w:themeFillTint="66"/>
            <w:vAlign w:val="center"/>
          </w:tcPr>
          <w:p w:rsidR="001B02D1" w:rsidRPr="001B02D1" w:rsidRDefault="001B02D1" w:rsidP="001B02D1">
            <w:pPr>
              <w:spacing w:before="100" w:beforeAutospacing="1"/>
              <w:jc w:val="center"/>
              <w:rPr>
                <w:rFonts w:ascii="Times New Roman" w:eastAsiaTheme="minorHAnsi" w:hAnsi="Times New Roman"/>
                <w:sz w:val="24"/>
                <w:szCs w:val="24"/>
                <w:lang w:eastAsia="ru-RU"/>
              </w:rPr>
            </w:pPr>
            <w:r w:rsidRPr="001B02D1">
              <w:rPr>
                <w:rFonts w:ascii="Times New Roman" w:eastAsiaTheme="minorHAnsi" w:hAnsi="Times New Roman"/>
                <w:sz w:val="20"/>
                <w:szCs w:val="20"/>
                <w:lang w:eastAsia="ru-RU"/>
              </w:rPr>
              <w:t> 18</w:t>
            </w:r>
          </w:p>
        </w:tc>
      </w:tr>
      <w:tr w:rsidR="001B02D1" w:rsidRPr="001B02D1" w:rsidTr="00504FBE">
        <w:tc>
          <w:tcPr>
            <w:tcW w:w="624" w:type="pct"/>
          </w:tcPr>
          <w:p w:rsidR="001B02D1" w:rsidRPr="001B02D1" w:rsidRDefault="001B02D1" w:rsidP="001B02D1">
            <w:pPr>
              <w:rPr>
                <w:rFonts w:ascii="Times New Roman" w:eastAsia="Times New Roman" w:hAnsi="Times New Roman"/>
                <w:i/>
                <w:iCs/>
                <w:lang w:eastAsia="ru-RU"/>
              </w:rPr>
            </w:pPr>
            <w:r w:rsidRPr="001B02D1">
              <w:rPr>
                <w:rFonts w:ascii="Times New Roman" w:eastAsia="Times New Roman" w:hAnsi="Times New Roman"/>
                <w:color w:val="000000"/>
                <w:lang w:eastAsia="ru-RU"/>
              </w:rPr>
              <w:t>Массовые мероприятия</w:t>
            </w:r>
          </w:p>
        </w:tc>
        <w:tc>
          <w:tcPr>
            <w:tcW w:w="28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96</w:t>
            </w:r>
          </w:p>
        </w:tc>
        <w:tc>
          <w:tcPr>
            <w:tcW w:w="288" w:type="pct"/>
            <w:vAlign w:val="center"/>
          </w:tcPr>
          <w:p w:rsidR="001B02D1" w:rsidRPr="001B02D1" w:rsidRDefault="001B02D1" w:rsidP="001B02D1">
            <w:pPr>
              <w:widowControl w:val="0"/>
              <w:suppressAutoHyphens/>
              <w:jc w:val="center"/>
              <w:rPr>
                <w:rFonts w:ascii="Times New Roman" w:eastAsia="Lucida Sans Unicode" w:hAnsi="Times New Roman"/>
                <w:spacing w:val="-6"/>
                <w:kern w:val="2"/>
                <w:sz w:val="20"/>
                <w:szCs w:val="20"/>
              </w:rPr>
            </w:pPr>
            <w:r w:rsidRPr="001B02D1">
              <w:rPr>
                <w:rFonts w:ascii="Times New Roman" w:eastAsia="Lucida Sans Unicode" w:hAnsi="Times New Roman"/>
                <w:kern w:val="2"/>
                <w:sz w:val="20"/>
                <w:szCs w:val="20"/>
              </w:rPr>
              <w:t>92</w:t>
            </w:r>
          </w:p>
        </w:tc>
        <w:tc>
          <w:tcPr>
            <w:tcW w:w="292"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spacing w:val="-6"/>
                <w:kern w:val="2"/>
                <w:sz w:val="20"/>
                <w:szCs w:val="20"/>
              </w:rPr>
            </w:pPr>
            <w:r w:rsidRPr="001B02D1">
              <w:rPr>
                <w:rFonts w:ascii="Times New Roman" w:eastAsia="Lucida Sans Unicode" w:hAnsi="Times New Roman"/>
                <w:spacing w:val="-6"/>
                <w:kern w:val="2"/>
                <w:sz w:val="20"/>
                <w:szCs w:val="20"/>
              </w:rPr>
              <w:t>105</w:t>
            </w:r>
          </w:p>
        </w:tc>
        <w:tc>
          <w:tcPr>
            <w:tcW w:w="240" w:type="pct"/>
            <w:vAlign w:val="center"/>
          </w:tcPr>
          <w:p w:rsidR="001B02D1" w:rsidRPr="001B02D1" w:rsidRDefault="001B02D1" w:rsidP="001B02D1">
            <w:pPr>
              <w:shd w:val="clear" w:color="auto" w:fill="FFFFFF"/>
              <w:ind w:left="-360" w:right="-185"/>
              <w:jc w:val="center"/>
              <w:rPr>
                <w:rFonts w:ascii="Times New Roman" w:eastAsiaTheme="minorHAnsi" w:hAnsi="Times New Roman"/>
                <w:sz w:val="20"/>
                <w:szCs w:val="20"/>
              </w:rPr>
            </w:pPr>
            <w:r w:rsidRPr="001B02D1">
              <w:rPr>
                <w:rFonts w:ascii="Times New Roman" w:eastAsiaTheme="minorHAnsi" w:hAnsi="Times New Roman"/>
                <w:sz w:val="20"/>
                <w:szCs w:val="20"/>
              </w:rPr>
              <w:t>85</w:t>
            </w:r>
          </w:p>
        </w:tc>
        <w:tc>
          <w:tcPr>
            <w:tcW w:w="287" w:type="pct"/>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93</w:t>
            </w:r>
          </w:p>
        </w:tc>
        <w:tc>
          <w:tcPr>
            <w:tcW w:w="339" w:type="pct"/>
            <w:shd w:val="clear" w:color="auto" w:fill="FBD4B4" w:themeFill="accent6" w:themeFillTint="66"/>
            <w:vAlign w:val="center"/>
          </w:tcPr>
          <w:p w:rsidR="001B02D1" w:rsidRPr="001B02D1" w:rsidRDefault="001B02D1" w:rsidP="001B02D1">
            <w:pPr>
              <w:widowControl w:val="0"/>
              <w:suppressAutoHyphens/>
              <w:jc w:val="center"/>
              <w:rPr>
                <w:rFonts w:ascii="Times New Roman" w:eastAsia="Lucida Sans Unicode" w:hAnsi="Times New Roman"/>
                <w:kern w:val="2"/>
                <w:sz w:val="20"/>
                <w:szCs w:val="20"/>
              </w:rPr>
            </w:pPr>
            <w:r w:rsidRPr="001B02D1">
              <w:rPr>
                <w:rFonts w:ascii="Times New Roman" w:eastAsia="Lucida Sans Unicode" w:hAnsi="Times New Roman"/>
                <w:kern w:val="2"/>
                <w:sz w:val="20"/>
                <w:szCs w:val="20"/>
              </w:rPr>
              <w:t>106</w:t>
            </w:r>
          </w:p>
        </w:tc>
        <w:tc>
          <w:tcPr>
            <w:tcW w:w="336" w:type="pct"/>
            <w:shd w:val="clear" w:color="auto" w:fill="FFFFFF" w:themeFill="background1"/>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94</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88</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96</w:t>
            </w:r>
          </w:p>
        </w:tc>
        <w:tc>
          <w:tcPr>
            <w:tcW w:w="291" w:type="pct"/>
            <w:vAlign w:val="center"/>
          </w:tcPr>
          <w:p w:rsidR="001B02D1" w:rsidRPr="001B02D1" w:rsidRDefault="001B02D1" w:rsidP="001B02D1">
            <w:pPr>
              <w:shd w:val="clear" w:color="auto" w:fill="FFFFFF"/>
              <w:jc w:val="center"/>
              <w:rPr>
                <w:rFonts w:ascii="Times New Roman" w:eastAsiaTheme="minorHAnsi" w:hAnsi="Times New Roman"/>
                <w:sz w:val="20"/>
                <w:szCs w:val="20"/>
                <w:lang w:eastAsia="ru-RU"/>
              </w:rPr>
            </w:pPr>
            <w:r w:rsidRPr="001B02D1">
              <w:rPr>
                <w:rFonts w:ascii="Times New Roman" w:eastAsiaTheme="minorHAnsi" w:hAnsi="Times New Roman"/>
                <w:sz w:val="20"/>
                <w:szCs w:val="20"/>
                <w:lang w:eastAsia="ru-RU"/>
              </w:rPr>
              <w:t>106</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109</w:t>
            </w:r>
          </w:p>
        </w:tc>
        <w:tc>
          <w:tcPr>
            <w:tcW w:w="290" w:type="pct"/>
            <w:shd w:val="clear" w:color="auto" w:fill="FBD4B4" w:themeFill="accent6" w:themeFillTint="66"/>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114</w:t>
            </w:r>
          </w:p>
        </w:tc>
        <w:tc>
          <w:tcPr>
            <w:tcW w:w="288"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39</w:t>
            </w:r>
          </w:p>
        </w:tc>
        <w:tc>
          <w:tcPr>
            <w:tcW w:w="291" w:type="pct"/>
            <w:vAlign w:val="center"/>
          </w:tcPr>
          <w:p w:rsidR="001B02D1" w:rsidRPr="001B02D1" w:rsidRDefault="001B02D1" w:rsidP="001B02D1">
            <w:pPr>
              <w:jc w:val="center"/>
              <w:rPr>
                <w:rFonts w:ascii="Times New Roman" w:eastAsiaTheme="minorHAnsi" w:hAnsi="Times New Roman"/>
                <w:sz w:val="20"/>
                <w:szCs w:val="20"/>
              </w:rPr>
            </w:pPr>
            <w:r w:rsidRPr="001B02D1">
              <w:rPr>
                <w:rFonts w:ascii="Times New Roman" w:eastAsiaTheme="minorHAnsi" w:hAnsi="Times New Roman"/>
                <w:sz w:val="20"/>
                <w:szCs w:val="20"/>
              </w:rPr>
              <w:t>36</w:t>
            </w:r>
          </w:p>
        </w:tc>
        <w:tc>
          <w:tcPr>
            <w:tcW w:w="284" w:type="pct"/>
            <w:shd w:val="clear" w:color="auto" w:fill="FBD4B4" w:themeFill="accent6" w:themeFillTint="66"/>
            <w:vAlign w:val="center"/>
          </w:tcPr>
          <w:p w:rsidR="001B02D1" w:rsidRPr="001B02D1" w:rsidRDefault="001B02D1" w:rsidP="001B02D1">
            <w:pPr>
              <w:spacing w:before="100" w:beforeAutospacing="1"/>
              <w:jc w:val="center"/>
              <w:rPr>
                <w:rFonts w:ascii="Times New Roman" w:eastAsiaTheme="minorHAnsi" w:hAnsi="Times New Roman"/>
                <w:sz w:val="24"/>
                <w:szCs w:val="24"/>
                <w:lang w:eastAsia="ru-RU"/>
              </w:rPr>
            </w:pPr>
            <w:r w:rsidRPr="001B02D1">
              <w:rPr>
                <w:rFonts w:ascii="Times New Roman" w:eastAsiaTheme="minorHAnsi" w:hAnsi="Times New Roman"/>
                <w:sz w:val="20"/>
                <w:szCs w:val="20"/>
                <w:lang w:eastAsia="ru-RU"/>
              </w:rPr>
              <w:t> 38</w:t>
            </w:r>
          </w:p>
        </w:tc>
      </w:tr>
    </w:tbl>
    <w:p w:rsidR="001B02D1" w:rsidRPr="001B02D1" w:rsidRDefault="001B02D1" w:rsidP="00504FBE">
      <w:pPr>
        <w:rPr>
          <w:rFonts w:ascii="Times New Roman" w:eastAsiaTheme="minorHAnsi" w:hAnsi="Times New Roman"/>
        </w:rPr>
      </w:pPr>
    </w:p>
    <w:sectPr w:rsidR="001B02D1" w:rsidRPr="001B02D1" w:rsidSect="000C1259">
      <w:footerReference w:type="default" r:id="rId229"/>
      <w:pgSz w:w="16838" w:h="11906" w:orient="landscape"/>
      <w:pgMar w:top="567" w:right="1134" w:bottom="170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3408" w:rsidRDefault="000A3408" w:rsidP="00B27B07">
      <w:pPr>
        <w:spacing w:after="0" w:line="240" w:lineRule="auto"/>
      </w:pPr>
      <w:r>
        <w:separator/>
      </w:r>
    </w:p>
  </w:endnote>
  <w:endnote w:type="continuationSeparator" w:id="0">
    <w:p w:rsidR="000A3408" w:rsidRDefault="000A3408" w:rsidP="00B27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tarSymbol">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1002AFF" w:usb1="C0000002" w:usb2="00000008" w:usb3="00000000" w:csb0="000101FF" w:csb1="00000000"/>
  </w:font>
  <w:font w:name="Segoe UI Symbol">
    <w:panose1 w:val="020B0502040204020203"/>
    <w:charset w:val="00"/>
    <w:family w:val="swiss"/>
    <w:pitch w:val="variable"/>
    <w:sig w:usb0="800001E3" w:usb1="1200FFEF" w:usb2="0064C000" w:usb3="00000000" w:csb0="00000001" w:csb1="00000000"/>
  </w:font>
  <w:font w:name="Lucida Sans Unicode">
    <w:panose1 w:val="020B0602030504020204"/>
    <w:charset w:val="CC"/>
    <w:family w:val="swiss"/>
    <w:pitch w:val="variable"/>
    <w:sig w:usb0="80000AFF" w:usb1="0000396B" w:usb2="00000000" w:usb3="00000000" w:csb0="000000B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4CF" w:rsidRDefault="009574CF" w:rsidP="001B02D1">
    <w:pPr>
      <w:pStyle w:val="a6"/>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9574CF" w:rsidRDefault="009574CF" w:rsidP="001B02D1">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3332172"/>
      <w:docPartObj>
        <w:docPartGallery w:val="Page Numbers (Bottom of Page)"/>
        <w:docPartUnique/>
      </w:docPartObj>
    </w:sdtPr>
    <w:sdtContent>
      <w:p w:rsidR="009574CF" w:rsidRDefault="009574CF">
        <w:pPr>
          <w:pStyle w:val="a6"/>
          <w:jc w:val="center"/>
        </w:pPr>
        <w:r>
          <w:fldChar w:fldCharType="begin"/>
        </w:r>
        <w:r>
          <w:instrText>PAGE   \* MERGEFORMAT</w:instrText>
        </w:r>
        <w:r>
          <w:fldChar w:fldCharType="separate"/>
        </w:r>
        <w:r w:rsidR="005217AC">
          <w:rPr>
            <w:noProof/>
          </w:rPr>
          <w:t>339</w:t>
        </w:r>
        <w:r>
          <w:fldChar w:fldCharType="end"/>
        </w:r>
      </w:p>
    </w:sdtContent>
  </w:sdt>
  <w:p w:rsidR="009574CF" w:rsidRDefault="009574CF" w:rsidP="001B02D1">
    <w:pPr>
      <w:pStyle w:val="a6"/>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4CF" w:rsidRDefault="009574CF">
    <w:pPr>
      <w:pStyle w:val="a6"/>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9316681"/>
      <w:docPartObj>
        <w:docPartGallery w:val="Page Numbers (Bottom of Page)"/>
        <w:docPartUnique/>
      </w:docPartObj>
    </w:sdtPr>
    <w:sdtContent>
      <w:p w:rsidR="009574CF" w:rsidRDefault="009574CF">
        <w:pPr>
          <w:pStyle w:val="a6"/>
          <w:jc w:val="center"/>
        </w:pPr>
        <w:r>
          <w:fldChar w:fldCharType="begin"/>
        </w:r>
        <w:r>
          <w:instrText>PAGE   \* MERGEFORMAT</w:instrText>
        </w:r>
        <w:r>
          <w:fldChar w:fldCharType="separate"/>
        </w:r>
        <w:r w:rsidR="005217AC">
          <w:rPr>
            <w:noProof/>
          </w:rPr>
          <w:t>340</w:t>
        </w:r>
        <w:r>
          <w:fldChar w:fldCharType="end"/>
        </w:r>
      </w:p>
    </w:sdtContent>
  </w:sdt>
  <w:p w:rsidR="009574CF" w:rsidRDefault="009574C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3408" w:rsidRDefault="000A3408" w:rsidP="00B27B07">
      <w:pPr>
        <w:spacing w:after="0" w:line="240" w:lineRule="auto"/>
      </w:pPr>
      <w:r>
        <w:separator/>
      </w:r>
    </w:p>
  </w:footnote>
  <w:footnote w:type="continuationSeparator" w:id="0">
    <w:p w:rsidR="000A3408" w:rsidRDefault="000A3408" w:rsidP="00B27B07">
      <w:pPr>
        <w:spacing w:after="0" w:line="240" w:lineRule="auto"/>
      </w:pPr>
      <w:r>
        <w:continuationSeparator/>
      </w:r>
    </w:p>
  </w:footnote>
  <w:footnote w:id="1">
    <w:p w:rsidR="009574CF" w:rsidRPr="0089782E" w:rsidRDefault="009574CF">
      <w:pPr>
        <w:pStyle w:val="ae"/>
      </w:pPr>
      <w:r>
        <w:rPr>
          <w:rStyle w:val="af0"/>
        </w:rPr>
        <w:footnoteRef/>
      </w:r>
      <w:r>
        <w:t xml:space="preserve"> </w:t>
      </w:r>
      <w:r w:rsidRPr="003F51F2">
        <w:rPr>
          <w:rFonts w:ascii="Times New Roman" w:eastAsia="Times New Roman" w:hAnsi="Times New Roman"/>
          <w:color w:val="101010"/>
          <w:sz w:val="24"/>
          <w:szCs w:val="24"/>
          <w:lang w:eastAsia="ru-RU"/>
        </w:rPr>
        <w:t>: </w:t>
      </w:r>
      <w:hyperlink r:id="rId1" w:history="1">
        <w:r w:rsidRPr="003F51F2">
          <w:rPr>
            <w:rFonts w:ascii="Times New Roman" w:eastAsia="Times New Roman" w:hAnsi="Times New Roman"/>
            <w:color w:val="063057"/>
            <w:u w:val="single"/>
            <w:lang w:eastAsia="ru-RU"/>
          </w:rPr>
          <w:t>https://www.cultmanager.ru/article/7452-qqq-17-m5-04-05-2017-gosudarstvennaya-kulturnaya-politika</w:t>
        </w:r>
      </w:hyperlink>
    </w:p>
  </w:footnote>
  <w:footnote w:id="2">
    <w:p w:rsidR="009574CF" w:rsidRDefault="009574CF">
      <w:pPr>
        <w:pStyle w:val="ae"/>
      </w:pPr>
      <w:r>
        <w:rPr>
          <w:rStyle w:val="af0"/>
        </w:rPr>
        <w:footnoteRef/>
      </w:r>
      <w:r>
        <w:t xml:space="preserve"> </w:t>
      </w:r>
      <w:r w:rsidRPr="003F51F2">
        <w:rPr>
          <w:rFonts w:ascii="Times New Roman" w:eastAsia="Times New Roman" w:hAnsi="Times New Roman"/>
          <w:color w:val="101010"/>
          <w:sz w:val="24"/>
          <w:szCs w:val="24"/>
          <w:lang w:eastAsia="ru-RU"/>
        </w:rPr>
        <w:t> </w:t>
      </w:r>
      <w:hyperlink r:id="rId2" w:history="1">
        <w:r w:rsidRPr="003F51F2">
          <w:rPr>
            <w:rFonts w:ascii="Times New Roman" w:eastAsia="Times New Roman" w:hAnsi="Times New Roman"/>
            <w:color w:val="063057"/>
            <w:u w:val="single"/>
            <w:lang w:eastAsia="ru-RU"/>
          </w:rPr>
          <w:t>https://www.cultmanager.ru/article/7452-qqq-17-m5-04-05-2017-gosudarstvennaya-kulturnaya-politika</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4CF" w:rsidRDefault="009574CF" w:rsidP="001B02D1">
    <w:pPr>
      <w:pStyle w:val="a4"/>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Pr>
        <w:rStyle w:val="af5"/>
        <w:noProof/>
      </w:rPr>
      <w:t>165</w:t>
    </w:r>
    <w:r>
      <w:rPr>
        <w:rStyle w:val="af5"/>
      </w:rPr>
      <w:fldChar w:fldCharType="end"/>
    </w:r>
  </w:p>
  <w:p w:rsidR="009574CF" w:rsidRDefault="009574CF" w:rsidP="001B02D1">
    <w:pPr>
      <w:pStyle w:val="a4"/>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26D42"/>
    <w:multiLevelType w:val="hybridMultilevel"/>
    <w:tmpl w:val="E8B2A5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7E68B6"/>
    <w:multiLevelType w:val="hybridMultilevel"/>
    <w:tmpl w:val="C0EE1112"/>
    <w:lvl w:ilvl="0" w:tplc="04190001">
      <w:start w:val="1"/>
      <w:numFmt w:val="bullet"/>
      <w:lvlText w:val=""/>
      <w:lvlJc w:val="left"/>
      <w:pPr>
        <w:ind w:left="1650" w:hanging="360"/>
      </w:pPr>
      <w:rPr>
        <w:rFonts w:ascii="Symbol" w:hAnsi="Symbol"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2">
    <w:nsid w:val="19267786"/>
    <w:multiLevelType w:val="hybridMultilevel"/>
    <w:tmpl w:val="0DB0586A"/>
    <w:lvl w:ilvl="0" w:tplc="354E54EC">
      <w:start w:val="1"/>
      <w:numFmt w:val="decimal"/>
      <w:lvlText w:val="%1."/>
      <w:lvlJc w:val="left"/>
      <w:pPr>
        <w:ind w:left="405" w:hanging="360"/>
      </w:pPr>
      <w:rPr>
        <w:rFonts w:ascii="Times New Roman" w:eastAsia="Calibri" w:hAnsi="Times New Roman" w:cs="Times New Roman" w:hint="default"/>
        <w:b w:val="0"/>
        <w:sz w:val="24"/>
        <w:szCs w:val="24"/>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3">
    <w:nsid w:val="1CCC0199"/>
    <w:multiLevelType w:val="hybridMultilevel"/>
    <w:tmpl w:val="B3BCEBF6"/>
    <w:lvl w:ilvl="0" w:tplc="238276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32449D6"/>
    <w:multiLevelType w:val="hybridMultilevel"/>
    <w:tmpl w:val="D374C0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6326076"/>
    <w:multiLevelType w:val="hybridMultilevel"/>
    <w:tmpl w:val="BBC629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7CF323B"/>
    <w:multiLevelType w:val="hybridMultilevel"/>
    <w:tmpl w:val="F3686E38"/>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
    <w:nsid w:val="37DF17D3"/>
    <w:multiLevelType w:val="hybridMultilevel"/>
    <w:tmpl w:val="6D747AAE"/>
    <w:lvl w:ilvl="0" w:tplc="0419000D">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43DC17AE"/>
    <w:multiLevelType w:val="multilevel"/>
    <w:tmpl w:val="491C317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Times New Roman" w:hAnsi="Times New Roman" w:cs="Times New Roman"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4E8038AE"/>
    <w:multiLevelType w:val="hybridMultilevel"/>
    <w:tmpl w:val="8F60E86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nsid w:val="58C6758C"/>
    <w:multiLevelType w:val="hybridMultilevel"/>
    <w:tmpl w:val="0228395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709D07C0"/>
    <w:multiLevelType w:val="hybridMultilevel"/>
    <w:tmpl w:val="6B7263E4"/>
    <w:lvl w:ilvl="0" w:tplc="307C5EBC">
      <w:start w:val="1"/>
      <w:numFmt w:val="bullet"/>
      <w:lvlText w:val=""/>
      <w:lvlJc w:val="left"/>
      <w:pPr>
        <w:tabs>
          <w:tab w:val="num" w:pos="795"/>
        </w:tabs>
        <w:ind w:left="795" w:hanging="360"/>
      </w:pPr>
      <w:rPr>
        <w:rFonts w:ascii="Wingdings" w:hAnsi="Wingdings" w:hint="default"/>
        <w:color w:val="auto"/>
      </w:rPr>
    </w:lvl>
    <w:lvl w:ilvl="1" w:tplc="04190003" w:tentative="1">
      <w:start w:val="1"/>
      <w:numFmt w:val="bullet"/>
      <w:lvlText w:val="o"/>
      <w:lvlJc w:val="left"/>
      <w:pPr>
        <w:tabs>
          <w:tab w:val="num" w:pos="1515"/>
        </w:tabs>
        <w:ind w:left="1515" w:hanging="360"/>
      </w:pPr>
      <w:rPr>
        <w:rFonts w:ascii="Courier New" w:hAnsi="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2">
    <w:nsid w:val="72CC5D3D"/>
    <w:multiLevelType w:val="hybridMultilevel"/>
    <w:tmpl w:val="F604B926"/>
    <w:lvl w:ilvl="0" w:tplc="9340807E">
      <w:start w:val="3"/>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79F16714"/>
    <w:multiLevelType w:val="hybridMultilevel"/>
    <w:tmpl w:val="6298D7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7B77568D"/>
    <w:multiLevelType w:val="hybridMultilevel"/>
    <w:tmpl w:val="CFB00B62"/>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1"/>
  </w:num>
  <w:num w:numId="3">
    <w:abstractNumId w:val="13"/>
  </w:num>
  <w:num w:numId="4">
    <w:abstractNumId w:val="11"/>
  </w:num>
  <w:num w:numId="5">
    <w:abstractNumId w:val="10"/>
  </w:num>
  <w:num w:numId="6">
    <w:abstractNumId w:val="7"/>
  </w:num>
  <w:num w:numId="7">
    <w:abstractNumId w:val="8"/>
  </w:num>
  <w:num w:numId="8">
    <w:abstractNumId w:val="6"/>
  </w:num>
  <w:num w:numId="9">
    <w:abstractNumId w:val="2"/>
  </w:num>
  <w:num w:numId="10">
    <w:abstractNumId w:val="12"/>
  </w:num>
  <w:num w:numId="11">
    <w:abstractNumId w:val="3"/>
  </w:num>
  <w:num w:numId="12">
    <w:abstractNumId w:val="9"/>
  </w:num>
  <w:num w:numId="13">
    <w:abstractNumId w:val="4"/>
  </w:num>
  <w:num w:numId="14">
    <w:abstractNumId w:val="0"/>
  </w:num>
  <w:num w:numId="15">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CD5"/>
    <w:rsid w:val="00000D6F"/>
    <w:rsid w:val="00006D17"/>
    <w:rsid w:val="00010B5E"/>
    <w:rsid w:val="00020FAE"/>
    <w:rsid w:val="00030DFB"/>
    <w:rsid w:val="0003200F"/>
    <w:rsid w:val="00035029"/>
    <w:rsid w:val="000412B6"/>
    <w:rsid w:val="00055C26"/>
    <w:rsid w:val="000629C8"/>
    <w:rsid w:val="00066C94"/>
    <w:rsid w:val="000700D7"/>
    <w:rsid w:val="00070E66"/>
    <w:rsid w:val="00075812"/>
    <w:rsid w:val="00087A96"/>
    <w:rsid w:val="00096DF1"/>
    <w:rsid w:val="000A0131"/>
    <w:rsid w:val="000A3408"/>
    <w:rsid w:val="000B2B49"/>
    <w:rsid w:val="000B4EA1"/>
    <w:rsid w:val="000B5A31"/>
    <w:rsid w:val="000B6CF4"/>
    <w:rsid w:val="000C1259"/>
    <w:rsid w:val="000C49FE"/>
    <w:rsid w:val="000E20A4"/>
    <w:rsid w:val="000E4685"/>
    <w:rsid w:val="000F711C"/>
    <w:rsid w:val="000F79C8"/>
    <w:rsid w:val="000F7C70"/>
    <w:rsid w:val="00101261"/>
    <w:rsid w:val="00101DBE"/>
    <w:rsid w:val="00103276"/>
    <w:rsid w:val="001058A9"/>
    <w:rsid w:val="00106BB7"/>
    <w:rsid w:val="00106BD6"/>
    <w:rsid w:val="00111F38"/>
    <w:rsid w:val="00112DDF"/>
    <w:rsid w:val="00115D6D"/>
    <w:rsid w:val="0011680B"/>
    <w:rsid w:val="00117FF2"/>
    <w:rsid w:val="00120900"/>
    <w:rsid w:val="0012168C"/>
    <w:rsid w:val="00125809"/>
    <w:rsid w:val="00132016"/>
    <w:rsid w:val="00132E33"/>
    <w:rsid w:val="001360EB"/>
    <w:rsid w:val="00137E41"/>
    <w:rsid w:val="00137E49"/>
    <w:rsid w:val="0014440A"/>
    <w:rsid w:val="001465C1"/>
    <w:rsid w:val="00152DCA"/>
    <w:rsid w:val="001558C8"/>
    <w:rsid w:val="00165AFF"/>
    <w:rsid w:val="00167547"/>
    <w:rsid w:val="001704E2"/>
    <w:rsid w:val="001707A6"/>
    <w:rsid w:val="00181A9F"/>
    <w:rsid w:val="00183B6E"/>
    <w:rsid w:val="00185C8E"/>
    <w:rsid w:val="0019282A"/>
    <w:rsid w:val="00195210"/>
    <w:rsid w:val="00195C55"/>
    <w:rsid w:val="0019628A"/>
    <w:rsid w:val="001964BF"/>
    <w:rsid w:val="00197171"/>
    <w:rsid w:val="001A1399"/>
    <w:rsid w:val="001A7097"/>
    <w:rsid w:val="001B02D1"/>
    <w:rsid w:val="001C0674"/>
    <w:rsid w:val="001C0721"/>
    <w:rsid w:val="001C3C9A"/>
    <w:rsid w:val="001C5C9F"/>
    <w:rsid w:val="001D08E3"/>
    <w:rsid w:val="001D1EAD"/>
    <w:rsid w:val="001D622E"/>
    <w:rsid w:val="001E21EF"/>
    <w:rsid w:val="001E4BEA"/>
    <w:rsid w:val="001E6BD8"/>
    <w:rsid w:val="00213529"/>
    <w:rsid w:val="00216672"/>
    <w:rsid w:val="00223CB7"/>
    <w:rsid w:val="00234180"/>
    <w:rsid w:val="0023669B"/>
    <w:rsid w:val="00241BC5"/>
    <w:rsid w:val="00242DCE"/>
    <w:rsid w:val="002500CF"/>
    <w:rsid w:val="00254B6F"/>
    <w:rsid w:val="00261913"/>
    <w:rsid w:val="00266320"/>
    <w:rsid w:val="0027096E"/>
    <w:rsid w:val="00275DB7"/>
    <w:rsid w:val="002768E5"/>
    <w:rsid w:val="002817F1"/>
    <w:rsid w:val="0029212B"/>
    <w:rsid w:val="002928AC"/>
    <w:rsid w:val="00293497"/>
    <w:rsid w:val="00293D48"/>
    <w:rsid w:val="002967C5"/>
    <w:rsid w:val="002A3B2A"/>
    <w:rsid w:val="002B2E9E"/>
    <w:rsid w:val="002B4D29"/>
    <w:rsid w:val="002B5717"/>
    <w:rsid w:val="002B5B04"/>
    <w:rsid w:val="002B5F1F"/>
    <w:rsid w:val="002B703D"/>
    <w:rsid w:val="002C20A4"/>
    <w:rsid w:val="002E02B3"/>
    <w:rsid w:val="002E64BC"/>
    <w:rsid w:val="002F44F8"/>
    <w:rsid w:val="00301DF8"/>
    <w:rsid w:val="003065CC"/>
    <w:rsid w:val="00310C00"/>
    <w:rsid w:val="00313D46"/>
    <w:rsid w:val="00316239"/>
    <w:rsid w:val="00323992"/>
    <w:rsid w:val="0032467B"/>
    <w:rsid w:val="00341670"/>
    <w:rsid w:val="0034226A"/>
    <w:rsid w:val="00343148"/>
    <w:rsid w:val="00347CD5"/>
    <w:rsid w:val="003502F5"/>
    <w:rsid w:val="00351F90"/>
    <w:rsid w:val="00357380"/>
    <w:rsid w:val="0036407F"/>
    <w:rsid w:val="0036568A"/>
    <w:rsid w:val="0037223F"/>
    <w:rsid w:val="0037564D"/>
    <w:rsid w:val="00380BF3"/>
    <w:rsid w:val="0038113C"/>
    <w:rsid w:val="00385993"/>
    <w:rsid w:val="0038745D"/>
    <w:rsid w:val="003A000A"/>
    <w:rsid w:val="003B52C4"/>
    <w:rsid w:val="003B69E4"/>
    <w:rsid w:val="003C7975"/>
    <w:rsid w:val="003C7D76"/>
    <w:rsid w:val="003D10F2"/>
    <w:rsid w:val="003D6AAB"/>
    <w:rsid w:val="003E2494"/>
    <w:rsid w:val="003F057D"/>
    <w:rsid w:val="003F20CF"/>
    <w:rsid w:val="003F51F2"/>
    <w:rsid w:val="003F53C8"/>
    <w:rsid w:val="003F6720"/>
    <w:rsid w:val="00400AB3"/>
    <w:rsid w:val="00400C7F"/>
    <w:rsid w:val="0040681C"/>
    <w:rsid w:val="00410ABC"/>
    <w:rsid w:val="00416683"/>
    <w:rsid w:val="00417CF0"/>
    <w:rsid w:val="00422F1E"/>
    <w:rsid w:val="004258EF"/>
    <w:rsid w:val="00431F65"/>
    <w:rsid w:val="00432C00"/>
    <w:rsid w:val="00440185"/>
    <w:rsid w:val="00452EA5"/>
    <w:rsid w:val="004531F4"/>
    <w:rsid w:val="00455B56"/>
    <w:rsid w:val="0045747A"/>
    <w:rsid w:val="00461A14"/>
    <w:rsid w:val="004635E9"/>
    <w:rsid w:val="00471DFA"/>
    <w:rsid w:val="00474B0E"/>
    <w:rsid w:val="004801D0"/>
    <w:rsid w:val="00485A07"/>
    <w:rsid w:val="0048733D"/>
    <w:rsid w:val="004956E9"/>
    <w:rsid w:val="004A5B5E"/>
    <w:rsid w:val="004B1F2A"/>
    <w:rsid w:val="004B445D"/>
    <w:rsid w:val="004B7786"/>
    <w:rsid w:val="004B7AB8"/>
    <w:rsid w:val="004B7EC7"/>
    <w:rsid w:val="004C3A05"/>
    <w:rsid w:val="004C7EDF"/>
    <w:rsid w:val="004D1FFB"/>
    <w:rsid w:val="004D7BF7"/>
    <w:rsid w:val="004E28D4"/>
    <w:rsid w:val="004E3B60"/>
    <w:rsid w:val="004E46EF"/>
    <w:rsid w:val="004E602B"/>
    <w:rsid w:val="004E7A3F"/>
    <w:rsid w:val="004F0460"/>
    <w:rsid w:val="00500815"/>
    <w:rsid w:val="00500B8B"/>
    <w:rsid w:val="00504FBE"/>
    <w:rsid w:val="00506181"/>
    <w:rsid w:val="005118F3"/>
    <w:rsid w:val="00512E75"/>
    <w:rsid w:val="005142AB"/>
    <w:rsid w:val="00514EE0"/>
    <w:rsid w:val="005217AC"/>
    <w:rsid w:val="00521D65"/>
    <w:rsid w:val="005260BA"/>
    <w:rsid w:val="00530A5C"/>
    <w:rsid w:val="0053255D"/>
    <w:rsid w:val="00532742"/>
    <w:rsid w:val="005341D8"/>
    <w:rsid w:val="005347E3"/>
    <w:rsid w:val="00537B10"/>
    <w:rsid w:val="00543E85"/>
    <w:rsid w:val="0055073F"/>
    <w:rsid w:val="00554B23"/>
    <w:rsid w:val="00565FB1"/>
    <w:rsid w:val="00571B1A"/>
    <w:rsid w:val="00580E0D"/>
    <w:rsid w:val="0058547F"/>
    <w:rsid w:val="00593046"/>
    <w:rsid w:val="005A1F2C"/>
    <w:rsid w:val="005A1F9B"/>
    <w:rsid w:val="005A6D92"/>
    <w:rsid w:val="005B7EAD"/>
    <w:rsid w:val="005E68CF"/>
    <w:rsid w:val="005E7251"/>
    <w:rsid w:val="005F0939"/>
    <w:rsid w:val="00600F30"/>
    <w:rsid w:val="00603B13"/>
    <w:rsid w:val="006107B5"/>
    <w:rsid w:val="006205C7"/>
    <w:rsid w:val="006234A7"/>
    <w:rsid w:val="00624DB9"/>
    <w:rsid w:val="0063591A"/>
    <w:rsid w:val="00637B14"/>
    <w:rsid w:val="00642274"/>
    <w:rsid w:val="00642567"/>
    <w:rsid w:val="00645D7A"/>
    <w:rsid w:val="00654077"/>
    <w:rsid w:val="00657167"/>
    <w:rsid w:val="0066143A"/>
    <w:rsid w:val="00663496"/>
    <w:rsid w:val="00666C2A"/>
    <w:rsid w:val="00670037"/>
    <w:rsid w:val="0067222D"/>
    <w:rsid w:val="00676740"/>
    <w:rsid w:val="006843AB"/>
    <w:rsid w:val="00685754"/>
    <w:rsid w:val="0068591B"/>
    <w:rsid w:val="006A2EEE"/>
    <w:rsid w:val="006A3E53"/>
    <w:rsid w:val="006B6988"/>
    <w:rsid w:val="006C05F6"/>
    <w:rsid w:val="006C0821"/>
    <w:rsid w:val="006D3E57"/>
    <w:rsid w:val="006E46D6"/>
    <w:rsid w:val="007030FE"/>
    <w:rsid w:val="00706736"/>
    <w:rsid w:val="00710F00"/>
    <w:rsid w:val="00717B16"/>
    <w:rsid w:val="0072305B"/>
    <w:rsid w:val="00723736"/>
    <w:rsid w:val="00724B06"/>
    <w:rsid w:val="00725E98"/>
    <w:rsid w:val="007262F0"/>
    <w:rsid w:val="007309EB"/>
    <w:rsid w:val="00732235"/>
    <w:rsid w:val="007331E4"/>
    <w:rsid w:val="00736700"/>
    <w:rsid w:val="00745FDB"/>
    <w:rsid w:val="00751F69"/>
    <w:rsid w:val="00754A06"/>
    <w:rsid w:val="00762895"/>
    <w:rsid w:val="00782C30"/>
    <w:rsid w:val="0078406E"/>
    <w:rsid w:val="007843B1"/>
    <w:rsid w:val="0078467D"/>
    <w:rsid w:val="00785F08"/>
    <w:rsid w:val="0078753B"/>
    <w:rsid w:val="0079325D"/>
    <w:rsid w:val="00797630"/>
    <w:rsid w:val="007A2580"/>
    <w:rsid w:val="007B39E2"/>
    <w:rsid w:val="007B6894"/>
    <w:rsid w:val="007C4566"/>
    <w:rsid w:val="007D68D6"/>
    <w:rsid w:val="007D7502"/>
    <w:rsid w:val="007E450F"/>
    <w:rsid w:val="007E62AA"/>
    <w:rsid w:val="007F311D"/>
    <w:rsid w:val="007F395C"/>
    <w:rsid w:val="008021D6"/>
    <w:rsid w:val="00804ABC"/>
    <w:rsid w:val="00810AF3"/>
    <w:rsid w:val="00810C2F"/>
    <w:rsid w:val="00811093"/>
    <w:rsid w:val="0081209D"/>
    <w:rsid w:val="00812560"/>
    <w:rsid w:val="00816A8D"/>
    <w:rsid w:val="00816C27"/>
    <w:rsid w:val="00827654"/>
    <w:rsid w:val="00835498"/>
    <w:rsid w:val="008433DD"/>
    <w:rsid w:val="008549AA"/>
    <w:rsid w:val="0085597C"/>
    <w:rsid w:val="008565FF"/>
    <w:rsid w:val="0086398B"/>
    <w:rsid w:val="008707E4"/>
    <w:rsid w:val="00871CA9"/>
    <w:rsid w:val="008805EF"/>
    <w:rsid w:val="00881A2E"/>
    <w:rsid w:val="00885694"/>
    <w:rsid w:val="00886E5E"/>
    <w:rsid w:val="0089782E"/>
    <w:rsid w:val="008A06F3"/>
    <w:rsid w:val="008A4F4F"/>
    <w:rsid w:val="008B7F10"/>
    <w:rsid w:val="008C12D7"/>
    <w:rsid w:val="008C6CE5"/>
    <w:rsid w:val="008D033D"/>
    <w:rsid w:val="008D09C9"/>
    <w:rsid w:val="008D2CB4"/>
    <w:rsid w:val="008E57FE"/>
    <w:rsid w:val="008F44E3"/>
    <w:rsid w:val="00913094"/>
    <w:rsid w:val="00921894"/>
    <w:rsid w:val="00921A04"/>
    <w:rsid w:val="0093231E"/>
    <w:rsid w:val="0093593A"/>
    <w:rsid w:val="00941E51"/>
    <w:rsid w:val="00942ED7"/>
    <w:rsid w:val="00944C78"/>
    <w:rsid w:val="00945883"/>
    <w:rsid w:val="00946E59"/>
    <w:rsid w:val="009574CF"/>
    <w:rsid w:val="0096519C"/>
    <w:rsid w:val="0096767E"/>
    <w:rsid w:val="00971A41"/>
    <w:rsid w:val="009729AD"/>
    <w:rsid w:val="009735A3"/>
    <w:rsid w:val="00973D31"/>
    <w:rsid w:val="009747E3"/>
    <w:rsid w:val="0097492B"/>
    <w:rsid w:val="00975EBF"/>
    <w:rsid w:val="009765B3"/>
    <w:rsid w:val="009900AE"/>
    <w:rsid w:val="0099474A"/>
    <w:rsid w:val="00994BDD"/>
    <w:rsid w:val="00995CF4"/>
    <w:rsid w:val="009A54AE"/>
    <w:rsid w:val="009A589A"/>
    <w:rsid w:val="009B55EC"/>
    <w:rsid w:val="009B6C11"/>
    <w:rsid w:val="009C6CBA"/>
    <w:rsid w:val="009D0E77"/>
    <w:rsid w:val="009D21DF"/>
    <w:rsid w:val="009D2B9B"/>
    <w:rsid w:val="009D410C"/>
    <w:rsid w:val="009F0C8C"/>
    <w:rsid w:val="009F2556"/>
    <w:rsid w:val="009F3508"/>
    <w:rsid w:val="00A00739"/>
    <w:rsid w:val="00A0618E"/>
    <w:rsid w:val="00A063E7"/>
    <w:rsid w:val="00A21759"/>
    <w:rsid w:val="00A25F3F"/>
    <w:rsid w:val="00A32C53"/>
    <w:rsid w:val="00A37566"/>
    <w:rsid w:val="00A37AFF"/>
    <w:rsid w:val="00A401CC"/>
    <w:rsid w:val="00A430DC"/>
    <w:rsid w:val="00A47375"/>
    <w:rsid w:val="00A50C2E"/>
    <w:rsid w:val="00A55031"/>
    <w:rsid w:val="00A61B25"/>
    <w:rsid w:val="00A7100A"/>
    <w:rsid w:val="00A7201A"/>
    <w:rsid w:val="00A7337B"/>
    <w:rsid w:val="00A75539"/>
    <w:rsid w:val="00A75A9F"/>
    <w:rsid w:val="00A8084B"/>
    <w:rsid w:val="00A83608"/>
    <w:rsid w:val="00A83A93"/>
    <w:rsid w:val="00A87C44"/>
    <w:rsid w:val="00A92B4A"/>
    <w:rsid w:val="00A93DC2"/>
    <w:rsid w:val="00A94431"/>
    <w:rsid w:val="00A95940"/>
    <w:rsid w:val="00A97476"/>
    <w:rsid w:val="00AA10DA"/>
    <w:rsid w:val="00AA1212"/>
    <w:rsid w:val="00AA5B5E"/>
    <w:rsid w:val="00AA7993"/>
    <w:rsid w:val="00AB1FEF"/>
    <w:rsid w:val="00AC703A"/>
    <w:rsid w:val="00AD35C6"/>
    <w:rsid w:val="00AD452B"/>
    <w:rsid w:val="00AD5096"/>
    <w:rsid w:val="00AE0831"/>
    <w:rsid w:val="00AE5F88"/>
    <w:rsid w:val="00AF4BA5"/>
    <w:rsid w:val="00AF7719"/>
    <w:rsid w:val="00B06024"/>
    <w:rsid w:val="00B06365"/>
    <w:rsid w:val="00B1106B"/>
    <w:rsid w:val="00B269FA"/>
    <w:rsid w:val="00B26BE6"/>
    <w:rsid w:val="00B27B07"/>
    <w:rsid w:val="00B307A3"/>
    <w:rsid w:val="00B3100A"/>
    <w:rsid w:val="00B32A42"/>
    <w:rsid w:val="00B44127"/>
    <w:rsid w:val="00B51235"/>
    <w:rsid w:val="00B6146F"/>
    <w:rsid w:val="00B70AD2"/>
    <w:rsid w:val="00B740BE"/>
    <w:rsid w:val="00B76968"/>
    <w:rsid w:val="00B76E3A"/>
    <w:rsid w:val="00B86388"/>
    <w:rsid w:val="00B9508F"/>
    <w:rsid w:val="00B97B98"/>
    <w:rsid w:val="00BA226B"/>
    <w:rsid w:val="00BA2A54"/>
    <w:rsid w:val="00BB2976"/>
    <w:rsid w:val="00BB5BBE"/>
    <w:rsid w:val="00BB77E2"/>
    <w:rsid w:val="00BC1549"/>
    <w:rsid w:val="00BC507F"/>
    <w:rsid w:val="00BC70F7"/>
    <w:rsid w:val="00BE2076"/>
    <w:rsid w:val="00BE4B6A"/>
    <w:rsid w:val="00BF7329"/>
    <w:rsid w:val="00BF7D9C"/>
    <w:rsid w:val="00C0129A"/>
    <w:rsid w:val="00C20F32"/>
    <w:rsid w:val="00C22BD2"/>
    <w:rsid w:val="00C23140"/>
    <w:rsid w:val="00C32C16"/>
    <w:rsid w:val="00C40416"/>
    <w:rsid w:val="00C4187D"/>
    <w:rsid w:val="00C43C0B"/>
    <w:rsid w:val="00C45B5A"/>
    <w:rsid w:val="00C4642E"/>
    <w:rsid w:val="00C70CB1"/>
    <w:rsid w:val="00C74ABC"/>
    <w:rsid w:val="00C87609"/>
    <w:rsid w:val="00C92920"/>
    <w:rsid w:val="00C94314"/>
    <w:rsid w:val="00CA4DE1"/>
    <w:rsid w:val="00CB5FCF"/>
    <w:rsid w:val="00CC0A27"/>
    <w:rsid w:val="00CD6630"/>
    <w:rsid w:val="00CE0694"/>
    <w:rsid w:val="00CE7FD6"/>
    <w:rsid w:val="00D0602B"/>
    <w:rsid w:val="00D141C6"/>
    <w:rsid w:val="00D163EF"/>
    <w:rsid w:val="00D27AD6"/>
    <w:rsid w:val="00D30C70"/>
    <w:rsid w:val="00D31F09"/>
    <w:rsid w:val="00D36B1C"/>
    <w:rsid w:val="00D424EE"/>
    <w:rsid w:val="00D43242"/>
    <w:rsid w:val="00D442BA"/>
    <w:rsid w:val="00D5172C"/>
    <w:rsid w:val="00D51F72"/>
    <w:rsid w:val="00D55648"/>
    <w:rsid w:val="00D55793"/>
    <w:rsid w:val="00D63371"/>
    <w:rsid w:val="00D658D0"/>
    <w:rsid w:val="00D7388A"/>
    <w:rsid w:val="00D82F2F"/>
    <w:rsid w:val="00D83BDB"/>
    <w:rsid w:val="00D8768E"/>
    <w:rsid w:val="00D90513"/>
    <w:rsid w:val="00D93A26"/>
    <w:rsid w:val="00D9426A"/>
    <w:rsid w:val="00D94AF1"/>
    <w:rsid w:val="00D9658F"/>
    <w:rsid w:val="00D976F9"/>
    <w:rsid w:val="00DA1476"/>
    <w:rsid w:val="00DA4938"/>
    <w:rsid w:val="00DB4BB5"/>
    <w:rsid w:val="00DC40D3"/>
    <w:rsid w:val="00DC4531"/>
    <w:rsid w:val="00DD38CB"/>
    <w:rsid w:val="00DD4295"/>
    <w:rsid w:val="00DD4502"/>
    <w:rsid w:val="00DD5775"/>
    <w:rsid w:val="00DD670E"/>
    <w:rsid w:val="00DE585F"/>
    <w:rsid w:val="00DE6197"/>
    <w:rsid w:val="00DF62CA"/>
    <w:rsid w:val="00DF7C1F"/>
    <w:rsid w:val="00E01AD8"/>
    <w:rsid w:val="00E05630"/>
    <w:rsid w:val="00E10A32"/>
    <w:rsid w:val="00E10CBE"/>
    <w:rsid w:val="00E13456"/>
    <w:rsid w:val="00E21430"/>
    <w:rsid w:val="00E271EF"/>
    <w:rsid w:val="00E33C35"/>
    <w:rsid w:val="00E41542"/>
    <w:rsid w:val="00E421B6"/>
    <w:rsid w:val="00E5095A"/>
    <w:rsid w:val="00E53837"/>
    <w:rsid w:val="00E53E8A"/>
    <w:rsid w:val="00E5769D"/>
    <w:rsid w:val="00E6179E"/>
    <w:rsid w:val="00E73692"/>
    <w:rsid w:val="00E93DD9"/>
    <w:rsid w:val="00EA28C2"/>
    <w:rsid w:val="00EA60CD"/>
    <w:rsid w:val="00EB034E"/>
    <w:rsid w:val="00EC1B44"/>
    <w:rsid w:val="00EC6AA3"/>
    <w:rsid w:val="00EE40F5"/>
    <w:rsid w:val="00EF0607"/>
    <w:rsid w:val="00F015CE"/>
    <w:rsid w:val="00F03895"/>
    <w:rsid w:val="00F05A44"/>
    <w:rsid w:val="00F10EF0"/>
    <w:rsid w:val="00F13824"/>
    <w:rsid w:val="00F15E22"/>
    <w:rsid w:val="00F161C0"/>
    <w:rsid w:val="00F20C34"/>
    <w:rsid w:val="00F2321E"/>
    <w:rsid w:val="00F256A6"/>
    <w:rsid w:val="00F27B6B"/>
    <w:rsid w:val="00F3070E"/>
    <w:rsid w:val="00F350AF"/>
    <w:rsid w:val="00F525C6"/>
    <w:rsid w:val="00F52892"/>
    <w:rsid w:val="00F53AA2"/>
    <w:rsid w:val="00F60A72"/>
    <w:rsid w:val="00F6114D"/>
    <w:rsid w:val="00F715F4"/>
    <w:rsid w:val="00F71962"/>
    <w:rsid w:val="00F762F1"/>
    <w:rsid w:val="00F86B3C"/>
    <w:rsid w:val="00F9119B"/>
    <w:rsid w:val="00F929C5"/>
    <w:rsid w:val="00FA070F"/>
    <w:rsid w:val="00FA4EE4"/>
    <w:rsid w:val="00FA6A8B"/>
    <w:rsid w:val="00FA7476"/>
    <w:rsid w:val="00FB139F"/>
    <w:rsid w:val="00FB4E1B"/>
    <w:rsid w:val="00FB5A24"/>
    <w:rsid w:val="00FB63AA"/>
    <w:rsid w:val="00FC326F"/>
    <w:rsid w:val="00FC3916"/>
    <w:rsid w:val="00FC6598"/>
    <w:rsid w:val="00FD2710"/>
    <w:rsid w:val="00FD4133"/>
    <w:rsid w:val="00FD5CF1"/>
    <w:rsid w:val="00FF4F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CD5"/>
    <w:rPr>
      <w:rFonts w:ascii="Calibri" w:eastAsia="Calibri" w:hAnsi="Calibri" w:cs="Times New Roman"/>
    </w:rPr>
  </w:style>
  <w:style w:type="paragraph" w:styleId="1">
    <w:name w:val="heading 1"/>
    <w:basedOn w:val="a"/>
    <w:next w:val="a"/>
    <w:link w:val="10"/>
    <w:uiPriority w:val="9"/>
    <w:qFormat/>
    <w:rsid w:val="00D82F2F"/>
    <w:pPr>
      <w:keepNext/>
      <w:widowControl w:val="0"/>
      <w:suppressAutoHyphens/>
      <w:spacing w:before="240" w:after="60" w:line="240" w:lineRule="auto"/>
      <w:outlineLvl w:val="0"/>
    </w:pPr>
    <w:rPr>
      <w:rFonts w:ascii="Calibri Light" w:eastAsia="Times New Roman" w:hAnsi="Calibri Light"/>
      <w:b/>
      <w:bCs/>
      <w:kern w:val="32"/>
      <w:sz w:val="32"/>
      <w:szCs w:val="32"/>
      <w:lang w:eastAsia="ru-RU"/>
    </w:rPr>
  </w:style>
  <w:style w:type="paragraph" w:styleId="2">
    <w:name w:val="heading 2"/>
    <w:basedOn w:val="a"/>
    <w:next w:val="a"/>
    <w:link w:val="20"/>
    <w:uiPriority w:val="99"/>
    <w:unhideWhenUsed/>
    <w:qFormat/>
    <w:rsid w:val="00D82F2F"/>
    <w:pPr>
      <w:keepNext/>
      <w:spacing w:before="240" w:after="60" w:line="240" w:lineRule="auto"/>
      <w:outlineLvl w:val="1"/>
    </w:pPr>
    <w:rPr>
      <w:rFonts w:ascii="Calibri Light" w:eastAsia="Times New Roman" w:hAnsi="Calibri Light"/>
      <w:b/>
      <w:bCs/>
      <w:i/>
      <w:iCs/>
      <w:sz w:val="28"/>
      <w:szCs w:val="28"/>
      <w:lang w:val="x-none" w:eastAsia="x-none"/>
    </w:rPr>
  </w:style>
  <w:style w:type="paragraph" w:styleId="3">
    <w:name w:val="heading 3"/>
    <w:basedOn w:val="a"/>
    <w:next w:val="a"/>
    <w:link w:val="30"/>
    <w:qFormat/>
    <w:rsid w:val="001B02D1"/>
    <w:pPr>
      <w:keepNext/>
      <w:spacing w:after="0" w:line="240" w:lineRule="auto"/>
      <w:ind w:left="104"/>
      <w:jc w:val="center"/>
      <w:outlineLvl w:val="2"/>
    </w:pPr>
    <w:rPr>
      <w:rFonts w:ascii="Times New Roman" w:eastAsia="Times New Roman" w:hAnsi="Times New Roman"/>
      <w:b/>
      <w:bCs/>
      <w:sz w:val="24"/>
      <w:szCs w:val="20"/>
      <w:lang w:eastAsia="ru-RU"/>
    </w:rPr>
  </w:style>
  <w:style w:type="paragraph" w:styleId="4">
    <w:name w:val="heading 4"/>
    <w:basedOn w:val="a"/>
    <w:next w:val="a"/>
    <w:link w:val="40"/>
    <w:qFormat/>
    <w:rsid w:val="001B02D1"/>
    <w:pPr>
      <w:keepNext/>
      <w:spacing w:after="0" w:line="240" w:lineRule="auto"/>
      <w:jc w:val="right"/>
      <w:outlineLvl w:val="3"/>
    </w:pPr>
    <w:rPr>
      <w:rFonts w:ascii="Times New Roman" w:eastAsia="Times New Roman" w:hAnsi="Times New Roman"/>
      <w:bCs/>
      <w:i/>
      <w:iCs/>
      <w:szCs w:val="28"/>
      <w:lang w:eastAsia="ru-RU"/>
    </w:rPr>
  </w:style>
  <w:style w:type="paragraph" w:styleId="5">
    <w:name w:val="heading 5"/>
    <w:basedOn w:val="a"/>
    <w:next w:val="a"/>
    <w:link w:val="50"/>
    <w:uiPriority w:val="9"/>
    <w:semiHidden/>
    <w:unhideWhenUsed/>
    <w:qFormat/>
    <w:rsid w:val="001B02D1"/>
    <w:pPr>
      <w:spacing w:before="240" w:after="60" w:line="240" w:lineRule="auto"/>
      <w:outlineLvl w:val="4"/>
    </w:pPr>
    <w:rPr>
      <w:rFonts w:eastAsia="Times New Roman"/>
      <w:b/>
      <w:bCs/>
      <w:i/>
      <w:iCs/>
      <w:sz w:val="26"/>
      <w:szCs w:val="26"/>
      <w:lang w:eastAsia="ru-RU"/>
    </w:rPr>
  </w:style>
  <w:style w:type="paragraph" w:styleId="6">
    <w:name w:val="heading 6"/>
    <w:basedOn w:val="a"/>
    <w:next w:val="a"/>
    <w:link w:val="60"/>
    <w:qFormat/>
    <w:rsid w:val="001B02D1"/>
    <w:pPr>
      <w:keepNext/>
      <w:spacing w:after="0" w:line="240" w:lineRule="auto"/>
      <w:ind w:right="-108"/>
      <w:outlineLvl w:val="5"/>
    </w:pPr>
    <w:rPr>
      <w:rFonts w:ascii="Times New Roman" w:eastAsia="Times New Roman" w:hAnsi="Times New Roman"/>
      <w:b/>
      <w:sz w:val="24"/>
      <w:szCs w:val="20"/>
      <w:lang w:eastAsia="ru-RU"/>
    </w:rPr>
  </w:style>
  <w:style w:type="paragraph" w:styleId="7">
    <w:name w:val="heading 7"/>
    <w:basedOn w:val="a"/>
    <w:next w:val="a"/>
    <w:link w:val="70"/>
    <w:qFormat/>
    <w:rsid w:val="001B02D1"/>
    <w:pPr>
      <w:keepNext/>
      <w:spacing w:after="0" w:line="240" w:lineRule="auto"/>
      <w:jc w:val="right"/>
      <w:outlineLvl w:val="6"/>
    </w:pPr>
    <w:rPr>
      <w:rFonts w:ascii="Times New Roman" w:eastAsia="Times New Roman" w:hAnsi="Times New Roman"/>
      <w:i/>
      <w:iCs/>
      <w:sz w:val="24"/>
      <w:szCs w:val="24"/>
      <w:lang w:eastAsia="ru-RU"/>
    </w:rPr>
  </w:style>
  <w:style w:type="paragraph" w:styleId="8">
    <w:name w:val="heading 8"/>
    <w:basedOn w:val="a"/>
    <w:next w:val="a"/>
    <w:link w:val="80"/>
    <w:uiPriority w:val="9"/>
    <w:semiHidden/>
    <w:unhideWhenUsed/>
    <w:qFormat/>
    <w:rsid w:val="001B02D1"/>
    <w:pPr>
      <w:spacing w:before="240" w:after="60" w:line="240" w:lineRule="auto"/>
      <w:outlineLvl w:val="7"/>
    </w:pPr>
    <w:rPr>
      <w:rFonts w:eastAsia="Times New Roman"/>
      <w:i/>
      <w:iCs/>
      <w:sz w:val="24"/>
      <w:szCs w:val="24"/>
      <w:lang w:eastAsia="ru-RU"/>
    </w:rPr>
  </w:style>
  <w:style w:type="paragraph" w:styleId="9">
    <w:name w:val="heading 9"/>
    <w:basedOn w:val="a"/>
    <w:next w:val="a"/>
    <w:link w:val="90"/>
    <w:qFormat/>
    <w:rsid w:val="001B02D1"/>
    <w:pPr>
      <w:keepNext/>
      <w:shd w:val="clear" w:color="auto" w:fill="FFFFFF"/>
      <w:spacing w:after="0" w:line="240" w:lineRule="auto"/>
      <w:ind w:left="-40"/>
      <w:jc w:val="both"/>
      <w:outlineLvl w:val="8"/>
    </w:pPr>
    <w:rPr>
      <w:rFonts w:ascii="Times New Roman" w:eastAsia="Times New Roman" w:hAnsi="Times New Roman"/>
      <w:b/>
      <w:bCs/>
      <w:color w:val="000000"/>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2274"/>
    <w:pPr>
      <w:ind w:left="720"/>
      <w:contextualSpacing/>
    </w:pPr>
  </w:style>
  <w:style w:type="paragraph" w:styleId="a4">
    <w:name w:val="header"/>
    <w:basedOn w:val="a"/>
    <w:link w:val="a5"/>
    <w:uiPriority w:val="99"/>
    <w:unhideWhenUsed/>
    <w:rsid w:val="00B27B0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27B07"/>
    <w:rPr>
      <w:rFonts w:ascii="Calibri" w:eastAsia="Calibri" w:hAnsi="Calibri" w:cs="Times New Roman"/>
    </w:rPr>
  </w:style>
  <w:style w:type="paragraph" w:styleId="a6">
    <w:name w:val="footer"/>
    <w:basedOn w:val="a"/>
    <w:link w:val="a7"/>
    <w:uiPriority w:val="99"/>
    <w:unhideWhenUsed/>
    <w:rsid w:val="00B27B0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27B07"/>
    <w:rPr>
      <w:rFonts w:ascii="Calibri" w:eastAsia="Calibri" w:hAnsi="Calibri" w:cs="Times New Roman"/>
    </w:rPr>
  </w:style>
  <w:style w:type="paragraph" w:styleId="a8">
    <w:name w:val="No Spacing"/>
    <w:uiPriority w:val="1"/>
    <w:qFormat/>
    <w:rsid w:val="00B27B07"/>
    <w:pPr>
      <w:spacing w:after="0" w:line="240" w:lineRule="auto"/>
    </w:pPr>
    <w:rPr>
      <w:rFonts w:ascii="Calibri" w:eastAsia="Calibri" w:hAnsi="Calibri" w:cs="Times New Roman"/>
    </w:rPr>
  </w:style>
  <w:style w:type="paragraph" w:styleId="a9">
    <w:name w:val="Normal (Web)"/>
    <w:basedOn w:val="a"/>
    <w:uiPriority w:val="99"/>
    <w:unhideWhenUsed/>
    <w:rsid w:val="0065716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a">
    <w:name w:val="Базовый"/>
    <w:uiPriority w:val="99"/>
    <w:rsid w:val="005A1F2C"/>
    <w:pPr>
      <w:tabs>
        <w:tab w:val="left" w:pos="708"/>
      </w:tabs>
      <w:suppressAutoHyphens/>
    </w:pPr>
    <w:rPr>
      <w:rFonts w:ascii="Calibri" w:eastAsia="Times New Roman" w:hAnsi="Calibri" w:cs="Times New Roman"/>
      <w:color w:val="00000A"/>
      <w:lang w:eastAsia="ru-RU"/>
    </w:rPr>
  </w:style>
  <w:style w:type="paragraph" w:customStyle="1" w:styleId="Default">
    <w:name w:val="Default"/>
    <w:rsid w:val="00A401CC"/>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endnote text"/>
    <w:basedOn w:val="a"/>
    <w:link w:val="ac"/>
    <w:uiPriority w:val="99"/>
    <w:semiHidden/>
    <w:unhideWhenUsed/>
    <w:rsid w:val="0089782E"/>
    <w:pPr>
      <w:spacing w:after="0" w:line="240" w:lineRule="auto"/>
    </w:pPr>
    <w:rPr>
      <w:sz w:val="20"/>
      <w:szCs w:val="20"/>
    </w:rPr>
  </w:style>
  <w:style w:type="character" w:customStyle="1" w:styleId="ac">
    <w:name w:val="Текст концевой сноски Знак"/>
    <w:basedOn w:val="a0"/>
    <w:link w:val="ab"/>
    <w:uiPriority w:val="99"/>
    <w:semiHidden/>
    <w:rsid w:val="0089782E"/>
    <w:rPr>
      <w:rFonts w:ascii="Calibri" w:eastAsia="Calibri" w:hAnsi="Calibri" w:cs="Times New Roman"/>
      <w:sz w:val="20"/>
      <w:szCs w:val="20"/>
    </w:rPr>
  </w:style>
  <w:style w:type="character" w:styleId="ad">
    <w:name w:val="endnote reference"/>
    <w:basedOn w:val="a0"/>
    <w:uiPriority w:val="99"/>
    <w:semiHidden/>
    <w:unhideWhenUsed/>
    <w:rsid w:val="0089782E"/>
    <w:rPr>
      <w:vertAlign w:val="superscript"/>
    </w:rPr>
  </w:style>
  <w:style w:type="paragraph" w:styleId="ae">
    <w:name w:val="footnote text"/>
    <w:basedOn w:val="a"/>
    <w:link w:val="af"/>
    <w:uiPriority w:val="99"/>
    <w:semiHidden/>
    <w:unhideWhenUsed/>
    <w:rsid w:val="0089782E"/>
    <w:pPr>
      <w:spacing w:after="0" w:line="240" w:lineRule="auto"/>
    </w:pPr>
    <w:rPr>
      <w:sz w:val="20"/>
      <w:szCs w:val="20"/>
    </w:rPr>
  </w:style>
  <w:style w:type="character" w:customStyle="1" w:styleId="af">
    <w:name w:val="Текст сноски Знак"/>
    <w:basedOn w:val="a0"/>
    <w:link w:val="ae"/>
    <w:uiPriority w:val="99"/>
    <w:semiHidden/>
    <w:rsid w:val="0089782E"/>
    <w:rPr>
      <w:rFonts w:ascii="Calibri" w:eastAsia="Calibri" w:hAnsi="Calibri" w:cs="Times New Roman"/>
      <w:sz w:val="20"/>
      <w:szCs w:val="20"/>
    </w:rPr>
  </w:style>
  <w:style w:type="character" w:styleId="af0">
    <w:name w:val="footnote reference"/>
    <w:basedOn w:val="a0"/>
    <w:uiPriority w:val="99"/>
    <w:semiHidden/>
    <w:unhideWhenUsed/>
    <w:rsid w:val="0089782E"/>
    <w:rPr>
      <w:vertAlign w:val="superscript"/>
    </w:rPr>
  </w:style>
  <w:style w:type="table" w:styleId="af1">
    <w:name w:val="Table Grid"/>
    <w:basedOn w:val="a1"/>
    <w:uiPriority w:val="59"/>
    <w:rsid w:val="001320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alloon Text"/>
    <w:basedOn w:val="a"/>
    <w:link w:val="af3"/>
    <w:uiPriority w:val="99"/>
    <w:semiHidden/>
    <w:unhideWhenUsed/>
    <w:rsid w:val="00066C94"/>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066C94"/>
    <w:rPr>
      <w:rFonts w:ascii="Tahoma" w:eastAsia="Calibri" w:hAnsi="Tahoma" w:cs="Tahoma"/>
      <w:sz w:val="16"/>
      <w:szCs w:val="16"/>
    </w:rPr>
  </w:style>
  <w:style w:type="paragraph" w:customStyle="1" w:styleId="11">
    <w:name w:val="Абзац списка1"/>
    <w:basedOn w:val="a"/>
    <w:uiPriority w:val="99"/>
    <w:rsid w:val="00B06024"/>
    <w:pPr>
      <w:ind w:left="720"/>
      <w:jc w:val="both"/>
    </w:pPr>
    <w:rPr>
      <w:rFonts w:eastAsia="Times New Roman" w:cs="Calibri"/>
    </w:rPr>
  </w:style>
  <w:style w:type="paragraph" w:customStyle="1" w:styleId="31">
    <w:name w:val="Знак Знак3 Знак"/>
    <w:basedOn w:val="a"/>
    <w:rsid w:val="00E33C35"/>
    <w:pPr>
      <w:spacing w:after="0" w:line="240" w:lineRule="auto"/>
    </w:pPr>
    <w:rPr>
      <w:rFonts w:ascii="Verdana" w:eastAsia="Times New Roman" w:hAnsi="Verdana"/>
      <w:sz w:val="24"/>
      <w:szCs w:val="24"/>
      <w:lang w:val="en-US"/>
    </w:rPr>
  </w:style>
  <w:style w:type="paragraph" w:customStyle="1" w:styleId="12">
    <w:name w:val="Без интервала1"/>
    <w:rsid w:val="00B9508F"/>
    <w:pPr>
      <w:spacing w:after="0" w:line="240" w:lineRule="auto"/>
    </w:pPr>
    <w:rPr>
      <w:rFonts w:ascii="Calibri" w:eastAsia="Times New Roman" w:hAnsi="Calibri" w:cs="Times New Roman"/>
    </w:rPr>
  </w:style>
  <w:style w:type="character" w:customStyle="1" w:styleId="10">
    <w:name w:val="Заголовок 1 Знак"/>
    <w:basedOn w:val="a0"/>
    <w:link w:val="1"/>
    <w:uiPriority w:val="9"/>
    <w:rsid w:val="00D82F2F"/>
    <w:rPr>
      <w:rFonts w:ascii="Calibri Light" w:eastAsia="Times New Roman" w:hAnsi="Calibri Light" w:cs="Times New Roman"/>
      <w:b/>
      <w:bCs/>
      <w:kern w:val="32"/>
      <w:sz w:val="32"/>
      <w:szCs w:val="32"/>
      <w:lang w:eastAsia="ru-RU"/>
    </w:rPr>
  </w:style>
  <w:style w:type="character" w:customStyle="1" w:styleId="20">
    <w:name w:val="Заголовок 2 Знак"/>
    <w:basedOn w:val="a0"/>
    <w:link w:val="2"/>
    <w:uiPriority w:val="99"/>
    <w:rsid w:val="00D82F2F"/>
    <w:rPr>
      <w:rFonts w:ascii="Calibri Light" w:eastAsia="Times New Roman" w:hAnsi="Calibri Light" w:cs="Times New Roman"/>
      <w:b/>
      <w:bCs/>
      <w:i/>
      <w:iCs/>
      <w:sz w:val="28"/>
      <w:szCs w:val="28"/>
      <w:lang w:val="x-none" w:eastAsia="x-none"/>
    </w:rPr>
  </w:style>
  <w:style w:type="numbering" w:customStyle="1" w:styleId="13">
    <w:name w:val="Нет списка1"/>
    <w:next w:val="a2"/>
    <w:uiPriority w:val="99"/>
    <w:semiHidden/>
    <w:unhideWhenUsed/>
    <w:rsid w:val="00D82F2F"/>
  </w:style>
  <w:style w:type="character" w:customStyle="1" w:styleId="WW8Num1z0">
    <w:name w:val="WW8Num1z0"/>
    <w:uiPriority w:val="99"/>
    <w:rsid w:val="00D82F2F"/>
    <w:rPr>
      <w:rFonts w:ascii="Symbol" w:hAnsi="Symbol"/>
      <w:sz w:val="18"/>
    </w:rPr>
  </w:style>
  <w:style w:type="character" w:customStyle="1" w:styleId="14">
    <w:name w:val="Основной шрифт абзаца1"/>
    <w:uiPriority w:val="99"/>
    <w:rsid w:val="00D82F2F"/>
  </w:style>
  <w:style w:type="character" w:customStyle="1" w:styleId="af4">
    <w:name w:val="Маркеры списка"/>
    <w:uiPriority w:val="99"/>
    <w:rsid w:val="00D82F2F"/>
    <w:rPr>
      <w:rFonts w:ascii="StarSymbol" w:eastAsia="StarSymbol" w:hAnsi="StarSymbol"/>
      <w:sz w:val="18"/>
    </w:rPr>
  </w:style>
  <w:style w:type="character" w:styleId="af5">
    <w:name w:val="page number"/>
    <w:rsid w:val="00D82F2F"/>
    <w:rPr>
      <w:rFonts w:cs="Times New Roman"/>
    </w:rPr>
  </w:style>
  <w:style w:type="character" w:customStyle="1" w:styleId="af6">
    <w:name w:val="Символ нумерации"/>
    <w:uiPriority w:val="99"/>
    <w:rsid w:val="00D82F2F"/>
  </w:style>
  <w:style w:type="paragraph" w:customStyle="1" w:styleId="15">
    <w:name w:val="Заголовок1"/>
    <w:basedOn w:val="a"/>
    <w:next w:val="af7"/>
    <w:uiPriority w:val="99"/>
    <w:rsid w:val="00D82F2F"/>
    <w:pPr>
      <w:keepNext/>
      <w:widowControl w:val="0"/>
      <w:suppressAutoHyphens/>
      <w:spacing w:before="240" w:after="120" w:line="240" w:lineRule="auto"/>
    </w:pPr>
    <w:rPr>
      <w:rFonts w:ascii="Arial" w:eastAsia="Times New Roman" w:hAnsi="Arial" w:cs="Tahoma"/>
      <w:kern w:val="1"/>
      <w:sz w:val="28"/>
      <w:szCs w:val="28"/>
      <w:lang w:eastAsia="ru-RU"/>
    </w:rPr>
  </w:style>
  <w:style w:type="paragraph" w:styleId="af7">
    <w:name w:val="Body Text"/>
    <w:basedOn w:val="a"/>
    <w:link w:val="af8"/>
    <w:rsid w:val="00D82F2F"/>
    <w:pPr>
      <w:widowControl w:val="0"/>
      <w:suppressAutoHyphens/>
      <w:spacing w:after="120" w:line="240" w:lineRule="auto"/>
    </w:pPr>
    <w:rPr>
      <w:rFonts w:ascii="Arial" w:eastAsia="Times New Roman" w:hAnsi="Arial"/>
      <w:kern w:val="1"/>
      <w:sz w:val="24"/>
      <w:szCs w:val="24"/>
      <w:lang w:val="x-none" w:eastAsia="x-none"/>
    </w:rPr>
  </w:style>
  <w:style w:type="character" w:customStyle="1" w:styleId="af8">
    <w:name w:val="Основной текст Знак"/>
    <w:basedOn w:val="a0"/>
    <w:link w:val="af7"/>
    <w:rsid w:val="00D82F2F"/>
    <w:rPr>
      <w:rFonts w:ascii="Arial" w:eastAsia="Times New Roman" w:hAnsi="Arial" w:cs="Times New Roman"/>
      <w:kern w:val="1"/>
      <w:sz w:val="24"/>
      <w:szCs w:val="24"/>
      <w:lang w:val="x-none" w:eastAsia="x-none"/>
    </w:rPr>
  </w:style>
  <w:style w:type="paragraph" w:styleId="af9">
    <w:name w:val="List"/>
    <w:basedOn w:val="af7"/>
    <w:uiPriority w:val="99"/>
    <w:rsid w:val="00D82F2F"/>
    <w:rPr>
      <w:rFonts w:cs="Tahoma"/>
    </w:rPr>
  </w:style>
  <w:style w:type="paragraph" w:customStyle="1" w:styleId="21">
    <w:name w:val="Название2"/>
    <w:basedOn w:val="a"/>
    <w:uiPriority w:val="99"/>
    <w:rsid w:val="00D82F2F"/>
    <w:pPr>
      <w:widowControl w:val="0"/>
      <w:suppressLineNumbers/>
      <w:suppressAutoHyphens/>
      <w:spacing w:before="120" w:after="120" w:line="240" w:lineRule="auto"/>
    </w:pPr>
    <w:rPr>
      <w:rFonts w:ascii="Arial" w:eastAsia="Times New Roman" w:hAnsi="Arial" w:cs="Tahoma"/>
      <w:i/>
      <w:iCs/>
      <w:kern w:val="1"/>
      <w:sz w:val="20"/>
      <w:szCs w:val="24"/>
      <w:lang w:eastAsia="ru-RU"/>
    </w:rPr>
  </w:style>
  <w:style w:type="paragraph" w:customStyle="1" w:styleId="22">
    <w:name w:val="Указатель2"/>
    <w:basedOn w:val="a"/>
    <w:uiPriority w:val="99"/>
    <w:rsid w:val="00D82F2F"/>
    <w:pPr>
      <w:widowControl w:val="0"/>
      <w:suppressLineNumbers/>
      <w:suppressAutoHyphens/>
      <w:spacing w:after="0" w:line="240" w:lineRule="auto"/>
    </w:pPr>
    <w:rPr>
      <w:rFonts w:ascii="Arial" w:eastAsia="Times New Roman" w:hAnsi="Arial" w:cs="Tahoma"/>
      <w:kern w:val="1"/>
      <w:sz w:val="20"/>
      <w:szCs w:val="24"/>
      <w:lang w:eastAsia="ru-RU"/>
    </w:rPr>
  </w:style>
  <w:style w:type="paragraph" w:customStyle="1" w:styleId="16">
    <w:name w:val="Название1"/>
    <w:basedOn w:val="a"/>
    <w:uiPriority w:val="99"/>
    <w:rsid w:val="00D82F2F"/>
    <w:pPr>
      <w:widowControl w:val="0"/>
      <w:suppressLineNumbers/>
      <w:suppressAutoHyphens/>
      <w:spacing w:before="120" w:after="120" w:line="240" w:lineRule="auto"/>
    </w:pPr>
    <w:rPr>
      <w:rFonts w:ascii="Arial" w:eastAsia="Times New Roman" w:hAnsi="Arial" w:cs="Tahoma"/>
      <w:i/>
      <w:iCs/>
      <w:kern w:val="1"/>
      <w:sz w:val="20"/>
      <w:szCs w:val="24"/>
      <w:lang w:eastAsia="ru-RU"/>
    </w:rPr>
  </w:style>
  <w:style w:type="paragraph" w:customStyle="1" w:styleId="17">
    <w:name w:val="Указатель1"/>
    <w:basedOn w:val="a"/>
    <w:uiPriority w:val="99"/>
    <w:rsid w:val="00D82F2F"/>
    <w:pPr>
      <w:widowControl w:val="0"/>
      <w:suppressLineNumbers/>
      <w:suppressAutoHyphens/>
      <w:spacing w:after="0" w:line="240" w:lineRule="auto"/>
    </w:pPr>
    <w:rPr>
      <w:rFonts w:ascii="Arial" w:eastAsia="Times New Roman" w:hAnsi="Arial" w:cs="Tahoma"/>
      <w:kern w:val="1"/>
      <w:sz w:val="20"/>
      <w:szCs w:val="24"/>
      <w:lang w:eastAsia="ru-RU"/>
    </w:rPr>
  </w:style>
  <w:style w:type="paragraph" w:customStyle="1" w:styleId="afa">
    <w:name w:val="Содержимое таблицы"/>
    <w:basedOn w:val="a"/>
    <w:uiPriority w:val="99"/>
    <w:rsid w:val="00D82F2F"/>
    <w:pPr>
      <w:widowControl w:val="0"/>
      <w:suppressLineNumbers/>
      <w:suppressAutoHyphens/>
      <w:spacing w:after="0" w:line="240" w:lineRule="auto"/>
    </w:pPr>
    <w:rPr>
      <w:rFonts w:ascii="Arial" w:eastAsia="Times New Roman" w:hAnsi="Arial"/>
      <w:kern w:val="1"/>
      <w:sz w:val="20"/>
      <w:szCs w:val="24"/>
      <w:lang w:eastAsia="ru-RU"/>
    </w:rPr>
  </w:style>
  <w:style w:type="paragraph" w:customStyle="1" w:styleId="afb">
    <w:name w:val="Заголовок таблицы"/>
    <w:basedOn w:val="afa"/>
    <w:uiPriority w:val="99"/>
    <w:rsid w:val="00D82F2F"/>
    <w:pPr>
      <w:jc w:val="center"/>
    </w:pPr>
    <w:rPr>
      <w:b/>
      <w:bCs/>
    </w:rPr>
  </w:style>
  <w:style w:type="paragraph" w:customStyle="1" w:styleId="afc">
    <w:name w:val="Содержимое врезки"/>
    <w:basedOn w:val="af7"/>
    <w:uiPriority w:val="99"/>
    <w:rsid w:val="00D82F2F"/>
  </w:style>
  <w:style w:type="paragraph" w:customStyle="1" w:styleId="afd">
    <w:name w:val="Знак Знак Знак Знак Знак Знак Знак Знак Знак"/>
    <w:basedOn w:val="a"/>
    <w:uiPriority w:val="99"/>
    <w:rsid w:val="00D82F2F"/>
    <w:pPr>
      <w:spacing w:before="100" w:beforeAutospacing="1" w:after="100" w:afterAutospacing="1" w:line="240" w:lineRule="auto"/>
    </w:pPr>
    <w:rPr>
      <w:rFonts w:ascii="Tahoma" w:eastAsia="Times New Roman" w:hAnsi="Tahoma"/>
      <w:sz w:val="20"/>
      <w:szCs w:val="20"/>
      <w:lang w:val="en-US"/>
    </w:rPr>
  </w:style>
  <w:style w:type="character" w:customStyle="1" w:styleId="longtext">
    <w:name w:val="long_text"/>
    <w:uiPriority w:val="99"/>
    <w:rsid w:val="00D82F2F"/>
  </w:style>
  <w:style w:type="character" w:styleId="afe">
    <w:name w:val="Strong"/>
    <w:uiPriority w:val="22"/>
    <w:qFormat/>
    <w:rsid w:val="00D82F2F"/>
    <w:rPr>
      <w:rFonts w:cs="Times New Roman"/>
      <w:b/>
    </w:rPr>
  </w:style>
  <w:style w:type="paragraph" w:customStyle="1" w:styleId="aff">
    <w:name w:val="Знак"/>
    <w:basedOn w:val="a"/>
    <w:autoRedefine/>
    <w:uiPriority w:val="99"/>
    <w:rsid w:val="00D82F2F"/>
    <w:pPr>
      <w:autoSpaceDE w:val="0"/>
      <w:autoSpaceDN w:val="0"/>
      <w:spacing w:after="160" w:line="240" w:lineRule="exact"/>
    </w:pPr>
    <w:rPr>
      <w:rFonts w:ascii="Times New Roman" w:eastAsia="SimSun" w:hAnsi="Times New Roman"/>
      <w:b/>
      <w:sz w:val="28"/>
      <w:szCs w:val="20"/>
      <w:lang w:val="en-US"/>
    </w:rPr>
  </w:style>
  <w:style w:type="table" w:customStyle="1" w:styleId="18">
    <w:name w:val="Сетка таблицы1"/>
    <w:basedOn w:val="a1"/>
    <w:next w:val="af1"/>
    <w:uiPriority w:val="99"/>
    <w:rsid w:val="00D82F2F"/>
    <w:pPr>
      <w:spacing w:after="0" w:line="240" w:lineRule="auto"/>
      <w:ind w:firstLine="709"/>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Hyperlink"/>
    <w:uiPriority w:val="99"/>
    <w:rsid w:val="00D82F2F"/>
    <w:rPr>
      <w:rFonts w:cs="Times New Roman"/>
      <w:color w:val="0000FF"/>
      <w:u w:val="single"/>
    </w:rPr>
  </w:style>
  <w:style w:type="paragraph" w:customStyle="1" w:styleId="aff1">
    <w:name w:val="Таблицы (моноширинный)"/>
    <w:basedOn w:val="a"/>
    <w:next w:val="a"/>
    <w:uiPriority w:val="99"/>
    <w:rsid w:val="00D82F2F"/>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2">
    <w:name w:val="Верхн./нижн. кол."/>
    <w:uiPriority w:val="99"/>
    <w:rsid w:val="00D82F2F"/>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spacing w:after="0" w:line="240" w:lineRule="auto"/>
    </w:pPr>
    <w:rPr>
      <w:rFonts w:ascii="Helvetica" w:eastAsia="Arial Unicode MS" w:hAnsi="Arial Unicode MS" w:cs="Arial Unicode MS"/>
      <w:color w:val="000000"/>
      <w:sz w:val="24"/>
      <w:szCs w:val="24"/>
      <w:lang w:eastAsia="ru-RU"/>
    </w:rPr>
  </w:style>
  <w:style w:type="paragraph" w:customStyle="1" w:styleId="aff3">
    <w:name w:val="Знак Знак Знак Знак Знак Знак Знак Знак Знак Знак Знак Знак"/>
    <w:basedOn w:val="a"/>
    <w:rsid w:val="00D82F2F"/>
    <w:pPr>
      <w:spacing w:before="100" w:beforeAutospacing="1" w:after="100" w:afterAutospacing="1" w:line="240" w:lineRule="auto"/>
    </w:pPr>
    <w:rPr>
      <w:rFonts w:ascii="Tahoma" w:eastAsia="Times New Roman" w:hAnsi="Tahoma"/>
      <w:sz w:val="20"/>
      <w:szCs w:val="20"/>
      <w:lang w:val="en-US"/>
    </w:rPr>
  </w:style>
  <w:style w:type="character" w:customStyle="1" w:styleId="s7">
    <w:name w:val="s7"/>
    <w:basedOn w:val="a0"/>
    <w:rsid w:val="00D82F2F"/>
  </w:style>
  <w:style w:type="character" w:customStyle="1" w:styleId="mw-headline">
    <w:name w:val="mw-headline"/>
    <w:rsid w:val="00D82F2F"/>
  </w:style>
  <w:style w:type="character" w:customStyle="1" w:styleId="INS">
    <w:name w:val="INS"/>
    <w:rsid w:val="00D82F2F"/>
  </w:style>
  <w:style w:type="character" w:styleId="aff4">
    <w:name w:val="annotation reference"/>
    <w:uiPriority w:val="99"/>
    <w:semiHidden/>
    <w:unhideWhenUsed/>
    <w:rsid w:val="00D82F2F"/>
    <w:rPr>
      <w:sz w:val="16"/>
      <w:szCs w:val="16"/>
    </w:rPr>
  </w:style>
  <w:style w:type="paragraph" w:styleId="aff5">
    <w:name w:val="annotation text"/>
    <w:basedOn w:val="a"/>
    <w:link w:val="aff6"/>
    <w:uiPriority w:val="99"/>
    <w:semiHidden/>
    <w:unhideWhenUsed/>
    <w:rsid w:val="00D82F2F"/>
    <w:pPr>
      <w:widowControl w:val="0"/>
      <w:suppressAutoHyphens/>
      <w:spacing w:after="0" w:line="240" w:lineRule="auto"/>
    </w:pPr>
    <w:rPr>
      <w:rFonts w:ascii="Arial" w:eastAsia="Times New Roman" w:hAnsi="Arial"/>
      <w:kern w:val="1"/>
      <w:sz w:val="20"/>
      <w:szCs w:val="20"/>
      <w:lang w:eastAsia="ru-RU"/>
    </w:rPr>
  </w:style>
  <w:style w:type="character" w:customStyle="1" w:styleId="aff6">
    <w:name w:val="Текст примечания Знак"/>
    <w:basedOn w:val="a0"/>
    <w:link w:val="aff5"/>
    <w:uiPriority w:val="99"/>
    <w:semiHidden/>
    <w:rsid w:val="00D82F2F"/>
    <w:rPr>
      <w:rFonts w:ascii="Arial" w:eastAsia="Times New Roman" w:hAnsi="Arial" w:cs="Times New Roman"/>
      <w:kern w:val="1"/>
      <w:sz w:val="20"/>
      <w:szCs w:val="20"/>
      <w:lang w:eastAsia="ru-RU"/>
    </w:rPr>
  </w:style>
  <w:style w:type="paragraph" w:styleId="aff7">
    <w:name w:val="annotation subject"/>
    <w:basedOn w:val="aff5"/>
    <w:next w:val="aff5"/>
    <w:link w:val="aff8"/>
    <w:uiPriority w:val="99"/>
    <w:semiHidden/>
    <w:unhideWhenUsed/>
    <w:rsid w:val="00D82F2F"/>
    <w:rPr>
      <w:b/>
      <w:bCs/>
    </w:rPr>
  </w:style>
  <w:style w:type="character" w:customStyle="1" w:styleId="aff8">
    <w:name w:val="Тема примечания Знак"/>
    <w:basedOn w:val="aff6"/>
    <w:link w:val="aff7"/>
    <w:uiPriority w:val="99"/>
    <w:semiHidden/>
    <w:rsid w:val="00D82F2F"/>
    <w:rPr>
      <w:rFonts w:ascii="Arial" w:eastAsia="Times New Roman" w:hAnsi="Arial" w:cs="Times New Roman"/>
      <w:b/>
      <w:bCs/>
      <w:kern w:val="1"/>
      <w:sz w:val="20"/>
      <w:szCs w:val="20"/>
      <w:lang w:eastAsia="ru-RU"/>
    </w:rPr>
  </w:style>
  <w:style w:type="character" w:customStyle="1" w:styleId="30">
    <w:name w:val="Заголовок 3 Знак"/>
    <w:basedOn w:val="a0"/>
    <w:link w:val="3"/>
    <w:rsid w:val="001B02D1"/>
    <w:rPr>
      <w:rFonts w:ascii="Times New Roman" w:eastAsia="Times New Roman" w:hAnsi="Times New Roman" w:cs="Times New Roman"/>
      <w:b/>
      <w:bCs/>
      <w:sz w:val="24"/>
      <w:szCs w:val="20"/>
      <w:lang w:eastAsia="ru-RU"/>
    </w:rPr>
  </w:style>
  <w:style w:type="character" w:customStyle="1" w:styleId="40">
    <w:name w:val="Заголовок 4 Знак"/>
    <w:basedOn w:val="a0"/>
    <w:link w:val="4"/>
    <w:rsid w:val="001B02D1"/>
    <w:rPr>
      <w:rFonts w:ascii="Times New Roman" w:eastAsia="Times New Roman" w:hAnsi="Times New Roman" w:cs="Times New Roman"/>
      <w:bCs/>
      <w:i/>
      <w:iCs/>
      <w:szCs w:val="28"/>
      <w:lang w:eastAsia="ru-RU"/>
    </w:rPr>
  </w:style>
  <w:style w:type="character" w:customStyle="1" w:styleId="50">
    <w:name w:val="Заголовок 5 Знак"/>
    <w:basedOn w:val="a0"/>
    <w:link w:val="5"/>
    <w:uiPriority w:val="9"/>
    <w:semiHidden/>
    <w:rsid w:val="001B02D1"/>
    <w:rPr>
      <w:rFonts w:ascii="Calibri" w:eastAsia="Times New Roman" w:hAnsi="Calibri" w:cs="Times New Roman"/>
      <w:b/>
      <w:bCs/>
      <w:i/>
      <w:iCs/>
      <w:sz w:val="26"/>
      <w:szCs w:val="26"/>
      <w:lang w:eastAsia="ru-RU"/>
    </w:rPr>
  </w:style>
  <w:style w:type="character" w:customStyle="1" w:styleId="60">
    <w:name w:val="Заголовок 6 Знак"/>
    <w:basedOn w:val="a0"/>
    <w:link w:val="6"/>
    <w:rsid w:val="001B02D1"/>
    <w:rPr>
      <w:rFonts w:ascii="Times New Roman" w:eastAsia="Times New Roman" w:hAnsi="Times New Roman" w:cs="Times New Roman"/>
      <w:b/>
      <w:sz w:val="24"/>
      <w:szCs w:val="20"/>
      <w:lang w:eastAsia="ru-RU"/>
    </w:rPr>
  </w:style>
  <w:style w:type="character" w:customStyle="1" w:styleId="70">
    <w:name w:val="Заголовок 7 Знак"/>
    <w:basedOn w:val="a0"/>
    <w:link w:val="7"/>
    <w:rsid w:val="001B02D1"/>
    <w:rPr>
      <w:rFonts w:ascii="Times New Roman" w:eastAsia="Times New Roman" w:hAnsi="Times New Roman" w:cs="Times New Roman"/>
      <w:i/>
      <w:iCs/>
      <w:sz w:val="24"/>
      <w:szCs w:val="24"/>
      <w:lang w:eastAsia="ru-RU"/>
    </w:rPr>
  </w:style>
  <w:style w:type="character" w:customStyle="1" w:styleId="80">
    <w:name w:val="Заголовок 8 Знак"/>
    <w:basedOn w:val="a0"/>
    <w:link w:val="8"/>
    <w:uiPriority w:val="9"/>
    <w:semiHidden/>
    <w:rsid w:val="001B02D1"/>
    <w:rPr>
      <w:rFonts w:ascii="Calibri" w:eastAsia="Times New Roman" w:hAnsi="Calibri" w:cs="Times New Roman"/>
      <w:i/>
      <w:iCs/>
      <w:sz w:val="24"/>
      <w:szCs w:val="24"/>
      <w:lang w:eastAsia="ru-RU"/>
    </w:rPr>
  </w:style>
  <w:style w:type="character" w:customStyle="1" w:styleId="90">
    <w:name w:val="Заголовок 9 Знак"/>
    <w:basedOn w:val="a0"/>
    <w:link w:val="9"/>
    <w:rsid w:val="001B02D1"/>
    <w:rPr>
      <w:rFonts w:ascii="Times New Roman" w:eastAsia="Times New Roman" w:hAnsi="Times New Roman" w:cs="Times New Roman"/>
      <w:b/>
      <w:bCs/>
      <w:color w:val="000000"/>
      <w:sz w:val="28"/>
      <w:szCs w:val="28"/>
      <w:shd w:val="clear" w:color="auto" w:fill="FFFFFF"/>
      <w:lang w:eastAsia="ru-RU"/>
    </w:rPr>
  </w:style>
  <w:style w:type="numbering" w:customStyle="1" w:styleId="23">
    <w:name w:val="Нет списка2"/>
    <w:next w:val="a2"/>
    <w:uiPriority w:val="99"/>
    <w:semiHidden/>
    <w:unhideWhenUsed/>
    <w:rsid w:val="001B02D1"/>
  </w:style>
  <w:style w:type="numbering" w:customStyle="1" w:styleId="110">
    <w:name w:val="Нет списка11"/>
    <w:next w:val="a2"/>
    <w:uiPriority w:val="99"/>
    <w:semiHidden/>
    <w:unhideWhenUsed/>
    <w:rsid w:val="001B02D1"/>
  </w:style>
  <w:style w:type="paragraph" w:customStyle="1" w:styleId="211">
    <w:name w:val="Знак2 Знак Знак1 Знак1 Знак Знак Знак Знак Знак Знак Знак Знак Знак Знак Знак Знак"/>
    <w:basedOn w:val="a"/>
    <w:rsid w:val="001B02D1"/>
    <w:pPr>
      <w:spacing w:after="160" w:line="240" w:lineRule="exact"/>
    </w:pPr>
    <w:rPr>
      <w:rFonts w:ascii="Verdana" w:eastAsia="Times New Roman" w:hAnsi="Verdana"/>
      <w:sz w:val="20"/>
      <w:szCs w:val="20"/>
      <w:lang w:val="en-US"/>
    </w:rPr>
  </w:style>
  <w:style w:type="character" w:customStyle="1" w:styleId="19">
    <w:name w:val="Текст выноски Знак1"/>
    <w:basedOn w:val="a0"/>
    <w:uiPriority w:val="99"/>
    <w:semiHidden/>
    <w:rsid w:val="001B02D1"/>
    <w:rPr>
      <w:rFonts w:ascii="Tahoma" w:hAnsi="Tahoma" w:cs="Tahoma"/>
      <w:sz w:val="16"/>
      <w:szCs w:val="16"/>
    </w:rPr>
  </w:style>
  <w:style w:type="paragraph" w:styleId="24">
    <w:name w:val="Body Text 2"/>
    <w:basedOn w:val="a"/>
    <w:link w:val="25"/>
    <w:rsid w:val="001B02D1"/>
    <w:pPr>
      <w:spacing w:after="120" w:line="480" w:lineRule="auto"/>
    </w:pPr>
    <w:rPr>
      <w:rFonts w:ascii="Times New Roman" w:eastAsia="Times New Roman" w:hAnsi="Times New Roman"/>
      <w:sz w:val="24"/>
      <w:szCs w:val="24"/>
      <w:lang w:eastAsia="ru-RU"/>
    </w:rPr>
  </w:style>
  <w:style w:type="character" w:customStyle="1" w:styleId="25">
    <w:name w:val="Основной текст 2 Знак"/>
    <w:basedOn w:val="a0"/>
    <w:link w:val="24"/>
    <w:rsid w:val="001B02D1"/>
    <w:rPr>
      <w:rFonts w:ascii="Times New Roman" w:eastAsia="Times New Roman" w:hAnsi="Times New Roman" w:cs="Times New Roman"/>
      <w:sz w:val="24"/>
      <w:szCs w:val="24"/>
      <w:lang w:eastAsia="ru-RU"/>
    </w:rPr>
  </w:style>
  <w:style w:type="paragraph" w:customStyle="1" w:styleId="ConsPlusTitle">
    <w:name w:val="ConsPlusTitle"/>
    <w:rsid w:val="001B02D1"/>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f9">
    <w:name w:val="Body Text Indent"/>
    <w:basedOn w:val="a"/>
    <w:link w:val="affa"/>
    <w:rsid w:val="001B02D1"/>
    <w:pPr>
      <w:spacing w:after="120" w:line="240" w:lineRule="auto"/>
      <w:ind w:left="283"/>
    </w:pPr>
    <w:rPr>
      <w:rFonts w:ascii="Times New Roman" w:eastAsia="Times New Roman" w:hAnsi="Times New Roman"/>
      <w:sz w:val="24"/>
      <w:szCs w:val="24"/>
      <w:lang w:eastAsia="ru-RU"/>
    </w:rPr>
  </w:style>
  <w:style w:type="character" w:customStyle="1" w:styleId="affa">
    <w:name w:val="Основной текст с отступом Знак"/>
    <w:basedOn w:val="a0"/>
    <w:link w:val="aff9"/>
    <w:rsid w:val="001B02D1"/>
    <w:rPr>
      <w:rFonts w:ascii="Times New Roman" w:eastAsia="Times New Roman" w:hAnsi="Times New Roman" w:cs="Times New Roman"/>
      <w:sz w:val="24"/>
      <w:szCs w:val="24"/>
      <w:lang w:eastAsia="ru-RU"/>
    </w:rPr>
  </w:style>
  <w:style w:type="paragraph" w:styleId="26">
    <w:name w:val="Body Text Indent 2"/>
    <w:basedOn w:val="a"/>
    <w:link w:val="27"/>
    <w:rsid w:val="001B02D1"/>
    <w:pPr>
      <w:spacing w:after="120" w:line="480" w:lineRule="auto"/>
      <w:ind w:left="283"/>
    </w:pPr>
    <w:rPr>
      <w:rFonts w:ascii="Times New Roman" w:eastAsia="Times New Roman" w:hAnsi="Times New Roman"/>
      <w:sz w:val="24"/>
      <w:szCs w:val="24"/>
      <w:lang w:eastAsia="ru-RU"/>
    </w:rPr>
  </w:style>
  <w:style w:type="character" w:customStyle="1" w:styleId="27">
    <w:name w:val="Основной текст с отступом 2 Знак"/>
    <w:basedOn w:val="a0"/>
    <w:link w:val="26"/>
    <w:rsid w:val="001B02D1"/>
    <w:rPr>
      <w:rFonts w:ascii="Times New Roman" w:eastAsia="Times New Roman" w:hAnsi="Times New Roman" w:cs="Times New Roman"/>
      <w:sz w:val="24"/>
      <w:szCs w:val="24"/>
      <w:lang w:eastAsia="ru-RU"/>
    </w:rPr>
  </w:style>
  <w:style w:type="paragraph" w:styleId="affb">
    <w:name w:val="Title"/>
    <w:basedOn w:val="a"/>
    <w:link w:val="affc"/>
    <w:qFormat/>
    <w:rsid w:val="001B02D1"/>
    <w:pPr>
      <w:spacing w:after="0" w:line="240" w:lineRule="auto"/>
      <w:jc w:val="center"/>
    </w:pPr>
    <w:rPr>
      <w:rFonts w:ascii="Times New Roman" w:eastAsia="Times New Roman" w:hAnsi="Times New Roman"/>
      <w:sz w:val="28"/>
      <w:szCs w:val="24"/>
      <w:lang w:eastAsia="ru-RU"/>
    </w:rPr>
  </w:style>
  <w:style w:type="character" w:customStyle="1" w:styleId="affc">
    <w:name w:val="Название Знак"/>
    <w:basedOn w:val="a0"/>
    <w:link w:val="affb"/>
    <w:rsid w:val="001B02D1"/>
    <w:rPr>
      <w:rFonts w:ascii="Times New Roman" w:eastAsia="Times New Roman" w:hAnsi="Times New Roman" w:cs="Times New Roman"/>
      <w:sz w:val="28"/>
      <w:szCs w:val="24"/>
      <w:lang w:eastAsia="ru-RU"/>
    </w:rPr>
  </w:style>
  <w:style w:type="paragraph" w:customStyle="1" w:styleId="Normal-text">
    <w:name w:val="Normal-text"/>
    <w:autoRedefine/>
    <w:rsid w:val="001B02D1"/>
    <w:pPr>
      <w:spacing w:after="0" w:line="360" w:lineRule="auto"/>
      <w:ind w:firstLine="709"/>
      <w:jc w:val="center"/>
    </w:pPr>
    <w:rPr>
      <w:rFonts w:ascii="Times New Roman" w:eastAsia="Times New Roman" w:hAnsi="Times New Roman" w:cs="Times New Roman"/>
      <w:snapToGrid w:val="0"/>
      <w:kern w:val="32"/>
      <w:sz w:val="24"/>
      <w:szCs w:val="24"/>
      <w:lang w:eastAsia="ru-RU"/>
    </w:rPr>
  </w:style>
  <w:style w:type="paragraph" w:customStyle="1" w:styleId="Normal-text-">
    <w:name w:val="Normal-text-центр"/>
    <w:basedOn w:val="Normal-text"/>
    <w:autoRedefine/>
    <w:rsid w:val="001B02D1"/>
    <w:rPr>
      <w:b/>
    </w:rPr>
  </w:style>
  <w:style w:type="paragraph" w:styleId="32">
    <w:name w:val="Body Text 3"/>
    <w:basedOn w:val="a"/>
    <w:link w:val="33"/>
    <w:rsid w:val="001B02D1"/>
    <w:pPr>
      <w:spacing w:after="120" w:line="240" w:lineRule="auto"/>
    </w:pPr>
    <w:rPr>
      <w:rFonts w:ascii="Times New Roman" w:eastAsia="Times New Roman" w:hAnsi="Times New Roman"/>
      <w:sz w:val="16"/>
      <w:szCs w:val="16"/>
      <w:lang w:eastAsia="ru-RU"/>
    </w:rPr>
  </w:style>
  <w:style w:type="character" w:customStyle="1" w:styleId="33">
    <w:name w:val="Основной текст 3 Знак"/>
    <w:basedOn w:val="a0"/>
    <w:link w:val="32"/>
    <w:rsid w:val="001B02D1"/>
    <w:rPr>
      <w:rFonts w:ascii="Times New Roman" w:eastAsia="Times New Roman" w:hAnsi="Times New Roman" w:cs="Times New Roman"/>
      <w:sz w:val="16"/>
      <w:szCs w:val="16"/>
      <w:lang w:eastAsia="ru-RU"/>
    </w:rPr>
  </w:style>
  <w:style w:type="paragraph" w:customStyle="1" w:styleId="xl48">
    <w:name w:val="xl48"/>
    <w:basedOn w:val="a"/>
    <w:rsid w:val="001B02D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styleId="affd">
    <w:name w:val="Block Text"/>
    <w:basedOn w:val="a"/>
    <w:rsid w:val="001B02D1"/>
    <w:pPr>
      <w:widowControl w:val="0"/>
      <w:shd w:val="clear" w:color="auto" w:fill="FFFFFF"/>
      <w:autoSpaceDE w:val="0"/>
      <w:autoSpaceDN w:val="0"/>
      <w:adjustRightInd w:val="0"/>
      <w:spacing w:before="2" w:after="0" w:line="492" w:lineRule="exact"/>
      <w:ind w:left="2" w:right="60" w:firstLine="849"/>
      <w:jc w:val="both"/>
    </w:pPr>
    <w:rPr>
      <w:rFonts w:ascii="Times New Roman" w:eastAsia="Times New Roman" w:hAnsi="Times New Roman"/>
      <w:color w:val="000000"/>
      <w:spacing w:val="-4"/>
      <w:sz w:val="28"/>
      <w:szCs w:val="29"/>
      <w:lang w:eastAsia="ru-RU"/>
    </w:rPr>
  </w:style>
  <w:style w:type="paragraph" w:customStyle="1" w:styleId="xl29">
    <w:name w:val="xl29"/>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styleId="affe">
    <w:name w:val="Subtitle"/>
    <w:basedOn w:val="a"/>
    <w:link w:val="afff"/>
    <w:qFormat/>
    <w:rsid w:val="001B02D1"/>
    <w:pPr>
      <w:spacing w:after="0" w:line="240" w:lineRule="auto"/>
      <w:jc w:val="center"/>
    </w:pPr>
    <w:rPr>
      <w:rFonts w:ascii="Times New Roman" w:eastAsia="Times New Roman" w:hAnsi="Times New Roman"/>
      <w:b/>
      <w:bCs/>
      <w:color w:val="008000"/>
      <w:sz w:val="52"/>
      <w:szCs w:val="32"/>
      <w:lang w:eastAsia="ru-RU"/>
    </w:rPr>
  </w:style>
  <w:style w:type="character" w:customStyle="1" w:styleId="afff">
    <w:name w:val="Подзаголовок Знак"/>
    <w:basedOn w:val="a0"/>
    <w:link w:val="affe"/>
    <w:rsid w:val="001B02D1"/>
    <w:rPr>
      <w:rFonts w:ascii="Times New Roman" w:eastAsia="Times New Roman" w:hAnsi="Times New Roman" w:cs="Times New Roman"/>
      <w:b/>
      <w:bCs/>
      <w:color w:val="008000"/>
      <w:sz w:val="52"/>
      <w:szCs w:val="32"/>
      <w:lang w:eastAsia="ru-RU"/>
    </w:rPr>
  </w:style>
  <w:style w:type="paragraph" w:styleId="34">
    <w:name w:val="Body Text Indent 3"/>
    <w:basedOn w:val="a"/>
    <w:link w:val="35"/>
    <w:rsid w:val="001B02D1"/>
    <w:pPr>
      <w:shd w:val="clear" w:color="auto" w:fill="FFFFFF"/>
      <w:spacing w:after="0" w:line="360" w:lineRule="auto"/>
      <w:ind w:firstLine="709"/>
      <w:jc w:val="both"/>
    </w:pPr>
    <w:rPr>
      <w:rFonts w:ascii="Times New Roman" w:eastAsia="Times New Roman" w:hAnsi="Times New Roman"/>
      <w:sz w:val="28"/>
      <w:szCs w:val="24"/>
      <w:lang w:eastAsia="ru-RU"/>
    </w:rPr>
  </w:style>
  <w:style w:type="character" w:customStyle="1" w:styleId="35">
    <w:name w:val="Основной текст с отступом 3 Знак"/>
    <w:basedOn w:val="a0"/>
    <w:link w:val="34"/>
    <w:rsid w:val="001B02D1"/>
    <w:rPr>
      <w:rFonts w:ascii="Times New Roman" w:eastAsia="Times New Roman" w:hAnsi="Times New Roman" w:cs="Times New Roman"/>
      <w:sz w:val="28"/>
      <w:szCs w:val="24"/>
      <w:shd w:val="clear" w:color="auto" w:fill="FFFFFF"/>
      <w:lang w:eastAsia="ru-RU"/>
    </w:rPr>
  </w:style>
  <w:style w:type="character" w:customStyle="1" w:styleId="leftspan1">
    <w:name w:val="leftspan1"/>
    <w:basedOn w:val="a0"/>
    <w:rsid w:val="001B02D1"/>
    <w:rPr>
      <w:b/>
      <w:bCs/>
    </w:rPr>
  </w:style>
  <w:style w:type="paragraph" w:customStyle="1" w:styleId="xl25">
    <w:name w:val="xl25"/>
    <w:basedOn w:val="a"/>
    <w:rsid w:val="001B02D1"/>
    <w:pPr>
      <w:spacing w:before="100" w:beforeAutospacing="1" w:after="100" w:afterAutospacing="1" w:line="240" w:lineRule="auto"/>
      <w:jc w:val="center"/>
    </w:pPr>
    <w:rPr>
      <w:rFonts w:ascii="Times New Roman" w:eastAsia="Times New Roman" w:hAnsi="Times New Roman"/>
      <w:b/>
      <w:bCs/>
      <w:sz w:val="24"/>
      <w:szCs w:val="24"/>
      <w:lang w:eastAsia="ru-RU"/>
    </w:rPr>
  </w:style>
  <w:style w:type="character" w:styleId="afff0">
    <w:name w:val="FollowedHyperlink"/>
    <w:basedOn w:val="a0"/>
    <w:uiPriority w:val="99"/>
    <w:rsid w:val="001B02D1"/>
    <w:rPr>
      <w:color w:val="800080"/>
      <w:u w:val="single"/>
    </w:rPr>
  </w:style>
  <w:style w:type="paragraph" w:customStyle="1" w:styleId="afff1">
    <w:name w:val="Знак Знак Знак Знак Знак Знак Знак"/>
    <w:basedOn w:val="a"/>
    <w:rsid w:val="001B02D1"/>
    <w:pPr>
      <w:spacing w:before="100" w:beforeAutospacing="1" w:after="100" w:afterAutospacing="1" w:line="240" w:lineRule="auto"/>
    </w:pPr>
    <w:rPr>
      <w:rFonts w:ascii="Tahoma" w:eastAsia="Times New Roman" w:hAnsi="Tahoma" w:cs="Tahoma"/>
      <w:sz w:val="20"/>
      <w:szCs w:val="20"/>
      <w:lang w:val="en-US"/>
    </w:rPr>
  </w:style>
  <w:style w:type="table" w:customStyle="1" w:styleId="28">
    <w:name w:val="Сетка таблицы2"/>
    <w:basedOn w:val="a1"/>
    <w:next w:val="af1"/>
    <w:uiPriority w:val="59"/>
    <w:rsid w:val="001B0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1B02D1"/>
  </w:style>
  <w:style w:type="numbering" w:customStyle="1" w:styleId="36">
    <w:name w:val="Нет списка3"/>
    <w:next w:val="a2"/>
    <w:uiPriority w:val="99"/>
    <w:semiHidden/>
    <w:unhideWhenUsed/>
    <w:rsid w:val="001B02D1"/>
  </w:style>
  <w:style w:type="table" w:customStyle="1" w:styleId="111">
    <w:name w:val="Сетка таблицы11"/>
    <w:basedOn w:val="a1"/>
    <w:next w:val="af1"/>
    <w:uiPriority w:val="59"/>
    <w:rsid w:val="001B02D1"/>
    <w:pPr>
      <w:spacing w:after="0" w:line="240" w:lineRule="auto"/>
      <w:ind w:firstLine="709"/>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1B02D1"/>
  </w:style>
  <w:style w:type="paragraph" w:customStyle="1" w:styleId="font5">
    <w:name w:val="font5"/>
    <w:basedOn w:val="a"/>
    <w:rsid w:val="001B02D1"/>
    <w:pPr>
      <w:spacing w:before="100" w:beforeAutospacing="1" w:after="100" w:afterAutospacing="1" w:line="240" w:lineRule="auto"/>
    </w:pPr>
    <w:rPr>
      <w:rFonts w:ascii="Times New Roman" w:eastAsia="Times New Roman" w:hAnsi="Times New Roman"/>
      <w:b/>
      <w:bCs/>
      <w:lang w:eastAsia="ru-RU"/>
    </w:rPr>
  </w:style>
  <w:style w:type="paragraph" w:customStyle="1" w:styleId="font6">
    <w:name w:val="font6"/>
    <w:basedOn w:val="a"/>
    <w:rsid w:val="001B02D1"/>
    <w:pPr>
      <w:spacing w:before="100" w:beforeAutospacing="1" w:after="100" w:afterAutospacing="1" w:line="240" w:lineRule="auto"/>
    </w:pPr>
    <w:rPr>
      <w:rFonts w:ascii="Times New Roman" w:eastAsia="Times New Roman" w:hAnsi="Times New Roman"/>
      <w:lang w:eastAsia="ru-RU"/>
    </w:rPr>
  </w:style>
  <w:style w:type="paragraph" w:customStyle="1" w:styleId="font7">
    <w:name w:val="font7"/>
    <w:basedOn w:val="a"/>
    <w:rsid w:val="001B02D1"/>
    <w:pPr>
      <w:spacing w:before="100" w:beforeAutospacing="1" w:after="100" w:afterAutospacing="1" w:line="240" w:lineRule="auto"/>
    </w:pPr>
    <w:rPr>
      <w:rFonts w:ascii="Symbol" w:eastAsia="Times New Roman" w:hAnsi="Symbol"/>
      <w:lang w:eastAsia="ru-RU"/>
    </w:rPr>
  </w:style>
  <w:style w:type="paragraph" w:customStyle="1" w:styleId="font8">
    <w:name w:val="font8"/>
    <w:basedOn w:val="a"/>
    <w:rsid w:val="001B02D1"/>
    <w:pPr>
      <w:spacing w:before="100" w:beforeAutospacing="1" w:after="100" w:afterAutospacing="1" w:line="240" w:lineRule="auto"/>
    </w:pPr>
    <w:rPr>
      <w:rFonts w:ascii="Symbol" w:eastAsia="Times New Roman" w:hAnsi="Symbol"/>
      <w:b/>
      <w:bCs/>
      <w:lang w:eastAsia="ru-RU"/>
    </w:rPr>
  </w:style>
  <w:style w:type="paragraph" w:customStyle="1" w:styleId="xl65">
    <w:name w:val="xl65"/>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6">
    <w:name w:val="xl66"/>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7">
    <w:name w:val="xl67"/>
    <w:basedOn w:val="a"/>
    <w:rsid w:val="001B02D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8">
    <w:name w:val="xl68"/>
    <w:basedOn w:val="a"/>
    <w:rsid w:val="001B02D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9">
    <w:name w:val="xl69"/>
    <w:basedOn w:val="a"/>
    <w:rsid w:val="001B02D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70">
    <w:name w:val="xl70"/>
    <w:basedOn w:val="a"/>
    <w:rsid w:val="001B02D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71">
    <w:name w:val="xl71"/>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2">
    <w:name w:val="xl72"/>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3">
    <w:name w:val="xl73"/>
    <w:basedOn w:val="a"/>
    <w:rsid w:val="001B02D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4">
    <w:name w:val="xl74"/>
    <w:basedOn w:val="a"/>
    <w:rsid w:val="001B02D1"/>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5">
    <w:name w:val="xl75"/>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76">
    <w:name w:val="xl76"/>
    <w:basedOn w:val="a"/>
    <w:rsid w:val="001B0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7">
    <w:name w:val="xl77"/>
    <w:basedOn w:val="a"/>
    <w:rsid w:val="001B02D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8">
    <w:name w:val="xl78"/>
    <w:basedOn w:val="a"/>
    <w:rsid w:val="001B02D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9">
    <w:name w:val="xl79"/>
    <w:basedOn w:val="a"/>
    <w:rsid w:val="001B0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0">
    <w:name w:val="xl80"/>
    <w:basedOn w:val="a"/>
    <w:rsid w:val="001B02D1"/>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2">
    <w:name w:val="xl82"/>
    <w:basedOn w:val="a"/>
    <w:rsid w:val="001B0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3">
    <w:name w:val="xl83"/>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4">
    <w:name w:val="xl84"/>
    <w:basedOn w:val="a"/>
    <w:rsid w:val="001B02D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5">
    <w:name w:val="xl85"/>
    <w:basedOn w:val="a"/>
    <w:rsid w:val="001B02D1"/>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86">
    <w:name w:val="xl86"/>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FF0000"/>
      <w:lang w:eastAsia="ru-RU"/>
    </w:rPr>
  </w:style>
  <w:style w:type="paragraph" w:customStyle="1" w:styleId="xl87">
    <w:name w:val="xl87"/>
    <w:basedOn w:val="a"/>
    <w:rsid w:val="001B02D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8">
    <w:name w:val="xl88"/>
    <w:basedOn w:val="a"/>
    <w:rsid w:val="001B02D1"/>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89">
    <w:name w:val="xl89"/>
    <w:basedOn w:val="a"/>
    <w:rsid w:val="001B02D1"/>
    <w:pPr>
      <w:spacing w:before="100" w:beforeAutospacing="1" w:after="100" w:afterAutospacing="1" w:line="240" w:lineRule="auto"/>
      <w:jc w:val="center"/>
    </w:pPr>
    <w:rPr>
      <w:rFonts w:ascii="Times New Roman" w:eastAsia="Times New Roman" w:hAnsi="Times New Roman"/>
      <w:lang w:eastAsia="ru-RU"/>
    </w:rPr>
  </w:style>
  <w:style w:type="paragraph" w:customStyle="1" w:styleId="xl90">
    <w:name w:val="xl90"/>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91">
    <w:name w:val="xl91"/>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92">
    <w:name w:val="xl92"/>
    <w:basedOn w:val="a"/>
    <w:rsid w:val="001B02D1"/>
    <w:pPr>
      <w:shd w:val="clear" w:color="000000" w:fill="FFFFFF"/>
      <w:spacing w:before="100" w:beforeAutospacing="1" w:after="100" w:afterAutospacing="1" w:line="240" w:lineRule="auto"/>
      <w:jc w:val="center"/>
    </w:pPr>
    <w:rPr>
      <w:rFonts w:ascii="Times New Roman" w:eastAsia="Times New Roman" w:hAnsi="Times New Roman"/>
      <w:lang w:eastAsia="ru-RU"/>
    </w:rPr>
  </w:style>
  <w:style w:type="paragraph" w:customStyle="1" w:styleId="xl93">
    <w:name w:val="xl93"/>
    <w:basedOn w:val="a"/>
    <w:rsid w:val="001B02D1"/>
    <w:pPr>
      <w:spacing w:before="100" w:beforeAutospacing="1" w:after="100" w:afterAutospacing="1" w:line="240" w:lineRule="auto"/>
      <w:jc w:val="center"/>
    </w:pPr>
    <w:rPr>
      <w:rFonts w:ascii="Times New Roman" w:eastAsia="Times New Roman" w:hAnsi="Times New Roman"/>
      <w:lang w:eastAsia="ru-RU"/>
    </w:rPr>
  </w:style>
  <w:style w:type="paragraph" w:customStyle="1" w:styleId="xl94">
    <w:name w:val="xl94"/>
    <w:basedOn w:val="a"/>
    <w:rsid w:val="001B02D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95">
    <w:name w:val="xl95"/>
    <w:basedOn w:val="a"/>
    <w:rsid w:val="001B02D1"/>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96">
    <w:name w:val="xl96"/>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7">
    <w:name w:val="xl97"/>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8">
    <w:name w:val="xl98"/>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9">
    <w:name w:val="xl99"/>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lang w:eastAsia="ru-RU"/>
    </w:rPr>
  </w:style>
  <w:style w:type="paragraph" w:customStyle="1" w:styleId="xl100">
    <w:name w:val="xl100"/>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B050"/>
      <w:lang w:eastAsia="ru-RU"/>
    </w:rPr>
  </w:style>
  <w:style w:type="paragraph" w:customStyle="1" w:styleId="xl101">
    <w:name w:val="xl101"/>
    <w:basedOn w:val="a"/>
    <w:rsid w:val="001B02D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B050"/>
      <w:lang w:eastAsia="ru-RU"/>
    </w:rPr>
  </w:style>
  <w:style w:type="paragraph" w:customStyle="1" w:styleId="xl102">
    <w:name w:val="xl102"/>
    <w:basedOn w:val="a"/>
    <w:rsid w:val="001B02D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03">
    <w:name w:val="xl103"/>
    <w:basedOn w:val="a"/>
    <w:rsid w:val="001B02D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4">
    <w:name w:val="xl104"/>
    <w:basedOn w:val="a"/>
    <w:rsid w:val="001B02D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5">
    <w:name w:val="xl105"/>
    <w:basedOn w:val="a"/>
    <w:rsid w:val="001B02D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6">
    <w:name w:val="xl106"/>
    <w:basedOn w:val="a"/>
    <w:rsid w:val="001B02D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7">
    <w:name w:val="xl107"/>
    <w:basedOn w:val="a"/>
    <w:rsid w:val="001B02D1"/>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8">
    <w:name w:val="xl108"/>
    <w:basedOn w:val="a"/>
    <w:rsid w:val="001B02D1"/>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9">
    <w:name w:val="xl109"/>
    <w:basedOn w:val="a"/>
    <w:rsid w:val="001B02D1"/>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0">
    <w:name w:val="xl110"/>
    <w:basedOn w:val="a"/>
    <w:rsid w:val="001B02D1"/>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1">
    <w:name w:val="xl111"/>
    <w:basedOn w:val="a"/>
    <w:rsid w:val="001B02D1"/>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2">
    <w:name w:val="xl112"/>
    <w:basedOn w:val="a"/>
    <w:rsid w:val="001B02D1"/>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3">
    <w:name w:val="xl113"/>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4">
    <w:name w:val="xl114"/>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5">
    <w:name w:val="xl115"/>
    <w:basedOn w:val="a"/>
    <w:rsid w:val="001B02D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6">
    <w:name w:val="xl116"/>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7">
    <w:name w:val="xl117"/>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8">
    <w:name w:val="xl118"/>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9">
    <w:name w:val="xl119"/>
    <w:basedOn w:val="a"/>
    <w:rsid w:val="001B02D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0">
    <w:name w:val="xl120"/>
    <w:basedOn w:val="a"/>
    <w:rsid w:val="001B0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1">
    <w:name w:val="xl121"/>
    <w:basedOn w:val="a"/>
    <w:rsid w:val="001B02D1"/>
    <w:pPr>
      <w:pBdr>
        <w:top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2">
    <w:name w:val="xl122"/>
    <w:basedOn w:val="a"/>
    <w:rsid w:val="001B02D1"/>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3">
    <w:name w:val="xl123"/>
    <w:basedOn w:val="a"/>
    <w:rsid w:val="001B02D1"/>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4">
    <w:name w:val="xl124"/>
    <w:basedOn w:val="a"/>
    <w:rsid w:val="001B02D1"/>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5">
    <w:name w:val="xl125"/>
    <w:basedOn w:val="a"/>
    <w:rsid w:val="001B02D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6">
    <w:name w:val="xl126"/>
    <w:basedOn w:val="a"/>
    <w:rsid w:val="001B02D1"/>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7">
    <w:name w:val="xl127"/>
    <w:basedOn w:val="a"/>
    <w:rsid w:val="001B02D1"/>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8">
    <w:name w:val="xl128"/>
    <w:basedOn w:val="a"/>
    <w:rsid w:val="001B02D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9">
    <w:name w:val="xl129"/>
    <w:basedOn w:val="a"/>
    <w:rsid w:val="001B02D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0">
    <w:name w:val="xl130"/>
    <w:basedOn w:val="a"/>
    <w:rsid w:val="001B02D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1">
    <w:name w:val="xl131"/>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
    <w:rsid w:val="001B02D1"/>
    <w:pPr>
      <w:spacing w:before="100" w:beforeAutospacing="1" w:after="100" w:afterAutospacing="1" w:line="240" w:lineRule="auto"/>
      <w:jc w:val="center"/>
      <w:textAlignment w:val="center"/>
    </w:pPr>
    <w:rPr>
      <w:rFonts w:ascii="Times New Roman" w:eastAsia="Times New Roman" w:hAnsi="Times New Roman"/>
      <w:b/>
      <w:bCs/>
      <w:sz w:val="36"/>
      <w:szCs w:val="36"/>
      <w:lang w:eastAsia="ru-RU"/>
    </w:rPr>
  </w:style>
  <w:style w:type="paragraph" w:customStyle="1" w:styleId="xl133">
    <w:name w:val="xl133"/>
    <w:basedOn w:val="a"/>
    <w:rsid w:val="001B02D1"/>
    <w:pPr>
      <w:spacing w:before="100" w:beforeAutospacing="1" w:after="100" w:afterAutospacing="1" w:line="240" w:lineRule="auto"/>
      <w:jc w:val="center"/>
      <w:textAlignment w:val="center"/>
    </w:pPr>
    <w:rPr>
      <w:rFonts w:ascii="Times New Roman" w:eastAsia="Times New Roman" w:hAnsi="Times New Roman"/>
      <w:b/>
      <w:bCs/>
      <w:sz w:val="32"/>
      <w:szCs w:val="32"/>
      <w:lang w:eastAsia="ru-RU"/>
    </w:rPr>
  </w:style>
  <w:style w:type="paragraph" w:customStyle="1" w:styleId="xl134">
    <w:name w:val="xl134"/>
    <w:basedOn w:val="a"/>
    <w:rsid w:val="001B02D1"/>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5">
    <w:name w:val="xl135"/>
    <w:basedOn w:val="a"/>
    <w:rsid w:val="001B02D1"/>
    <w:pP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36">
    <w:name w:val="xl136"/>
    <w:basedOn w:val="a"/>
    <w:rsid w:val="001B02D1"/>
    <w:pPr>
      <w:pBdr>
        <w:top w:val="single" w:sz="8"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7">
    <w:name w:val="xl137"/>
    <w:basedOn w:val="a"/>
    <w:rsid w:val="001B02D1"/>
    <w:pPr>
      <w:pBdr>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8">
    <w:name w:val="xl138"/>
    <w:basedOn w:val="a"/>
    <w:rsid w:val="001B02D1"/>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9">
    <w:name w:val="xl139"/>
    <w:basedOn w:val="a"/>
    <w:rsid w:val="001B02D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0">
    <w:name w:val="xl140"/>
    <w:basedOn w:val="a"/>
    <w:rsid w:val="001B02D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1">
    <w:name w:val="xl141"/>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2">
    <w:name w:val="xl142"/>
    <w:basedOn w:val="a"/>
    <w:rsid w:val="001B02D1"/>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3">
    <w:name w:val="xl143"/>
    <w:basedOn w:val="a"/>
    <w:rsid w:val="001B02D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44">
    <w:name w:val="xl144"/>
    <w:basedOn w:val="a"/>
    <w:rsid w:val="001B02D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5">
    <w:name w:val="xl145"/>
    <w:basedOn w:val="a"/>
    <w:rsid w:val="001B0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6">
    <w:name w:val="xl146"/>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7">
    <w:name w:val="xl147"/>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8">
    <w:name w:val="xl148"/>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9">
    <w:name w:val="xl149"/>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0">
    <w:name w:val="xl150"/>
    <w:basedOn w:val="a"/>
    <w:rsid w:val="001B02D1"/>
    <w:pP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51">
    <w:name w:val="xl151"/>
    <w:basedOn w:val="a"/>
    <w:rsid w:val="001B02D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2">
    <w:name w:val="xl152"/>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3">
    <w:name w:val="xl153"/>
    <w:basedOn w:val="a"/>
    <w:rsid w:val="001B02D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4">
    <w:name w:val="xl154"/>
    <w:basedOn w:val="a"/>
    <w:rsid w:val="001B02D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5">
    <w:name w:val="xl155"/>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numbering" w:customStyle="1" w:styleId="51">
    <w:name w:val="Нет списка5"/>
    <w:next w:val="a2"/>
    <w:semiHidden/>
    <w:rsid w:val="001B02D1"/>
  </w:style>
  <w:style w:type="table" w:customStyle="1" w:styleId="37">
    <w:name w:val="Сетка таблицы3"/>
    <w:basedOn w:val="a1"/>
    <w:next w:val="af1"/>
    <w:rsid w:val="001B02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semiHidden/>
    <w:rsid w:val="001B02D1"/>
  </w:style>
  <w:style w:type="table" w:customStyle="1" w:styleId="42">
    <w:name w:val="Сетка таблицы4"/>
    <w:basedOn w:val="a1"/>
    <w:next w:val="af1"/>
    <w:rsid w:val="001B02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Знак Знак Знак Знак Знак Знак Знак Знак Знак Знак"/>
    <w:basedOn w:val="a"/>
    <w:rsid w:val="001B02D1"/>
    <w:pPr>
      <w:spacing w:before="100" w:beforeAutospacing="1" w:after="100" w:afterAutospacing="1" w:line="240" w:lineRule="auto"/>
    </w:pPr>
    <w:rPr>
      <w:rFonts w:ascii="Tahoma" w:eastAsia="Times New Roman" w:hAnsi="Tahoma"/>
      <w:sz w:val="20"/>
      <w:szCs w:val="20"/>
      <w:lang w:val="en-US"/>
    </w:rPr>
  </w:style>
  <w:style w:type="character" w:customStyle="1" w:styleId="apple-converted-space">
    <w:name w:val="apple-converted-space"/>
    <w:basedOn w:val="a0"/>
    <w:rsid w:val="001B02D1"/>
  </w:style>
  <w:style w:type="paragraph" w:customStyle="1" w:styleId="msonormalmailrucssattributepostfix">
    <w:name w:val="msonormal_mailru_css_attribute_postfix"/>
    <w:basedOn w:val="a"/>
    <w:rsid w:val="001B02D1"/>
    <w:pPr>
      <w:spacing w:before="100" w:beforeAutospacing="1" w:after="100" w:afterAutospacing="1" w:line="240" w:lineRule="auto"/>
    </w:pPr>
    <w:rPr>
      <w:rFonts w:ascii="Times New Roman" w:eastAsiaTheme="minorHAnsi"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CD5"/>
    <w:rPr>
      <w:rFonts w:ascii="Calibri" w:eastAsia="Calibri" w:hAnsi="Calibri" w:cs="Times New Roman"/>
    </w:rPr>
  </w:style>
  <w:style w:type="paragraph" w:styleId="1">
    <w:name w:val="heading 1"/>
    <w:basedOn w:val="a"/>
    <w:next w:val="a"/>
    <w:link w:val="10"/>
    <w:uiPriority w:val="9"/>
    <w:qFormat/>
    <w:rsid w:val="00D82F2F"/>
    <w:pPr>
      <w:keepNext/>
      <w:widowControl w:val="0"/>
      <w:suppressAutoHyphens/>
      <w:spacing w:before="240" w:after="60" w:line="240" w:lineRule="auto"/>
      <w:outlineLvl w:val="0"/>
    </w:pPr>
    <w:rPr>
      <w:rFonts w:ascii="Calibri Light" w:eastAsia="Times New Roman" w:hAnsi="Calibri Light"/>
      <w:b/>
      <w:bCs/>
      <w:kern w:val="32"/>
      <w:sz w:val="32"/>
      <w:szCs w:val="32"/>
      <w:lang w:eastAsia="ru-RU"/>
    </w:rPr>
  </w:style>
  <w:style w:type="paragraph" w:styleId="2">
    <w:name w:val="heading 2"/>
    <w:basedOn w:val="a"/>
    <w:next w:val="a"/>
    <w:link w:val="20"/>
    <w:uiPriority w:val="99"/>
    <w:unhideWhenUsed/>
    <w:qFormat/>
    <w:rsid w:val="00D82F2F"/>
    <w:pPr>
      <w:keepNext/>
      <w:spacing w:before="240" w:after="60" w:line="240" w:lineRule="auto"/>
      <w:outlineLvl w:val="1"/>
    </w:pPr>
    <w:rPr>
      <w:rFonts w:ascii="Calibri Light" w:eastAsia="Times New Roman" w:hAnsi="Calibri Light"/>
      <w:b/>
      <w:bCs/>
      <w:i/>
      <w:iCs/>
      <w:sz w:val="28"/>
      <w:szCs w:val="28"/>
      <w:lang w:val="x-none" w:eastAsia="x-none"/>
    </w:rPr>
  </w:style>
  <w:style w:type="paragraph" w:styleId="3">
    <w:name w:val="heading 3"/>
    <w:basedOn w:val="a"/>
    <w:next w:val="a"/>
    <w:link w:val="30"/>
    <w:qFormat/>
    <w:rsid w:val="001B02D1"/>
    <w:pPr>
      <w:keepNext/>
      <w:spacing w:after="0" w:line="240" w:lineRule="auto"/>
      <w:ind w:left="104"/>
      <w:jc w:val="center"/>
      <w:outlineLvl w:val="2"/>
    </w:pPr>
    <w:rPr>
      <w:rFonts w:ascii="Times New Roman" w:eastAsia="Times New Roman" w:hAnsi="Times New Roman"/>
      <w:b/>
      <w:bCs/>
      <w:sz w:val="24"/>
      <w:szCs w:val="20"/>
      <w:lang w:eastAsia="ru-RU"/>
    </w:rPr>
  </w:style>
  <w:style w:type="paragraph" w:styleId="4">
    <w:name w:val="heading 4"/>
    <w:basedOn w:val="a"/>
    <w:next w:val="a"/>
    <w:link w:val="40"/>
    <w:qFormat/>
    <w:rsid w:val="001B02D1"/>
    <w:pPr>
      <w:keepNext/>
      <w:spacing w:after="0" w:line="240" w:lineRule="auto"/>
      <w:jc w:val="right"/>
      <w:outlineLvl w:val="3"/>
    </w:pPr>
    <w:rPr>
      <w:rFonts w:ascii="Times New Roman" w:eastAsia="Times New Roman" w:hAnsi="Times New Roman"/>
      <w:bCs/>
      <w:i/>
      <w:iCs/>
      <w:szCs w:val="28"/>
      <w:lang w:eastAsia="ru-RU"/>
    </w:rPr>
  </w:style>
  <w:style w:type="paragraph" w:styleId="5">
    <w:name w:val="heading 5"/>
    <w:basedOn w:val="a"/>
    <w:next w:val="a"/>
    <w:link w:val="50"/>
    <w:uiPriority w:val="9"/>
    <w:semiHidden/>
    <w:unhideWhenUsed/>
    <w:qFormat/>
    <w:rsid w:val="001B02D1"/>
    <w:pPr>
      <w:spacing w:before="240" w:after="60" w:line="240" w:lineRule="auto"/>
      <w:outlineLvl w:val="4"/>
    </w:pPr>
    <w:rPr>
      <w:rFonts w:eastAsia="Times New Roman"/>
      <w:b/>
      <w:bCs/>
      <w:i/>
      <w:iCs/>
      <w:sz w:val="26"/>
      <w:szCs w:val="26"/>
      <w:lang w:eastAsia="ru-RU"/>
    </w:rPr>
  </w:style>
  <w:style w:type="paragraph" w:styleId="6">
    <w:name w:val="heading 6"/>
    <w:basedOn w:val="a"/>
    <w:next w:val="a"/>
    <w:link w:val="60"/>
    <w:qFormat/>
    <w:rsid w:val="001B02D1"/>
    <w:pPr>
      <w:keepNext/>
      <w:spacing w:after="0" w:line="240" w:lineRule="auto"/>
      <w:ind w:right="-108"/>
      <w:outlineLvl w:val="5"/>
    </w:pPr>
    <w:rPr>
      <w:rFonts w:ascii="Times New Roman" w:eastAsia="Times New Roman" w:hAnsi="Times New Roman"/>
      <w:b/>
      <w:sz w:val="24"/>
      <w:szCs w:val="20"/>
      <w:lang w:eastAsia="ru-RU"/>
    </w:rPr>
  </w:style>
  <w:style w:type="paragraph" w:styleId="7">
    <w:name w:val="heading 7"/>
    <w:basedOn w:val="a"/>
    <w:next w:val="a"/>
    <w:link w:val="70"/>
    <w:qFormat/>
    <w:rsid w:val="001B02D1"/>
    <w:pPr>
      <w:keepNext/>
      <w:spacing w:after="0" w:line="240" w:lineRule="auto"/>
      <w:jc w:val="right"/>
      <w:outlineLvl w:val="6"/>
    </w:pPr>
    <w:rPr>
      <w:rFonts w:ascii="Times New Roman" w:eastAsia="Times New Roman" w:hAnsi="Times New Roman"/>
      <w:i/>
      <w:iCs/>
      <w:sz w:val="24"/>
      <w:szCs w:val="24"/>
      <w:lang w:eastAsia="ru-RU"/>
    </w:rPr>
  </w:style>
  <w:style w:type="paragraph" w:styleId="8">
    <w:name w:val="heading 8"/>
    <w:basedOn w:val="a"/>
    <w:next w:val="a"/>
    <w:link w:val="80"/>
    <w:uiPriority w:val="9"/>
    <w:semiHidden/>
    <w:unhideWhenUsed/>
    <w:qFormat/>
    <w:rsid w:val="001B02D1"/>
    <w:pPr>
      <w:spacing w:before="240" w:after="60" w:line="240" w:lineRule="auto"/>
      <w:outlineLvl w:val="7"/>
    </w:pPr>
    <w:rPr>
      <w:rFonts w:eastAsia="Times New Roman"/>
      <w:i/>
      <w:iCs/>
      <w:sz w:val="24"/>
      <w:szCs w:val="24"/>
      <w:lang w:eastAsia="ru-RU"/>
    </w:rPr>
  </w:style>
  <w:style w:type="paragraph" w:styleId="9">
    <w:name w:val="heading 9"/>
    <w:basedOn w:val="a"/>
    <w:next w:val="a"/>
    <w:link w:val="90"/>
    <w:qFormat/>
    <w:rsid w:val="001B02D1"/>
    <w:pPr>
      <w:keepNext/>
      <w:shd w:val="clear" w:color="auto" w:fill="FFFFFF"/>
      <w:spacing w:after="0" w:line="240" w:lineRule="auto"/>
      <w:ind w:left="-40"/>
      <w:jc w:val="both"/>
      <w:outlineLvl w:val="8"/>
    </w:pPr>
    <w:rPr>
      <w:rFonts w:ascii="Times New Roman" w:eastAsia="Times New Roman" w:hAnsi="Times New Roman"/>
      <w:b/>
      <w:bCs/>
      <w:color w:val="000000"/>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2274"/>
    <w:pPr>
      <w:ind w:left="720"/>
      <w:contextualSpacing/>
    </w:pPr>
  </w:style>
  <w:style w:type="paragraph" w:styleId="a4">
    <w:name w:val="header"/>
    <w:basedOn w:val="a"/>
    <w:link w:val="a5"/>
    <w:uiPriority w:val="99"/>
    <w:unhideWhenUsed/>
    <w:rsid w:val="00B27B0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27B07"/>
    <w:rPr>
      <w:rFonts w:ascii="Calibri" w:eastAsia="Calibri" w:hAnsi="Calibri" w:cs="Times New Roman"/>
    </w:rPr>
  </w:style>
  <w:style w:type="paragraph" w:styleId="a6">
    <w:name w:val="footer"/>
    <w:basedOn w:val="a"/>
    <w:link w:val="a7"/>
    <w:uiPriority w:val="99"/>
    <w:unhideWhenUsed/>
    <w:rsid w:val="00B27B0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27B07"/>
    <w:rPr>
      <w:rFonts w:ascii="Calibri" w:eastAsia="Calibri" w:hAnsi="Calibri" w:cs="Times New Roman"/>
    </w:rPr>
  </w:style>
  <w:style w:type="paragraph" w:styleId="a8">
    <w:name w:val="No Spacing"/>
    <w:uiPriority w:val="1"/>
    <w:qFormat/>
    <w:rsid w:val="00B27B07"/>
    <w:pPr>
      <w:spacing w:after="0" w:line="240" w:lineRule="auto"/>
    </w:pPr>
    <w:rPr>
      <w:rFonts w:ascii="Calibri" w:eastAsia="Calibri" w:hAnsi="Calibri" w:cs="Times New Roman"/>
    </w:rPr>
  </w:style>
  <w:style w:type="paragraph" w:styleId="a9">
    <w:name w:val="Normal (Web)"/>
    <w:basedOn w:val="a"/>
    <w:uiPriority w:val="99"/>
    <w:unhideWhenUsed/>
    <w:rsid w:val="0065716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a">
    <w:name w:val="Базовый"/>
    <w:uiPriority w:val="99"/>
    <w:rsid w:val="005A1F2C"/>
    <w:pPr>
      <w:tabs>
        <w:tab w:val="left" w:pos="708"/>
      </w:tabs>
      <w:suppressAutoHyphens/>
    </w:pPr>
    <w:rPr>
      <w:rFonts w:ascii="Calibri" w:eastAsia="Times New Roman" w:hAnsi="Calibri" w:cs="Times New Roman"/>
      <w:color w:val="00000A"/>
      <w:lang w:eastAsia="ru-RU"/>
    </w:rPr>
  </w:style>
  <w:style w:type="paragraph" w:customStyle="1" w:styleId="Default">
    <w:name w:val="Default"/>
    <w:rsid w:val="00A401CC"/>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endnote text"/>
    <w:basedOn w:val="a"/>
    <w:link w:val="ac"/>
    <w:uiPriority w:val="99"/>
    <w:semiHidden/>
    <w:unhideWhenUsed/>
    <w:rsid w:val="0089782E"/>
    <w:pPr>
      <w:spacing w:after="0" w:line="240" w:lineRule="auto"/>
    </w:pPr>
    <w:rPr>
      <w:sz w:val="20"/>
      <w:szCs w:val="20"/>
    </w:rPr>
  </w:style>
  <w:style w:type="character" w:customStyle="1" w:styleId="ac">
    <w:name w:val="Текст концевой сноски Знак"/>
    <w:basedOn w:val="a0"/>
    <w:link w:val="ab"/>
    <w:uiPriority w:val="99"/>
    <w:semiHidden/>
    <w:rsid w:val="0089782E"/>
    <w:rPr>
      <w:rFonts w:ascii="Calibri" w:eastAsia="Calibri" w:hAnsi="Calibri" w:cs="Times New Roman"/>
      <w:sz w:val="20"/>
      <w:szCs w:val="20"/>
    </w:rPr>
  </w:style>
  <w:style w:type="character" w:styleId="ad">
    <w:name w:val="endnote reference"/>
    <w:basedOn w:val="a0"/>
    <w:uiPriority w:val="99"/>
    <w:semiHidden/>
    <w:unhideWhenUsed/>
    <w:rsid w:val="0089782E"/>
    <w:rPr>
      <w:vertAlign w:val="superscript"/>
    </w:rPr>
  </w:style>
  <w:style w:type="paragraph" w:styleId="ae">
    <w:name w:val="footnote text"/>
    <w:basedOn w:val="a"/>
    <w:link w:val="af"/>
    <w:uiPriority w:val="99"/>
    <w:semiHidden/>
    <w:unhideWhenUsed/>
    <w:rsid w:val="0089782E"/>
    <w:pPr>
      <w:spacing w:after="0" w:line="240" w:lineRule="auto"/>
    </w:pPr>
    <w:rPr>
      <w:sz w:val="20"/>
      <w:szCs w:val="20"/>
    </w:rPr>
  </w:style>
  <w:style w:type="character" w:customStyle="1" w:styleId="af">
    <w:name w:val="Текст сноски Знак"/>
    <w:basedOn w:val="a0"/>
    <w:link w:val="ae"/>
    <w:uiPriority w:val="99"/>
    <w:semiHidden/>
    <w:rsid w:val="0089782E"/>
    <w:rPr>
      <w:rFonts w:ascii="Calibri" w:eastAsia="Calibri" w:hAnsi="Calibri" w:cs="Times New Roman"/>
      <w:sz w:val="20"/>
      <w:szCs w:val="20"/>
    </w:rPr>
  </w:style>
  <w:style w:type="character" w:styleId="af0">
    <w:name w:val="footnote reference"/>
    <w:basedOn w:val="a0"/>
    <w:uiPriority w:val="99"/>
    <w:semiHidden/>
    <w:unhideWhenUsed/>
    <w:rsid w:val="0089782E"/>
    <w:rPr>
      <w:vertAlign w:val="superscript"/>
    </w:rPr>
  </w:style>
  <w:style w:type="table" w:styleId="af1">
    <w:name w:val="Table Grid"/>
    <w:basedOn w:val="a1"/>
    <w:uiPriority w:val="59"/>
    <w:rsid w:val="0013201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alloon Text"/>
    <w:basedOn w:val="a"/>
    <w:link w:val="af3"/>
    <w:uiPriority w:val="99"/>
    <w:semiHidden/>
    <w:unhideWhenUsed/>
    <w:rsid w:val="00066C94"/>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066C94"/>
    <w:rPr>
      <w:rFonts w:ascii="Tahoma" w:eastAsia="Calibri" w:hAnsi="Tahoma" w:cs="Tahoma"/>
      <w:sz w:val="16"/>
      <w:szCs w:val="16"/>
    </w:rPr>
  </w:style>
  <w:style w:type="paragraph" w:customStyle="1" w:styleId="11">
    <w:name w:val="Абзац списка1"/>
    <w:basedOn w:val="a"/>
    <w:uiPriority w:val="99"/>
    <w:rsid w:val="00B06024"/>
    <w:pPr>
      <w:ind w:left="720"/>
      <w:jc w:val="both"/>
    </w:pPr>
    <w:rPr>
      <w:rFonts w:eastAsia="Times New Roman" w:cs="Calibri"/>
    </w:rPr>
  </w:style>
  <w:style w:type="paragraph" w:customStyle="1" w:styleId="31">
    <w:name w:val="Знак Знак3 Знак"/>
    <w:basedOn w:val="a"/>
    <w:rsid w:val="00E33C35"/>
    <w:pPr>
      <w:spacing w:after="0" w:line="240" w:lineRule="auto"/>
    </w:pPr>
    <w:rPr>
      <w:rFonts w:ascii="Verdana" w:eastAsia="Times New Roman" w:hAnsi="Verdana"/>
      <w:sz w:val="24"/>
      <w:szCs w:val="24"/>
      <w:lang w:val="en-US"/>
    </w:rPr>
  </w:style>
  <w:style w:type="paragraph" w:customStyle="1" w:styleId="12">
    <w:name w:val="Без интервала1"/>
    <w:rsid w:val="00B9508F"/>
    <w:pPr>
      <w:spacing w:after="0" w:line="240" w:lineRule="auto"/>
    </w:pPr>
    <w:rPr>
      <w:rFonts w:ascii="Calibri" w:eastAsia="Times New Roman" w:hAnsi="Calibri" w:cs="Times New Roman"/>
    </w:rPr>
  </w:style>
  <w:style w:type="character" w:customStyle="1" w:styleId="10">
    <w:name w:val="Заголовок 1 Знак"/>
    <w:basedOn w:val="a0"/>
    <w:link w:val="1"/>
    <w:uiPriority w:val="9"/>
    <w:rsid w:val="00D82F2F"/>
    <w:rPr>
      <w:rFonts w:ascii="Calibri Light" w:eastAsia="Times New Roman" w:hAnsi="Calibri Light" w:cs="Times New Roman"/>
      <w:b/>
      <w:bCs/>
      <w:kern w:val="32"/>
      <w:sz w:val="32"/>
      <w:szCs w:val="32"/>
      <w:lang w:eastAsia="ru-RU"/>
    </w:rPr>
  </w:style>
  <w:style w:type="character" w:customStyle="1" w:styleId="20">
    <w:name w:val="Заголовок 2 Знак"/>
    <w:basedOn w:val="a0"/>
    <w:link w:val="2"/>
    <w:uiPriority w:val="99"/>
    <w:rsid w:val="00D82F2F"/>
    <w:rPr>
      <w:rFonts w:ascii="Calibri Light" w:eastAsia="Times New Roman" w:hAnsi="Calibri Light" w:cs="Times New Roman"/>
      <w:b/>
      <w:bCs/>
      <w:i/>
      <w:iCs/>
      <w:sz w:val="28"/>
      <w:szCs w:val="28"/>
      <w:lang w:val="x-none" w:eastAsia="x-none"/>
    </w:rPr>
  </w:style>
  <w:style w:type="numbering" w:customStyle="1" w:styleId="13">
    <w:name w:val="Нет списка1"/>
    <w:next w:val="a2"/>
    <w:uiPriority w:val="99"/>
    <w:semiHidden/>
    <w:unhideWhenUsed/>
    <w:rsid w:val="00D82F2F"/>
  </w:style>
  <w:style w:type="character" w:customStyle="1" w:styleId="WW8Num1z0">
    <w:name w:val="WW8Num1z0"/>
    <w:uiPriority w:val="99"/>
    <w:rsid w:val="00D82F2F"/>
    <w:rPr>
      <w:rFonts w:ascii="Symbol" w:hAnsi="Symbol"/>
      <w:sz w:val="18"/>
    </w:rPr>
  </w:style>
  <w:style w:type="character" w:customStyle="1" w:styleId="14">
    <w:name w:val="Основной шрифт абзаца1"/>
    <w:uiPriority w:val="99"/>
    <w:rsid w:val="00D82F2F"/>
  </w:style>
  <w:style w:type="character" w:customStyle="1" w:styleId="af4">
    <w:name w:val="Маркеры списка"/>
    <w:uiPriority w:val="99"/>
    <w:rsid w:val="00D82F2F"/>
    <w:rPr>
      <w:rFonts w:ascii="StarSymbol" w:eastAsia="StarSymbol" w:hAnsi="StarSymbol"/>
      <w:sz w:val="18"/>
    </w:rPr>
  </w:style>
  <w:style w:type="character" w:styleId="af5">
    <w:name w:val="page number"/>
    <w:rsid w:val="00D82F2F"/>
    <w:rPr>
      <w:rFonts w:cs="Times New Roman"/>
    </w:rPr>
  </w:style>
  <w:style w:type="character" w:customStyle="1" w:styleId="af6">
    <w:name w:val="Символ нумерации"/>
    <w:uiPriority w:val="99"/>
    <w:rsid w:val="00D82F2F"/>
  </w:style>
  <w:style w:type="paragraph" w:customStyle="1" w:styleId="15">
    <w:name w:val="Заголовок1"/>
    <w:basedOn w:val="a"/>
    <w:next w:val="af7"/>
    <w:uiPriority w:val="99"/>
    <w:rsid w:val="00D82F2F"/>
    <w:pPr>
      <w:keepNext/>
      <w:widowControl w:val="0"/>
      <w:suppressAutoHyphens/>
      <w:spacing w:before="240" w:after="120" w:line="240" w:lineRule="auto"/>
    </w:pPr>
    <w:rPr>
      <w:rFonts w:ascii="Arial" w:eastAsia="Times New Roman" w:hAnsi="Arial" w:cs="Tahoma"/>
      <w:kern w:val="1"/>
      <w:sz w:val="28"/>
      <w:szCs w:val="28"/>
      <w:lang w:eastAsia="ru-RU"/>
    </w:rPr>
  </w:style>
  <w:style w:type="paragraph" w:styleId="af7">
    <w:name w:val="Body Text"/>
    <w:basedOn w:val="a"/>
    <w:link w:val="af8"/>
    <w:rsid w:val="00D82F2F"/>
    <w:pPr>
      <w:widowControl w:val="0"/>
      <w:suppressAutoHyphens/>
      <w:spacing w:after="120" w:line="240" w:lineRule="auto"/>
    </w:pPr>
    <w:rPr>
      <w:rFonts w:ascii="Arial" w:eastAsia="Times New Roman" w:hAnsi="Arial"/>
      <w:kern w:val="1"/>
      <w:sz w:val="24"/>
      <w:szCs w:val="24"/>
      <w:lang w:val="x-none" w:eastAsia="x-none"/>
    </w:rPr>
  </w:style>
  <w:style w:type="character" w:customStyle="1" w:styleId="af8">
    <w:name w:val="Основной текст Знак"/>
    <w:basedOn w:val="a0"/>
    <w:link w:val="af7"/>
    <w:rsid w:val="00D82F2F"/>
    <w:rPr>
      <w:rFonts w:ascii="Arial" w:eastAsia="Times New Roman" w:hAnsi="Arial" w:cs="Times New Roman"/>
      <w:kern w:val="1"/>
      <w:sz w:val="24"/>
      <w:szCs w:val="24"/>
      <w:lang w:val="x-none" w:eastAsia="x-none"/>
    </w:rPr>
  </w:style>
  <w:style w:type="paragraph" w:styleId="af9">
    <w:name w:val="List"/>
    <w:basedOn w:val="af7"/>
    <w:uiPriority w:val="99"/>
    <w:rsid w:val="00D82F2F"/>
    <w:rPr>
      <w:rFonts w:cs="Tahoma"/>
    </w:rPr>
  </w:style>
  <w:style w:type="paragraph" w:customStyle="1" w:styleId="21">
    <w:name w:val="Название2"/>
    <w:basedOn w:val="a"/>
    <w:uiPriority w:val="99"/>
    <w:rsid w:val="00D82F2F"/>
    <w:pPr>
      <w:widowControl w:val="0"/>
      <w:suppressLineNumbers/>
      <w:suppressAutoHyphens/>
      <w:spacing w:before="120" w:after="120" w:line="240" w:lineRule="auto"/>
    </w:pPr>
    <w:rPr>
      <w:rFonts w:ascii="Arial" w:eastAsia="Times New Roman" w:hAnsi="Arial" w:cs="Tahoma"/>
      <w:i/>
      <w:iCs/>
      <w:kern w:val="1"/>
      <w:sz w:val="20"/>
      <w:szCs w:val="24"/>
      <w:lang w:eastAsia="ru-RU"/>
    </w:rPr>
  </w:style>
  <w:style w:type="paragraph" w:customStyle="1" w:styleId="22">
    <w:name w:val="Указатель2"/>
    <w:basedOn w:val="a"/>
    <w:uiPriority w:val="99"/>
    <w:rsid w:val="00D82F2F"/>
    <w:pPr>
      <w:widowControl w:val="0"/>
      <w:suppressLineNumbers/>
      <w:suppressAutoHyphens/>
      <w:spacing w:after="0" w:line="240" w:lineRule="auto"/>
    </w:pPr>
    <w:rPr>
      <w:rFonts w:ascii="Arial" w:eastAsia="Times New Roman" w:hAnsi="Arial" w:cs="Tahoma"/>
      <w:kern w:val="1"/>
      <w:sz w:val="20"/>
      <w:szCs w:val="24"/>
      <w:lang w:eastAsia="ru-RU"/>
    </w:rPr>
  </w:style>
  <w:style w:type="paragraph" w:customStyle="1" w:styleId="16">
    <w:name w:val="Название1"/>
    <w:basedOn w:val="a"/>
    <w:uiPriority w:val="99"/>
    <w:rsid w:val="00D82F2F"/>
    <w:pPr>
      <w:widowControl w:val="0"/>
      <w:suppressLineNumbers/>
      <w:suppressAutoHyphens/>
      <w:spacing w:before="120" w:after="120" w:line="240" w:lineRule="auto"/>
    </w:pPr>
    <w:rPr>
      <w:rFonts w:ascii="Arial" w:eastAsia="Times New Roman" w:hAnsi="Arial" w:cs="Tahoma"/>
      <w:i/>
      <w:iCs/>
      <w:kern w:val="1"/>
      <w:sz w:val="20"/>
      <w:szCs w:val="24"/>
      <w:lang w:eastAsia="ru-RU"/>
    </w:rPr>
  </w:style>
  <w:style w:type="paragraph" w:customStyle="1" w:styleId="17">
    <w:name w:val="Указатель1"/>
    <w:basedOn w:val="a"/>
    <w:uiPriority w:val="99"/>
    <w:rsid w:val="00D82F2F"/>
    <w:pPr>
      <w:widowControl w:val="0"/>
      <w:suppressLineNumbers/>
      <w:suppressAutoHyphens/>
      <w:spacing w:after="0" w:line="240" w:lineRule="auto"/>
    </w:pPr>
    <w:rPr>
      <w:rFonts w:ascii="Arial" w:eastAsia="Times New Roman" w:hAnsi="Arial" w:cs="Tahoma"/>
      <w:kern w:val="1"/>
      <w:sz w:val="20"/>
      <w:szCs w:val="24"/>
      <w:lang w:eastAsia="ru-RU"/>
    </w:rPr>
  </w:style>
  <w:style w:type="paragraph" w:customStyle="1" w:styleId="afa">
    <w:name w:val="Содержимое таблицы"/>
    <w:basedOn w:val="a"/>
    <w:uiPriority w:val="99"/>
    <w:rsid w:val="00D82F2F"/>
    <w:pPr>
      <w:widowControl w:val="0"/>
      <w:suppressLineNumbers/>
      <w:suppressAutoHyphens/>
      <w:spacing w:after="0" w:line="240" w:lineRule="auto"/>
    </w:pPr>
    <w:rPr>
      <w:rFonts w:ascii="Arial" w:eastAsia="Times New Roman" w:hAnsi="Arial"/>
      <w:kern w:val="1"/>
      <w:sz w:val="20"/>
      <w:szCs w:val="24"/>
      <w:lang w:eastAsia="ru-RU"/>
    </w:rPr>
  </w:style>
  <w:style w:type="paragraph" w:customStyle="1" w:styleId="afb">
    <w:name w:val="Заголовок таблицы"/>
    <w:basedOn w:val="afa"/>
    <w:uiPriority w:val="99"/>
    <w:rsid w:val="00D82F2F"/>
    <w:pPr>
      <w:jc w:val="center"/>
    </w:pPr>
    <w:rPr>
      <w:b/>
      <w:bCs/>
    </w:rPr>
  </w:style>
  <w:style w:type="paragraph" w:customStyle="1" w:styleId="afc">
    <w:name w:val="Содержимое врезки"/>
    <w:basedOn w:val="af7"/>
    <w:uiPriority w:val="99"/>
    <w:rsid w:val="00D82F2F"/>
  </w:style>
  <w:style w:type="paragraph" w:customStyle="1" w:styleId="afd">
    <w:name w:val="Знак Знак Знак Знак Знак Знак Знак Знак Знак"/>
    <w:basedOn w:val="a"/>
    <w:uiPriority w:val="99"/>
    <w:rsid w:val="00D82F2F"/>
    <w:pPr>
      <w:spacing w:before="100" w:beforeAutospacing="1" w:after="100" w:afterAutospacing="1" w:line="240" w:lineRule="auto"/>
    </w:pPr>
    <w:rPr>
      <w:rFonts w:ascii="Tahoma" w:eastAsia="Times New Roman" w:hAnsi="Tahoma"/>
      <w:sz w:val="20"/>
      <w:szCs w:val="20"/>
      <w:lang w:val="en-US"/>
    </w:rPr>
  </w:style>
  <w:style w:type="character" w:customStyle="1" w:styleId="longtext">
    <w:name w:val="long_text"/>
    <w:uiPriority w:val="99"/>
    <w:rsid w:val="00D82F2F"/>
  </w:style>
  <w:style w:type="character" w:styleId="afe">
    <w:name w:val="Strong"/>
    <w:uiPriority w:val="22"/>
    <w:qFormat/>
    <w:rsid w:val="00D82F2F"/>
    <w:rPr>
      <w:rFonts w:cs="Times New Roman"/>
      <w:b/>
    </w:rPr>
  </w:style>
  <w:style w:type="paragraph" w:customStyle="1" w:styleId="aff">
    <w:name w:val="Знак"/>
    <w:basedOn w:val="a"/>
    <w:autoRedefine/>
    <w:uiPriority w:val="99"/>
    <w:rsid w:val="00D82F2F"/>
    <w:pPr>
      <w:autoSpaceDE w:val="0"/>
      <w:autoSpaceDN w:val="0"/>
      <w:spacing w:after="160" w:line="240" w:lineRule="exact"/>
    </w:pPr>
    <w:rPr>
      <w:rFonts w:ascii="Times New Roman" w:eastAsia="SimSun" w:hAnsi="Times New Roman"/>
      <w:b/>
      <w:sz w:val="28"/>
      <w:szCs w:val="20"/>
      <w:lang w:val="en-US"/>
    </w:rPr>
  </w:style>
  <w:style w:type="table" w:customStyle="1" w:styleId="18">
    <w:name w:val="Сетка таблицы1"/>
    <w:basedOn w:val="a1"/>
    <w:next w:val="af1"/>
    <w:uiPriority w:val="99"/>
    <w:rsid w:val="00D82F2F"/>
    <w:pPr>
      <w:spacing w:after="0" w:line="240" w:lineRule="auto"/>
      <w:ind w:firstLine="709"/>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Hyperlink"/>
    <w:uiPriority w:val="99"/>
    <w:rsid w:val="00D82F2F"/>
    <w:rPr>
      <w:rFonts w:cs="Times New Roman"/>
      <w:color w:val="0000FF"/>
      <w:u w:val="single"/>
    </w:rPr>
  </w:style>
  <w:style w:type="paragraph" w:customStyle="1" w:styleId="aff1">
    <w:name w:val="Таблицы (моноширинный)"/>
    <w:basedOn w:val="a"/>
    <w:next w:val="a"/>
    <w:uiPriority w:val="99"/>
    <w:rsid w:val="00D82F2F"/>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2">
    <w:name w:val="Верхн./нижн. кол."/>
    <w:uiPriority w:val="99"/>
    <w:rsid w:val="00D82F2F"/>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spacing w:after="0" w:line="240" w:lineRule="auto"/>
    </w:pPr>
    <w:rPr>
      <w:rFonts w:ascii="Helvetica" w:eastAsia="Arial Unicode MS" w:hAnsi="Arial Unicode MS" w:cs="Arial Unicode MS"/>
      <w:color w:val="000000"/>
      <w:sz w:val="24"/>
      <w:szCs w:val="24"/>
      <w:lang w:eastAsia="ru-RU"/>
    </w:rPr>
  </w:style>
  <w:style w:type="paragraph" w:customStyle="1" w:styleId="aff3">
    <w:name w:val="Знак Знак Знак Знак Знак Знак Знак Знак Знак Знак Знак Знак"/>
    <w:basedOn w:val="a"/>
    <w:rsid w:val="00D82F2F"/>
    <w:pPr>
      <w:spacing w:before="100" w:beforeAutospacing="1" w:after="100" w:afterAutospacing="1" w:line="240" w:lineRule="auto"/>
    </w:pPr>
    <w:rPr>
      <w:rFonts w:ascii="Tahoma" w:eastAsia="Times New Roman" w:hAnsi="Tahoma"/>
      <w:sz w:val="20"/>
      <w:szCs w:val="20"/>
      <w:lang w:val="en-US"/>
    </w:rPr>
  </w:style>
  <w:style w:type="character" w:customStyle="1" w:styleId="s7">
    <w:name w:val="s7"/>
    <w:basedOn w:val="a0"/>
    <w:rsid w:val="00D82F2F"/>
  </w:style>
  <w:style w:type="character" w:customStyle="1" w:styleId="mw-headline">
    <w:name w:val="mw-headline"/>
    <w:rsid w:val="00D82F2F"/>
  </w:style>
  <w:style w:type="character" w:customStyle="1" w:styleId="INS">
    <w:name w:val="INS"/>
    <w:rsid w:val="00D82F2F"/>
  </w:style>
  <w:style w:type="character" w:styleId="aff4">
    <w:name w:val="annotation reference"/>
    <w:uiPriority w:val="99"/>
    <w:semiHidden/>
    <w:unhideWhenUsed/>
    <w:rsid w:val="00D82F2F"/>
    <w:rPr>
      <w:sz w:val="16"/>
      <w:szCs w:val="16"/>
    </w:rPr>
  </w:style>
  <w:style w:type="paragraph" w:styleId="aff5">
    <w:name w:val="annotation text"/>
    <w:basedOn w:val="a"/>
    <w:link w:val="aff6"/>
    <w:uiPriority w:val="99"/>
    <w:semiHidden/>
    <w:unhideWhenUsed/>
    <w:rsid w:val="00D82F2F"/>
    <w:pPr>
      <w:widowControl w:val="0"/>
      <w:suppressAutoHyphens/>
      <w:spacing w:after="0" w:line="240" w:lineRule="auto"/>
    </w:pPr>
    <w:rPr>
      <w:rFonts w:ascii="Arial" w:eastAsia="Times New Roman" w:hAnsi="Arial"/>
      <w:kern w:val="1"/>
      <w:sz w:val="20"/>
      <w:szCs w:val="20"/>
      <w:lang w:eastAsia="ru-RU"/>
    </w:rPr>
  </w:style>
  <w:style w:type="character" w:customStyle="1" w:styleId="aff6">
    <w:name w:val="Текст примечания Знак"/>
    <w:basedOn w:val="a0"/>
    <w:link w:val="aff5"/>
    <w:uiPriority w:val="99"/>
    <w:semiHidden/>
    <w:rsid w:val="00D82F2F"/>
    <w:rPr>
      <w:rFonts w:ascii="Arial" w:eastAsia="Times New Roman" w:hAnsi="Arial" w:cs="Times New Roman"/>
      <w:kern w:val="1"/>
      <w:sz w:val="20"/>
      <w:szCs w:val="20"/>
      <w:lang w:eastAsia="ru-RU"/>
    </w:rPr>
  </w:style>
  <w:style w:type="paragraph" w:styleId="aff7">
    <w:name w:val="annotation subject"/>
    <w:basedOn w:val="aff5"/>
    <w:next w:val="aff5"/>
    <w:link w:val="aff8"/>
    <w:uiPriority w:val="99"/>
    <w:semiHidden/>
    <w:unhideWhenUsed/>
    <w:rsid w:val="00D82F2F"/>
    <w:rPr>
      <w:b/>
      <w:bCs/>
    </w:rPr>
  </w:style>
  <w:style w:type="character" w:customStyle="1" w:styleId="aff8">
    <w:name w:val="Тема примечания Знак"/>
    <w:basedOn w:val="aff6"/>
    <w:link w:val="aff7"/>
    <w:uiPriority w:val="99"/>
    <w:semiHidden/>
    <w:rsid w:val="00D82F2F"/>
    <w:rPr>
      <w:rFonts w:ascii="Arial" w:eastAsia="Times New Roman" w:hAnsi="Arial" w:cs="Times New Roman"/>
      <w:b/>
      <w:bCs/>
      <w:kern w:val="1"/>
      <w:sz w:val="20"/>
      <w:szCs w:val="20"/>
      <w:lang w:eastAsia="ru-RU"/>
    </w:rPr>
  </w:style>
  <w:style w:type="character" w:customStyle="1" w:styleId="30">
    <w:name w:val="Заголовок 3 Знак"/>
    <w:basedOn w:val="a0"/>
    <w:link w:val="3"/>
    <w:rsid w:val="001B02D1"/>
    <w:rPr>
      <w:rFonts w:ascii="Times New Roman" w:eastAsia="Times New Roman" w:hAnsi="Times New Roman" w:cs="Times New Roman"/>
      <w:b/>
      <w:bCs/>
      <w:sz w:val="24"/>
      <w:szCs w:val="20"/>
      <w:lang w:eastAsia="ru-RU"/>
    </w:rPr>
  </w:style>
  <w:style w:type="character" w:customStyle="1" w:styleId="40">
    <w:name w:val="Заголовок 4 Знак"/>
    <w:basedOn w:val="a0"/>
    <w:link w:val="4"/>
    <w:rsid w:val="001B02D1"/>
    <w:rPr>
      <w:rFonts w:ascii="Times New Roman" w:eastAsia="Times New Roman" w:hAnsi="Times New Roman" w:cs="Times New Roman"/>
      <w:bCs/>
      <w:i/>
      <w:iCs/>
      <w:szCs w:val="28"/>
      <w:lang w:eastAsia="ru-RU"/>
    </w:rPr>
  </w:style>
  <w:style w:type="character" w:customStyle="1" w:styleId="50">
    <w:name w:val="Заголовок 5 Знак"/>
    <w:basedOn w:val="a0"/>
    <w:link w:val="5"/>
    <w:uiPriority w:val="9"/>
    <w:semiHidden/>
    <w:rsid w:val="001B02D1"/>
    <w:rPr>
      <w:rFonts w:ascii="Calibri" w:eastAsia="Times New Roman" w:hAnsi="Calibri" w:cs="Times New Roman"/>
      <w:b/>
      <w:bCs/>
      <w:i/>
      <w:iCs/>
      <w:sz w:val="26"/>
      <w:szCs w:val="26"/>
      <w:lang w:eastAsia="ru-RU"/>
    </w:rPr>
  </w:style>
  <w:style w:type="character" w:customStyle="1" w:styleId="60">
    <w:name w:val="Заголовок 6 Знак"/>
    <w:basedOn w:val="a0"/>
    <w:link w:val="6"/>
    <w:rsid w:val="001B02D1"/>
    <w:rPr>
      <w:rFonts w:ascii="Times New Roman" w:eastAsia="Times New Roman" w:hAnsi="Times New Roman" w:cs="Times New Roman"/>
      <w:b/>
      <w:sz w:val="24"/>
      <w:szCs w:val="20"/>
      <w:lang w:eastAsia="ru-RU"/>
    </w:rPr>
  </w:style>
  <w:style w:type="character" w:customStyle="1" w:styleId="70">
    <w:name w:val="Заголовок 7 Знак"/>
    <w:basedOn w:val="a0"/>
    <w:link w:val="7"/>
    <w:rsid w:val="001B02D1"/>
    <w:rPr>
      <w:rFonts w:ascii="Times New Roman" w:eastAsia="Times New Roman" w:hAnsi="Times New Roman" w:cs="Times New Roman"/>
      <w:i/>
      <w:iCs/>
      <w:sz w:val="24"/>
      <w:szCs w:val="24"/>
      <w:lang w:eastAsia="ru-RU"/>
    </w:rPr>
  </w:style>
  <w:style w:type="character" w:customStyle="1" w:styleId="80">
    <w:name w:val="Заголовок 8 Знак"/>
    <w:basedOn w:val="a0"/>
    <w:link w:val="8"/>
    <w:uiPriority w:val="9"/>
    <w:semiHidden/>
    <w:rsid w:val="001B02D1"/>
    <w:rPr>
      <w:rFonts w:ascii="Calibri" w:eastAsia="Times New Roman" w:hAnsi="Calibri" w:cs="Times New Roman"/>
      <w:i/>
      <w:iCs/>
      <w:sz w:val="24"/>
      <w:szCs w:val="24"/>
      <w:lang w:eastAsia="ru-RU"/>
    </w:rPr>
  </w:style>
  <w:style w:type="character" w:customStyle="1" w:styleId="90">
    <w:name w:val="Заголовок 9 Знак"/>
    <w:basedOn w:val="a0"/>
    <w:link w:val="9"/>
    <w:rsid w:val="001B02D1"/>
    <w:rPr>
      <w:rFonts w:ascii="Times New Roman" w:eastAsia="Times New Roman" w:hAnsi="Times New Roman" w:cs="Times New Roman"/>
      <w:b/>
      <w:bCs/>
      <w:color w:val="000000"/>
      <w:sz w:val="28"/>
      <w:szCs w:val="28"/>
      <w:shd w:val="clear" w:color="auto" w:fill="FFFFFF"/>
      <w:lang w:eastAsia="ru-RU"/>
    </w:rPr>
  </w:style>
  <w:style w:type="numbering" w:customStyle="1" w:styleId="23">
    <w:name w:val="Нет списка2"/>
    <w:next w:val="a2"/>
    <w:uiPriority w:val="99"/>
    <w:semiHidden/>
    <w:unhideWhenUsed/>
    <w:rsid w:val="001B02D1"/>
  </w:style>
  <w:style w:type="numbering" w:customStyle="1" w:styleId="110">
    <w:name w:val="Нет списка11"/>
    <w:next w:val="a2"/>
    <w:uiPriority w:val="99"/>
    <w:semiHidden/>
    <w:unhideWhenUsed/>
    <w:rsid w:val="001B02D1"/>
  </w:style>
  <w:style w:type="paragraph" w:customStyle="1" w:styleId="211">
    <w:name w:val="Знак2 Знак Знак1 Знак1 Знак Знак Знак Знак Знак Знак Знак Знак Знак Знак Знак Знак"/>
    <w:basedOn w:val="a"/>
    <w:rsid w:val="001B02D1"/>
    <w:pPr>
      <w:spacing w:after="160" w:line="240" w:lineRule="exact"/>
    </w:pPr>
    <w:rPr>
      <w:rFonts w:ascii="Verdana" w:eastAsia="Times New Roman" w:hAnsi="Verdana"/>
      <w:sz w:val="20"/>
      <w:szCs w:val="20"/>
      <w:lang w:val="en-US"/>
    </w:rPr>
  </w:style>
  <w:style w:type="character" w:customStyle="1" w:styleId="19">
    <w:name w:val="Текст выноски Знак1"/>
    <w:basedOn w:val="a0"/>
    <w:uiPriority w:val="99"/>
    <w:semiHidden/>
    <w:rsid w:val="001B02D1"/>
    <w:rPr>
      <w:rFonts w:ascii="Tahoma" w:hAnsi="Tahoma" w:cs="Tahoma"/>
      <w:sz w:val="16"/>
      <w:szCs w:val="16"/>
    </w:rPr>
  </w:style>
  <w:style w:type="paragraph" w:styleId="24">
    <w:name w:val="Body Text 2"/>
    <w:basedOn w:val="a"/>
    <w:link w:val="25"/>
    <w:rsid w:val="001B02D1"/>
    <w:pPr>
      <w:spacing w:after="120" w:line="480" w:lineRule="auto"/>
    </w:pPr>
    <w:rPr>
      <w:rFonts w:ascii="Times New Roman" w:eastAsia="Times New Roman" w:hAnsi="Times New Roman"/>
      <w:sz w:val="24"/>
      <w:szCs w:val="24"/>
      <w:lang w:eastAsia="ru-RU"/>
    </w:rPr>
  </w:style>
  <w:style w:type="character" w:customStyle="1" w:styleId="25">
    <w:name w:val="Основной текст 2 Знак"/>
    <w:basedOn w:val="a0"/>
    <w:link w:val="24"/>
    <w:rsid w:val="001B02D1"/>
    <w:rPr>
      <w:rFonts w:ascii="Times New Roman" w:eastAsia="Times New Roman" w:hAnsi="Times New Roman" w:cs="Times New Roman"/>
      <w:sz w:val="24"/>
      <w:szCs w:val="24"/>
      <w:lang w:eastAsia="ru-RU"/>
    </w:rPr>
  </w:style>
  <w:style w:type="paragraph" w:customStyle="1" w:styleId="ConsPlusTitle">
    <w:name w:val="ConsPlusTitle"/>
    <w:rsid w:val="001B02D1"/>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f9">
    <w:name w:val="Body Text Indent"/>
    <w:basedOn w:val="a"/>
    <w:link w:val="affa"/>
    <w:rsid w:val="001B02D1"/>
    <w:pPr>
      <w:spacing w:after="120" w:line="240" w:lineRule="auto"/>
      <w:ind w:left="283"/>
    </w:pPr>
    <w:rPr>
      <w:rFonts w:ascii="Times New Roman" w:eastAsia="Times New Roman" w:hAnsi="Times New Roman"/>
      <w:sz w:val="24"/>
      <w:szCs w:val="24"/>
      <w:lang w:eastAsia="ru-RU"/>
    </w:rPr>
  </w:style>
  <w:style w:type="character" w:customStyle="1" w:styleId="affa">
    <w:name w:val="Основной текст с отступом Знак"/>
    <w:basedOn w:val="a0"/>
    <w:link w:val="aff9"/>
    <w:rsid w:val="001B02D1"/>
    <w:rPr>
      <w:rFonts w:ascii="Times New Roman" w:eastAsia="Times New Roman" w:hAnsi="Times New Roman" w:cs="Times New Roman"/>
      <w:sz w:val="24"/>
      <w:szCs w:val="24"/>
      <w:lang w:eastAsia="ru-RU"/>
    </w:rPr>
  </w:style>
  <w:style w:type="paragraph" w:styleId="26">
    <w:name w:val="Body Text Indent 2"/>
    <w:basedOn w:val="a"/>
    <w:link w:val="27"/>
    <w:rsid w:val="001B02D1"/>
    <w:pPr>
      <w:spacing w:after="120" w:line="480" w:lineRule="auto"/>
      <w:ind w:left="283"/>
    </w:pPr>
    <w:rPr>
      <w:rFonts w:ascii="Times New Roman" w:eastAsia="Times New Roman" w:hAnsi="Times New Roman"/>
      <w:sz w:val="24"/>
      <w:szCs w:val="24"/>
      <w:lang w:eastAsia="ru-RU"/>
    </w:rPr>
  </w:style>
  <w:style w:type="character" w:customStyle="1" w:styleId="27">
    <w:name w:val="Основной текст с отступом 2 Знак"/>
    <w:basedOn w:val="a0"/>
    <w:link w:val="26"/>
    <w:rsid w:val="001B02D1"/>
    <w:rPr>
      <w:rFonts w:ascii="Times New Roman" w:eastAsia="Times New Roman" w:hAnsi="Times New Roman" w:cs="Times New Roman"/>
      <w:sz w:val="24"/>
      <w:szCs w:val="24"/>
      <w:lang w:eastAsia="ru-RU"/>
    </w:rPr>
  </w:style>
  <w:style w:type="paragraph" w:styleId="affb">
    <w:name w:val="Title"/>
    <w:basedOn w:val="a"/>
    <w:link w:val="affc"/>
    <w:qFormat/>
    <w:rsid w:val="001B02D1"/>
    <w:pPr>
      <w:spacing w:after="0" w:line="240" w:lineRule="auto"/>
      <w:jc w:val="center"/>
    </w:pPr>
    <w:rPr>
      <w:rFonts w:ascii="Times New Roman" w:eastAsia="Times New Roman" w:hAnsi="Times New Roman"/>
      <w:sz w:val="28"/>
      <w:szCs w:val="24"/>
      <w:lang w:eastAsia="ru-RU"/>
    </w:rPr>
  </w:style>
  <w:style w:type="character" w:customStyle="1" w:styleId="affc">
    <w:name w:val="Название Знак"/>
    <w:basedOn w:val="a0"/>
    <w:link w:val="affb"/>
    <w:rsid w:val="001B02D1"/>
    <w:rPr>
      <w:rFonts w:ascii="Times New Roman" w:eastAsia="Times New Roman" w:hAnsi="Times New Roman" w:cs="Times New Roman"/>
      <w:sz w:val="28"/>
      <w:szCs w:val="24"/>
      <w:lang w:eastAsia="ru-RU"/>
    </w:rPr>
  </w:style>
  <w:style w:type="paragraph" w:customStyle="1" w:styleId="Normal-text">
    <w:name w:val="Normal-text"/>
    <w:autoRedefine/>
    <w:rsid w:val="001B02D1"/>
    <w:pPr>
      <w:spacing w:after="0" w:line="360" w:lineRule="auto"/>
      <w:ind w:firstLine="709"/>
      <w:jc w:val="center"/>
    </w:pPr>
    <w:rPr>
      <w:rFonts w:ascii="Times New Roman" w:eastAsia="Times New Roman" w:hAnsi="Times New Roman" w:cs="Times New Roman"/>
      <w:snapToGrid w:val="0"/>
      <w:kern w:val="32"/>
      <w:sz w:val="24"/>
      <w:szCs w:val="24"/>
      <w:lang w:eastAsia="ru-RU"/>
    </w:rPr>
  </w:style>
  <w:style w:type="paragraph" w:customStyle="1" w:styleId="Normal-text-">
    <w:name w:val="Normal-text-центр"/>
    <w:basedOn w:val="Normal-text"/>
    <w:autoRedefine/>
    <w:rsid w:val="001B02D1"/>
    <w:rPr>
      <w:b/>
    </w:rPr>
  </w:style>
  <w:style w:type="paragraph" w:styleId="32">
    <w:name w:val="Body Text 3"/>
    <w:basedOn w:val="a"/>
    <w:link w:val="33"/>
    <w:rsid w:val="001B02D1"/>
    <w:pPr>
      <w:spacing w:after="120" w:line="240" w:lineRule="auto"/>
    </w:pPr>
    <w:rPr>
      <w:rFonts w:ascii="Times New Roman" w:eastAsia="Times New Roman" w:hAnsi="Times New Roman"/>
      <w:sz w:val="16"/>
      <w:szCs w:val="16"/>
      <w:lang w:eastAsia="ru-RU"/>
    </w:rPr>
  </w:style>
  <w:style w:type="character" w:customStyle="1" w:styleId="33">
    <w:name w:val="Основной текст 3 Знак"/>
    <w:basedOn w:val="a0"/>
    <w:link w:val="32"/>
    <w:rsid w:val="001B02D1"/>
    <w:rPr>
      <w:rFonts w:ascii="Times New Roman" w:eastAsia="Times New Roman" w:hAnsi="Times New Roman" w:cs="Times New Roman"/>
      <w:sz w:val="16"/>
      <w:szCs w:val="16"/>
      <w:lang w:eastAsia="ru-RU"/>
    </w:rPr>
  </w:style>
  <w:style w:type="paragraph" w:customStyle="1" w:styleId="xl48">
    <w:name w:val="xl48"/>
    <w:basedOn w:val="a"/>
    <w:rsid w:val="001B02D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styleId="affd">
    <w:name w:val="Block Text"/>
    <w:basedOn w:val="a"/>
    <w:rsid w:val="001B02D1"/>
    <w:pPr>
      <w:widowControl w:val="0"/>
      <w:shd w:val="clear" w:color="auto" w:fill="FFFFFF"/>
      <w:autoSpaceDE w:val="0"/>
      <w:autoSpaceDN w:val="0"/>
      <w:adjustRightInd w:val="0"/>
      <w:spacing w:before="2" w:after="0" w:line="492" w:lineRule="exact"/>
      <w:ind w:left="2" w:right="60" w:firstLine="849"/>
      <w:jc w:val="both"/>
    </w:pPr>
    <w:rPr>
      <w:rFonts w:ascii="Times New Roman" w:eastAsia="Times New Roman" w:hAnsi="Times New Roman"/>
      <w:color w:val="000000"/>
      <w:spacing w:val="-4"/>
      <w:sz w:val="28"/>
      <w:szCs w:val="29"/>
      <w:lang w:eastAsia="ru-RU"/>
    </w:rPr>
  </w:style>
  <w:style w:type="paragraph" w:customStyle="1" w:styleId="xl29">
    <w:name w:val="xl29"/>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styleId="affe">
    <w:name w:val="Subtitle"/>
    <w:basedOn w:val="a"/>
    <w:link w:val="afff"/>
    <w:qFormat/>
    <w:rsid w:val="001B02D1"/>
    <w:pPr>
      <w:spacing w:after="0" w:line="240" w:lineRule="auto"/>
      <w:jc w:val="center"/>
    </w:pPr>
    <w:rPr>
      <w:rFonts w:ascii="Times New Roman" w:eastAsia="Times New Roman" w:hAnsi="Times New Roman"/>
      <w:b/>
      <w:bCs/>
      <w:color w:val="008000"/>
      <w:sz w:val="52"/>
      <w:szCs w:val="32"/>
      <w:lang w:eastAsia="ru-RU"/>
    </w:rPr>
  </w:style>
  <w:style w:type="character" w:customStyle="1" w:styleId="afff">
    <w:name w:val="Подзаголовок Знак"/>
    <w:basedOn w:val="a0"/>
    <w:link w:val="affe"/>
    <w:rsid w:val="001B02D1"/>
    <w:rPr>
      <w:rFonts w:ascii="Times New Roman" w:eastAsia="Times New Roman" w:hAnsi="Times New Roman" w:cs="Times New Roman"/>
      <w:b/>
      <w:bCs/>
      <w:color w:val="008000"/>
      <w:sz w:val="52"/>
      <w:szCs w:val="32"/>
      <w:lang w:eastAsia="ru-RU"/>
    </w:rPr>
  </w:style>
  <w:style w:type="paragraph" w:styleId="34">
    <w:name w:val="Body Text Indent 3"/>
    <w:basedOn w:val="a"/>
    <w:link w:val="35"/>
    <w:rsid w:val="001B02D1"/>
    <w:pPr>
      <w:shd w:val="clear" w:color="auto" w:fill="FFFFFF"/>
      <w:spacing w:after="0" w:line="360" w:lineRule="auto"/>
      <w:ind w:firstLine="709"/>
      <w:jc w:val="both"/>
    </w:pPr>
    <w:rPr>
      <w:rFonts w:ascii="Times New Roman" w:eastAsia="Times New Roman" w:hAnsi="Times New Roman"/>
      <w:sz w:val="28"/>
      <w:szCs w:val="24"/>
      <w:lang w:eastAsia="ru-RU"/>
    </w:rPr>
  </w:style>
  <w:style w:type="character" w:customStyle="1" w:styleId="35">
    <w:name w:val="Основной текст с отступом 3 Знак"/>
    <w:basedOn w:val="a0"/>
    <w:link w:val="34"/>
    <w:rsid w:val="001B02D1"/>
    <w:rPr>
      <w:rFonts w:ascii="Times New Roman" w:eastAsia="Times New Roman" w:hAnsi="Times New Roman" w:cs="Times New Roman"/>
      <w:sz w:val="28"/>
      <w:szCs w:val="24"/>
      <w:shd w:val="clear" w:color="auto" w:fill="FFFFFF"/>
      <w:lang w:eastAsia="ru-RU"/>
    </w:rPr>
  </w:style>
  <w:style w:type="character" w:customStyle="1" w:styleId="leftspan1">
    <w:name w:val="leftspan1"/>
    <w:basedOn w:val="a0"/>
    <w:rsid w:val="001B02D1"/>
    <w:rPr>
      <w:b/>
      <w:bCs/>
    </w:rPr>
  </w:style>
  <w:style w:type="paragraph" w:customStyle="1" w:styleId="xl25">
    <w:name w:val="xl25"/>
    <w:basedOn w:val="a"/>
    <w:rsid w:val="001B02D1"/>
    <w:pPr>
      <w:spacing w:before="100" w:beforeAutospacing="1" w:after="100" w:afterAutospacing="1" w:line="240" w:lineRule="auto"/>
      <w:jc w:val="center"/>
    </w:pPr>
    <w:rPr>
      <w:rFonts w:ascii="Times New Roman" w:eastAsia="Times New Roman" w:hAnsi="Times New Roman"/>
      <w:b/>
      <w:bCs/>
      <w:sz w:val="24"/>
      <w:szCs w:val="24"/>
      <w:lang w:eastAsia="ru-RU"/>
    </w:rPr>
  </w:style>
  <w:style w:type="character" w:styleId="afff0">
    <w:name w:val="FollowedHyperlink"/>
    <w:basedOn w:val="a0"/>
    <w:uiPriority w:val="99"/>
    <w:rsid w:val="001B02D1"/>
    <w:rPr>
      <w:color w:val="800080"/>
      <w:u w:val="single"/>
    </w:rPr>
  </w:style>
  <w:style w:type="paragraph" w:customStyle="1" w:styleId="afff1">
    <w:name w:val="Знак Знак Знак Знак Знак Знак Знак"/>
    <w:basedOn w:val="a"/>
    <w:rsid w:val="001B02D1"/>
    <w:pPr>
      <w:spacing w:before="100" w:beforeAutospacing="1" w:after="100" w:afterAutospacing="1" w:line="240" w:lineRule="auto"/>
    </w:pPr>
    <w:rPr>
      <w:rFonts w:ascii="Tahoma" w:eastAsia="Times New Roman" w:hAnsi="Tahoma" w:cs="Tahoma"/>
      <w:sz w:val="20"/>
      <w:szCs w:val="20"/>
      <w:lang w:val="en-US"/>
    </w:rPr>
  </w:style>
  <w:style w:type="table" w:customStyle="1" w:styleId="28">
    <w:name w:val="Сетка таблицы2"/>
    <w:basedOn w:val="a1"/>
    <w:next w:val="af1"/>
    <w:uiPriority w:val="59"/>
    <w:rsid w:val="001B0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Нет списка21"/>
    <w:next w:val="a2"/>
    <w:uiPriority w:val="99"/>
    <w:semiHidden/>
    <w:unhideWhenUsed/>
    <w:rsid w:val="001B02D1"/>
  </w:style>
  <w:style w:type="numbering" w:customStyle="1" w:styleId="36">
    <w:name w:val="Нет списка3"/>
    <w:next w:val="a2"/>
    <w:uiPriority w:val="99"/>
    <w:semiHidden/>
    <w:unhideWhenUsed/>
    <w:rsid w:val="001B02D1"/>
  </w:style>
  <w:style w:type="table" w:customStyle="1" w:styleId="111">
    <w:name w:val="Сетка таблицы11"/>
    <w:basedOn w:val="a1"/>
    <w:next w:val="af1"/>
    <w:uiPriority w:val="59"/>
    <w:rsid w:val="001B02D1"/>
    <w:pPr>
      <w:spacing w:after="0" w:line="240" w:lineRule="auto"/>
      <w:ind w:firstLine="709"/>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1B02D1"/>
  </w:style>
  <w:style w:type="paragraph" w:customStyle="1" w:styleId="font5">
    <w:name w:val="font5"/>
    <w:basedOn w:val="a"/>
    <w:rsid w:val="001B02D1"/>
    <w:pPr>
      <w:spacing w:before="100" w:beforeAutospacing="1" w:after="100" w:afterAutospacing="1" w:line="240" w:lineRule="auto"/>
    </w:pPr>
    <w:rPr>
      <w:rFonts w:ascii="Times New Roman" w:eastAsia="Times New Roman" w:hAnsi="Times New Roman"/>
      <w:b/>
      <w:bCs/>
      <w:lang w:eastAsia="ru-RU"/>
    </w:rPr>
  </w:style>
  <w:style w:type="paragraph" w:customStyle="1" w:styleId="font6">
    <w:name w:val="font6"/>
    <w:basedOn w:val="a"/>
    <w:rsid w:val="001B02D1"/>
    <w:pPr>
      <w:spacing w:before="100" w:beforeAutospacing="1" w:after="100" w:afterAutospacing="1" w:line="240" w:lineRule="auto"/>
    </w:pPr>
    <w:rPr>
      <w:rFonts w:ascii="Times New Roman" w:eastAsia="Times New Roman" w:hAnsi="Times New Roman"/>
      <w:lang w:eastAsia="ru-RU"/>
    </w:rPr>
  </w:style>
  <w:style w:type="paragraph" w:customStyle="1" w:styleId="font7">
    <w:name w:val="font7"/>
    <w:basedOn w:val="a"/>
    <w:rsid w:val="001B02D1"/>
    <w:pPr>
      <w:spacing w:before="100" w:beforeAutospacing="1" w:after="100" w:afterAutospacing="1" w:line="240" w:lineRule="auto"/>
    </w:pPr>
    <w:rPr>
      <w:rFonts w:ascii="Symbol" w:eastAsia="Times New Roman" w:hAnsi="Symbol"/>
      <w:lang w:eastAsia="ru-RU"/>
    </w:rPr>
  </w:style>
  <w:style w:type="paragraph" w:customStyle="1" w:styleId="font8">
    <w:name w:val="font8"/>
    <w:basedOn w:val="a"/>
    <w:rsid w:val="001B02D1"/>
    <w:pPr>
      <w:spacing w:before="100" w:beforeAutospacing="1" w:after="100" w:afterAutospacing="1" w:line="240" w:lineRule="auto"/>
    </w:pPr>
    <w:rPr>
      <w:rFonts w:ascii="Symbol" w:eastAsia="Times New Roman" w:hAnsi="Symbol"/>
      <w:b/>
      <w:bCs/>
      <w:lang w:eastAsia="ru-RU"/>
    </w:rPr>
  </w:style>
  <w:style w:type="paragraph" w:customStyle="1" w:styleId="xl65">
    <w:name w:val="xl65"/>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6">
    <w:name w:val="xl66"/>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7">
    <w:name w:val="xl67"/>
    <w:basedOn w:val="a"/>
    <w:rsid w:val="001B02D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8">
    <w:name w:val="xl68"/>
    <w:basedOn w:val="a"/>
    <w:rsid w:val="001B02D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9">
    <w:name w:val="xl69"/>
    <w:basedOn w:val="a"/>
    <w:rsid w:val="001B02D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70">
    <w:name w:val="xl70"/>
    <w:basedOn w:val="a"/>
    <w:rsid w:val="001B02D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71">
    <w:name w:val="xl71"/>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2">
    <w:name w:val="xl72"/>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3">
    <w:name w:val="xl73"/>
    <w:basedOn w:val="a"/>
    <w:rsid w:val="001B02D1"/>
    <w:pPr>
      <w:shd w:val="clear" w:color="000000" w:fill="FF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4">
    <w:name w:val="xl74"/>
    <w:basedOn w:val="a"/>
    <w:rsid w:val="001B02D1"/>
    <w:pPr>
      <w:shd w:val="clear" w:color="000000" w:fill="FFFF00"/>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5">
    <w:name w:val="xl75"/>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76">
    <w:name w:val="xl76"/>
    <w:basedOn w:val="a"/>
    <w:rsid w:val="001B0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7">
    <w:name w:val="xl77"/>
    <w:basedOn w:val="a"/>
    <w:rsid w:val="001B02D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8">
    <w:name w:val="xl78"/>
    <w:basedOn w:val="a"/>
    <w:rsid w:val="001B02D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79">
    <w:name w:val="xl79"/>
    <w:basedOn w:val="a"/>
    <w:rsid w:val="001B0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0">
    <w:name w:val="xl80"/>
    <w:basedOn w:val="a"/>
    <w:rsid w:val="001B02D1"/>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2">
    <w:name w:val="xl82"/>
    <w:basedOn w:val="a"/>
    <w:rsid w:val="001B0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3">
    <w:name w:val="xl83"/>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4">
    <w:name w:val="xl84"/>
    <w:basedOn w:val="a"/>
    <w:rsid w:val="001B02D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5">
    <w:name w:val="xl85"/>
    <w:basedOn w:val="a"/>
    <w:rsid w:val="001B02D1"/>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86">
    <w:name w:val="xl86"/>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FF0000"/>
      <w:lang w:eastAsia="ru-RU"/>
    </w:rPr>
  </w:style>
  <w:style w:type="paragraph" w:customStyle="1" w:styleId="xl87">
    <w:name w:val="xl87"/>
    <w:basedOn w:val="a"/>
    <w:rsid w:val="001B02D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88">
    <w:name w:val="xl88"/>
    <w:basedOn w:val="a"/>
    <w:rsid w:val="001B02D1"/>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89">
    <w:name w:val="xl89"/>
    <w:basedOn w:val="a"/>
    <w:rsid w:val="001B02D1"/>
    <w:pPr>
      <w:spacing w:before="100" w:beforeAutospacing="1" w:after="100" w:afterAutospacing="1" w:line="240" w:lineRule="auto"/>
      <w:jc w:val="center"/>
    </w:pPr>
    <w:rPr>
      <w:rFonts w:ascii="Times New Roman" w:eastAsia="Times New Roman" w:hAnsi="Times New Roman"/>
      <w:lang w:eastAsia="ru-RU"/>
    </w:rPr>
  </w:style>
  <w:style w:type="paragraph" w:customStyle="1" w:styleId="xl90">
    <w:name w:val="xl90"/>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91">
    <w:name w:val="xl91"/>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92">
    <w:name w:val="xl92"/>
    <w:basedOn w:val="a"/>
    <w:rsid w:val="001B02D1"/>
    <w:pPr>
      <w:shd w:val="clear" w:color="000000" w:fill="FFFFFF"/>
      <w:spacing w:before="100" w:beforeAutospacing="1" w:after="100" w:afterAutospacing="1" w:line="240" w:lineRule="auto"/>
      <w:jc w:val="center"/>
    </w:pPr>
    <w:rPr>
      <w:rFonts w:ascii="Times New Roman" w:eastAsia="Times New Roman" w:hAnsi="Times New Roman"/>
      <w:lang w:eastAsia="ru-RU"/>
    </w:rPr>
  </w:style>
  <w:style w:type="paragraph" w:customStyle="1" w:styleId="xl93">
    <w:name w:val="xl93"/>
    <w:basedOn w:val="a"/>
    <w:rsid w:val="001B02D1"/>
    <w:pPr>
      <w:spacing w:before="100" w:beforeAutospacing="1" w:after="100" w:afterAutospacing="1" w:line="240" w:lineRule="auto"/>
      <w:jc w:val="center"/>
    </w:pPr>
    <w:rPr>
      <w:rFonts w:ascii="Times New Roman" w:eastAsia="Times New Roman" w:hAnsi="Times New Roman"/>
      <w:lang w:eastAsia="ru-RU"/>
    </w:rPr>
  </w:style>
  <w:style w:type="paragraph" w:customStyle="1" w:styleId="xl94">
    <w:name w:val="xl94"/>
    <w:basedOn w:val="a"/>
    <w:rsid w:val="001B02D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95">
    <w:name w:val="xl95"/>
    <w:basedOn w:val="a"/>
    <w:rsid w:val="001B02D1"/>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96">
    <w:name w:val="xl96"/>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97">
    <w:name w:val="xl97"/>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8">
    <w:name w:val="xl98"/>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9">
    <w:name w:val="xl99"/>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lang w:eastAsia="ru-RU"/>
    </w:rPr>
  </w:style>
  <w:style w:type="paragraph" w:customStyle="1" w:styleId="xl100">
    <w:name w:val="xl100"/>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B050"/>
      <w:lang w:eastAsia="ru-RU"/>
    </w:rPr>
  </w:style>
  <w:style w:type="paragraph" w:customStyle="1" w:styleId="xl101">
    <w:name w:val="xl101"/>
    <w:basedOn w:val="a"/>
    <w:rsid w:val="001B02D1"/>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B050"/>
      <w:lang w:eastAsia="ru-RU"/>
    </w:rPr>
  </w:style>
  <w:style w:type="paragraph" w:customStyle="1" w:styleId="xl102">
    <w:name w:val="xl102"/>
    <w:basedOn w:val="a"/>
    <w:rsid w:val="001B02D1"/>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03">
    <w:name w:val="xl103"/>
    <w:basedOn w:val="a"/>
    <w:rsid w:val="001B02D1"/>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4">
    <w:name w:val="xl104"/>
    <w:basedOn w:val="a"/>
    <w:rsid w:val="001B02D1"/>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5">
    <w:name w:val="xl105"/>
    <w:basedOn w:val="a"/>
    <w:rsid w:val="001B02D1"/>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6">
    <w:name w:val="xl106"/>
    <w:basedOn w:val="a"/>
    <w:rsid w:val="001B02D1"/>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7">
    <w:name w:val="xl107"/>
    <w:basedOn w:val="a"/>
    <w:rsid w:val="001B02D1"/>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8">
    <w:name w:val="xl108"/>
    <w:basedOn w:val="a"/>
    <w:rsid w:val="001B02D1"/>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09">
    <w:name w:val="xl109"/>
    <w:basedOn w:val="a"/>
    <w:rsid w:val="001B02D1"/>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0">
    <w:name w:val="xl110"/>
    <w:basedOn w:val="a"/>
    <w:rsid w:val="001B02D1"/>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1">
    <w:name w:val="xl111"/>
    <w:basedOn w:val="a"/>
    <w:rsid w:val="001B02D1"/>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2">
    <w:name w:val="xl112"/>
    <w:basedOn w:val="a"/>
    <w:rsid w:val="001B02D1"/>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3">
    <w:name w:val="xl113"/>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4">
    <w:name w:val="xl114"/>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5">
    <w:name w:val="xl115"/>
    <w:basedOn w:val="a"/>
    <w:rsid w:val="001B02D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6">
    <w:name w:val="xl116"/>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7">
    <w:name w:val="xl117"/>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8">
    <w:name w:val="xl118"/>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19">
    <w:name w:val="xl119"/>
    <w:basedOn w:val="a"/>
    <w:rsid w:val="001B02D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0">
    <w:name w:val="xl120"/>
    <w:basedOn w:val="a"/>
    <w:rsid w:val="001B02D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1">
    <w:name w:val="xl121"/>
    <w:basedOn w:val="a"/>
    <w:rsid w:val="001B02D1"/>
    <w:pPr>
      <w:pBdr>
        <w:top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2">
    <w:name w:val="xl122"/>
    <w:basedOn w:val="a"/>
    <w:rsid w:val="001B02D1"/>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3">
    <w:name w:val="xl123"/>
    <w:basedOn w:val="a"/>
    <w:rsid w:val="001B02D1"/>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4">
    <w:name w:val="xl124"/>
    <w:basedOn w:val="a"/>
    <w:rsid w:val="001B02D1"/>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5">
    <w:name w:val="xl125"/>
    <w:basedOn w:val="a"/>
    <w:rsid w:val="001B02D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6">
    <w:name w:val="xl126"/>
    <w:basedOn w:val="a"/>
    <w:rsid w:val="001B02D1"/>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7">
    <w:name w:val="xl127"/>
    <w:basedOn w:val="a"/>
    <w:rsid w:val="001B02D1"/>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8">
    <w:name w:val="xl128"/>
    <w:basedOn w:val="a"/>
    <w:rsid w:val="001B02D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29">
    <w:name w:val="xl129"/>
    <w:basedOn w:val="a"/>
    <w:rsid w:val="001B02D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0">
    <w:name w:val="xl130"/>
    <w:basedOn w:val="a"/>
    <w:rsid w:val="001B02D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1">
    <w:name w:val="xl131"/>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2">
    <w:name w:val="xl132"/>
    <w:basedOn w:val="a"/>
    <w:rsid w:val="001B02D1"/>
    <w:pPr>
      <w:spacing w:before="100" w:beforeAutospacing="1" w:after="100" w:afterAutospacing="1" w:line="240" w:lineRule="auto"/>
      <w:jc w:val="center"/>
      <w:textAlignment w:val="center"/>
    </w:pPr>
    <w:rPr>
      <w:rFonts w:ascii="Times New Roman" w:eastAsia="Times New Roman" w:hAnsi="Times New Roman"/>
      <w:b/>
      <w:bCs/>
      <w:sz w:val="36"/>
      <w:szCs w:val="36"/>
      <w:lang w:eastAsia="ru-RU"/>
    </w:rPr>
  </w:style>
  <w:style w:type="paragraph" w:customStyle="1" w:styleId="xl133">
    <w:name w:val="xl133"/>
    <w:basedOn w:val="a"/>
    <w:rsid w:val="001B02D1"/>
    <w:pPr>
      <w:spacing w:before="100" w:beforeAutospacing="1" w:after="100" w:afterAutospacing="1" w:line="240" w:lineRule="auto"/>
      <w:jc w:val="center"/>
      <w:textAlignment w:val="center"/>
    </w:pPr>
    <w:rPr>
      <w:rFonts w:ascii="Times New Roman" w:eastAsia="Times New Roman" w:hAnsi="Times New Roman"/>
      <w:b/>
      <w:bCs/>
      <w:sz w:val="32"/>
      <w:szCs w:val="32"/>
      <w:lang w:eastAsia="ru-RU"/>
    </w:rPr>
  </w:style>
  <w:style w:type="paragraph" w:customStyle="1" w:styleId="xl134">
    <w:name w:val="xl134"/>
    <w:basedOn w:val="a"/>
    <w:rsid w:val="001B02D1"/>
    <w:pPr>
      <w:spacing w:before="100" w:beforeAutospacing="1" w:after="100" w:afterAutospacing="1" w:line="240" w:lineRule="auto"/>
      <w:textAlignment w:val="center"/>
    </w:pPr>
    <w:rPr>
      <w:rFonts w:ascii="Times New Roman" w:eastAsia="Times New Roman" w:hAnsi="Times New Roman"/>
      <w:b/>
      <w:bCs/>
      <w:lang w:eastAsia="ru-RU"/>
    </w:rPr>
  </w:style>
  <w:style w:type="paragraph" w:customStyle="1" w:styleId="xl135">
    <w:name w:val="xl135"/>
    <w:basedOn w:val="a"/>
    <w:rsid w:val="001B02D1"/>
    <w:pP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36">
    <w:name w:val="xl136"/>
    <w:basedOn w:val="a"/>
    <w:rsid w:val="001B02D1"/>
    <w:pPr>
      <w:pBdr>
        <w:top w:val="single" w:sz="8"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7">
    <w:name w:val="xl137"/>
    <w:basedOn w:val="a"/>
    <w:rsid w:val="001B02D1"/>
    <w:pPr>
      <w:pBdr>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8">
    <w:name w:val="xl138"/>
    <w:basedOn w:val="a"/>
    <w:rsid w:val="001B02D1"/>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39">
    <w:name w:val="xl139"/>
    <w:basedOn w:val="a"/>
    <w:rsid w:val="001B02D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0">
    <w:name w:val="xl140"/>
    <w:basedOn w:val="a"/>
    <w:rsid w:val="001B02D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1">
    <w:name w:val="xl141"/>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2">
    <w:name w:val="xl142"/>
    <w:basedOn w:val="a"/>
    <w:rsid w:val="001B02D1"/>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3">
    <w:name w:val="xl143"/>
    <w:basedOn w:val="a"/>
    <w:rsid w:val="001B02D1"/>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44">
    <w:name w:val="xl144"/>
    <w:basedOn w:val="a"/>
    <w:rsid w:val="001B02D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5">
    <w:name w:val="xl145"/>
    <w:basedOn w:val="a"/>
    <w:rsid w:val="001B02D1"/>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6">
    <w:name w:val="xl146"/>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7">
    <w:name w:val="xl147"/>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8">
    <w:name w:val="xl148"/>
    <w:basedOn w:val="a"/>
    <w:rsid w:val="001B02D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49">
    <w:name w:val="xl149"/>
    <w:basedOn w:val="a"/>
    <w:rsid w:val="001B02D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0">
    <w:name w:val="xl150"/>
    <w:basedOn w:val="a"/>
    <w:rsid w:val="001B02D1"/>
    <w:pPr>
      <w:spacing w:before="100" w:beforeAutospacing="1" w:after="100" w:afterAutospacing="1" w:line="240" w:lineRule="auto"/>
      <w:textAlignment w:val="center"/>
    </w:pPr>
    <w:rPr>
      <w:rFonts w:ascii="Times New Roman" w:eastAsia="Times New Roman" w:hAnsi="Times New Roman"/>
      <w:lang w:eastAsia="ru-RU"/>
    </w:rPr>
  </w:style>
  <w:style w:type="paragraph" w:customStyle="1" w:styleId="xl151">
    <w:name w:val="xl151"/>
    <w:basedOn w:val="a"/>
    <w:rsid w:val="001B02D1"/>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2">
    <w:name w:val="xl152"/>
    <w:basedOn w:val="a"/>
    <w:rsid w:val="001B02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3">
    <w:name w:val="xl153"/>
    <w:basedOn w:val="a"/>
    <w:rsid w:val="001B02D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4">
    <w:name w:val="xl154"/>
    <w:basedOn w:val="a"/>
    <w:rsid w:val="001B02D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155">
    <w:name w:val="xl155"/>
    <w:basedOn w:val="a"/>
    <w:rsid w:val="001B02D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numbering" w:customStyle="1" w:styleId="51">
    <w:name w:val="Нет списка5"/>
    <w:next w:val="a2"/>
    <w:semiHidden/>
    <w:rsid w:val="001B02D1"/>
  </w:style>
  <w:style w:type="table" w:customStyle="1" w:styleId="37">
    <w:name w:val="Сетка таблицы3"/>
    <w:basedOn w:val="a1"/>
    <w:next w:val="af1"/>
    <w:rsid w:val="001B02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semiHidden/>
    <w:rsid w:val="001B02D1"/>
  </w:style>
  <w:style w:type="table" w:customStyle="1" w:styleId="42">
    <w:name w:val="Сетка таблицы4"/>
    <w:basedOn w:val="a1"/>
    <w:next w:val="af1"/>
    <w:rsid w:val="001B02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Знак Знак Знак Знак Знак Знак Знак Знак Знак Знак"/>
    <w:basedOn w:val="a"/>
    <w:rsid w:val="001B02D1"/>
    <w:pPr>
      <w:spacing w:before="100" w:beforeAutospacing="1" w:after="100" w:afterAutospacing="1" w:line="240" w:lineRule="auto"/>
    </w:pPr>
    <w:rPr>
      <w:rFonts w:ascii="Tahoma" w:eastAsia="Times New Roman" w:hAnsi="Tahoma"/>
      <w:sz w:val="20"/>
      <w:szCs w:val="20"/>
      <w:lang w:val="en-US"/>
    </w:rPr>
  </w:style>
  <w:style w:type="character" w:customStyle="1" w:styleId="apple-converted-space">
    <w:name w:val="apple-converted-space"/>
    <w:basedOn w:val="a0"/>
    <w:rsid w:val="001B02D1"/>
  </w:style>
  <w:style w:type="paragraph" w:customStyle="1" w:styleId="msonormalmailrucssattributepostfix">
    <w:name w:val="msonormal_mailru_css_attribute_postfix"/>
    <w:basedOn w:val="a"/>
    <w:rsid w:val="001B02D1"/>
    <w:pPr>
      <w:spacing w:before="100" w:beforeAutospacing="1" w:after="100" w:afterAutospacing="1" w:line="240" w:lineRule="auto"/>
    </w:pPr>
    <w:rPr>
      <w:rFonts w:ascii="Times New Roman" w:eastAsiaTheme="minorHAnsi"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86951">
      <w:bodyDiv w:val="1"/>
      <w:marLeft w:val="0"/>
      <w:marRight w:val="0"/>
      <w:marTop w:val="0"/>
      <w:marBottom w:val="0"/>
      <w:divBdr>
        <w:top w:val="none" w:sz="0" w:space="0" w:color="auto"/>
        <w:left w:val="none" w:sz="0" w:space="0" w:color="auto"/>
        <w:bottom w:val="none" w:sz="0" w:space="0" w:color="auto"/>
        <w:right w:val="none" w:sz="0" w:space="0" w:color="auto"/>
      </w:divBdr>
    </w:div>
    <w:div w:id="75325493">
      <w:bodyDiv w:val="1"/>
      <w:marLeft w:val="0"/>
      <w:marRight w:val="0"/>
      <w:marTop w:val="0"/>
      <w:marBottom w:val="0"/>
      <w:divBdr>
        <w:top w:val="none" w:sz="0" w:space="0" w:color="auto"/>
        <w:left w:val="none" w:sz="0" w:space="0" w:color="auto"/>
        <w:bottom w:val="none" w:sz="0" w:space="0" w:color="auto"/>
        <w:right w:val="none" w:sz="0" w:space="0" w:color="auto"/>
      </w:divBdr>
    </w:div>
    <w:div w:id="83771632">
      <w:bodyDiv w:val="1"/>
      <w:marLeft w:val="0"/>
      <w:marRight w:val="0"/>
      <w:marTop w:val="0"/>
      <w:marBottom w:val="0"/>
      <w:divBdr>
        <w:top w:val="none" w:sz="0" w:space="0" w:color="auto"/>
        <w:left w:val="none" w:sz="0" w:space="0" w:color="auto"/>
        <w:bottom w:val="none" w:sz="0" w:space="0" w:color="auto"/>
        <w:right w:val="none" w:sz="0" w:space="0" w:color="auto"/>
      </w:divBdr>
    </w:div>
    <w:div w:id="106395282">
      <w:bodyDiv w:val="1"/>
      <w:marLeft w:val="0"/>
      <w:marRight w:val="0"/>
      <w:marTop w:val="0"/>
      <w:marBottom w:val="0"/>
      <w:divBdr>
        <w:top w:val="none" w:sz="0" w:space="0" w:color="auto"/>
        <w:left w:val="none" w:sz="0" w:space="0" w:color="auto"/>
        <w:bottom w:val="none" w:sz="0" w:space="0" w:color="auto"/>
        <w:right w:val="none" w:sz="0" w:space="0" w:color="auto"/>
      </w:divBdr>
    </w:div>
    <w:div w:id="245696767">
      <w:bodyDiv w:val="1"/>
      <w:marLeft w:val="0"/>
      <w:marRight w:val="0"/>
      <w:marTop w:val="0"/>
      <w:marBottom w:val="0"/>
      <w:divBdr>
        <w:top w:val="none" w:sz="0" w:space="0" w:color="auto"/>
        <w:left w:val="none" w:sz="0" w:space="0" w:color="auto"/>
        <w:bottom w:val="none" w:sz="0" w:space="0" w:color="auto"/>
        <w:right w:val="none" w:sz="0" w:space="0" w:color="auto"/>
      </w:divBdr>
    </w:div>
    <w:div w:id="272443504">
      <w:bodyDiv w:val="1"/>
      <w:marLeft w:val="0"/>
      <w:marRight w:val="0"/>
      <w:marTop w:val="0"/>
      <w:marBottom w:val="0"/>
      <w:divBdr>
        <w:top w:val="none" w:sz="0" w:space="0" w:color="auto"/>
        <w:left w:val="none" w:sz="0" w:space="0" w:color="auto"/>
        <w:bottom w:val="none" w:sz="0" w:space="0" w:color="auto"/>
        <w:right w:val="none" w:sz="0" w:space="0" w:color="auto"/>
      </w:divBdr>
    </w:div>
    <w:div w:id="367025179">
      <w:bodyDiv w:val="1"/>
      <w:marLeft w:val="0"/>
      <w:marRight w:val="0"/>
      <w:marTop w:val="0"/>
      <w:marBottom w:val="0"/>
      <w:divBdr>
        <w:top w:val="none" w:sz="0" w:space="0" w:color="auto"/>
        <w:left w:val="none" w:sz="0" w:space="0" w:color="auto"/>
        <w:bottom w:val="none" w:sz="0" w:space="0" w:color="auto"/>
        <w:right w:val="none" w:sz="0" w:space="0" w:color="auto"/>
      </w:divBdr>
    </w:div>
    <w:div w:id="817573430">
      <w:bodyDiv w:val="1"/>
      <w:marLeft w:val="0"/>
      <w:marRight w:val="0"/>
      <w:marTop w:val="0"/>
      <w:marBottom w:val="0"/>
      <w:divBdr>
        <w:top w:val="none" w:sz="0" w:space="0" w:color="auto"/>
        <w:left w:val="none" w:sz="0" w:space="0" w:color="auto"/>
        <w:bottom w:val="none" w:sz="0" w:space="0" w:color="auto"/>
        <w:right w:val="none" w:sz="0" w:space="0" w:color="auto"/>
      </w:divBdr>
      <w:divsChild>
        <w:div w:id="1847208200">
          <w:marLeft w:val="0"/>
          <w:marRight w:val="0"/>
          <w:marTop w:val="15"/>
          <w:marBottom w:val="0"/>
          <w:divBdr>
            <w:top w:val="none" w:sz="0" w:space="0" w:color="auto"/>
            <w:left w:val="none" w:sz="0" w:space="0" w:color="auto"/>
            <w:bottom w:val="none" w:sz="0" w:space="0" w:color="auto"/>
            <w:right w:val="none" w:sz="0" w:space="0" w:color="auto"/>
          </w:divBdr>
          <w:divsChild>
            <w:div w:id="914127326">
              <w:marLeft w:val="0"/>
              <w:marRight w:val="0"/>
              <w:marTop w:val="0"/>
              <w:marBottom w:val="0"/>
              <w:divBdr>
                <w:top w:val="none" w:sz="0" w:space="0" w:color="auto"/>
                <w:left w:val="none" w:sz="0" w:space="0" w:color="auto"/>
                <w:bottom w:val="none" w:sz="0" w:space="0" w:color="auto"/>
                <w:right w:val="none" w:sz="0" w:space="0" w:color="auto"/>
              </w:divBdr>
              <w:divsChild>
                <w:div w:id="518351005">
                  <w:marLeft w:val="0"/>
                  <w:marRight w:val="0"/>
                  <w:marTop w:val="0"/>
                  <w:marBottom w:val="0"/>
                  <w:divBdr>
                    <w:top w:val="none" w:sz="0" w:space="0" w:color="auto"/>
                    <w:left w:val="none" w:sz="0" w:space="0" w:color="auto"/>
                    <w:bottom w:val="none" w:sz="0" w:space="0" w:color="auto"/>
                    <w:right w:val="none" w:sz="0" w:space="0" w:color="auto"/>
                  </w:divBdr>
                </w:div>
                <w:div w:id="888879864">
                  <w:marLeft w:val="0"/>
                  <w:marRight w:val="0"/>
                  <w:marTop w:val="0"/>
                  <w:marBottom w:val="0"/>
                  <w:divBdr>
                    <w:top w:val="none" w:sz="0" w:space="0" w:color="auto"/>
                    <w:left w:val="none" w:sz="0" w:space="0" w:color="auto"/>
                    <w:bottom w:val="none" w:sz="0" w:space="0" w:color="auto"/>
                    <w:right w:val="none" w:sz="0" w:space="0" w:color="auto"/>
                  </w:divBdr>
                </w:div>
                <w:div w:id="941687886">
                  <w:marLeft w:val="0"/>
                  <w:marRight w:val="0"/>
                  <w:marTop w:val="0"/>
                  <w:marBottom w:val="0"/>
                  <w:divBdr>
                    <w:top w:val="none" w:sz="0" w:space="0" w:color="auto"/>
                    <w:left w:val="none" w:sz="0" w:space="0" w:color="auto"/>
                    <w:bottom w:val="none" w:sz="0" w:space="0" w:color="auto"/>
                    <w:right w:val="none" w:sz="0" w:space="0" w:color="auto"/>
                  </w:divBdr>
                </w:div>
                <w:div w:id="1084761872">
                  <w:marLeft w:val="0"/>
                  <w:marRight w:val="0"/>
                  <w:marTop w:val="0"/>
                  <w:marBottom w:val="0"/>
                  <w:divBdr>
                    <w:top w:val="none" w:sz="0" w:space="0" w:color="auto"/>
                    <w:left w:val="none" w:sz="0" w:space="0" w:color="auto"/>
                    <w:bottom w:val="none" w:sz="0" w:space="0" w:color="auto"/>
                    <w:right w:val="none" w:sz="0" w:space="0" w:color="auto"/>
                  </w:divBdr>
                </w:div>
                <w:div w:id="1398674114">
                  <w:marLeft w:val="0"/>
                  <w:marRight w:val="0"/>
                  <w:marTop w:val="0"/>
                  <w:marBottom w:val="0"/>
                  <w:divBdr>
                    <w:top w:val="none" w:sz="0" w:space="0" w:color="auto"/>
                    <w:left w:val="none" w:sz="0" w:space="0" w:color="auto"/>
                    <w:bottom w:val="none" w:sz="0" w:space="0" w:color="auto"/>
                    <w:right w:val="none" w:sz="0" w:space="0" w:color="auto"/>
                  </w:divBdr>
                </w:div>
                <w:div w:id="1442409122">
                  <w:marLeft w:val="0"/>
                  <w:marRight w:val="0"/>
                  <w:marTop w:val="0"/>
                  <w:marBottom w:val="0"/>
                  <w:divBdr>
                    <w:top w:val="none" w:sz="0" w:space="0" w:color="auto"/>
                    <w:left w:val="none" w:sz="0" w:space="0" w:color="auto"/>
                    <w:bottom w:val="none" w:sz="0" w:space="0" w:color="auto"/>
                    <w:right w:val="none" w:sz="0" w:space="0" w:color="auto"/>
                  </w:divBdr>
                </w:div>
                <w:div w:id="1708020290">
                  <w:marLeft w:val="0"/>
                  <w:marRight w:val="0"/>
                  <w:marTop w:val="0"/>
                  <w:marBottom w:val="0"/>
                  <w:divBdr>
                    <w:top w:val="none" w:sz="0" w:space="0" w:color="auto"/>
                    <w:left w:val="none" w:sz="0" w:space="0" w:color="auto"/>
                    <w:bottom w:val="none" w:sz="0" w:space="0" w:color="auto"/>
                    <w:right w:val="none" w:sz="0" w:space="0" w:color="auto"/>
                  </w:divBdr>
                </w:div>
                <w:div w:id="1738238353">
                  <w:marLeft w:val="0"/>
                  <w:marRight w:val="0"/>
                  <w:marTop w:val="0"/>
                  <w:marBottom w:val="0"/>
                  <w:divBdr>
                    <w:top w:val="none" w:sz="0" w:space="0" w:color="auto"/>
                    <w:left w:val="none" w:sz="0" w:space="0" w:color="auto"/>
                    <w:bottom w:val="none" w:sz="0" w:space="0" w:color="auto"/>
                    <w:right w:val="none" w:sz="0" w:space="0" w:color="auto"/>
                  </w:divBdr>
                </w:div>
                <w:div w:id="206918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378328">
          <w:marLeft w:val="0"/>
          <w:marRight w:val="0"/>
          <w:marTop w:val="15"/>
          <w:marBottom w:val="0"/>
          <w:divBdr>
            <w:top w:val="none" w:sz="0" w:space="0" w:color="auto"/>
            <w:left w:val="none" w:sz="0" w:space="0" w:color="auto"/>
            <w:bottom w:val="none" w:sz="0" w:space="0" w:color="auto"/>
            <w:right w:val="none" w:sz="0" w:space="0" w:color="auto"/>
          </w:divBdr>
          <w:divsChild>
            <w:div w:id="142166291">
              <w:marLeft w:val="0"/>
              <w:marRight w:val="0"/>
              <w:marTop w:val="0"/>
              <w:marBottom w:val="0"/>
              <w:divBdr>
                <w:top w:val="none" w:sz="0" w:space="0" w:color="auto"/>
                <w:left w:val="none" w:sz="0" w:space="0" w:color="auto"/>
                <w:bottom w:val="none" w:sz="0" w:space="0" w:color="auto"/>
                <w:right w:val="none" w:sz="0" w:space="0" w:color="auto"/>
              </w:divBdr>
              <w:divsChild>
                <w:div w:id="10186211">
                  <w:marLeft w:val="0"/>
                  <w:marRight w:val="0"/>
                  <w:marTop w:val="0"/>
                  <w:marBottom w:val="0"/>
                  <w:divBdr>
                    <w:top w:val="none" w:sz="0" w:space="0" w:color="auto"/>
                    <w:left w:val="none" w:sz="0" w:space="0" w:color="auto"/>
                    <w:bottom w:val="none" w:sz="0" w:space="0" w:color="auto"/>
                    <w:right w:val="none" w:sz="0" w:space="0" w:color="auto"/>
                  </w:divBdr>
                </w:div>
                <w:div w:id="207762849">
                  <w:marLeft w:val="0"/>
                  <w:marRight w:val="0"/>
                  <w:marTop w:val="0"/>
                  <w:marBottom w:val="0"/>
                  <w:divBdr>
                    <w:top w:val="none" w:sz="0" w:space="0" w:color="auto"/>
                    <w:left w:val="none" w:sz="0" w:space="0" w:color="auto"/>
                    <w:bottom w:val="none" w:sz="0" w:space="0" w:color="auto"/>
                    <w:right w:val="none" w:sz="0" w:space="0" w:color="auto"/>
                  </w:divBdr>
                </w:div>
                <w:div w:id="297611964">
                  <w:marLeft w:val="0"/>
                  <w:marRight w:val="0"/>
                  <w:marTop w:val="0"/>
                  <w:marBottom w:val="0"/>
                  <w:divBdr>
                    <w:top w:val="none" w:sz="0" w:space="0" w:color="auto"/>
                    <w:left w:val="none" w:sz="0" w:space="0" w:color="auto"/>
                    <w:bottom w:val="none" w:sz="0" w:space="0" w:color="auto"/>
                    <w:right w:val="none" w:sz="0" w:space="0" w:color="auto"/>
                  </w:divBdr>
                </w:div>
                <w:div w:id="331418888">
                  <w:marLeft w:val="0"/>
                  <w:marRight w:val="0"/>
                  <w:marTop w:val="0"/>
                  <w:marBottom w:val="0"/>
                  <w:divBdr>
                    <w:top w:val="none" w:sz="0" w:space="0" w:color="auto"/>
                    <w:left w:val="none" w:sz="0" w:space="0" w:color="auto"/>
                    <w:bottom w:val="none" w:sz="0" w:space="0" w:color="auto"/>
                    <w:right w:val="none" w:sz="0" w:space="0" w:color="auto"/>
                  </w:divBdr>
                </w:div>
                <w:div w:id="374277039">
                  <w:marLeft w:val="0"/>
                  <w:marRight w:val="0"/>
                  <w:marTop w:val="0"/>
                  <w:marBottom w:val="0"/>
                  <w:divBdr>
                    <w:top w:val="none" w:sz="0" w:space="0" w:color="auto"/>
                    <w:left w:val="none" w:sz="0" w:space="0" w:color="auto"/>
                    <w:bottom w:val="none" w:sz="0" w:space="0" w:color="auto"/>
                    <w:right w:val="none" w:sz="0" w:space="0" w:color="auto"/>
                  </w:divBdr>
                </w:div>
                <w:div w:id="401375057">
                  <w:marLeft w:val="0"/>
                  <w:marRight w:val="0"/>
                  <w:marTop w:val="0"/>
                  <w:marBottom w:val="0"/>
                  <w:divBdr>
                    <w:top w:val="none" w:sz="0" w:space="0" w:color="auto"/>
                    <w:left w:val="none" w:sz="0" w:space="0" w:color="auto"/>
                    <w:bottom w:val="none" w:sz="0" w:space="0" w:color="auto"/>
                    <w:right w:val="none" w:sz="0" w:space="0" w:color="auto"/>
                  </w:divBdr>
                </w:div>
                <w:div w:id="413087504">
                  <w:marLeft w:val="0"/>
                  <w:marRight w:val="0"/>
                  <w:marTop w:val="0"/>
                  <w:marBottom w:val="0"/>
                  <w:divBdr>
                    <w:top w:val="none" w:sz="0" w:space="0" w:color="auto"/>
                    <w:left w:val="none" w:sz="0" w:space="0" w:color="auto"/>
                    <w:bottom w:val="none" w:sz="0" w:space="0" w:color="auto"/>
                    <w:right w:val="none" w:sz="0" w:space="0" w:color="auto"/>
                  </w:divBdr>
                </w:div>
                <w:div w:id="462508114">
                  <w:marLeft w:val="0"/>
                  <w:marRight w:val="0"/>
                  <w:marTop w:val="0"/>
                  <w:marBottom w:val="0"/>
                  <w:divBdr>
                    <w:top w:val="none" w:sz="0" w:space="0" w:color="auto"/>
                    <w:left w:val="none" w:sz="0" w:space="0" w:color="auto"/>
                    <w:bottom w:val="none" w:sz="0" w:space="0" w:color="auto"/>
                    <w:right w:val="none" w:sz="0" w:space="0" w:color="auto"/>
                  </w:divBdr>
                </w:div>
                <w:div w:id="504562324">
                  <w:marLeft w:val="0"/>
                  <w:marRight w:val="0"/>
                  <w:marTop w:val="0"/>
                  <w:marBottom w:val="0"/>
                  <w:divBdr>
                    <w:top w:val="none" w:sz="0" w:space="0" w:color="auto"/>
                    <w:left w:val="none" w:sz="0" w:space="0" w:color="auto"/>
                    <w:bottom w:val="none" w:sz="0" w:space="0" w:color="auto"/>
                    <w:right w:val="none" w:sz="0" w:space="0" w:color="auto"/>
                  </w:divBdr>
                </w:div>
                <w:div w:id="550728009">
                  <w:marLeft w:val="0"/>
                  <w:marRight w:val="0"/>
                  <w:marTop w:val="0"/>
                  <w:marBottom w:val="0"/>
                  <w:divBdr>
                    <w:top w:val="none" w:sz="0" w:space="0" w:color="auto"/>
                    <w:left w:val="none" w:sz="0" w:space="0" w:color="auto"/>
                    <w:bottom w:val="none" w:sz="0" w:space="0" w:color="auto"/>
                    <w:right w:val="none" w:sz="0" w:space="0" w:color="auto"/>
                  </w:divBdr>
                </w:div>
                <w:div w:id="551695190">
                  <w:marLeft w:val="0"/>
                  <w:marRight w:val="0"/>
                  <w:marTop w:val="0"/>
                  <w:marBottom w:val="0"/>
                  <w:divBdr>
                    <w:top w:val="none" w:sz="0" w:space="0" w:color="auto"/>
                    <w:left w:val="none" w:sz="0" w:space="0" w:color="auto"/>
                    <w:bottom w:val="none" w:sz="0" w:space="0" w:color="auto"/>
                    <w:right w:val="none" w:sz="0" w:space="0" w:color="auto"/>
                  </w:divBdr>
                </w:div>
                <w:div w:id="598804374">
                  <w:marLeft w:val="0"/>
                  <w:marRight w:val="0"/>
                  <w:marTop w:val="0"/>
                  <w:marBottom w:val="0"/>
                  <w:divBdr>
                    <w:top w:val="none" w:sz="0" w:space="0" w:color="auto"/>
                    <w:left w:val="none" w:sz="0" w:space="0" w:color="auto"/>
                    <w:bottom w:val="none" w:sz="0" w:space="0" w:color="auto"/>
                    <w:right w:val="none" w:sz="0" w:space="0" w:color="auto"/>
                  </w:divBdr>
                </w:div>
                <w:div w:id="750128331">
                  <w:marLeft w:val="0"/>
                  <w:marRight w:val="0"/>
                  <w:marTop w:val="0"/>
                  <w:marBottom w:val="0"/>
                  <w:divBdr>
                    <w:top w:val="none" w:sz="0" w:space="0" w:color="auto"/>
                    <w:left w:val="none" w:sz="0" w:space="0" w:color="auto"/>
                    <w:bottom w:val="none" w:sz="0" w:space="0" w:color="auto"/>
                    <w:right w:val="none" w:sz="0" w:space="0" w:color="auto"/>
                  </w:divBdr>
                </w:div>
                <w:div w:id="781415388">
                  <w:marLeft w:val="0"/>
                  <w:marRight w:val="0"/>
                  <w:marTop w:val="0"/>
                  <w:marBottom w:val="0"/>
                  <w:divBdr>
                    <w:top w:val="none" w:sz="0" w:space="0" w:color="auto"/>
                    <w:left w:val="none" w:sz="0" w:space="0" w:color="auto"/>
                    <w:bottom w:val="none" w:sz="0" w:space="0" w:color="auto"/>
                    <w:right w:val="none" w:sz="0" w:space="0" w:color="auto"/>
                  </w:divBdr>
                </w:div>
                <w:div w:id="785395807">
                  <w:marLeft w:val="0"/>
                  <w:marRight w:val="0"/>
                  <w:marTop w:val="0"/>
                  <w:marBottom w:val="0"/>
                  <w:divBdr>
                    <w:top w:val="none" w:sz="0" w:space="0" w:color="auto"/>
                    <w:left w:val="none" w:sz="0" w:space="0" w:color="auto"/>
                    <w:bottom w:val="none" w:sz="0" w:space="0" w:color="auto"/>
                    <w:right w:val="none" w:sz="0" w:space="0" w:color="auto"/>
                  </w:divBdr>
                </w:div>
                <w:div w:id="833840930">
                  <w:marLeft w:val="0"/>
                  <w:marRight w:val="0"/>
                  <w:marTop w:val="0"/>
                  <w:marBottom w:val="0"/>
                  <w:divBdr>
                    <w:top w:val="none" w:sz="0" w:space="0" w:color="auto"/>
                    <w:left w:val="none" w:sz="0" w:space="0" w:color="auto"/>
                    <w:bottom w:val="none" w:sz="0" w:space="0" w:color="auto"/>
                    <w:right w:val="none" w:sz="0" w:space="0" w:color="auto"/>
                  </w:divBdr>
                </w:div>
                <w:div w:id="876160834">
                  <w:marLeft w:val="0"/>
                  <w:marRight w:val="0"/>
                  <w:marTop w:val="0"/>
                  <w:marBottom w:val="0"/>
                  <w:divBdr>
                    <w:top w:val="none" w:sz="0" w:space="0" w:color="auto"/>
                    <w:left w:val="none" w:sz="0" w:space="0" w:color="auto"/>
                    <w:bottom w:val="none" w:sz="0" w:space="0" w:color="auto"/>
                    <w:right w:val="none" w:sz="0" w:space="0" w:color="auto"/>
                  </w:divBdr>
                </w:div>
                <w:div w:id="1047486691">
                  <w:marLeft w:val="0"/>
                  <w:marRight w:val="0"/>
                  <w:marTop w:val="0"/>
                  <w:marBottom w:val="0"/>
                  <w:divBdr>
                    <w:top w:val="none" w:sz="0" w:space="0" w:color="auto"/>
                    <w:left w:val="none" w:sz="0" w:space="0" w:color="auto"/>
                    <w:bottom w:val="none" w:sz="0" w:space="0" w:color="auto"/>
                    <w:right w:val="none" w:sz="0" w:space="0" w:color="auto"/>
                  </w:divBdr>
                </w:div>
                <w:div w:id="1077170099">
                  <w:marLeft w:val="0"/>
                  <w:marRight w:val="0"/>
                  <w:marTop w:val="0"/>
                  <w:marBottom w:val="0"/>
                  <w:divBdr>
                    <w:top w:val="none" w:sz="0" w:space="0" w:color="auto"/>
                    <w:left w:val="none" w:sz="0" w:space="0" w:color="auto"/>
                    <w:bottom w:val="none" w:sz="0" w:space="0" w:color="auto"/>
                    <w:right w:val="none" w:sz="0" w:space="0" w:color="auto"/>
                  </w:divBdr>
                </w:div>
                <w:div w:id="1119685870">
                  <w:marLeft w:val="0"/>
                  <w:marRight w:val="0"/>
                  <w:marTop w:val="0"/>
                  <w:marBottom w:val="0"/>
                  <w:divBdr>
                    <w:top w:val="none" w:sz="0" w:space="0" w:color="auto"/>
                    <w:left w:val="none" w:sz="0" w:space="0" w:color="auto"/>
                    <w:bottom w:val="none" w:sz="0" w:space="0" w:color="auto"/>
                    <w:right w:val="none" w:sz="0" w:space="0" w:color="auto"/>
                  </w:divBdr>
                </w:div>
                <w:div w:id="1228029106">
                  <w:marLeft w:val="0"/>
                  <w:marRight w:val="0"/>
                  <w:marTop w:val="0"/>
                  <w:marBottom w:val="0"/>
                  <w:divBdr>
                    <w:top w:val="none" w:sz="0" w:space="0" w:color="auto"/>
                    <w:left w:val="none" w:sz="0" w:space="0" w:color="auto"/>
                    <w:bottom w:val="none" w:sz="0" w:space="0" w:color="auto"/>
                    <w:right w:val="none" w:sz="0" w:space="0" w:color="auto"/>
                  </w:divBdr>
                </w:div>
                <w:div w:id="1283419604">
                  <w:marLeft w:val="0"/>
                  <w:marRight w:val="0"/>
                  <w:marTop w:val="0"/>
                  <w:marBottom w:val="0"/>
                  <w:divBdr>
                    <w:top w:val="none" w:sz="0" w:space="0" w:color="auto"/>
                    <w:left w:val="none" w:sz="0" w:space="0" w:color="auto"/>
                    <w:bottom w:val="none" w:sz="0" w:space="0" w:color="auto"/>
                    <w:right w:val="none" w:sz="0" w:space="0" w:color="auto"/>
                  </w:divBdr>
                </w:div>
                <w:div w:id="1342389962">
                  <w:marLeft w:val="0"/>
                  <w:marRight w:val="0"/>
                  <w:marTop w:val="0"/>
                  <w:marBottom w:val="0"/>
                  <w:divBdr>
                    <w:top w:val="none" w:sz="0" w:space="0" w:color="auto"/>
                    <w:left w:val="none" w:sz="0" w:space="0" w:color="auto"/>
                    <w:bottom w:val="none" w:sz="0" w:space="0" w:color="auto"/>
                    <w:right w:val="none" w:sz="0" w:space="0" w:color="auto"/>
                  </w:divBdr>
                </w:div>
                <w:div w:id="1363357368">
                  <w:marLeft w:val="0"/>
                  <w:marRight w:val="0"/>
                  <w:marTop w:val="0"/>
                  <w:marBottom w:val="0"/>
                  <w:divBdr>
                    <w:top w:val="none" w:sz="0" w:space="0" w:color="auto"/>
                    <w:left w:val="none" w:sz="0" w:space="0" w:color="auto"/>
                    <w:bottom w:val="none" w:sz="0" w:space="0" w:color="auto"/>
                    <w:right w:val="none" w:sz="0" w:space="0" w:color="auto"/>
                  </w:divBdr>
                </w:div>
                <w:div w:id="1409303684">
                  <w:marLeft w:val="0"/>
                  <w:marRight w:val="0"/>
                  <w:marTop w:val="0"/>
                  <w:marBottom w:val="0"/>
                  <w:divBdr>
                    <w:top w:val="none" w:sz="0" w:space="0" w:color="auto"/>
                    <w:left w:val="none" w:sz="0" w:space="0" w:color="auto"/>
                    <w:bottom w:val="none" w:sz="0" w:space="0" w:color="auto"/>
                    <w:right w:val="none" w:sz="0" w:space="0" w:color="auto"/>
                  </w:divBdr>
                </w:div>
                <w:div w:id="1448157607">
                  <w:marLeft w:val="0"/>
                  <w:marRight w:val="0"/>
                  <w:marTop w:val="0"/>
                  <w:marBottom w:val="0"/>
                  <w:divBdr>
                    <w:top w:val="none" w:sz="0" w:space="0" w:color="auto"/>
                    <w:left w:val="none" w:sz="0" w:space="0" w:color="auto"/>
                    <w:bottom w:val="none" w:sz="0" w:space="0" w:color="auto"/>
                    <w:right w:val="none" w:sz="0" w:space="0" w:color="auto"/>
                  </w:divBdr>
                </w:div>
                <w:div w:id="1564293371">
                  <w:marLeft w:val="0"/>
                  <w:marRight w:val="0"/>
                  <w:marTop w:val="0"/>
                  <w:marBottom w:val="0"/>
                  <w:divBdr>
                    <w:top w:val="none" w:sz="0" w:space="0" w:color="auto"/>
                    <w:left w:val="none" w:sz="0" w:space="0" w:color="auto"/>
                    <w:bottom w:val="none" w:sz="0" w:space="0" w:color="auto"/>
                    <w:right w:val="none" w:sz="0" w:space="0" w:color="auto"/>
                  </w:divBdr>
                </w:div>
                <w:div w:id="1603146893">
                  <w:marLeft w:val="0"/>
                  <w:marRight w:val="0"/>
                  <w:marTop w:val="0"/>
                  <w:marBottom w:val="0"/>
                  <w:divBdr>
                    <w:top w:val="none" w:sz="0" w:space="0" w:color="auto"/>
                    <w:left w:val="none" w:sz="0" w:space="0" w:color="auto"/>
                    <w:bottom w:val="none" w:sz="0" w:space="0" w:color="auto"/>
                    <w:right w:val="none" w:sz="0" w:space="0" w:color="auto"/>
                  </w:divBdr>
                </w:div>
                <w:div w:id="1643340524">
                  <w:marLeft w:val="0"/>
                  <w:marRight w:val="0"/>
                  <w:marTop w:val="0"/>
                  <w:marBottom w:val="0"/>
                  <w:divBdr>
                    <w:top w:val="none" w:sz="0" w:space="0" w:color="auto"/>
                    <w:left w:val="none" w:sz="0" w:space="0" w:color="auto"/>
                    <w:bottom w:val="none" w:sz="0" w:space="0" w:color="auto"/>
                    <w:right w:val="none" w:sz="0" w:space="0" w:color="auto"/>
                  </w:divBdr>
                </w:div>
                <w:div w:id="1852984370">
                  <w:marLeft w:val="0"/>
                  <w:marRight w:val="0"/>
                  <w:marTop w:val="0"/>
                  <w:marBottom w:val="0"/>
                  <w:divBdr>
                    <w:top w:val="none" w:sz="0" w:space="0" w:color="auto"/>
                    <w:left w:val="none" w:sz="0" w:space="0" w:color="auto"/>
                    <w:bottom w:val="none" w:sz="0" w:space="0" w:color="auto"/>
                    <w:right w:val="none" w:sz="0" w:space="0" w:color="auto"/>
                  </w:divBdr>
                </w:div>
                <w:div w:id="1855151242">
                  <w:marLeft w:val="0"/>
                  <w:marRight w:val="0"/>
                  <w:marTop w:val="0"/>
                  <w:marBottom w:val="0"/>
                  <w:divBdr>
                    <w:top w:val="none" w:sz="0" w:space="0" w:color="auto"/>
                    <w:left w:val="none" w:sz="0" w:space="0" w:color="auto"/>
                    <w:bottom w:val="none" w:sz="0" w:space="0" w:color="auto"/>
                    <w:right w:val="none" w:sz="0" w:space="0" w:color="auto"/>
                  </w:divBdr>
                </w:div>
                <w:div w:id="1870100537">
                  <w:marLeft w:val="0"/>
                  <w:marRight w:val="0"/>
                  <w:marTop w:val="0"/>
                  <w:marBottom w:val="0"/>
                  <w:divBdr>
                    <w:top w:val="none" w:sz="0" w:space="0" w:color="auto"/>
                    <w:left w:val="none" w:sz="0" w:space="0" w:color="auto"/>
                    <w:bottom w:val="none" w:sz="0" w:space="0" w:color="auto"/>
                    <w:right w:val="none" w:sz="0" w:space="0" w:color="auto"/>
                  </w:divBdr>
                </w:div>
                <w:div w:id="1879924791">
                  <w:marLeft w:val="0"/>
                  <w:marRight w:val="0"/>
                  <w:marTop w:val="0"/>
                  <w:marBottom w:val="0"/>
                  <w:divBdr>
                    <w:top w:val="none" w:sz="0" w:space="0" w:color="auto"/>
                    <w:left w:val="none" w:sz="0" w:space="0" w:color="auto"/>
                    <w:bottom w:val="none" w:sz="0" w:space="0" w:color="auto"/>
                    <w:right w:val="none" w:sz="0" w:space="0" w:color="auto"/>
                  </w:divBdr>
                </w:div>
                <w:div w:id="1941643293">
                  <w:marLeft w:val="0"/>
                  <w:marRight w:val="0"/>
                  <w:marTop w:val="0"/>
                  <w:marBottom w:val="0"/>
                  <w:divBdr>
                    <w:top w:val="none" w:sz="0" w:space="0" w:color="auto"/>
                    <w:left w:val="none" w:sz="0" w:space="0" w:color="auto"/>
                    <w:bottom w:val="none" w:sz="0" w:space="0" w:color="auto"/>
                    <w:right w:val="none" w:sz="0" w:space="0" w:color="auto"/>
                  </w:divBdr>
                </w:div>
                <w:div w:id="2001352094">
                  <w:marLeft w:val="0"/>
                  <w:marRight w:val="0"/>
                  <w:marTop w:val="0"/>
                  <w:marBottom w:val="0"/>
                  <w:divBdr>
                    <w:top w:val="none" w:sz="0" w:space="0" w:color="auto"/>
                    <w:left w:val="none" w:sz="0" w:space="0" w:color="auto"/>
                    <w:bottom w:val="none" w:sz="0" w:space="0" w:color="auto"/>
                    <w:right w:val="none" w:sz="0" w:space="0" w:color="auto"/>
                  </w:divBdr>
                </w:div>
                <w:div w:id="2046825928">
                  <w:marLeft w:val="0"/>
                  <w:marRight w:val="0"/>
                  <w:marTop w:val="0"/>
                  <w:marBottom w:val="0"/>
                  <w:divBdr>
                    <w:top w:val="none" w:sz="0" w:space="0" w:color="auto"/>
                    <w:left w:val="none" w:sz="0" w:space="0" w:color="auto"/>
                    <w:bottom w:val="none" w:sz="0" w:space="0" w:color="auto"/>
                    <w:right w:val="none" w:sz="0" w:space="0" w:color="auto"/>
                  </w:divBdr>
                </w:div>
                <w:div w:id="2064058153">
                  <w:marLeft w:val="0"/>
                  <w:marRight w:val="0"/>
                  <w:marTop w:val="0"/>
                  <w:marBottom w:val="0"/>
                  <w:divBdr>
                    <w:top w:val="none" w:sz="0" w:space="0" w:color="auto"/>
                    <w:left w:val="none" w:sz="0" w:space="0" w:color="auto"/>
                    <w:bottom w:val="none" w:sz="0" w:space="0" w:color="auto"/>
                    <w:right w:val="none" w:sz="0" w:space="0" w:color="auto"/>
                  </w:divBdr>
                </w:div>
                <w:div w:id="2075203146">
                  <w:marLeft w:val="0"/>
                  <w:marRight w:val="0"/>
                  <w:marTop w:val="0"/>
                  <w:marBottom w:val="0"/>
                  <w:divBdr>
                    <w:top w:val="none" w:sz="0" w:space="0" w:color="auto"/>
                    <w:left w:val="none" w:sz="0" w:space="0" w:color="auto"/>
                    <w:bottom w:val="none" w:sz="0" w:space="0" w:color="auto"/>
                    <w:right w:val="none" w:sz="0" w:space="0" w:color="auto"/>
                  </w:divBdr>
                </w:div>
                <w:div w:id="213444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964707">
      <w:bodyDiv w:val="1"/>
      <w:marLeft w:val="0"/>
      <w:marRight w:val="0"/>
      <w:marTop w:val="0"/>
      <w:marBottom w:val="0"/>
      <w:divBdr>
        <w:top w:val="none" w:sz="0" w:space="0" w:color="auto"/>
        <w:left w:val="none" w:sz="0" w:space="0" w:color="auto"/>
        <w:bottom w:val="none" w:sz="0" w:space="0" w:color="auto"/>
        <w:right w:val="none" w:sz="0" w:space="0" w:color="auto"/>
      </w:divBdr>
    </w:div>
    <w:div w:id="898058520">
      <w:bodyDiv w:val="1"/>
      <w:marLeft w:val="0"/>
      <w:marRight w:val="0"/>
      <w:marTop w:val="0"/>
      <w:marBottom w:val="0"/>
      <w:divBdr>
        <w:top w:val="none" w:sz="0" w:space="0" w:color="auto"/>
        <w:left w:val="none" w:sz="0" w:space="0" w:color="auto"/>
        <w:bottom w:val="none" w:sz="0" w:space="0" w:color="auto"/>
        <w:right w:val="none" w:sz="0" w:space="0" w:color="auto"/>
      </w:divBdr>
    </w:div>
    <w:div w:id="1073236330">
      <w:bodyDiv w:val="1"/>
      <w:marLeft w:val="0"/>
      <w:marRight w:val="0"/>
      <w:marTop w:val="0"/>
      <w:marBottom w:val="0"/>
      <w:divBdr>
        <w:top w:val="none" w:sz="0" w:space="0" w:color="auto"/>
        <w:left w:val="none" w:sz="0" w:space="0" w:color="auto"/>
        <w:bottom w:val="none" w:sz="0" w:space="0" w:color="auto"/>
        <w:right w:val="none" w:sz="0" w:space="0" w:color="auto"/>
      </w:divBdr>
    </w:div>
    <w:div w:id="1266963342">
      <w:bodyDiv w:val="1"/>
      <w:marLeft w:val="0"/>
      <w:marRight w:val="0"/>
      <w:marTop w:val="0"/>
      <w:marBottom w:val="0"/>
      <w:divBdr>
        <w:top w:val="none" w:sz="0" w:space="0" w:color="auto"/>
        <w:left w:val="none" w:sz="0" w:space="0" w:color="auto"/>
        <w:bottom w:val="none" w:sz="0" w:space="0" w:color="auto"/>
        <w:right w:val="none" w:sz="0" w:space="0" w:color="auto"/>
      </w:divBdr>
    </w:div>
    <w:div w:id="1586768441">
      <w:bodyDiv w:val="1"/>
      <w:marLeft w:val="0"/>
      <w:marRight w:val="0"/>
      <w:marTop w:val="0"/>
      <w:marBottom w:val="0"/>
      <w:divBdr>
        <w:top w:val="none" w:sz="0" w:space="0" w:color="auto"/>
        <w:left w:val="none" w:sz="0" w:space="0" w:color="auto"/>
        <w:bottom w:val="none" w:sz="0" w:space="0" w:color="auto"/>
        <w:right w:val="none" w:sz="0" w:space="0" w:color="auto"/>
      </w:divBdr>
    </w:div>
    <w:div w:id="1676766719">
      <w:bodyDiv w:val="1"/>
      <w:marLeft w:val="0"/>
      <w:marRight w:val="0"/>
      <w:marTop w:val="0"/>
      <w:marBottom w:val="0"/>
      <w:divBdr>
        <w:top w:val="none" w:sz="0" w:space="0" w:color="auto"/>
        <w:left w:val="none" w:sz="0" w:space="0" w:color="auto"/>
        <w:bottom w:val="none" w:sz="0" w:space="0" w:color="auto"/>
        <w:right w:val="none" w:sz="0" w:space="0" w:color="auto"/>
      </w:divBdr>
    </w:div>
    <w:div w:id="1848590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3.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68.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3.jpeg"/><Relationship Id="rId205" Type="http://schemas.openxmlformats.org/officeDocument/2006/relationships/hyperlink" Target="https://vk.com/feed?section=search&amp;q=%23%D0%BC%D1%8B%D1%81%D0%B8%D0%BB%D1%8C%D0%BD%D1%8B%D0%BB%D1%8E%D0%B1%D0%B8%D1%82%D1%8C_%D0%BC%D1%8B%D1%81%D0%B8%D0%BB%D1%8C%D0%BD%D1%8B%D0%B3%D0%BE%D0%B2%D0%BE%D1%80%D0%B8%D1%82%D1%8C" TargetMode="External"/><Relationship Id="rId226" Type="http://schemas.openxmlformats.org/officeDocument/2006/relationships/footer" Target="footer1.xml"/><Relationship Id="rId107" Type="http://schemas.openxmlformats.org/officeDocument/2006/relationships/image" Target="media/image89.jpeg"/><Relationship Id="rId11" Type="http://schemas.openxmlformats.org/officeDocument/2006/relationships/image" Target="media/image3.jpeg"/><Relationship Id="rId32" Type="http://schemas.openxmlformats.org/officeDocument/2006/relationships/image" Target="media/image21.jpeg"/><Relationship Id="rId53" Type="http://schemas.openxmlformats.org/officeDocument/2006/relationships/image" Target="media/image39.jpeg"/><Relationship Id="rId74" Type="http://schemas.openxmlformats.org/officeDocument/2006/relationships/image" Target="media/image59.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settings" Target="settings.xml"/><Relationship Id="rId95" Type="http://schemas.openxmlformats.org/officeDocument/2006/relationships/image" Target="media/image77.png"/><Relationship Id="rId160" Type="http://schemas.openxmlformats.org/officeDocument/2006/relationships/image" Target="media/image142.jpeg"/><Relationship Id="rId181" Type="http://schemas.openxmlformats.org/officeDocument/2006/relationships/image" Target="media/image163.jpeg"/><Relationship Id="rId216" Type="http://schemas.openxmlformats.org/officeDocument/2006/relationships/image" Target="media/image197.png"/><Relationship Id="rId22" Type="http://schemas.openxmlformats.org/officeDocument/2006/relationships/image" Target="media/image14.jpeg"/><Relationship Id="rId27" Type="http://schemas.openxmlformats.org/officeDocument/2006/relationships/image" Target="media/image18.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hyperlink" Target="http://oskol-zoo.ru" TargetMode="External"/><Relationship Id="rId69" Type="http://schemas.openxmlformats.org/officeDocument/2006/relationships/image" Target="media/image54.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4.jpeg"/><Relationship Id="rId85" Type="http://schemas.openxmlformats.org/officeDocument/2006/relationships/image" Target="media/image69.pn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image" Target="media/image153.jpeg"/><Relationship Id="rId176" Type="http://schemas.openxmlformats.org/officeDocument/2006/relationships/image" Target="media/image158.jpeg"/><Relationship Id="rId192" Type="http://schemas.openxmlformats.org/officeDocument/2006/relationships/image" Target="media/image174.jpeg"/><Relationship Id="rId197" Type="http://schemas.openxmlformats.org/officeDocument/2006/relationships/image" Target="media/image179.jpeg"/><Relationship Id="rId206" Type="http://schemas.openxmlformats.org/officeDocument/2006/relationships/image" Target="media/image187.jpeg"/><Relationship Id="rId227" Type="http://schemas.openxmlformats.org/officeDocument/2006/relationships/footer" Target="footer2.xml"/><Relationship Id="rId201" Type="http://schemas.openxmlformats.org/officeDocument/2006/relationships/image" Target="media/image183.jpeg"/><Relationship Id="rId222" Type="http://schemas.openxmlformats.org/officeDocument/2006/relationships/image" Target="media/image203.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2.jpeg"/><Relationship Id="rId38" Type="http://schemas.openxmlformats.org/officeDocument/2006/relationships/image" Target="media/image25.jpeg"/><Relationship Id="rId59" Type="http://schemas.openxmlformats.org/officeDocument/2006/relationships/image" Target="media/image45.jpeg"/><Relationship Id="rId103" Type="http://schemas.openxmlformats.org/officeDocument/2006/relationships/image" Target="media/image85.pn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40.jpeg"/><Relationship Id="rId70" Type="http://schemas.openxmlformats.org/officeDocument/2006/relationships/image" Target="media/image55.jpeg"/><Relationship Id="rId75" Type="http://schemas.openxmlformats.org/officeDocument/2006/relationships/hyperlink" Target="http://av3715.ru/" TargetMode="External"/><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3.jpeg"/><Relationship Id="rId166" Type="http://schemas.openxmlformats.org/officeDocument/2006/relationships/image" Target="media/image148.jpeg"/><Relationship Id="rId182" Type="http://schemas.openxmlformats.org/officeDocument/2006/relationships/image" Target="media/image164.jpeg"/><Relationship Id="rId187" Type="http://schemas.openxmlformats.org/officeDocument/2006/relationships/image" Target="media/image169.jpeg"/><Relationship Id="rId217" Type="http://schemas.openxmlformats.org/officeDocument/2006/relationships/image" Target="media/image19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3.jpeg"/><Relationship Id="rId23" Type="http://schemas.openxmlformats.org/officeDocument/2006/relationships/hyperlink" Target="http://belgf.ru/?p=46504" TargetMode="External"/><Relationship Id="rId28" Type="http://schemas.openxmlformats.org/officeDocument/2006/relationships/hyperlink" Target="http://belgf.ru/?p=46893" TargetMode="External"/><Relationship Id="rId49" Type="http://schemas.openxmlformats.org/officeDocument/2006/relationships/image" Target="media/image35.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0.jpeg"/><Relationship Id="rId81" Type="http://schemas.openxmlformats.org/officeDocument/2006/relationships/image" Target="media/image65.jpeg"/><Relationship Id="rId86" Type="http://schemas.openxmlformats.org/officeDocument/2006/relationships/hyperlink" Target="http://www.belgorodbiblioteka.ru/" TargetMode="External"/><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8.png"/><Relationship Id="rId177" Type="http://schemas.openxmlformats.org/officeDocument/2006/relationships/image" Target="media/image159.jpeg"/><Relationship Id="rId198" Type="http://schemas.openxmlformats.org/officeDocument/2006/relationships/image" Target="media/image180.jpeg"/><Relationship Id="rId172" Type="http://schemas.openxmlformats.org/officeDocument/2006/relationships/image" Target="media/image154.jpeg"/><Relationship Id="rId193" Type="http://schemas.openxmlformats.org/officeDocument/2006/relationships/image" Target="media/image175.jpeg"/><Relationship Id="rId202" Type="http://schemas.openxmlformats.org/officeDocument/2006/relationships/image" Target="media/image184.jpeg"/><Relationship Id="rId207" Type="http://schemas.openxmlformats.org/officeDocument/2006/relationships/image" Target="media/image188.jpeg"/><Relationship Id="rId223" Type="http://schemas.openxmlformats.org/officeDocument/2006/relationships/hyperlink" Target="http://yandex.ru/clck/jsredir?bu=7qx7&amp;from=yandex.ru%3Bsearch%2F%3Bweb%3B%3B&amp;text=&amp;etext=2029._o_SeZUkNxk9wBVK9qSV-SmoqeWWx-hWdS7_mbpzZBiRfLlRQIq2ZkuWB9Fi5SfA.54d83d82c99a13946d33a160724b9eeffb8373b4&amp;uuid=&amp;state=PEtFfuTeVD5kpHnK9lio9T6U0-imFY5IWwl6BSUGTYl260BtXWEO1d3DHSZsF3K7BnYWWDi7ZaZe5mZiKU52ctjOHZn8Macn8Gqicjs3S_vXyUmWobViT72sJYOdigVY&amp;&amp;cst=AiuY0DBWFJ4CiF6OxvZkNOqWWrbg3pI5liG0AThwOaYjR5IBHlD2qx7UoXQ6Sj4Cr0tCdXaMpjv5byBtP-PKDSzLILSFcWK6Y7cbReB3loHoK5S2yK1jeOlRDeZ7VK7jVb7XvN6-T_o487J9EeKHdENhMJfomOvGwO9-8nQQa3i73-JO9IU5CGi5P5hyhOE_noVxIdpDySfjNcXAB8OFws99CHL9uNFsmKVgnapPAh0GPe_yyyorNgrKrvOOcC3NkiwcAzqEZ0K-rduED3nVMXrgHhXDM7vqSbW7PpGHoBDdoS8yovM4n7mdjeJjHxBqjPBOpSJyetWpg2KGxwHP3CyLk5IWA6YDNyi6BfPCIXheL3lYIpNHKFMnPXjJUB1L49_btho0sb_oZvdd1tTmN0gDnH3m4yZpUscHDMnzsPvZi1BGEPWytiKvc0xnd07-iqG-X3wXfucqRu702OhDF5BmVkdaKikb45ZVHmTOOGwlmhD8-hndYgwUHosSdPBPfiOgTkx5_xrlTJV4k-vlJpv6jEWBeXaxgh5Nzh26sLvzgnFwnFg-Mk2KGJWMEhYwqbedXs0Z-M74dpwFhONPU1Xhm8nusbOqtCmRH-oXEa2yRvjidEd8Oh7Hyii02v4ONHnFNl2ztlm-0-rz7J9JsAFXQlx6u7aeRO4S94LROs9L5ag2Dk5DzLkQgQ3UsKZV67rfKEOiaiixK6VUNw4r5owA0F7KolxAUkuKmBucJS47CGKGPk5yqHf525DrNApYm5ubNwUzBy6pFt9CQe1tmzYSFeEyrcw9AiED4Q6haF4QyUCpL1hJKcJP1pBweHv7AuLbFKTkiA07G0F-2Jj9jvEHiBc0plI47ZXmANPY8qWN7ctFp67tkcfoEwo8ryGRQvcguHlU6lc,&amp;data=UlNrNmk5WktYejR0eWJFYk1LdmtxcUx4NVRhQUdKeFpObTdNdDkyNlNWTTNrSGJ5WVA2TzhqampNN2djX2lQeE0wS09maVc4LVY2R3FDLTNUNUZraXEtWE5RbHZubUhK&amp;sign=6c85680c3c3db5a87f9eb3981cbd713e&amp;keyno=0&amp;b64e=2&amp;ref=orjY4mGPRjk5boDnW0uvlrrd71vZw9kpVBUyA8nmgRGAYM-4AN122nsxItGCWj7pc8pglu8da-noW595BReuO-jBSFxcihPP2ZIowfIG6LDe7vaDXSaLZMwCP0_ypKZMNAs_QTirzhJkHHgHbtVMhQ,,&amp;l10n=ru&amp;rp=1&amp;cts=1547208409549&amp;mc=3.202819531114783&amp;hdtime=6689" TargetMode="External"/><Relationship Id="rId228" Type="http://schemas.openxmlformats.org/officeDocument/2006/relationships/footer" Target="footer3.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bgtk.org/performances/378/" TargetMode="External"/><Relationship Id="rId109" Type="http://schemas.openxmlformats.org/officeDocument/2006/relationships/image" Target="media/image91.jpeg"/><Relationship Id="rId34" Type="http://schemas.openxmlformats.org/officeDocument/2006/relationships/image" Target="media/image23.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G"/><Relationship Id="rId167" Type="http://schemas.openxmlformats.org/officeDocument/2006/relationships/image" Target="media/image149.jpeg"/><Relationship Id="rId188" Type="http://schemas.openxmlformats.org/officeDocument/2006/relationships/image" Target="media/image170.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4.png"/><Relationship Id="rId162" Type="http://schemas.openxmlformats.org/officeDocument/2006/relationships/image" Target="media/image144.jpeg"/><Relationship Id="rId183" Type="http://schemas.openxmlformats.org/officeDocument/2006/relationships/image" Target="media/image165.jpeg"/><Relationship Id="rId213" Type="http://schemas.openxmlformats.org/officeDocument/2006/relationships/image" Target="media/image194.jpeg"/><Relationship Id="rId218" Type="http://schemas.openxmlformats.org/officeDocument/2006/relationships/image" Target="media/image199.jpeg"/><Relationship Id="rId2" Type="http://schemas.openxmlformats.org/officeDocument/2006/relationships/numbering" Target="numbering.xml"/><Relationship Id="rId29" Type="http://schemas.openxmlformats.org/officeDocument/2006/relationships/hyperlink" Target="http://belgf.ru/?p=26375" TargetMode="External"/><Relationship Id="rId24" Type="http://schemas.openxmlformats.org/officeDocument/2006/relationships/image" Target="media/image15.jpe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1.png"/><Relationship Id="rId87" Type="http://schemas.openxmlformats.org/officeDocument/2006/relationships/hyperlink" Target="http://cmi31.ru/" TargetMode="External"/><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jpeg"/><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jpeg"/><Relationship Id="rId199" Type="http://schemas.openxmlformats.org/officeDocument/2006/relationships/image" Target="media/image181.jpeg"/><Relationship Id="rId203" Type="http://schemas.openxmlformats.org/officeDocument/2006/relationships/image" Target="media/image185.jpeg"/><Relationship Id="rId208" Type="http://schemas.openxmlformats.org/officeDocument/2006/relationships/image" Target="media/image189.jpeg"/><Relationship Id="rId229" Type="http://schemas.openxmlformats.org/officeDocument/2006/relationships/footer" Target="footer4.xml"/><Relationship Id="rId19" Type="http://schemas.openxmlformats.org/officeDocument/2006/relationships/image" Target="media/image11.jpeg"/><Relationship Id="rId224" Type="http://schemas.openxmlformats.org/officeDocument/2006/relationships/image" Target="media/image204.jpeg"/><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pn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jpeg"/><Relationship Id="rId189" Type="http://schemas.openxmlformats.org/officeDocument/2006/relationships/image" Target="media/image171.jpeg"/><Relationship Id="rId219" Type="http://schemas.openxmlformats.org/officeDocument/2006/relationships/image" Target="media/image200.jpeg"/><Relationship Id="rId3" Type="http://schemas.openxmlformats.org/officeDocument/2006/relationships/styles" Target="styles.xml"/><Relationship Id="rId214" Type="http://schemas.openxmlformats.org/officeDocument/2006/relationships/image" Target="media/image195.jpeg"/><Relationship Id="rId230" Type="http://schemas.openxmlformats.org/officeDocument/2006/relationships/fontTable" Target="fontTable.xml"/><Relationship Id="rId25" Type="http://schemas.openxmlformats.org/officeDocument/2006/relationships/image" Target="media/image16.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98.jpe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12.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7.png"/><Relationship Id="rId88" Type="http://schemas.openxmlformats.org/officeDocument/2006/relationships/image" Target="media/image70.pn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image" Target="media/image156.jpeg"/><Relationship Id="rId179" Type="http://schemas.openxmlformats.org/officeDocument/2006/relationships/image" Target="media/image161.jpeg"/><Relationship Id="rId195" Type="http://schemas.openxmlformats.org/officeDocument/2006/relationships/image" Target="media/image177.jpeg"/><Relationship Id="rId209" Type="http://schemas.openxmlformats.org/officeDocument/2006/relationships/image" Target="media/image190.jpeg"/><Relationship Id="rId190" Type="http://schemas.openxmlformats.org/officeDocument/2006/relationships/image" Target="media/image172.png"/><Relationship Id="rId204" Type="http://schemas.openxmlformats.org/officeDocument/2006/relationships/image" Target="media/image186.jpeg"/><Relationship Id="rId220" Type="http://schemas.openxmlformats.org/officeDocument/2006/relationships/image" Target="media/image201.jpeg"/><Relationship Id="rId225" Type="http://schemas.openxmlformats.org/officeDocument/2006/relationships/header" Target="header1.xml"/><Relationship Id="rId15" Type="http://schemas.openxmlformats.org/officeDocument/2006/relationships/image" Target="media/image7.png"/><Relationship Id="rId36" Type="http://schemas.openxmlformats.org/officeDocument/2006/relationships/hyperlink" Target="http://www.teatr-kukol.ru/%D1%82%D1%80%D1%83%D0%BF%D0%BF%D0%B0/%D1%81%D0%BC%D0%B8%D1%80%D0%BD%D0%BE%D0%B2-%D0%B2%D0%B0%D0%B4%D0%B8%D0%BC-%D0%B0%D0%BB%D0%B5%D0%BA%D1%81%D0%B0%D0%BD%D0%B4%D1%80%D0%BE%D0%B2%D0%B8%D1%87-%D1%85%D1%83%D0%B4%D0%BE%D0%B6%D0%B5/" TargetMode="External"/><Relationship Id="rId57" Type="http://schemas.openxmlformats.org/officeDocument/2006/relationships/image" Target="media/image43.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2.png"/><Relationship Id="rId31" Type="http://schemas.openxmlformats.org/officeDocument/2006/relationships/image" Target="media/image20.jpe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image" Target="media/image62.jpe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7.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2.jpeg"/><Relationship Id="rId210" Type="http://schemas.openxmlformats.org/officeDocument/2006/relationships/image" Target="media/image191.jpeg"/><Relationship Id="rId215" Type="http://schemas.openxmlformats.org/officeDocument/2006/relationships/image" Target="media/image196.jpeg"/><Relationship Id="rId26" Type="http://schemas.openxmlformats.org/officeDocument/2006/relationships/image" Target="media/image17.jpeg"/><Relationship Id="rId231" Type="http://schemas.openxmlformats.org/officeDocument/2006/relationships/theme" Target="theme/theme1.xml"/><Relationship Id="rId47" Type="http://schemas.openxmlformats.org/officeDocument/2006/relationships/image" Target="media/image33.jpeg"/><Relationship Id="rId68" Type="http://schemas.openxmlformats.org/officeDocument/2006/relationships/image" Target="media/image53.jpe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jpeg"/><Relationship Id="rId16" Type="http://schemas.openxmlformats.org/officeDocument/2006/relationships/image" Target="media/image8.png"/><Relationship Id="rId221" Type="http://schemas.openxmlformats.org/officeDocument/2006/relationships/image" Target="media/image202.jpeg"/><Relationship Id="rId37" Type="http://schemas.openxmlformats.org/officeDocument/2006/relationships/hyperlink" Target="http://www.ivkukla.ru/persons/elena-ivanova" TargetMode="External"/><Relationship Id="rId58" Type="http://schemas.openxmlformats.org/officeDocument/2006/relationships/image" Target="media/image44.jpeg"/><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png"/><Relationship Id="rId165" Type="http://schemas.openxmlformats.org/officeDocument/2006/relationships/image" Target="media/image147.jpeg"/><Relationship Id="rId186" Type="http://schemas.openxmlformats.org/officeDocument/2006/relationships/image" Target="media/image168.jpeg"/><Relationship Id="rId211" Type="http://schemas.openxmlformats.org/officeDocument/2006/relationships/image" Target="media/image192.jpeg"/></Relationships>
</file>

<file path=word/_rels/footnotes.xml.rels><?xml version="1.0" encoding="UTF-8" standalone="yes"?>
<Relationships xmlns="http://schemas.openxmlformats.org/package/2006/relationships"><Relationship Id="rId2" Type="http://schemas.openxmlformats.org/officeDocument/2006/relationships/hyperlink" Target="https://www.cultmanager.ru/article/7452-qqq-17-m5-04-05-2017-gosudarstvennaya-kulturnaya-politika" TargetMode="External"/><Relationship Id="rId1" Type="http://schemas.openxmlformats.org/officeDocument/2006/relationships/hyperlink" Target="https://www.cultmanager.ru/article/7452-qqq-17-m5-04-05-2017-gosudarstvennaya-kulturnaya-politik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BA8209-1D82-41FF-A361-491E434E6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187</Pages>
  <Words>82414</Words>
  <Characters>469764</Characters>
  <Application>Microsoft Office Word</Application>
  <DocSecurity>0</DocSecurity>
  <Lines>3914</Lines>
  <Paragraphs>1102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551076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Зуева Г.Л.</dc:creator>
  <cp:lastModifiedBy>Зуева Г.Л.</cp:lastModifiedBy>
  <cp:revision>2</cp:revision>
  <cp:lastPrinted>2019-03-14T11:50:00Z</cp:lastPrinted>
  <dcterms:created xsi:type="dcterms:W3CDTF">2019-05-21T11:31:00Z</dcterms:created>
  <dcterms:modified xsi:type="dcterms:W3CDTF">2019-05-21T11:31:00Z</dcterms:modified>
</cp:coreProperties>
</file>