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2E" w:rsidRPr="00DE4A2E" w:rsidRDefault="00DE4A2E" w:rsidP="00DE4A2E">
      <w:pPr>
        <w:pStyle w:val="font7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DE4A2E">
        <w:rPr>
          <w:rStyle w:val="color2"/>
          <w:rFonts w:ascii="Arial" w:hAnsi="Arial" w:cs="Arial"/>
          <w:b/>
        </w:rPr>
        <w:t>Проект "Радость Планеты" - это престижные Международные конкурсы - фестивали сценического и художественного искусства, проводимые при обширной поддержке </w:t>
      </w:r>
    </w:p>
    <w:p w:rsidR="00DE4A2E" w:rsidRDefault="00DE4A2E" w:rsidP="00DE4A2E">
      <w:pPr>
        <w:pStyle w:val="font7"/>
        <w:spacing w:before="0" w:beforeAutospacing="0" w:after="0" w:afterAutospacing="0"/>
        <w:jc w:val="center"/>
      </w:pPr>
      <w:r w:rsidRPr="00DE4A2E">
        <w:rPr>
          <w:rStyle w:val="color2"/>
          <w:rFonts w:ascii="Arial" w:hAnsi="Arial" w:cs="Arial"/>
          <w:b/>
        </w:rPr>
        <w:t>Министерств культуры субъектов Российской Федерации</w:t>
      </w:r>
      <w:r>
        <w:rPr>
          <w:rStyle w:val="color2"/>
          <w:rFonts w:ascii="Arial" w:hAnsi="Arial" w:cs="Arial"/>
        </w:rPr>
        <w:t>.</w:t>
      </w:r>
    </w:p>
    <w:p w:rsidR="00DE4A2E" w:rsidRDefault="00DE4A2E" w:rsidP="00DE4A2E">
      <w:pPr>
        <w:pStyle w:val="font7"/>
        <w:spacing w:before="0" w:beforeAutospacing="0" w:after="0" w:afterAutospacing="0"/>
        <w:jc w:val="center"/>
      </w:pPr>
      <w:r>
        <w:t> </w:t>
      </w:r>
    </w:p>
    <w:p w:rsidR="00DE4A2E" w:rsidRPr="00DE4A2E" w:rsidRDefault="00DE4A2E" w:rsidP="00DE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КОНКУРСАХ - ФЕСТИВАЛЯХ,</w:t>
      </w:r>
    </w:p>
    <w:p w:rsidR="00DE4A2E" w:rsidRPr="00DE4A2E" w:rsidRDefault="00DE4A2E" w:rsidP="00DE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ПРОВОДИМЫХ В </w:t>
      </w:r>
      <w:proofErr w:type="gramStart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РАМКАХ</w:t>
      </w:r>
      <w:proofErr w:type="gramEnd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МЕЖДУНАРОДНОГО ПРОЕКТА «РАДОСТЬ ПЛАНЕТЫ»</w:t>
      </w:r>
    </w:p>
    <w:p w:rsidR="00DE4A2E" w:rsidRPr="00DE4A2E" w:rsidRDefault="00DE4A2E" w:rsidP="00DE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2016 УЧЕБНОМ ГОДУ</w:t>
      </w:r>
      <w:proofErr w:type="gramEnd"/>
    </w:p>
    <w:p w:rsidR="00DE4A2E" w:rsidRPr="00DE4A2E" w:rsidRDefault="00DE4A2E" w:rsidP="00DE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Предусмотрена ОЧНАЯ и ЗАОЧНАЯ форма участия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Организованная в 2011 году, Ставропольская региональная творческая общественная организация «Радость планеты» является учредителем престижных международных конкурсов - фестивалей сценического и художественного искусства, совмещенных с обширной экскурсионной программой. Конкурс - фестиваль проводится при поддержке Министерства культуры СК, Российского Союза Молодежи, а также других Министерств культуры субъектов Российской Федерации. Официальный сайт организации: </w:t>
      </w:r>
      <w:r w:rsidRPr="00DE4A2E">
        <w:rPr>
          <w:rFonts w:ascii="Times New Roman" w:eastAsia="Times New Roman" w:hAnsi="Times New Roman" w:cs="Times New Roman"/>
          <w:b/>
          <w:bCs/>
          <w:color w:val="3D9BE9"/>
          <w:sz w:val="24"/>
          <w:szCs w:val="24"/>
          <w:lang w:eastAsia="ru-RU"/>
        </w:rPr>
        <w:t>www.radostplanet.com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Учредитель проекта: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СРТОО "Радость Планеты" (г. Пятигорск, Ставропольский край, Россия)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проекта:</w:t>
      </w:r>
    </w:p>
    <w:p w:rsidR="00DE4A2E" w:rsidRPr="00DE4A2E" w:rsidRDefault="00DE4A2E" w:rsidP="00DE4A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квалифицированной экспертизы достигнутых участниками результатов;</w:t>
      </w:r>
    </w:p>
    <w:p w:rsidR="00DE4A2E" w:rsidRPr="00DE4A2E" w:rsidRDefault="00DE4A2E" w:rsidP="00DE4A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творческими достижениями, расширение взаимодействия и сотрудничества организаций культуры и творческих коллективов из разных городов и стран;</w:t>
      </w:r>
    </w:p>
    <w:p w:rsidR="00DE4A2E" w:rsidRPr="00DE4A2E" w:rsidRDefault="00DE4A2E" w:rsidP="00DE4A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творческой деятельности и создание условий для реализации творческого потенциала талантливых детей и подростков; </w:t>
      </w:r>
    </w:p>
    <w:p w:rsidR="00DE4A2E" w:rsidRPr="00DE4A2E" w:rsidRDefault="00DE4A2E" w:rsidP="00DE4A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национальных культур;</w:t>
      </w:r>
    </w:p>
    <w:p w:rsidR="00DE4A2E" w:rsidRPr="00DE4A2E" w:rsidRDefault="00DE4A2E" w:rsidP="00DE4A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совершенствование художественных руководителей коллективов и педагогов в области воспитания детей и молодежи;</w:t>
      </w:r>
    </w:p>
    <w:p w:rsidR="00DE4A2E" w:rsidRPr="00DE4A2E" w:rsidRDefault="00DE4A2E" w:rsidP="00DE4A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горизонтов развития творческих коллективов и солистов;</w:t>
      </w:r>
    </w:p>
    <w:p w:rsidR="00DE4A2E" w:rsidRPr="00DE4A2E" w:rsidRDefault="00DE4A2E" w:rsidP="00DE4A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потенциала подрастающего поколения;</w:t>
      </w:r>
    </w:p>
    <w:p w:rsidR="00DE4A2E" w:rsidRPr="00DE4A2E" w:rsidRDefault="00DE4A2E" w:rsidP="00DE4A2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толерантных межконфессиональных и этнических отношений детей и молодежи регионов РФ и стран ближнего и дальнего зарубежья.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вопросы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участия в Конкурсе необходимо до 27 мая 2016 года прислать в Оргкомитет заявку установленного образца (Приложение №1) / для участников «Турнира Лауреатов» (Приложение №2) по электронной почте </w:t>
      </w: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radostplanety@yandex.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ru или факсу 8(87951)70487.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Оргкомитет имеет право прекратить приём заявок до установленного срока, если лимит участников номинации исчерпан.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расходы и проживание - за счёт конкурсантов (оргкомитет оказывает помощь конкурсантам и сопровождающим, нуждающимся в размещении и питании.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бронирования мест в санаториях, пансионатах, гостиницах и частного сектора, а также транспортные услуги - звонить по телефону +79614604739).</w:t>
      </w:r>
      <w:proofErr w:type="gramEnd"/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color w:val="E21C21"/>
          <w:sz w:val="24"/>
          <w:szCs w:val="24"/>
          <w:lang w:eastAsia="ru-RU"/>
        </w:rPr>
        <w:t>ОБРАТИТЕ ВНИМАНИЕ: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Сольное выступление всегда считается основной номинацией (для участника ансамбля, выступающего еще и сольно, именно участие в ансамбле считается со скидкой за дополнительную номинацию).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Если один ансамбль выставляется в двух номинациях, основной считается та, где больше участников. При условии, что в обеих номинациях выступают одни и те же конкурсанты.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во второй и последующей номинации предоставляется скидка 40%. Инвалидам предоставляется скидка в размере 100% (при предоставлении документа, подтверждающего инвалидность). Сопровождающие и руководители конкурсный взнос не оплачивают.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 выписывает все необходимые бухгалтерские документы.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участию в конкурсе - фестивале допускаются: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коллективы и солисты без возрастных ограничений, подавшие Заявку на участие (Приложение №/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№2) и оплатившие организационный взнос. Расчет организационного взноса осуществляется на основании Заявки на Участие. Размещение и трансфер участников фестиваля-конкурса осуществляется по предварительной договоренности с организаторами либо самостоятельно.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участия: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предоставляется 1 номер. Общая продолжительность выступления до 4 минут, театральное творчество и художественное слово - до 10 минут.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по репертуару принимаются не позднее, чем за 7 дней до начала конкурсного мероприятия.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Конкурсанты оцениваются по одному конкурсному номеру. Оргкомитет имеет право использовать и распространять аудио и видеозаписи, печатную и иного рода продукцию, произведенные во время проведения мероприятий конкурса и по его итогам.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необходимое техническое оборудование (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райдер) должно быть указано в Заявке на участие.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Репетиции и выступления проходят строго согласно расписанию, предоставленному организаторами Конкурса-фестиваля.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оставляет за собой право на изменение сроков и регламента проведения конкурса-фестиваля. Актуальная информация на сайте </w:t>
      </w: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www.radostplanet.com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участников: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Благовест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Фестиваль приглашает коллективы и отдельных исполнителей всех возрастов, исполняющих духовную музыку и на различных инструментах (приветствуется исполнение под живой аккомпанемент).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Шансон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авторская или любая другая песня, приветствуются песни о месте, в котором живешь под живой аккомпанемент;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Фолькмир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Коллективы без возрастных ограничений от 3-х человек - вокальные, исполняющие народную музыку; танцевальные, исполняющие национальные танцы; инструментальные: оркестры и ансамбли, с исполнением народной музыки; коллективы с показом фрагментов народных праздников, обычаев, обрядов, национальных игр и т.д.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Вокал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(академический, эстрадный, джаз, народный, фольклор, этнография, театр песни, патриотическая песня, авторская).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Соло, дуэт, ансамбли разделяются на дуэт, трио, квартет и др.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внимание! Фонограммы (минус) должна быть представлена на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-карте с указанием фамилии участника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!!!.  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исполняют произведения только под «минусовую» фонограмму. Не допускается использование фонограмм с прописанной мелодией.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композиторов</w:t>
      </w: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собственные авторские сочинения (вокальное или инструментальное), вокальное произведение предоставляется в нотном формате с указанием автора слов;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Хор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(академическое, народное, эстрадное направление) Младший хор (5-12 лет); Средний хор (13-16 лет); Старший хор (от 17 лет);</w:t>
      </w:r>
      <w:proofErr w:type="gramEnd"/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Хореография: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Детский танец (для возрастной категории до 10 лет.);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Народный танец - этнический, народный, характерный. Танцы разных национальностей, с выдержкой стиля, техники и музыки;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Стилизованный танец - исполнение народных танцев в современных обработках;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Спортивно - эстрадный танец - сочетание хореографии, акробатики, гимнастики;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Эстрадный танец - традиционные эстрадные характерные танцы, диско, классический джаз, смешанный стиль;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Современный танец -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контемпорари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джаз-модерн, модерн, неофолк,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афро-джаз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афро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выдержкой стиля и техники, и другие направления современного танца;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Классический танец;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ДЕМИ классика – современное видение, исполнение классического танца;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Танцевальное шоу – в этой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использовать вокал, цирковые трюки и т.д. Костюм выступает как дополнительный эффект в шоу;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ПАРНЫЙ ТАНЕЦ – европейская, латиноамериканская программа;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Соло, дуэт, ансамбли разделяются на дуэт, трио, квартет и др.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10.Балет - Соло, дуэт, ансамбли разделяются на дуэт, трио, квартет и др.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11.Восточные танцы - Соло, дуэт, ансамбли разделяются на дуэт, трио, квартет и др.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Шоу - программы и Цирковое искусство Оригинальный жанр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(цирковые и спортивные программы);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Конферансье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развлекательных шоу-программ, официальных мероприятий, радиопрограмм,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массовых и спортивных мероприятий;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Инструментальный жанр (соло, дуэт, ансамбли разделяются на дуэт, трио, квартет и </w:t>
      </w:r>
      <w:proofErr w:type="spellStart"/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оркестр);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Национальная гармоника Национальные инструменты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(Соло, дуэт, ансамбли разделяются на дуэт, трио, квартет и </w:t>
      </w:r>
      <w:proofErr w:type="spellStart"/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оркестр);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Электронно</w:t>
      </w:r>
      <w:proofErr w:type="spellEnd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 музыкальное творчество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(соло, ансамблевое исполнение с другими инструментами либо с вокалом, при условии полноценной художественной роли инструмента);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Театр моды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конкурсного выступления представляется 1 коллекция (прет-а-порте, вечерняя, детская, подростковая одежда, исторический, сценический костюмы).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Театральный жанр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(драматические, музыкальные, фольклорные эстрадные, кукольные, поэтические театры, коллективы пантомимы, клоунады, театр танца, шоу-театры).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Коллективы представляют на конкурс малые сценические формы, имеющие композиционно законченный характер до 10 минут;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Художественное слово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конкурс представляет 1 произведение продолжительностью до 10 минут.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Изобразительное искусство и ДПИ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«Мир, в котором мы живем», живопись и графика, художественная фотография, декоративно-прикладное творчество (только заочная форма участие).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НОВИНКИ КОНКУРСА: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рамках</w:t>
      </w:r>
      <w:proofErr w:type="gramEnd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- фестиваля проводятся: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финалистов и ярких конкурсных номеров к участию в концертном туре по городам России;</w:t>
      </w:r>
    </w:p>
    <w:p w:rsidR="00DE4A2E" w:rsidRPr="00DE4A2E" w:rsidRDefault="00DE4A2E" w:rsidP="00DE4A2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«Турнир Лауреатов» (Условие участия в номинациях: пункт 1);</w:t>
      </w:r>
    </w:p>
    <w:p w:rsidR="00DE4A2E" w:rsidRPr="00DE4A2E" w:rsidRDefault="00DE4A2E" w:rsidP="00DE4A2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ведущих «Конферансье» (Условие участия в номинациях: пункт 2);</w:t>
      </w:r>
    </w:p>
    <w:p w:rsidR="00DE4A2E" w:rsidRPr="00DE4A2E" w:rsidRDefault="00DE4A2E" w:rsidP="00DE4A2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«Шансон РП-2016»;</w:t>
      </w:r>
    </w:p>
    <w:p w:rsidR="00DE4A2E" w:rsidRPr="00DE4A2E" w:rsidRDefault="00DE4A2E" w:rsidP="00DE4A2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«Авторская песня Лилии Тагировой» (Условие участия в номинациях: пункт 3);</w:t>
      </w:r>
    </w:p>
    <w:p w:rsidR="00DE4A2E" w:rsidRPr="00DE4A2E" w:rsidRDefault="00DE4A2E" w:rsidP="00DE4A2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курсы повышения квалификации для педагогов дополнительного образования и КД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культурно-досуговые учреждения) по различным номинациям(темы семинаров и мастер-классов на сайте организации </w:t>
      </w: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www.radostplanet.com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4A2E" w:rsidRPr="00DE4A2E" w:rsidRDefault="00DE4A2E" w:rsidP="00DE4A2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изобразительного и декоративно-прикладного искусства (только заочная форма).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конкурсе (Приложение 3: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заочного участия);</w:t>
      </w:r>
      <w:proofErr w:type="gramEnd"/>
    </w:p>
    <w:p w:rsidR="00DE4A2E" w:rsidRPr="00DE4A2E" w:rsidRDefault="00DE4A2E" w:rsidP="00DE4A2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и прослушивание для желающих поступать в среднее специальное и высшее заведение культуры и искусства у высокопрофессионального ведущего преподавателя престижных высших учебных заведений Москвы, Санкт Петербурга и др. городов.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являются неотъемлемой частью Положения о конкурсе-фестивале.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color w:val="E21C21"/>
          <w:sz w:val="24"/>
          <w:szCs w:val="24"/>
          <w:lang w:eastAsia="ru-RU"/>
        </w:rPr>
        <w:t>Обратите внимание!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превышения временного регламента Жюри имеет право остановить прослушивание!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Фонограмма для выступления должна быть записана на ФЛЭШКЕ в отдельной ПАПКЕ, с названиями песен и в порядке исполнения.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категории: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возрастная категория: 5-8лет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возрастная категория: 9-12 лет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возрастная категория: 13-15 лет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возрастная категория: 16-19 лет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возрастная категория: 20-25 лет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возрастная категория: 26 лет и старше (возраст не ограничен!)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Профессионал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Мастер и ученик (оценивается преподаватель и ученик)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Смешанная группа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жюри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оргкомитетом конкурса - фестиваля из числа ведущих преподавателей известных ВУЗов страны и мира, профессоров, известных деятелей культуры и искусств, радио ведущие, участники популярных ШОУ-проектов, которые определяют реальный статус высокого профессионального уровня данного конкурсного мероприятия и его творческого роста.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- дальнейшего обучения одаренной молодежи в престижных учебных заведениях и участие в проектах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звестных артистов, педагогов творческих дисциплин, режиссеров, руководителей творческих коллективов, деятелей культуры и искусств, общественных деятелей. По окончании фестиваля проходит круглый стол, на котором участники и педагоги имеют возможность обсудить с членами жюри конкурсные выступления и обменяться мнениями. Конкурсные выступления участников оцениваются по общепринятым критериям: техническое мастерство (соответственно номинации), артистизм, сложность репертуара и соответствие репертуара возрасту, создание художественного образа, с учетом субъективного мнения каждого из членов жюри.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оценивают выступление участников по 10 бальной системе.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выявляются по общей сумме баллов. Решение жюри не обсуждается и пересмотру не подлежит.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color w:val="E21C21"/>
          <w:sz w:val="24"/>
          <w:szCs w:val="24"/>
          <w:lang w:eastAsia="ru-RU"/>
        </w:rPr>
        <w:t>Обратите внимание!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конкурсантов в день выступления!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каждой номинации присуждается Гран-При (Гран-При конкурса разыгрывается среди обладателей звания Лауреата турнира 1-й степени.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Гран-При в номинации получает спе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приз. Призовой фонд 50000 рублей, который может делиться между претендентами на приз «Гран-При» в основных номинациях. Лауреаты получают призы, дипломы об участии в профессиональном соревновании (с указанием участия в профессиональном конкурсе «Турнире Лауреатов» с выдачей льготных сертификатов на участие).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номинации, в каждой возрастной группе присуждаются дипломы: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Лауреат 1-й, 2-й, 3-й степени;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Дипломант 1-й, 2-й, 3-й степени;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Лауреаты, Дипломанты награждаются дипломами, призами и памятными подарками. Предусмотрены специальные дипломы и знаки фестиваля - конкурса, сертификаты на бесплатное участие в конкурсах и семинарах.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Финалист в номинации «Шансон РП»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получает уникальную возможность на профессиональную запись песни от организаторов Фестиваля с дальнейшей ротацией в сети интернет и размещении на сайте Радость планеты, с вручением диплома и спец. приза;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Победитель в номинации «Конферансье»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получает приглашение о сотрудничестве стать ведущим концертных программ и конкурсных мероприятий, проводимых организацией по городам России, диплом и спец. приз.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приз! Все победители приглашаются к участию в концертном туре по городам России!!!!!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ВНИМАНИЕ! Отбор начался – не упустите свою возможность стать артистом и показать свое творчество большому количеству зрителей!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предусмотрены подарки и специальные призы от жюри и партнеров мероприятия по дополнительным номинациям, бесплатные сертификаты на участие в конкурсах, проводимых организацией и в других конкурсах России и зарубежья.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номинациях: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1.ТУРНИР ЛАУРЕАТОВ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(номинация среди лауреатов конкурса «Верь в свою звезду» и «Радость планеты» (2011-2016 гг.).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номинации соревнуются только лауреаты I степени наших прошлых конкурсов, а также участники, прошедшие по сумме баллов во второй тур V конкурса-фестиваля «Радость планеты».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программа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конкурс предоставляется 2 произведения (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номера). В основной конкурсный день соревнуются участники в своей номинации и по сумме проходного балла проходят во второй тур, где соревнуются только лауреаты 2011-2016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color w:val="E21C21"/>
          <w:sz w:val="24"/>
          <w:szCs w:val="24"/>
          <w:lang w:eastAsia="ru-RU"/>
        </w:rPr>
        <w:t>Турнир Лауреатов — это Новая номинация, в которой принимают участие конкурсанты, которые готовы к соревнованию, номинация не является обязательной!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Репертуарные требования: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Солисты – 2 разнохарактерных произведения: произведения современных композиторов, фольклора. Свободная тема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вокал: 1. - ария;    2.- по выбору исполнителя.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Хореографические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оры,ансамбли,оркестры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2 номера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Приоритетное право предоставляется исполнителям, представляющим Авторские произведения или национальные народные сюжеты (культурные традиции своего государства)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оценок: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Исполнительское мастерство, художественный вкус, выбор репертуара, соответствие его возрастным особенностям исполнителя.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Сценическое воплощение исполняемого произведения: артистизм, костюм, качество фонограммы.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сложности вокального и хореографического рисунка.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исполняемого произведения (Авторство).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 воздействие на публику в зале и телезрителей (оценка зрительских симпатий).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конкурсантов оценивается по 10-балъной системе членами ЖЮРИ. Победителями Турнира Лауреатов считаются исполнители, получившие абсолютное количество баллов. Победители получают дипломы Лауреатов 1,2,3 степени профессионального тура конкурса «Турнира Лауреатов».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НОМИНАЦИЯ «КОНФЕРАНСЬЕ»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номинации приглашаются ведущие развлекательных и шо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ведущие массовых, спортивных и официальных мероприятий.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программа: 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спич на сцене — короткая речь по теме, соответствующей заявленной теме «Мир, в котором мы живем!» (в виде  рассказа,  оды,  сказки, песни, частушки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- 1-2 минуты);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домашнее задание – свой оригинальный сценарий открытия конкурса-фестиваля «Радость планеты» с оригинальным объявлением конкурсных номеров. Продолжительностью до 3 минут;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3- игровая программа «Мир, в котором мы живем!» (игры, конкурсы и загадки для детской, молодежной и смешанной аудитории, дискотечные элементы). Продолжительностью до 3 минут.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и критерии оценок: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программа, спич на сцене и конферанс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соответствовать тематике конкурса-фестиваля «Радость планеты» и поставленным задачам ведения конкурса-фестиваля;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отличаться оригинальностью идеи и творческого замысла, артистизмом исполнения;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творчески грамотный сценарий и текст;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продемонстрировать знание Российской истории, документальных источников и народного творчества.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должны уметь использовать сценическое пространство и реквизит, художественное, музыкальное, техническое оформление. Реквизит, костюмы должны соответствовать замыслу программы и отличаться художественным вкусом, оригинальностью и высоким качеством выполнения.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!!! Особо отмечается умение: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и представлять фестиваль или его блоки, согласно программе (конферанс);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вовлечь в игровой процесс зрительскую аудиторию;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импровизировать;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незабываемую праздничную атмосферу «Радость планеты».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критерием оценки конкурсантов является реакция зрительской аудитории.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3.НОМИНАЦИЯ «Авторская песня композитора Лилии Тагировой» 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предоставляется авторская песня композитора Л. Тагировой. Список песен находится по адресу-ссылке: </w:t>
      </w: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https://vk.com/club95901335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- Лилия Тагирова. По всем интересующим вопросам можно написать на электронную почту композитора: liromelevna@mail.ru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Более подробную информацию по всем новинкам и многое другое Вы сможете получить, вступив в нашу официальную группу в социальной сети </w:t>
      </w:r>
      <w:proofErr w:type="spellStart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Вконтакте</w:t>
      </w:r>
      <w:proofErr w:type="spellEnd"/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http://vk.com/radostplanety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предложения: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вечера членов жюри, артистов, композиторов;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уникальных мастер-классов членами жюри, семинары, открытые уроки;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color w:val="E21C21"/>
          <w:sz w:val="24"/>
          <w:szCs w:val="24"/>
          <w:lang w:eastAsia="ru-RU"/>
        </w:rPr>
        <w:t>- ВНИМАНИЕ: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Конкурсанты, которые не могут принять участие в ОЧНОМ конкурсе «Верь в свою звезду» могут принять участие в ЗАОЧНОМ туре V Международного конкурса-фестиваля сценического и художественного искусства «Радость планеты».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Подробности на нашем сайте: </w:t>
      </w: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www.radostplanet.com 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положении ЗАОЧНОГО тура.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Независимо от формы участия (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Заочная), выдаются дипломы единого образца.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Фестиваля-конкурса к вашему вниманию предлагается экскурсионная программа по сниженным ценам для участников Фестиваля-конкурса: </w:t>
      </w: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Знакомство с историческими местами города и края.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Незабываемые экскурсии в город-курорт Пятигорск, Кисловодск,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Приэльбрусье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Домбай и другие живописные уголки Северного Кавказа.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-Ход конкурса-фестиваля освещается в российских и зарубежных средствах массовой информации.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(организационные) взносы и оплата проживания: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Солисты - 1800 руб. за участие в одной номинации.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дуэта - 1000 рублей с человека;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ансамбля, театра моды от 3 до 5 чел. - 700 руб./чел, от 6 до 11 чел. - 600 руб./чел.,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до 18 чел. - 500 руб./чел., свыше 19 человек - 400 рублей с человека;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номинации «Турнир Лауреатов» - солисты 1900 рублей, Дуэты - 1200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/чел, ансамбли от 3 до 8 чел. - 800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/чел., с 8 и больше - 500 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/чел. (Скидки не предусмотрены).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Мастер-классы, курсы повышения - 700 рублей (с выдачей сертификатов).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Все участники конкурса, проживающие в гостиницах должны произвести полную оплату проживания и питания (100%) целевого взноса в исполнительную дирекцию Конкурса до 27 мая 2016 года.</w:t>
      </w: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проживание 2000 рублей в сутки (с НДС) с 3-х разовым питанием и предоставлением трансферта. По желанию самостоятельное размещение и проживание в частном секторе города Ставрополя. Оргкомитет оказывает помощь с размещением участников.  В </w:t>
      </w: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невозможности участия в целевой программе все 3 дня, возможен приезд иногородних участников только на выступление в конкурсный день.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Взносы участников имеют целевое назначение: прямые расходы, связанные с содержанием сайта и регистрацией заявок, изготовлением дипломов, приобретением медалей, кубков, подарков, почтовой рассылкой, издательской деятельностью, организацией внеконкурсных показов, мероприятий, ведение уставной деятельности.</w:t>
      </w:r>
      <w:proofErr w:type="gramEnd"/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оплаты: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на расчетный счет до 27.05.2016 г. В исключительных случаях по согласованию с Оргкомитетом оплата целевых взносов может быть произведена на месте на регистрации.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реквизиты: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Ставропольская региональная творческая общественная организация «Радость планеты»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 2632750562 КПП 263201001 расчетный счет № 407 038 106 000 000 12141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Филиале «Пятигорский» ПАО КБ «</w:t>
      </w:r>
      <w:proofErr w:type="spellStart"/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ЕвроситиБанк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БИК 040708790 </w:t>
      </w:r>
      <w:proofErr w:type="spellStart"/>
      <w:proofErr w:type="gramStart"/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</w:t>
      </w:r>
      <w:proofErr w:type="spellEnd"/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/счет</w:t>
      </w:r>
      <w:proofErr w:type="gramEnd"/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30101810200000000790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оплаты организационного взноса в назначении платежа указать СТРОГО: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«Организационный целевой взнос на проведение мероприятия «Радость планеты» (С указанием фамилии участника).</w:t>
      </w:r>
    </w:p>
    <w:p w:rsidR="00DE4A2E" w:rsidRPr="00DE4A2E" w:rsidRDefault="00DE4A2E" w:rsidP="00DE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A2E" w:rsidRPr="00DE4A2E" w:rsidRDefault="00DE4A2E" w:rsidP="00DE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Справки по телефонам: 8-961-460-47-39, 8-928-376-03-11, 8-905-733-66-48 - ОРГКОМИТЕТ</w:t>
      </w:r>
    </w:p>
    <w:p w:rsidR="00DE4A2E" w:rsidRPr="00DE4A2E" w:rsidRDefault="00DE4A2E" w:rsidP="00DE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90E" w:rsidRDefault="0041390E" w:rsidP="00DE4A2E">
      <w:pPr>
        <w:spacing w:after="0" w:line="240" w:lineRule="auto"/>
      </w:pPr>
    </w:p>
    <w:sectPr w:rsidR="0041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05369"/>
    <w:multiLevelType w:val="multilevel"/>
    <w:tmpl w:val="7494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43A6C"/>
    <w:multiLevelType w:val="multilevel"/>
    <w:tmpl w:val="FB4A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2E"/>
    <w:rsid w:val="0041390E"/>
    <w:rsid w:val="00DB192E"/>
    <w:rsid w:val="00D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DE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DE4A2E"/>
  </w:style>
  <w:style w:type="paragraph" w:customStyle="1" w:styleId="font8">
    <w:name w:val="font_8"/>
    <w:basedOn w:val="a"/>
    <w:rsid w:val="00DE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DE4A2E"/>
  </w:style>
  <w:style w:type="character" w:customStyle="1" w:styleId="color17">
    <w:name w:val="color_17"/>
    <w:basedOn w:val="a0"/>
    <w:rsid w:val="00DE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DE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DE4A2E"/>
  </w:style>
  <w:style w:type="paragraph" w:customStyle="1" w:styleId="font8">
    <w:name w:val="font_8"/>
    <w:basedOn w:val="a"/>
    <w:rsid w:val="00DE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DE4A2E"/>
  </w:style>
  <w:style w:type="character" w:customStyle="1" w:styleId="color17">
    <w:name w:val="color_17"/>
    <w:basedOn w:val="a0"/>
    <w:rsid w:val="00DE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6CC3-964C-4D00-B280-D7377ACF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Е.В.</dc:creator>
  <cp:lastModifiedBy>Виталий Немихин</cp:lastModifiedBy>
  <cp:revision>2</cp:revision>
  <dcterms:created xsi:type="dcterms:W3CDTF">2016-04-18T13:05:00Z</dcterms:created>
  <dcterms:modified xsi:type="dcterms:W3CDTF">2016-04-18T13:05:00Z</dcterms:modified>
</cp:coreProperties>
</file>