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F6" w:rsidRPr="003C6BF6" w:rsidRDefault="003C6BF6" w:rsidP="003C6BF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4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</w:t>
      </w:r>
      <w:r w:rsidRPr="003C6B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2</w:t>
      </w:r>
    </w:p>
    <w:p w:rsidR="003C6BF6" w:rsidRPr="003C6BF6" w:rsidRDefault="003C6BF6" w:rsidP="003C6BF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6B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приказу управления культуры области</w:t>
      </w:r>
    </w:p>
    <w:p w:rsidR="003C6BF6" w:rsidRPr="009F4F95" w:rsidRDefault="003C6BF6" w:rsidP="003C6BF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9F4F95">
        <w:rPr>
          <w:rFonts w:ascii="Times New Roman" w:eastAsia="Times New Roman" w:hAnsi="Times New Roman" w:cs="Times New Roman"/>
          <w:b/>
          <w:lang w:eastAsia="ru-RU"/>
        </w:rPr>
        <w:t xml:space="preserve">от </w:t>
      </w:r>
      <w:r w:rsidRPr="009F4F95">
        <w:rPr>
          <w:rFonts w:ascii="Times New Roman" w:eastAsia="Times New Roman" w:hAnsi="Times New Roman" w:cs="Times New Roman"/>
          <w:b/>
          <w:u w:val="single"/>
          <w:lang w:eastAsia="ru-RU"/>
        </w:rPr>
        <w:t>2</w:t>
      </w:r>
      <w:r w:rsidR="008D22C2" w:rsidRPr="009F4F95">
        <w:rPr>
          <w:rFonts w:ascii="Times New Roman" w:eastAsia="Times New Roman" w:hAnsi="Times New Roman" w:cs="Times New Roman"/>
          <w:b/>
          <w:u w:val="single"/>
          <w:lang w:eastAsia="ru-RU"/>
        </w:rPr>
        <w:t>8</w:t>
      </w:r>
      <w:r w:rsidRPr="009F4F95">
        <w:rPr>
          <w:rFonts w:ascii="Times New Roman" w:eastAsia="Times New Roman" w:hAnsi="Times New Roman" w:cs="Times New Roman"/>
          <w:b/>
          <w:u w:val="single"/>
          <w:lang w:eastAsia="ru-RU"/>
        </w:rPr>
        <w:t>. 0</w:t>
      </w:r>
      <w:r w:rsidR="008D22C2" w:rsidRPr="009F4F95">
        <w:rPr>
          <w:rFonts w:ascii="Times New Roman" w:eastAsia="Times New Roman" w:hAnsi="Times New Roman" w:cs="Times New Roman"/>
          <w:b/>
          <w:u w:val="single"/>
          <w:lang w:eastAsia="ru-RU"/>
        </w:rPr>
        <w:t>3</w:t>
      </w:r>
      <w:r w:rsidRPr="009F4F95">
        <w:rPr>
          <w:rFonts w:ascii="Times New Roman" w:eastAsia="Times New Roman" w:hAnsi="Times New Roman" w:cs="Times New Roman"/>
          <w:b/>
          <w:u w:val="single"/>
          <w:lang w:eastAsia="ru-RU"/>
        </w:rPr>
        <w:t>. 201</w:t>
      </w:r>
      <w:r w:rsidR="008D22C2" w:rsidRPr="009F4F95">
        <w:rPr>
          <w:rFonts w:ascii="Times New Roman" w:eastAsia="Times New Roman" w:hAnsi="Times New Roman" w:cs="Times New Roman"/>
          <w:b/>
          <w:u w:val="single"/>
          <w:lang w:eastAsia="ru-RU"/>
        </w:rPr>
        <w:t>4</w:t>
      </w:r>
      <w:r w:rsidRPr="009F4F95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г. </w:t>
      </w:r>
      <w:r w:rsidRPr="009F4F95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 w:rsidR="008D22C2" w:rsidRPr="009F4F95">
        <w:rPr>
          <w:rFonts w:ascii="Times New Roman" w:eastAsia="Times New Roman" w:hAnsi="Times New Roman" w:cs="Times New Roman"/>
          <w:b/>
          <w:u w:val="single"/>
          <w:lang w:eastAsia="ru-RU"/>
        </w:rPr>
        <w:t>__</w:t>
      </w:r>
      <w:r w:rsidR="009F4F95" w:rsidRPr="009F4F95">
        <w:rPr>
          <w:rFonts w:ascii="Times New Roman" w:eastAsia="Times New Roman" w:hAnsi="Times New Roman" w:cs="Times New Roman"/>
          <w:b/>
          <w:u w:val="single"/>
          <w:lang w:eastAsia="ru-RU"/>
        </w:rPr>
        <w:t>142</w:t>
      </w:r>
      <w:r w:rsidR="008D22C2" w:rsidRPr="009F4F95">
        <w:rPr>
          <w:rFonts w:ascii="Times New Roman" w:eastAsia="Times New Roman" w:hAnsi="Times New Roman" w:cs="Times New Roman"/>
          <w:b/>
          <w:u w:val="single"/>
          <w:lang w:eastAsia="ru-RU"/>
        </w:rPr>
        <w:t>____</w:t>
      </w:r>
    </w:p>
    <w:p w:rsidR="003C6BF6" w:rsidRPr="003C6BF6" w:rsidRDefault="003C6BF6" w:rsidP="003C6BF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C6BF6" w:rsidRPr="003C6BF6" w:rsidRDefault="003C6BF6" w:rsidP="003C6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ЭФФЕКТИВНОСТИ</w:t>
      </w:r>
    </w:p>
    <w:p w:rsidR="003C6BF6" w:rsidRPr="003C6BF6" w:rsidRDefault="003C6BF6" w:rsidP="003C6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органов культуры местного самоуправления районов и округов области по реализации политики правительства </w:t>
      </w:r>
    </w:p>
    <w:p w:rsidR="003C6BF6" w:rsidRPr="003C6BF6" w:rsidRDefault="003C6BF6" w:rsidP="003C6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Белгородской области в сфере культуры </w:t>
      </w:r>
      <w:r w:rsidR="009F4F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__________квартал 2014 г.</w:t>
      </w:r>
      <w:bookmarkStart w:id="0" w:name="_GoBack"/>
      <w:bookmarkEnd w:id="0"/>
    </w:p>
    <w:p w:rsidR="003C6BF6" w:rsidRPr="003C6BF6" w:rsidRDefault="003C6BF6" w:rsidP="003C6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1457"/>
        <w:gridCol w:w="830"/>
        <w:gridCol w:w="830"/>
        <w:gridCol w:w="831"/>
        <w:gridCol w:w="973"/>
        <w:gridCol w:w="654"/>
        <w:gridCol w:w="228"/>
        <w:gridCol w:w="328"/>
        <w:gridCol w:w="228"/>
        <w:gridCol w:w="556"/>
        <w:gridCol w:w="772"/>
        <w:gridCol w:w="772"/>
        <w:gridCol w:w="65"/>
        <w:gridCol w:w="716"/>
        <w:gridCol w:w="772"/>
        <w:gridCol w:w="772"/>
        <w:gridCol w:w="772"/>
        <w:gridCol w:w="485"/>
        <w:gridCol w:w="21"/>
        <w:gridCol w:w="586"/>
        <w:gridCol w:w="639"/>
        <w:gridCol w:w="1136"/>
      </w:tblGrid>
      <w:tr w:rsidR="00EF0F39" w:rsidRPr="003C6BF6" w:rsidTr="001F4BD2">
        <w:trPr>
          <w:cantSplit/>
          <w:trHeight w:val="1213"/>
        </w:trPr>
        <w:tc>
          <w:tcPr>
            <w:tcW w:w="123" w:type="pct"/>
            <w:vMerge w:val="restart"/>
          </w:tcPr>
          <w:p w:rsidR="00EF0F39" w:rsidRPr="003C6BF6" w:rsidRDefault="00EF0F39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C6B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№</w:t>
            </w:r>
            <w:proofErr w:type="gramStart"/>
            <w:r w:rsidRPr="003C6B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</w:t>
            </w:r>
            <w:proofErr w:type="gramEnd"/>
            <w:r w:rsidRPr="003C6B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/п</w:t>
            </w:r>
          </w:p>
        </w:tc>
        <w:tc>
          <w:tcPr>
            <w:tcW w:w="493" w:type="pct"/>
            <w:vMerge w:val="restart"/>
            <w:vAlign w:val="center"/>
          </w:tcPr>
          <w:p w:rsidR="00EF0F39" w:rsidRPr="003C6BF6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C6B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Наименование</w:t>
            </w:r>
          </w:p>
          <w:p w:rsidR="00EF0F39" w:rsidRPr="003C6BF6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C6B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районов, округов</w:t>
            </w:r>
          </w:p>
        </w:tc>
        <w:tc>
          <w:tcPr>
            <w:tcW w:w="281" w:type="pct"/>
            <w:vMerge w:val="restart"/>
          </w:tcPr>
          <w:p w:rsidR="00EF0F39" w:rsidRPr="00946948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948">
              <w:rPr>
                <w:rFonts w:ascii="Times New Roman" w:hAnsi="Times New Roman"/>
                <w:sz w:val="18"/>
                <w:szCs w:val="18"/>
              </w:rPr>
              <w:t xml:space="preserve">Соотношение средней заработной платы работников учреждений </w:t>
            </w:r>
            <w:r w:rsidRPr="00946948">
              <w:rPr>
                <w:rFonts w:ascii="Times New Roman" w:hAnsi="Times New Roman"/>
                <w:b/>
                <w:sz w:val="18"/>
                <w:szCs w:val="18"/>
              </w:rPr>
              <w:t>культуры</w:t>
            </w:r>
            <w:r w:rsidRPr="00946948">
              <w:rPr>
                <w:rFonts w:ascii="Times New Roman" w:hAnsi="Times New Roman"/>
                <w:sz w:val="18"/>
                <w:szCs w:val="18"/>
              </w:rPr>
              <w:t xml:space="preserve"> и средней заработной платы по региону (без внешних совместителей)</w:t>
            </w:r>
          </w:p>
        </w:tc>
        <w:tc>
          <w:tcPr>
            <w:tcW w:w="281" w:type="pct"/>
            <w:vMerge w:val="restart"/>
          </w:tcPr>
          <w:p w:rsidR="00EF0F39" w:rsidRPr="00946948" w:rsidRDefault="00EF0F39" w:rsidP="00EF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948">
              <w:rPr>
                <w:rFonts w:ascii="Times New Roman" w:hAnsi="Times New Roman"/>
                <w:sz w:val="18"/>
                <w:szCs w:val="18"/>
              </w:rPr>
              <w:t xml:space="preserve">Соотношение средней заработной платы педагогических работников  </w:t>
            </w:r>
            <w:r>
              <w:rPr>
                <w:rFonts w:ascii="Times New Roman" w:hAnsi="Times New Roman"/>
                <w:sz w:val="18"/>
                <w:szCs w:val="18"/>
              </w:rPr>
              <w:t>ДМШ</w:t>
            </w:r>
            <w:r w:rsidRPr="0094694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ДХШ, </w:t>
            </w:r>
            <w:r w:rsidRPr="00946948">
              <w:rPr>
                <w:rFonts w:ascii="Times New Roman" w:hAnsi="Times New Roman"/>
                <w:sz w:val="18"/>
                <w:szCs w:val="18"/>
              </w:rPr>
              <w:t>и средней заработной платы учителей по региону (без внешних совместителей)</w:t>
            </w:r>
          </w:p>
        </w:tc>
        <w:tc>
          <w:tcPr>
            <w:tcW w:w="908" w:type="pct"/>
            <w:gridSpan w:val="4"/>
          </w:tcPr>
          <w:p w:rsidR="00EF0F39" w:rsidRPr="001F4BD2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F39" w:rsidRPr="001F4BD2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BD2">
              <w:rPr>
                <w:rFonts w:ascii="Times New Roman" w:hAnsi="Times New Roman"/>
                <w:sz w:val="18"/>
                <w:szCs w:val="18"/>
              </w:rPr>
              <w:t xml:space="preserve">Объем расходов бюджета муниципального образования на </w:t>
            </w:r>
            <w:r w:rsidRPr="001F4BD2">
              <w:rPr>
                <w:rFonts w:ascii="Times New Roman" w:hAnsi="Times New Roman"/>
                <w:b/>
                <w:sz w:val="18"/>
                <w:szCs w:val="18"/>
              </w:rPr>
              <w:t>культуру</w:t>
            </w:r>
            <w:r w:rsidRPr="001F4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188" w:type="pct"/>
            <w:gridSpan w:val="2"/>
            <w:vMerge w:val="restart"/>
          </w:tcPr>
          <w:p w:rsidR="00EF0F39" w:rsidRPr="001F4BD2" w:rsidRDefault="00EF0F39" w:rsidP="00CC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F39" w:rsidRPr="001F4BD2" w:rsidRDefault="00EF0F39" w:rsidP="00CC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F39" w:rsidRPr="001F4BD2" w:rsidRDefault="00EF0F39" w:rsidP="00CC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F39" w:rsidRPr="001F4BD2" w:rsidRDefault="00EF0F39" w:rsidP="00CC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F39" w:rsidRPr="001F4BD2" w:rsidRDefault="00EF0F39" w:rsidP="00CC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F39" w:rsidRPr="001F4BD2" w:rsidRDefault="00EF0F39" w:rsidP="00CC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F39" w:rsidRPr="001F4BD2" w:rsidRDefault="00EF0F39" w:rsidP="00CC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F39" w:rsidRPr="001F4BD2" w:rsidRDefault="00EF0F39" w:rsidP="00D5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Платные услуги </w:t>
            </w:r>
            <w:r w:rsidR="00D57B71" w:rsidRPr="001F4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учреждений</w:t>
            </w:r>
            <w:r w:rsidRPr="001F4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F4B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культур</w:t>
            </w:r>
            <w:r w:rsidR="00D57B71" w:rsidRPr="001F4B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188" w:type="pct"/>
            <w:vMerge w:val="restart"/>
          </w:tcPr>
          <w:p w:rsidR="00EF0F39" w:rsidRPr="001F4BD2" w:rsidRDefault="00EF0F39" w:rsidP="00CC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F39" w:rsidRPr="001F4BD2" w:rsidRDefault="00EF0F39" w:rsidP="00CC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F39" w:rsidRPr="001F4BD2" w:rsidRDefault="00EF0F39" w:rsidP="00CC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F39" w:rsidRPr="001F4BD2" w:rsidRDefault="00EF0F39" w:rsidP="00CC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F39" w:rsidRPr="001F4BD2" w:rsidRDefault="00EF0F39" w:rsidP="00CC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  <w:p w:rsidR="00EF0F39" w:rsidRPr="001F4BD2" w:rsidRDefault="00D57B71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BD2">
              <w:rPr>
                <w:rFonts w:ascii="Times New Roman" w:hAnsi="Times New Roman"/>
                <w:sz w:val="18"/>
                <w:szCs w:val="18"/>
              </w:rPr>
              <w:t xml:space="preserve">расходы </w:t>
            </w:r>
            <w:r w:rsidR="00EF0F39" w:rsidRPr="001F4BD2">
              <w:rPr>
                <w:rFonts w:ascii="Times New Roman" w:hAnsi="Times New Roman"/>
                <w:sz w:val="18"/>
                <w:szCs w:val="18"/>
              </w:rPr>
              <w:t>на оплату труда</w:t>
            </w:r>
          </w:p>
        </w:tc>
        <w:tc>
          <w:tcPr>
            <w:tcW w:w="786" w:type="pct"/>
            <w:gridSpan w:val="4"/>
          </w:tcPr>
          <w:p w:rsidR="00EF0F39" w:rsidRPr="001F4BD2" w:rsidRDefault="00EF0F39" w:rsidP="007A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BD2">
              <w:rPr>
                <w:rFonts w:ascii="Times New Roman" w:hAnsi="Times New Roman"/>
                <w:sz w:val="18"/>
                <w:szCs w:val="18"/>
              </w:rPr>
              <w:t xml:space="preserve">Объем расходов бюджета муниципального образования на </w:t>
            </w:r>
            <w:r w:rsidRPr="001F4B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образовательные учреждения</w:t>
            </w:r>
            <w:r w:rsidRPr="001F4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культуры (тыс. руб.)</w:t>
            </w:r>
          </w:p>
        </w:tc>
        <w:tc>
          <w:tcPr>
            <w:tcW w:w="261" w:type="pct"/>
            <w:vMerge w:val="restart"/>
            <w:tcBorders>
              <w:bottom w:val="nil"/>
              <w:right w:val="single" w:sz="4" w:space="0" w:color="auto"/>
            </w:tcBorders>
          </w:tcPr>
          <w:p w:rsidR="00EF0F39" w:rsidRPr="001F4BD2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F39" w:rsidRPr="001F4BD2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F39" w:rsidRPr="001F4BD2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F39" w:rsidRPr="001F4BD2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F39" w:rsidRPr="001F4BD2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F39" w:rsidRPr="001F4BD2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F39" w:rsidRPr="001F4BD2" w:rsidRDefault="00EF0F39" w:rsidP="0038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Платные услуги  </w:t>
            </w:r>
            <w:r w:rsidRPr="001F4BD2">
              <w:rPr>
                <w:rFonts w:ascii="Times New Roman" w:hAnsi="Times New Roman"/>
                <w:sz w:val="18"/>
                <w:szCs w:val="18"/>
              </w:rPr>
              <w:t>о</w:t>
            </w:r>
            <w:r w:rsidRPr="001F4BD2">
              <w:rPr>
                <w:rFonts w:ascii="Times New Roman" w:hAnsi="Times New Roman"/>
                <w:b/>
                <w:sz w:val="18"/>
                <w:szCs w:val="18"/>
              </w:rPr>
              <w:t xml:space="preserve">бразовательных </w:t>
            </w:r>
            <w:r w:rsidRPr="001F4BD2">
              <w:rPr>
                <w:rFonts w:ascii="Times New Roman" w:hAnsi="Times New Roman"/>
                <w:sz w:val="18"/>
                <w:szCs w:val="18"/>
              </w:rPr>
              <w:t>учреждений</w:t>
            </w:r>
          </w:p>
          <w:p w:rsidR="00EF0F39" w:rsidRPr="001F4BD2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39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F39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F39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F39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F39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F39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F39" w:rsidRDefault="00EF0F39" w:rsidP="00EF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  <w:p w:rsidR="00EF0F39" w:rsidRDefault="00D57B71" w:rsidP="00EF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расходы </w:t>
            </w:r>
            <w:r w:rsidR="00EF0F39" w:rsidRPr="009D5EDD">
              <w:rPr>
                <w:rFonts w:ascii="Times New Roman" w:hAnsi="Times New Roman"/>
                <w:sz w:val="18"/>
                <w:szCs w:val="18"/>
              </w:rPr>
              <w:t>на оплату труда</w:t>
            </w:r>
          </w:p>
          <w:p w:rsidR="00EF0F39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F39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F39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F39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F39" w:rsidRPr="003C6BF6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pct"/>
            <w:gridSpan w:val="4"/>
            <w:tcBorders>
              <w:left w:val="single" w:sz="4" w:space="0" w:color="auto"/>
            </w:tcBorders>
          </w:tcPr>
          <w:p w:rsidR="00EF0F39" w:rsidRPr="003C6BF6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фактической обеспеченности учреждениями культуры от нормативной потребности (</w:t>
            </w:r>
            <w:proofErr w:type="gramStart"/>
            <w:r w:rsidRPr="003C6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3C6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%):</w:t>
            </w:r>
          </w:p>
        </w:tc>
        <w:tc>
          <w:tcPr>
            <w:tcW w:w="216" w:type="pct"/>
            <w:vMerge w:val="restart"/>
          </w:tcPr>
          <w:p w:rsidR="00EF0F39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F39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F39" w:rsidRPr="003C6BF6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</w:t>
            </w:r>
            <w:proofErr w:type="spellStart"/>
            <w:r w:rsidRPr="003C6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муниципа-льных</w:t>
            </w:r>
            <w:proofErr w:type="spellEnd"/>
            <w:r w:rsidRPr="003C6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учреждений культуры, здания которых находятся в аварийном состоянии или требуют капремонта (</w:t>
            </w:r>
            <w:proofErr w:type="gramStart"/>
            <w:r w:rsidRPr="003C6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3C6B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%)</w:t>
            </w:r>
          </w:p>
        </w:tc>
        <w:tc>
          <w:tcPr>
            <w:tcW w:w="383" w:type="pct"/>
            <w:vMerge w:val="restart"/>
          </w:tcPr>
          <w:p w:rsidR="00EF0F39" w:rsidRDefault="00EF0F39" w:rsidP="00FB6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EF0F39" w:rsidRDefault="00EF0F39" w:rsidP="00FB6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EF0F39" w:rsidRPr="003C6BF6" w:rsidRDefault="00EF0F39" w:rsidP="00FB6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C6B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Доля объектов культурного наследия муниципальной собственности, требующих консервации или реставрации (</w:t>
            </w:r>
            <w:proofErr w:type="gramStart"/>
            <w:r w:rsidRPr="003C6B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</w:t>
            </w:r>
            <w:proofErr w:type="gramEnd"/>
            <w:r w:rsidRPr="003C6B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%)</w:t>
            </w:r>
          </w:p>
        </w:tc>
      </w:tr>
      <w:tr w:rsidR="00EF0F39" w:rsidRPr="003C6BF6" w:rsidTr="001F4BD2">
        <w:trPr>
          <w:cantSplit/>
          <w:trHeight w:val="313"/>
        </w:trPr>
        <w:tc>
          <w:tcPr>
            <w:tcW w:w="123" w:type="pct"/>
            <w:vMerge/>
          </w:tcPr>
          <w:p w:rsidR="00EF0F39" w:rsidRPr="003C6BF6" w:rsidRDefault="00EF0F39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vAlign w:val="center"/>
          </w:tcPr>
          <w:p w:rsidR="00EF0F39" w:rsidRPr="003C6BF6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81" w:type="pct"/>
            <w:vMerge/>
          </w:tcPr>
          <w:p w:rsidR="00EF0F39" w:rsidRDefault="00EF0F39" w:rsidP="004F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vMerge/>
          </w:tcPr>
          <w:p w:rsidR="00EF0F39" w:rsidRDefault="00EF0F39" w:rsidP="004F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vMerge w:val="restart"/>
          </w:tcPr>
          <w:p w:rsidR="00EF0F39" w:rsidRPr="001F4BD2" w:rsidRDefault="00EF0F39" w:rsidP="009D5E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BD2">
              <w:rPr>
                <w:rFonts w:ascii="Times New Roman" w:hAnsi="Times New Roman"/>
                <w:sz w:val="18"/>
                <w:szCs w:val="18"/>
              </w:rPr>
              <w:t>Общий объем расходов бюджета на культуру</w:t>
            </w:r>
          </w:p>
          <w:p w:rsidR="00EF0F39" w:rsidRPr="001F4BD2" w:rsidRDefault="00EF0F39" w:rsidP="004F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F39" w:rsidRPr="001F4BD2" w:rsidRDefault="00EF0F39" w:rsidP="004F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4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27" w:type="pct"/>
            <w:gridSpan w:val="3"/>
          </w:tcPr>
          <w:p w:rsidR="00EF0F39" w:rsidRPr="001F4BD2" w:rsidRDefault="00EF0F39" w:rsidP="004F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88" w:type="pct"/>
            <w:gridSpan w:val="2"/>
            <w:vMerge/>
          </w:tcPr>
          <w:p w:rsidR="00EF0F39" w:rsidRPr="001F4BD2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88" w:type="pct"/>
            <w:vMerge/>
          </w:tcPr>
          <w:p w:rsidR="00EF0F39" w:rsidRPr="001F4BD2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vMerge w:val="restart"/>
          </w:tcPr>
          <w:p w:rsidR="00EF0F39" w:rsidRPr="001F4BD2" w:rsidRDefault="00EF0F39" w:rsidP="007A5A7B">
            <w:pPr>
              <w:rPr>
                <w:rFonts w:ascii="Times New Roman" w:hAnsi="Times New Roman"/>
                <w:sz w:val="18"/>
                <w:szCs w:val="18"/>
              </w:rPr>
            </w:pPr>
            <w:r w:rsidRPr="001F4BD2">
              <w:rPr>
                <w:rFonts w:ascii="Times New Roman" w:hAnsi="Times New Roman"/>
                <w:sz w:val="18"/>
                <w:szCs w:val="18"/>
              </w:rPr>
              <w:t>Общий объем расходов бюджета на образовательные</w:t>
            </w:r>
            <w:r w:rsidRPr="001F4BD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F4BD2">
              <w:rPr>
                <w:rFonts w:ascii="Times New Roman" w:hAnsi="Times New Roman"/>
                <w:sz w:val="18"/>
                <w:szCs w:val="18"/>
              </w:rPr>
              <w:t xml:space="preserve">учреждения </w:t>
            </w:r>
          </w:p>
        </w:tc>
        <w:tc>
          <w:tcPr>
            <w:tcW w:w="525" w:type="pct"/>
            <w:gridSpan w:val="3"/>
          </w:tcPr>
          <w:p w:rsidR="00EF0F39" w:rsidRPr="001F4BD2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1F4BD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 том числе</w:t>
            </w:r>
          </w:p>
        </w:tc>
        <w:tc>
          <w:tcPr>
            <w:tcW w:w="261" w:type="pct"/>
            <w:vMerge/>
            <w:tcBorders>
              <w:bottom w:val="nil"/>
              <w:right w:val="single" w:sz="4" w:space="0" w:color="auto"/>
            </w:tcBorders>
          </w:tcPr>
          <w:p w:rsidR="00EF0F39" w:rsidRPr="001F4BD2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39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61" w:type="pct"/>
            <w:vMerge w:val="restart"/>
            <w:tcBorders>
              <w:left w:val="single" w:sz="4" w:space="0" w:color="auto"/>
            </w:tcBorders>
          </w:tcPr>
          <w:p w:rsidR="00EF0F39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EF0F39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EF0F39" w:rsidRPr="003C6BF6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B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Клубами и учреждениями клубного типа</w:t>
            </w:r>
          </w:p>
        </w:tc>
        <w:tc>
          <w:tcPr>
            <w:tcW w:w="171" w:type="pct"/>
            <w:gridSpan w:val="2"/>
            <w:vMerge w:val="restart"/>
          </w:tcPr>
          <w:p w:rsidR="00EF0F39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EF0F39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EF0F39" w:rsidRPr="003C6BF6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C6B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Библио-теками</w:t>
            </w:r>
            <w:proofErr w:type="spellEnd"/>
            <w:proofErr w:type="gramEnd"/>
          </w:p>
        </w:tc>
        <w:tc>
          <w:tcPr>
            <w:tcW w:w="198" w:type="pct"/>
            <w:vMerge w:val="restart"/>
          </w:tcPr>
          <w:p w:rsidR="00EF0F39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EF0F39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EF0F39" w:rsidRPr="003C6BF6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BF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Парками культуры и отдыха</w:t>
            </w:r>
          </w:p>
        </w:tc>
        <w:tc>
          <w:tcPr>
            <w:tcW w:w="216" w:type="pct"/>
            <w:vMerge/>
          </w:tcPr>
          <w:p w:rsidR="00EF0F39" w:rsidRPr="003C6BF6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" w:type="pct"/>
            <w:vMerge/>
          </w:tcPr>
          <w:p w:rsidR="00EF0F39" w:rsidRPr="003C6BF6" w:rsidRDefault="00EF0F39" w:rsidP="00FB6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EF0F39" w:rsidRPr="003C6BF6" w:rsidTr="001F4BD2">
        <w:trPr>
          <w:cantSplit/>
          <w:trHeight w:val="366"/>
        </w:trPr>
        <w:tc>
          <w:tcPr>
            <w:tcW w:w="123" w:type="pct"/>
            <w:vMerge/>
          </w:tcPr>
          <w:p w:rsidR="00EF0F39" w:rsidRPr="003C6BF6" w:rsidRDefault="00EF0F39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vAlign w:val="center"/>
          </w:tcPr>
          <w:p w:rsidR="00EF0F39" w:rsidRPr="003C6BF6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81" w:type="pct"/>
            <w:vMerge/>
          </w:tcPr>
          <w:p w:rsidR="00EF0F39" w:rsidRPr="003C6BF6" w:rsidRDefault="00EF0F39" w:rsidP="004F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vMerge/>
          </w:tcPr>
          <w:p w:rsidR="00EF0F39" w:rsidRPr="003C6BF6" w:rsidRDefault="00EF0F39" w:rsidP="004F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vMerge/>
          </w:tcPr>
          <w:p w:rsidR="00EF0F39" w:rsidRPr="003C6BF6" w:rsidRDefault="00EF0F39" w:rsidP="004F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</w:tcPr>
          <w:p w:rsidR="00EF0F39" w:rsidRPr="001F4BD2" w:rsidRDefault="00EF0F39" w:rsidP="0069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BD2">
              <w:rPr>
                <w:rFonts w:ascii="Times New Roman" w:hAnsi="Times New Roman"/>
                <w:sz w:val="18"/>
                <w:szCs w:val="18"/>
              </w:rPr>
              <w:t xml:space="preserve">расходы бюджета в части бюджетного </w:t>
            </w:r>
            <w:proofErr w:type="spellStart"/>
            <w:r w:rsidRPr="001F4BD2">
              <w:rPr>
                <w:rFonts w:ascii="Times New Roman" w:hAnsi="Times New Roman"/>
                <w:sz w:val="18"/>
                <w:szCs w:val="18"/>
              </w:rPr>
              <w:t>инвестир</w:t>
            </w:r>
            <w:proofErr w:type="spellEnd"/>
            <w:r w:rsidRPr="001F4BD2">
              <w:rPr>
                <w:rFonts w:ascii="Times New Roman" w:hAnsi="Times New Roman"/>
                <w:sz w:val="18"/>
                <w:szCs w:val="18"/>
              </w:rPr>
              <w:t xml:space="preserve">. на </w:t>
            </w:r>
            <w:proofErr w:type="spellStart"/>
            <w:r w:rsidRPr="001F4BD2">
              <w:rPr>
                <w:rFonts w:ascii="Times New Roman" w:hAnsi="Times New Roman"/>
                <w:sz w:val="18"/>
                <w:szCs w:val="18"/>
              </w:rPr>
              <w:t>увелич</w:t>
            </w:r>
            <w:proofErr w:type="spellEnd"/>
            <w:r w:rsidRPr="001F4BD2">
              <w:rPr>
                <w:rFonts w:ascii="Times New Roman" w:hAnsi="Times New Roman"/>
                <w:sz w:val="18"/>
                <w:szCs w:val="18"/>
              </w:rPr>
              <w:t>. основных сре</w:t>
            </w:r>
            <w:proofErr w:type="gramStart"/>
            <w:r w:rsidRPr="001F4BD2">
              <w:rPr>
                <w:rFonts w:ascii="Times New Roman" w:hAnsi="Times New Roman"/>
                <w:sz w:val="18"/>
                <w:szCs w:val="18"/>
              </w:rPr>
              <w:t xml:space="preserve">дств </w:t>
            </w:r>
            <w:r w:rsidRPr="001F4BD2">
              <w:rPr>
                <w:rFonts w:ascii="Times New Roman" w:hAnsi="Times New Roman"/>
                <w:b/>
                <w:sz w:val="18"/>
                <w:szCs w:val="18"/>
              </w:rPr>
              <w:t>ст</w:t>
            </w:r>
            <w:proofErr w:type="gramEnd"/>
            <w:r w:rsidRPr="001F4BD2">
              <w:rPr>
                <w:rFonts w:ascii="Times New Roman" w:hAnsi="Times New Roman"/>
                <w:b/>
                <w:sz w:val="18"/>
                <w:szCs w:val="18"/>
              </w:rPr>
              <w:t>.310</w:t>
            </w:r>
          </w:p>
        </w:tc>
        <w:tc>
          <w:tcPr>
            <w:tcW w:w="298" w:type="pct"/>
            <w:gridSpan w:val="2"/>
          </w:tcPr>
          <w:p w:rsidR="00EF0F39" w:rsidRPr="001F4BD2" w:rsidRDefault="00EF0F39" w:rsidP="0094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BD2">
              <w:rPr>
                <w:rFonts w:ascii="Times New Roman" w:hAnsi="Times New Roman"/>
                <w:sz w:val="18"/>
                <w:szCs w:val="18"/>
              </w:rPr>
              <w:t>расходы на культуру в части расходов на оплату труда и начислений</w:t>
            </w:r>
          </w:p>
          <w:p w:rsidR="00EF0F39" w:rsidRPr="001F4BD2" w:rsidRDefault="00EF0F39" w:rsidP="00CC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gridSpan w:val="2"/>
            <w:vMerge/>
          </w:tcPr>
          <w:p w:rsidR="00EF0F39" w:rsidRPr="001F4BD2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88" w:type="pct"/>
            <w:vMerge/>
          </w:tcPr>
          <w:p w:rsidR="00EF0F39" w:rsidRPr="001F4BD2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61" w:type="pct"/>
            <w:vMerge/>
          </w:tcPr>
          <w:p w:rsidR="00EF0F39" w:rsidRPr="001F4BD2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83" w:type="pct"/>
            <w:gridSpan w:val="2"/>
          </w:tcPr>
          <w:p w:rsidR="00EF0F39" w:rsidRPr="001F4BD2" w:rsidRDefault="00EF0F39" w:rsidP="00EF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1F4BD2">
              <w:rPr>
                <w:rFonts w:ascii="Times New Roman" w:hAnsi="Times New Roman"/>
                <w:sz w:val="18"/>
                <w:szCs w:val="18"/>
              </w:rPr>
              <w:t xml:space="preserve">Расходы бюджета в части бюджетного </w:t>
            </w:r>
            <w:proofErr w:type="spellStart"/>
            <w:r w:rsidRPr="001F4BD2">
              <w:rPr>
                <w:rFonts w:ascii="Times New Roman" w:hAnsi="Times New Roman"/>
                <w:sz w:val="18"/>
                <w:szCs w:val="18"/>
              </w:rPr>
              <w:t>инвестир</w:t>
            </w:r>
            <w:proofErr w:type="spellEnd"/>
            <w:r w:rsidRPr="001F4BD2">
              <w:rPr>
                <w:rFonts w:ascii="Times New Roman" w:hAnsi="Times New Roman"/>
                <w:sz w:val="18"/>
                <w:szCs w:val="18"/>
              </w:rPr>
              <w:t xml:space="preserve">. на </w:t>
            </w:r>
            <w:proofErr w:type="spellStart"/>
            <w:r w:rsidRPr="001F4BD2">
              <w:rPr>
                <w:rFonts w:ascii="Times New Roman" w:hAnsi="Times New Roman"/>
                <w:sz w:val="18"/>
                <w:szCs w:val="18"/>
              </w:rPr>
              <w:t>увелич</w:t>
            </w:r>
            <w:proofErr w:type="spellEnd"/>
            <w:r w:rsidRPr="001F4BD2">
              <w:rPr>
                <w:rFonts w:ascii="Times New Roman" w:hAnsi="Times New Roman"/>
                <w:sz w:val="18"/>
                <w:szCs w:val="18"/>
              </w:rPr>
              <w:t>. основных сре</w:t>
            </w:r>
            <w:proofErr w:type="gramStart"/>
            <w:r w:rsidRPr="001F4BD2">
              <w:rPr>
                <w:rFonts w:ascii="Times New Roman" w:hAnsi="Times New Roman"/>
                <w:sz w:val="18"/>
                <w:szCs w:val="18"/>
              </w:rPr>
              <w:t xml:space="preserve">дств </w:t>
            </w:r>
            <w:r w:rsidRPr="001F4BD2">
              <w:rPr>
                <w:rFonts w:ascii="Times New Roman" w:hAnsi="Times New Roman"/>
                <w:b/>
                <w:sz w:val="18"/>
                <w:szCs w:val="18"/>
              </w:rPr>
              <w:t>ст</w:t>
            </w:r>
            <w:proofErr w:type="gramEnd"/>
            <w:r w:rsidRPr="001F4BD2">
              <w:rPr>
                <w:rFonts w:ascii="Times New Roman" w:hAnsi="Times New Roman"/>
                <w:b/>
                <w:sz w:val="18"/>
                <w:szCs w:val="18"/>
              </w:rPr>
              <w:t>.310</w:t>
            </w:r>
          </w:p>
        </w:tc>
        <w:tc>
          <w:tcPr>
            <w:tcW w:w="242" w:type="pct"/>
          </w:tcPr>
          <w:p w:rsidR="00EF0F39" w:rsidRPr="001F4BD2" w:rsidRDefault="00EF0F39" w:rsidP="00EF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1F4BD2">
              <w:rPr>
                <w:rFonts w:ascii="Times New Roman" w:hAnsi="Times New Roman"/>
                <w:sz w:val="18"/>
                <w:szCs w:val="18"/>
              </w:rPr>
              <w:t>расходы на образовательные учреждения части расходов на оплату труда и</w:t>
            </w:r>
            <w:r w:rsidRPr="001F4B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4BD2">
              <w:rPr>
                <w:rFonts w:ascii="Times New Roman" w:hAnsi="Times New Roman"/>
                <w:sz w:val="18"/>
                <w:szCs w:val="18"/>
              </w:rPr>
              <w:t xml:space="preserve">начислений </w:t>
            </w:r>
          </w:p>
        </w:tc>
        <w:tc>
          <w:tcPr>
            <w:tcW w:w="261" w:type="pct"/>
            <w:vMerge/>
            <w:tcBorders>
              <w:bottom w:val="nil"/>
              <w:right w:val="single" w:sz="4" w:space="0" w:color="auto"/>
            </w:tcBorders>
          </w:tcPr>
          <w:p w:rsidR="00EF0F39" w:rsidRPr="001F4BD2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39" w:rsidRPr="003C6BF6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</w:tcBorders>
          </w:tcPr>
          <w:p w:rsidR="00EF0F39" w:rsidRPr="003C6BF6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71" w:type="pct"/>
            <w:gridSpan w:val="2"/>
            <w:vMerge/>
          </w:tcPr>
          <w:p w:rsidR="00EF0F39" w:rsidRPr="003C6BF6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98" w:type="pct"/>
            <w:vMerge/>
          </w:tcPr>
          <w:p w:rsidR="00EF0F39" w:rsidRPr="003C6BF6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16" w:type="pct"/>
            <w:vMerge/>
          </w:tcPr>
          <w:p w:rsidR="00EF0F39" w:rsidRPr="003C6BF6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83" w:type="pct"/>
            <w:vMerge/>
          </w:tcPr>
          <w:p w:rsidR="00EF0F39" w:rsidRPr="003C6BF6" w:rsidRDefault="00EF0F39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1F4BD2" w:rsidRPr="003C6BF6" w:rsidTr="001F4BD2">
        <w:tc>
          <w:tcPr>
            <w:tcW w:w="5000" w:type="pct"/>
            <w:gridSpan w:val="23"/>
          </w:tcPr>
          <w:p w:rsidR="001F4BD2" w:rsidRPr="003C6BF6" w:rsidRDefault="001F4BD2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6B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6F56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C6B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группа</w:t>
            </w:r>
          </w:p>
        </w:tc>
      </w:tr>
      <w:tr w:rsidR="003804EC" w:rsidRPr="00046656" w:rsidTr="001F4BD2">
        <w:tc>
          <w:tcPr>
            <w:tcW w:w="123" w:type="pct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93" w:type="pct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Борисовский район</w:t>
            </w:r>
          </w:p>
        </w:tc>
        <w:tc>
          <w:tcPr>
            <w:tcW w:w="281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shd w:val="clear" w:color="auto" w:fill="auto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gridSpan w:val="2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gridSpan w:val="2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4EC" w:rsidRPr="00046656" w:rsidTr="001F4BD2">
        <w:tc>
          <w:tcPr>
            <w:tcW w:w="123" w:type="pct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3" w:type="pct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Вейделевский район</w:t>
            </w:r>
          </w:p>
        </w:tc>
        <w:tc>
          <w:tcPr>
            <w:tcW w:w="281" w:type="pct"/>
          </w:tcPr>
          <w:p w:rsidR="003804EC" w:rsidRDefault="003804EC" w:rsidP="00FB6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</w:tcPr>
          <w:p w:rsidR="003804EC" w:rsidRDefault="003804EC" w:rsidP="00FB6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Align w:val="bottom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vAlign w:val="bottom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gridSpan w:val="2"/>
            <w:shd w:val="clear" w:color="auto" w:fill="auto"/>
            <w:vAlign w:val="bottom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Align w:val="bottom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4EC" w:rsidRPr="00046656" w:rsidTr="001F4BD2">
        <w:tc>
          <w:tcPr>
            <w:tcW w:w="123" w:type="pct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3" w:type="pct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Ивнянский район</w:t>
            </w:r>
          </w:p>
        </w:tc>
        <w:tc>
          <w:tcPr>
            <w:tcW w:w="281" w:type="pct"/>
          </w:tcPr>
          <w:p w:rsidR="003804EC" w:rsidRDefault="003804EC" w:rsidP="00FB6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3804EC" w:rsidRDefault="003804EC" w:rsidP="00FB6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3804EC" w:rsidRPr="00046656" w:rsidRDefault="003804EC" w:rsidP="00FB6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3804EC" w:rsidRPr="00046656" w:rsidRDefault="003804EC" w:rsidP="00FB6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shd w:val="clear" w:color="auto" w:fill="auto"/>
          </w:tcPr>
          <w:p w:rsidR="003804EC" w:rsidRPr="00046656" w:rsidRDefault="003804EC" w:rsidP="00FB6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</w:tcPr>
          <w:p w:rsidR="003804EC" w:rsidRPr="00046656" w:rsidRDefault="003804EC" w:rsidP="00FB6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</w:tcPr>
          <w:p w:rsidR="003804EC" w:rsidRPr="00046656" w:rsidRDefault="003804EC" w:rsidP="00FB6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gridSpan w:val="2"/>
          </w:tcPr>
          <w:p w:rsidR="003804EC" w:rsidRPr="00046656" w:rsidRDefault="003804EC" w:rsidP="00FB6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" w:type="pct"/>
          </w:tcPr>
          <w:p w:rsidR="003804EC" w:rsidRPr="00046656" w:rsidRDefault="003804EC" w:rsidP="00FB6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gridSpan w:val="2"/>
          </w:tcPr>
          <w:p w:rsidR="003804EC" w:rsidRPr="00046656" w:rsidRDefault="003804EC" w:rsidP="00FB6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3804EC" w:rsidRPr="00046656" w:rsidRDefault="003804EC" w:rsidP="00FB6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3804EC" w:rsidRPr="00046656" w:rsidRDefault="003804EC" w:rsidP="00FB6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4EC" w:rsidRPr="00046656" w:rsidTr="001F4BD2">
        <w:tc>
          <w:tcPr>
            <w:tcW w:w="123" w:type="pct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3" w:type="pct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Красненский район</w:t>
            </w:r>
          </w:p>
        </w:tc>
        <w:tc>
          <w:tcPr>
            <w:tcW w:w="281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shd w:val="clear" w:color="auto" w:fill="auto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gridSpan w:val="2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gridSpan w:val="2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4EC" w:rsidRPr="00046656" w:rsidTr="001F4BD2">
        <w:tc>
          <w:tcPr>
            <w:tcW w:w="123" w:type="pct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3" w:type="pct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Краснояружский район</w:t>
            </w:r>
          </w:p>
        </w:tc>
        <w:tc>
          <w:tcPr>
            <w:tcW w:w="28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Align w:val="bottom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vAlign w:val="bottom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gridSpan w:val="2"/>
            <w:shd w:val="clear" w:color="auto" w:fill="auto"/>
            <w:vAlign w:val="bottom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Align w:val="bottom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4EC" w:rsidRPr="00046656" w:rsidTr="001F4BD2">
        <w:trPr>
          <w:trHeight w:val="259"/>
        </w:trPr>
        <w:tc>
          <w:tcPr>
            <w:tcW w:w="123" w:type="pct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3" w:type="pct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Ровеньский район</w:t>
            </w:r>
          </w:p>
        </w:tc>
        <w:tc>
          <w:tcPr>
            <w:tcW w:w="281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shd w:val="clear" w:color="auto" w:fill="auto"/>
          </w:tcPr>
          <w:p w:rsidR="003804EC" w:rsidRPr="00046656" w:rsidRDefault="003804EC" w:rsidP="00046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gridSpan w:val="2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gridSpan w:val="2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BD2" w:rsidRPr="00046656" w:rsidTr="001F4BD2">
        <w:tc>
          <w:tcPr>
            <w:tcW w:w="5000" w:type="pct"/>
            <w:gridSpan w:val="23"/>
          </w:tcPr>
          <w:p w:rsidR="001F4BD2" w:rsidRPr="00046656" w:rsidRDefault="001F4BD2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0466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группа</w:t>
            </w:r>
          </w:p>
        </w:tc>
      </w:tr>
      <w:tr w:rsidR="003804EC" w:rsidRPr="00046656" w:rsidTr="001F4BD2">
        <w:trPr>
          <w:trHeight w:val="297"/>
        </w:trPr>
        <w:tc>
          <w:tcPr>
            <w:tcW w:w="123" w:type="pct"/>
          </w:tcPr>
          <w:p w:rsidR="003804EC" w:rsidRPr="00046656" w:rsidRDefault="003804EC" w:rsidP="00FB6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6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3" w:type="pct"/>
          </w:tcPr>
          <w:p w:rsidR="003804EC" w:rsidRPr="00046656" w:rsidRDefault="003804EC" w:rsidP="00FB6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656">
              <w:rPr>
                <w:rFonts w:ascii="Times New Roman" w:hAnsi="Times New Roman" w:cs="Times New Roman"/>
                <w:sz w:val="20"/>
                <w:szCs w:val="20"/>
              </w:rPr>
              <w:t>Волоконовский район</w:t>
            </w:r>
          </w:p>
        </w:tc>
        <w:tc>
          <w:tcPr>
            <w:tcW w:w="281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vAlign w:val="bottom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  <w:vAlign w:val="bottom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gridSpan w:val="2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gridSpan w:val="2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vAlign w:val="bottom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vAlign w:val="bottom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vAlign w:val="bottom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vAlign w:val="bottom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Align w:val="bottom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04EC" w:rsidRPr="00046656" w:rsidTr="001F4BD2">
        <w:tc>
          <w:tcPr>
            <w:tcW w:w="123" w:type="pct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3" w:type="pct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Грайворонский район</w:t>
            </w:r>
          </w:p>
        </w:tc>
        <w:tc>
          <w:tcPr>
            <w:tcW w:w="28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shd w:val="clear" w:color="auto" w:fill="auto"/>
            <w:vAlign w:val="bottom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vAlign w:val="bottom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vAlign w:val="bottom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4EC" w:rsidRPr="00046656" w:rsidTr="001F4BD2">
        <w:trPr>
          <w:trHeight w:val="70"/>
        </w:trPr>
        <w:tc>
          <w:tcPr>
            <w:tcW w:w="123" w:type="pct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3" w:type="pct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Корочанский район</w:t>
            </w:r>
          </w:p>
        </w:tc>
        <w:tc>
          <w:tcPr>
            <w:tcW w:w="28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4EC" w:rsidRPr="00046656" w:rsidTr="001F4BD2">
        <w:trPr>
          <w:trHeight w:val="323"/>
        </w:trPr>
        <w:tc>
          <w:tcPr>
            <w:tcW w:w="123" w:type="pct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3" w:type="pct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Красногвардейский район</w:t>
            </w:r>
          </w:p>
        </w:tc>
        <w:tc>
          <w:tcPr>
            <w:tcW w:w="281" w:type="pct"/>
          </w:tcPr>
          <w:p w:rsidR="003804EC" w:rsidRPr="00046656" w:rsidRDefault="003804EC" w:rsidP="00FB6AE2">
            <w:pPr>
              <w:spacing w:before="100" w:beforeAutospacing="1" w:after="100" w:afterAutospacing="1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</w:tcPr>
          <w:p w:rsidR="003804EC" w:rsidRPr="00046656" w:rsidRDefault="003804EC" w:rsidP="00FB6AE2">
            <w:pPr>
              <w:spacing w:before="100" w:beforeAutospacing="1" w:after="100" w:afterAutospacing="1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3804EC" w:rsidRPr="00046656" w:rsidRDefault="003804EC" w:rsidP="00FB6AE2">
            <w:pPr>
              <w:spacing w:before="100" w:beforeAutospacing="1" w:after="100" w:afterAutospacing="1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3804EC" w:rsidRPr="00046656" w:rsidRDefault="003804EC" w:rsidP="00FB6AE2">
            <w:pPr>
              <w:spacing w:before="100" w:beforeAutospacing="1" w:after="100" w:afterAutospacing="1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shd w:val="clear" w:color="auto" w:fill="auto"/>
          </w:tcPr>
          <w:p w:rsidR="003804EC" w:rsidRPr="00046656" w:rsidRDefault="003804EC" w:rsidP="00FB6AE2">
            <w:pPr>
              <w:spacing w:before="100" w:beforeAutospacing="1" w:after="100" w:afterAutospacing="1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gridSpan w:val="2"/>
          </w:tcPr>
          <w:p w:rsidR="003804EC" w:rsidRPr="00046656" w:rsidRDefault="003804EC" w:rsidP="00FB6AE2">
            <w:pPr>
              <w:spacing w:before="100" w:beforeAutospacing="1" w:after="100" w:afterAutospacing="1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gridSpan w:val="2"/>
          </w:tcPr>
          <w:p w:rsidR="003804EC" w:rsidRPr="00046656" w:rsidRDefault="003804EC" w:rsidP="00FB6AE2">
            <w:pPr>
              <w:spacing w:before="100" w:beforeAutospacing="1" w:after="100" w:afterAutospacing="1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before="100" w:beforeAutospacing="1" w:after="100" w:afterAutospacing="1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before="100" w:beforeAutospacing="1" w:after="100" w:afterAutospacing="1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gridSpan w:val="2"/>
          </w:tcPr>
          <w:p w:rsidR="003804EC" w:rsidRPr="00046656" w:rsidRDefault="003804EC" w:rsidP="00FB6AE2">
            <w:pPr>
              <w:spacing w:before="100" w:beforeAutospacing="1" w:after="100" w:afterAutospacing="1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before="100" w:beforeAutospacing="1" w:after="100" w:afterAutospacing="1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before="100" w:beforeAutospacing="1" w:after="100" w:afterAutospacing="1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3804EC" w:rsidRPr="00046656" w:rsidRDefault="003804EC" w:rsidP="00FB6AE2">
            <w:pPr>
              <w:spacing w:before="100" w:beforeAutospacing="1" w:after="100" w:afterAutospacing="1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</w:tcPr>
          <w:p w:rsidR="003804EC" w:rsidRPr="00046656" w:rsidRDefault="003804EC" w:rsidP="00FB6AE2">
            <w:pPr>
              <w:spacing w:before="100" w:beforeAutospacing="1" w:after="100" w:afterAutospacing="1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gridSpan w:val="2"/>
          </w:tcPr>
          <w:p w:rsidR="003804EC" w:rsidRPr="00046656" w:rsidRDefault="003804EC" w:rsidP="00FB6AE2">
            <w:pPr>
              <w:spacing w:before="100" w:beforeAutospacing="1" w:after="100" w:afterAutospacing="1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3804EC" w:rsidRPr="00046656" w:rsidRDefault="003804EC" w:rsidP="00FB6AE2">
            <w:pPr>
              <w:spacing w:before="100" w:beforeAutospacing="1" w:after="100" w:afterAutospacing="1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:rsidR="003804EC" w:rsidRPr="00046656" w:rsidRDefault="003804EC" w:rsidP="00FB6AE2">
            <w:pPr>
              <w:spacing w:before="100" w:beforeAutospacing="1" w:after="100" w:afterAutospacing="1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4EC" w:rsidRPr="00046656" w:rsidTr="001F4BD2">
        <w:tc>
          <w:tcPr>
            <w:tcW w:w="123" w:type="pct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3" w:type="pct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Новооскольский район</w:t>
            </w:r>
          </w:p>
        </w:tc>
        <w:tc>
          <w:tcPr>
            <w:tcW w:w="28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shd w:val="clear" w:color="auto" w:fill="auto"/>
            <w:vAlign w:val="bottom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vAlign w:val="bottom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vAlign w:val="bottom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4EC" w:rsidRPr="00046656" w:rsidTr="001F4BD2">
        <w:tc>
          <w:tcPr>
            <w:tcW w:w="123" w:type="pct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3" w:type="pct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Прохоровский район</w:t>
            </w:r>
          </w:p>
        </w:tc>
        <w:tc>
          <w:tcPr>
            <w:tcW w:w="281" w:type="pct"/>
          </w:tcPr>
          <w:p w:rsidR="003804EC" w:rsidRPr="00046656" w:rsidRDefault="003804EC" w:rsidP="00FB6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3804EC" w:rsidRPr="00046656" w:rsidRDefault="003804EC" w:rsidP="00FB6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3804EC" w:rsidRPr="00046656" w:rsidRDefault="003804EC" w:rsidP="00FB6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3804EC" w:rsidRPr="00046656" w:rsidRDefault="003804EC" w:rsidP="00FB6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:rsidR="003804EC" w:rsidRPr="00046656" w:rsidRDefault="003804EC" w:rsidP="00FB6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</w:tcPr>
          <w:p w:rsidR="003804EC" w:rsidRPr="00046656" w:rsidRDefault="003804EC" w:rsidP="00FB6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</w:tcPr>
          <w:p w:rsidR="003804EC" w:rsidRPr="00046656" w:rsidRDefault="003804EC" w:rsidP="00FB6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gridSpan w:val="2"/>
          </w:tcPr>
          <w:p w:rsidR="003804EC" w:rsidRPr="00046656" w:rsidRDefault="003804EC" w:rsidP="00FB6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</w:tcPr>
          <w:p w:rsidR="003804EC" w:rsidRPr="00046656" w:rsidRDefault="003804EC" w:rsidP="00FB6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" w:type="pct"/>
          </w:tcPr>
          <w:p w:rsidR="003804EC" w:rsidRPr="00046656" w:rsidRDefault="003804EC" w:rsidP="00FB6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gridSpan w:val="2"/>
          </w:tcPr>
          <w:p w:rsidR="003804EC" w:rsidRPr="00046656" w:rsidRDefault="003804EC" w:rsidP="00FB6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3804EC" w:rsidRPr="00046656" w:rsidRDefault="003804EC" w:rsidP="00FB6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3804EC" w:rsidRPr="00046656" w:rsidRDefault="003804EC" w:rsidP="00FB6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4EC" w:rsidRPr="00046656" w:rsidTr="001F4BD2">
        <w:tc>
          <w:tcPr>
            <w:tcW w:w="123" w:type="pct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3" w:type="pct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Ракитянский район</w:t>
            </w:r>
          </w:p>
        </w:tc>
        <w:tc>
          <w:tcPr>
            <w:tcW w:w="28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4EC" w:rsidRPr="00046656" w:rsidTr="001F4BD2">
        <w:tc>
          <w:tcPr>
            <w:tcW w:w="123" w:type="pct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3" w:type="pct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Чернянский район</w:t>
            </w:r>
          </w:p>
        </w:tc>
        <w:tc>
          <w:tcPr>
            <w:tcW w:w="28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shd w:val="clear" w:color="auto" w:fill="auto"/>
            <w:vAlign w:val="bottom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vAlign w:val="bottom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shd w:val="clear" w:color="auto" w:fill="auto"/>
            <w:vAlign w:val="bottom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vAlign w:val="bottom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BD2" w:rsidRPr="00046656" w:rsidTr="001F4BD2">
        <w:tc>
          <w:tcPr>
            <w:tcW w:w="5000" w:type="pct"/>
            <w:gridSpan w:val="23"/>
          </w:tcPr>
          <w:p w:rsidR="001F4BD2" w:rsidRPr="00046656" w:rsidRDefault="001F4BD2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0466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группа</w:t>
            </w:r>
          </w:p>
        </w:tc>
      </w:tr>
      <w:tr w:rsidR="003804EC" w:rsidRPr="00046656" w:rsidTr="001F4BD2">
        <w:trPr>
          <w:trHeight w:val="240"/>
        </w:trPr>
        <w:tc>
          <w:tcPr>
            <w:tcW w:w="123" w:type="pct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" w:type="pct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Алексеевский район </w:t>
            </w:r>
          </w:p>
        </w:tc>
        <w:tc>
          <w:tcPr>
            <w:tcW w:w="28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4EC" w:rsidRPr="00046656" w:rsidTr="001F4BD2">
        <w:tc>
          <w:tcPr>
            <w:tcW w:w="123" w:type="pct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3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Белгородский район</w:t>
            </w:r>
          </w:p>
        </w:tc>
        <w:tc>
          <w:tcPr>
            <w:tcW w:w="281" w:type="pct"/>
          </w:tcPr>
          <w:p w:rsidR="003804EC" w:rsidRPr="00046656" w:rsidRDefault="003804EC" w:rsidP="00FB6A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3804EC" w:rsidRPr="00046656" w:rsidRDefault="003804EC" w:rsidP="00FB6A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3804EC" w:rsidRPr="00046656" w:rsidRDefault="003804EC" w:rsidP="00FB6A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3804EC" w:rsidRPr="00046656" w:rsidRDefault="003804EC" w:rsidP="00FB6A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:rsidR="003804EC" w:rsidRPr="00046656" w:rsidRDefault="003804EC" w:rsidP="00FB6A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4EC" w:rsidRPr="00046656" w:rsidTr="001F4BD2">
        <w:trPr>
          <w:trHeight w:val="363"/>
        </w:trPr>
        <w:tc>
          <w:tcPr>
            <w:tcW w:w="123" w:type="pct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3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Валуйский район</w:t>
            </w:r>
          </w:p>
        </w:tc>
        <w:tc>
          <w:tcPr>
            <w:tcW w:w="28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gridSpan w:val="2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804EC" w:rsidRPr="00046656" w:rsidTr="001F4BD2">
        <w:tc>
          <w:tcPr>
            <w:tcW w:w="123" w:type="pct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3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Шебкинский</w:t>
            </w:r>
            <w:proofErr w:type="spellEnd"/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и город </w:t>
            </w:r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Шебекино</w:t>
            </w:r>
          </w:p>
        </w:tc>
        <w:tc>
          <w:tcPr>
            <w:tcW w:w="28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4EC" w:rsidRPr="00046656" w:rsidTr="001F4BD2">
        <w:tc>
          <w:tcPr>
            <w:tcW w:w="123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93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Яковлевский район</w:t>
            </w:r>
          </w:p>
        </w:tc>
        <w:tc>
          <w:tcPr>
            <w:tcW w:w="281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gridSpan w:val="2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" w:type="pct"/>
            <w:shd w:val="clear" w:color="auto" w:fill="auto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shd w:val="clear" w:color="auto" w:fill="auto"/>
          </w:tcPr>
          <w:p w:rsidR="003804EC" w:rsidRPr="00046656" w:rsidRDefault="003804EC" w:rsidP="00FB6A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BD2" w:rsidRPr="00046656" w:rsidTr="001F4BD2">
        <w:tc>
          <w:tcPr>
            <w:tcW w:w="5000" w:type="pct"/>
            <w:gridSpan w:val="23"/>
          </w:tcPr>
          <w:p w:rsidR="001F4BD2" w:rsidRPr="00046656" w:rsidRDefault="001F4BD2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IV </w:t>
            </w:r>
            <w:r w:rsidRPr="000466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</w:t>
            </w:r>
          </w:p>
        </w:tc>
      </w:tr>
      <w:tr w:rsidR="003804EC" w:rsidRPr="00046656" w:rsidTr="001F4BD2">
        <w:tc>
          <w:tcPr>
            <w:tcW w:w="123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Белгород</w:t>
            </w:r>
          </w:p>
        </w:tc>
        <w:tc>
          <w:tcPr>
            <w:tcW w:w="28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gridSpan w:val="2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4EC" w:rsidRPr="00046656" w:rsidTr="001F4BD2">
        <w:tc>
          <w:tcPr>
            <w:tcW w:w="123" w:type="pct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3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Губкинский г/ округ</w:t>
            </w:r>
          </w:p>
        </w:tc>
        <w:tc>
          <w:tcPr>
            <w:tcW w:w="281" w:type="pct"/>
          </w:tcPr>
          <w:p w:rsidR="003804EC" w:rsidRPr="00046656" w:rsidRDefault="003804EC" w:rsidP="00FB6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3804EC" w:rsidRPr="00046656" w:rsidRDefault="003804EC" w:rsidP="00FB6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3804EC" w:rsidRPr="00046656" w:rsidRDefault="003804EC" w:rsidP="00FB6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3804EC" w:rsidRPr="00046656" w:rsidRDefault="003804EC" w:rsidP="00FB6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:rsidR="003804EC" w:rsidRPr="00046656" w:rsidRDefault="003804EC" w:rsidP="00FB6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gridSpan w:val="2"/>
          </w:tcPr>
          <w:p w:rsidR="003804EC" w:rsidRPr="00046656" w:rsidRDefault="003804EC" w:rsidP="00FB6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  <w:gridSpan w:val="2"/>
          </w:tcPr>
          <w:p w:rsidR="003804EC" w:rsidRPr="00046656" w:rsidRDefault="003804EC" w:rsidP="00FB6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gridSpan w:val="2"/>
          </w:tcPr>
          <w:p w:rsidR="003804EC" w:rsidRPr="00046656" w:rsidRDefault="003804EC" w:rsidP="00FB6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</w:tcPr>
          <w:p w:rsidR="003804EC" w:rsidRPr="00046656" w:rsidRDefault="003804EC" w:rsidP="00FB6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" w:type="pct"/>
            <w:shd w:val="clear" w:color="auto" w:fill="auto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shd w:val="clear" w:color="auto" w:fill="auto"/>
          </w:tcPr>
          <w:p w:rsidR="003804EC" w:rsidRPr="00046656" w:rsidRDefault="003804EC" w:rsidP="00FB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3804EC" w:rsidRPr="00046656" w:rsidRDefault="003804EC" w:rsidP="00FB6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3804EC" w:rsidRPr="00046656" w:rsidRDefault="003804EC" w:rsidP="00FB6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4EC" w:rsidRPr="00046656" w:rsidTr="001F4BD2">
        <w:tc>
          <w:tcPr>
            <w:tcW w:w="123" w:type="pct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3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Старооскольский</w:t>
            </w:r>
          </w:p>
          <w:p w:rsidR="003804EC" w:rsidRPr="00046656" w:rsidRDefault="003804EC" w:rsidP="00FB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28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gridSpan w:val="2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gridSpan w:val="2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:rsidR="003804EC" w:rsidRPr="00046656" w:rsidRDefault="003804EC" w:rsidP="00FB6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6BF6" w:rsidRPr="00046656" w:rsidRDefault="003C6BF6" w:rsidP="003C6BF6">
      <w:pPr>
        <w:rPr>
          <w:rFonts w:ascii="Times New Roman" w:hAnsi="Times New Roman" w:cs="Times New Roman"/>
          <w:sz w:val="20"/>
          <w:szCs w:val="20"/>
        </w:rPr>
      </w:pPr>
    </w:p>
    <w:p w:rsidR="003C6BF6" w:rsidRDefault="003C6BF6" w:rsidP="003C6BF6"/>
    <w:p w:rsidR="003C6BF6" w:rsidRDefault="003C6BF6" w:rsidP="003C6BF6"/>
    <w:p w:rsidR="003C6BF6" w:rsidRDefault="003C6BF6" w:rsidP="003C6BF6"/>
    <w:p w:rsidR="000326B5" w:rsidRDefault="00965CAC"/>
    <w:sectPr w:rsidR="000326B5" w:rsidSect="00F302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F6"/>
    <w:rsid w:val="00015D74"/>
    <w:rsid w:val="00046656"/>
    <w:rsid w:val="001C6FD7"/>
    <w:rsid w:val="001F4BD2"/>
    <w:rsid w:val="0023705C"/>
    <w:rsid w:val="003804EC"/>
    <w:rsid w:val="003C6BF6"/>
    <w:rsid w:val="004F13F0"/>
    <w:rsid w:val="00685153"/>
    <w:rsid w:val="0069702A"/>
    <w:rsid w:val="006E3C2A"/>
    <w:rsid w:val="006F56E2"/>
    <w:rsid w:val="0071255C"/>
    <w:rsid w:val="00716C18"/>
    <w:rsid w:val="007A5A7B"/>
    <w:rsid w:val="008D22C2"/>
    <w:rsid w:val="00946948"/>
    <w:rsid w:val="00965CAC"/>
    <w:rsid w:val="009D5EDD"/>
    <w:rsid w:val="009D6426"/>
    <w:rsid w:val="009F4F95"/>
    <w:rsid w:val="00B6367B"/>
    <w:rsid w:val="00BE6B32"/>
    <w:rsid w:val="00BF576B"/>
    <w:rsid w:val="00CC4C25"/>
    <w:rsid w:val="00D57B71"/>
    <w:rsid w:val="00E55858"/>
    <w:rsid w:val="00EF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Г.Л.</dc:creator>
  <cp:lastModifiedBy>Зуева Г.Л.</cp:lastModifiedBy>
  <cp:revision>2</cp:revision>
  <cp:lastPrinted>2014-03-31T05:19:00Z</cp:lastPrinted>
  <dcterms:created xsi:type="dcterms:W3CDTF">2014-03-31T05:31:00Z</dcterms:created>
  <dcterms:modified xsi:type="dcterms:W3CDTF">2014-03-31T05:31:00Z</dcterms:modified>
</cp:coreProperties>
</file>