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4AF" w:rsidRDefault="000A34AF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0A34AF" w:rsidRDefault="000A34AF">
      <w:pPr>
        <w:pStyle w:val="ConsPlusNormal"/>
      </w:pPr>
    </w:p>
    <w:p w:rsidR="000A34AF" w:rsidRDefault="000A34AF">
      <w:pPr>
        <w:pStyle w:val="ConsPlusTitle"/>
        <w:jc w:val="center"/>
      </w:pPr>
      <w:r>
        <w:t>РАСПОРЯЖЕНИЕ</w:t>
      </w:r>
    </w:p>
    <w:p w:rsidR="000A34AF" w:rsidRDefault="000A34AF">
      <w:pPr>
        <w:pStyle w:val="ConsPlusTitle"/>
        <w:jc w:val="center"/>
      </w:pPr>
      <w:r>
        <w:t>ГУБЕРНАТОРА БЕЛГОРОДСКОЙ ОБЛАСТИ</w:t>
      </w:r>
    </w:p>
    <w:p w:rsidR="000A34AF" w:rsidRDefault="000A34AF">
      <w:pPr>
        <w:pStyle w:val="ConsPlusTitle"/>
        <w:jc w:val="center"/>
      </w:pPr>
      <w:r>
        <w:t>от 7 марта 2008 г. N 112-р</w:t>
      </w:r>
    </w:p>
    <w:p w:rsidR="000A34AF" w:rsidRDefault="000A34AF">
      <w:pPr>
        <w:pStyle w:val="ConsPlusTitle"/>
        <w:jc w:val="center"/>
      </w:pPr>
      <w:r>
        <w:t>Белгород</w:t>
      </w:r>
    </w:p>
    <w:p w:rsidR="000A34AF" w:rsidRDefault="000A34AF">
      <w:pPr>
        <w:pStyle w:val="ConsPlusTitle"/>
        <w:jc w:val="center"/>
      </w:pPr>
    </w:p>
    <w:p w:rsidR="000A34AF" w:rsidRDefault="000A34AF">
      <w:pPr>
        <w:pStyle w:val="ConsPlusTitle"/>
        <w:jc w:val="center"/>
      </w:pPr>
      <w:r>
        <w:t>О ВНЕСЕНИИ ИЗМЕНЕНИЙ В РАСПОРЯЖЕНИЕ ГУБЕРНАТОРА</w:t>
      </w:r>
    </w:p>
    <w:p w:rsidR="000A34AF" w:rsidRDefault="000A34AF">
      <w:pPr>
        <w:pStyle w:val="ConsPlusTitle"/>
        <w:jc w:val="center"/>
      </w:pPr>
      <w:r>
        <w:t>ОБЛАСТИ ОТ 12 ЯНВАРЯ 2006 ГОДА N 7-р</w:t>
      </w:r>
    </w:p>
    <w:p w:rsidR="000A34AF" w:rsidRDefault="000A34AF">
      <w:pPr>
        <w:pStyle w:val="ConsPlusNormal"/>
        <w:jc w:val="center"/>
      </w:pPr>
    </w:p>
    <w:p w:rsidR="000A34AF" w:rsidRDefault="000A34AF">
      <w:pPr>
        <w:pStyle w:val="ConsPlusNormal"/>
        <w:ind w:firstLine="540"/>
        <w:jc w:val="both"/>
      </w:pPr>
      <w:r>
        <w:t xml:space="preserve">Внести следующие изменения в </w:t>
      </w:r>
      <w:hyperlink r:id="rId6" w:history="1">
        <w:r>
          <w:rPr>
            <w:color w:val="0000FF"/>
          </w:rPr>
          <w:t>распоряжение</w:t>
        </w:r>
      </w:hyperlink>
      <w:r>
        <w:t xml:space="preserve"> губернатора области от 12 января 2006 года N 7-р "О дополнительных мерах материальной поддержки молодых специалистов, работающих в сельской местности":</w:t>
      </w:r>
    </w:p>
    <w:p w:rsidR="000A34AF" w:rsidRDefault="000A34AF">
      <w:pPr>
        <w:pStyle w:val="ConsPlusNormal"/>
        <w:ind w:firstLine="540"/>
        <w:jc w:val="both"/>
      </w:pPr>
      <w:r>
        <w:t xml:space="preserve">- </w:t>
      </w:r>
      <w:hyperlink r:id="rId7" w:history="1">
        <w:r>
          <w:rPr>
            <w:color w:val="0000FF"/>
          </w:rPr>
          <w:t>пункты 1</w:t>
        </w:r>
      </w:hyperlink>
      <w:r>
        <w:t xml:space="preserve">, </w:t>
      </w:r>
      <w:hyperlink r:id="rId8" w:history="1">
        <w:r>
          <w:rPr>
            <w:color w:val="0000FF"/>
          </w:rPr>
          <w:t>4</w:t>
        </w:r>
      </w:hyperlink>
      <w:r>
        <w:t xml:space="preserve"> и </w:t>
      </w:r>
      <w:hyperlink r:id="rId9" w:history="1">
        <w:r>
          <w:rPr>
            <w:color w:val="0000FF"/>
          </w:rPr>
          <w:t>7</w:t>
        </w:r>
      </w:hyperlink>
      <w:r>
        <w:t xml:space="preserve"> распоряжения изложить в следующей редакции:</w:t>
      </w:r>
    </w:p>
    <w:p w:rsidR="000A34AF" w:rsidRDefault="000A34AF">
      <w:pPr>
        <w:pStyle w:val="ConsPlusNormal"/>
        <w:ind w:firstLine="540"/>
        <w:jc w:val="both"/>
      </w:pPr>
      <w:r>
        <w:t>"1. Установить с 1 января 2008 года единовременную адресную социальную помощь для молодых семей и молодых специалистов агропромышленного комплекса, медицинских учреждений, учреждений культуры, образования и социальной защиты, расположенных в сельской местности, являющихся членами строительно-сберегательного потребительского кооператива граждан "Свой Дом", в следующих размерах:</w:t>
      </w:r>
    </w:p>
    <w:p w:rsidR="000A34AF" w:rsidRDefault="000A34AF">
      <w:pPr>
        <w:pStyle w:val="ConsPlusNormal"/>
        <w:ind w:firstLine="540"/>
        <w:jc w:val="both"/>
      </w:pPr>
      <w:r>
        <w:t>- 150000 рублей для строительства (пристройка, достройка) индивидуального жилья;</w:t>
      </w:r>
    </w:p>
    <w:p w:rsidR="000A34AF" w:rsidRDefault="000A34AF">
      <w:pPr>
        <w:pStyle w:val="ConsPlusNormal"/>
        <w:ind w:firstLine="540"/>
        <w:jc w:val="both"/>
      </w:pPr>
      <w:r>
        <w:t>- 50000 рублей для приобретения индивидуального жилья.</w:t>
      </w:r>
    </w:p>
    <w:p w:rsidR="000A34AF" w:rsidRDefault="000A34AF">
      <w:pPr>
        <w:pStyle w:val="ConsPlusNormal"/>
        <w:ind w:firstLine="540"/>
        <w:jc w:val="both"/>
      </w:pPr>
    </w:p>
    <w:p w:rsidR="000A34AF" w:rsidRDefault="000A34AF">
      <w:pPr>
        <w:pStyle w:val="ConsPlusNormal"/>
        <w:ind w:firstLine="540"/>
        <w:jc w:val="both"/>
      </w:pPr>
      <w:r>
        <w:t>4. Департаменту агропромышленного комплекса области (Алейник С.Н.) утвердить квоты на получение адресной социальной помощи в разрезе муниципальных районов и городских округов на 2008 год из расчета 150000 рублей для строительства и 50000 рублей для приобретения индивидуального жилья на одного молодого специалиста.</w:t>
      </w:r>
    </w:p>
    <w:p w:rsidR="000A34AF" w:rsidRDefault="000A34AF">
      <w:pPr>
        <w:pStyle w:val="ConsPlusNormal"/>
        <w:ind w:firstLine="540"/>
        <w:jc w:val="both"/>
      </w:pPr>
    </w:p>
    <w:p w:rsidR="000A34AF" w:rsidRDefault="000A34AF">
      <w:pPr>
        <w:pStyle w:val="ConsPlusNormal"/>
        <w:ind w:firstLine="540"/>
        <w:jc w:val="both"/>
      </w:pPr>
      <w:r>
        <w:t xml:space="preserve">7. </w:t>
      </w:r>
      <w:proofErr w:type="gramStart"/>
      <w:r>
        <w:t>Контроль за</w:t>
      </w:r>
      <w:proofErr w:type="gramEnd"/>
      <w:r>
        <w:t xml:space="preserve"> исполнением распоряжения возложить на департамент агропромышленного комплекса области (Алейник С.Н.)";</w:t>
      </w:r>
    </w:p>
    <w:p w:rsidR="000A34AF" w:rsidRDefault="000A34AF">
      <w:pPr>
        <w:pStyle w:val="ConsPlusNormal"/>
        <w:ind w:firstLine="540"/>
        <w:jc w:val="both"/>
      </w:pPr>
      <w:proofErr w:type="gramStart"/>
      <w:r>
        <w:t xml:space="preserve">- в </w:t>
      </w:r>
      <w:hyperlink r:id="rId10" w:history="1">
        <w:r>
          <w:rPr>
            <w:color w:val="0000FF"/>
          </w:rPr>
          <w:t>пункте 2</w:t>
        </w:r>
      </w:hyperlink>
      <w:r>
        <w:t xml:space="preserve"> распоряжения, в тексте </w:t>
      </w:r>
      <w:hyperlink r:id="rId11" w:history="1">
        <w:r>
          <w:rPr>
            <w:color w:val="0000FF"/>
          </w:rPr>
          <w:t>положения</w:t>
        </w:r>
      </w:hyperlink>
      <w:r>
        <w:t xml:space="preserve"> о предоставлении (выплате) единовременной адресной социальной помощи молодым семьям и молодым специалистам агропромышленного комплекса, медицинских учреждений, учреждений культуры, образования и социальной защиты, расположенных в сельской местности, являющимся членами кредитного потребительского кооператива граждан "Свой Дом", утвержденного в пункте 2 названного распоряжения, слова "кредитный потребительский кооператив граждан "Свой Дом" в соответствующих падежах заменить на слова</w:t>
      </w:r>
      <w:proofErr w:type="gramEnd"/>
      <w:r>
        <w:t xml:space="preserve"> "строительно-сберегательный потребительский кооператив граждан "Свой Дом" в соответствующих падежах.</w:t>
      </w:r>
    </w:p>
    <w:p w:rsidR="000A34AF" w:rsidRDefault="000A34AF">
      <w:pPr>
        <w:pStyle w:val="ConsPlusNormal"/>
      </w:pPr>
    </w:p>
    <w:p w:rsidR="000A34AF" w:rsidRDefault="000A34AF">
      <w:pPr>
        <w:pStyle w:val="ConsPlusNormal"/>
        <w:jc w:val="right"/>
      </w:pPr>
      <w:r>
        <w:t>Губернатор Белгородской области</w:t>
      </w:r>
    </w:p>
    <w:p w:rsidR="000A34AF" w:rsidRDefault="000A34AF">
      <w:pPr>
        <w:pStyle w:val="ConsPlusNormal"/>
        <w:jc w:val="right"/>
      </w:pPr>
      <w:r>
        <w:t>Е.САВЧЕНКО</w:t>
      </w:r>
    </w:p>
    <w:p w:rsidR="000A34AF" w:rsidRDefault="000A34AF">
      <w:pPr>
        <w:pStyle w:val="ConsPlusNormal"/>
      </w:pPr>
    </w:p>
    <w:p w:rsidR="000A34AF" w:rsidRDefault="000A34AF">
      <w:pPr>
        <w:pStyle w:val="ConsPlusNormal"/>
      </w:pPr>
    </w:p>
    <w:p w:rsidR="000A34AF" w:rsidRDefault="000A34A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83409" w:rsidRDefault="00183409">
      <w:bookmarkStart w:id="0" w:name="_GoBack"/>
      <w:bookmarkEnd w:id="0"/>
    </w:p>
    <w:sectPr w:rsidR="00183409" w:rsidSect="002961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4AF"/>
    <w:rsid w:val="000A34AF"/>
    <w:rsid w:val="00183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A34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A34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A34A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A34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A34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A34A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08081283AC5ECDBE09CAE6664A31F3A06C60D2DBCD0401216199447CDB786F11E79142F783E34FDCC1DO3FC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08081283AC5ECDBE09CAE6664A31F3A06C60D2DBCD0401216199447CDB786F11E79142F783E34FDCC1DO3F0M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08081283AC5ECDBE09CAE6664A31F3A06C60D2DBCD0401216199447CDB786OFF1M" TargetMode="External"/><Relationship Id="rId11" Type="http://schemas.openxmlformats.org/officeDocument/2006/relationships/hyperlink" Target="consultantplus://offline/ref=E08081283AC5ECDBE09CAE6664A31F3A06C60D2DBCD0401216199447CDB786F11E79142F783E34FDCC1FO3FFM" TargetMode="External"/><Relationship Id="rId5" Type="http://schemas.openxmlformats.org/officeDocument/2006/relationships/hyperlink" Target="http://www.consultant.ru" TargetMode="External"/><Relationship Id="rId10" Type="http://schemas.openxmlformats.org/officeDocument/2006/relationships/hyperlink" Target="consultantplus://offline/ref=E08081283AC5ECDBE09CAE6664A31F3A06C60D2DBCD0401216199447CDB786F11E79142F783E34FDCC1AO3F9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08081283AC5ECDBE09CAE6664A31F3A06C60D2DBCD0401216199447CDB786F11E79142F783E34FDCC1FO3FB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Котлова Е.И.</dc:creator>
  <cp:lastModifiedBy>Котлова Е.И.</cp:lastModifiedBy>
  <cp:revision>1</cp:revision>
  <dcterms:created xsi:type="dcterms:W3CDTF">2016-11-09T12:05:00Z</dcterms:created>
  <dcterms:modified xsi:type="dcterms:W3CDTF">2016-11-09T12:05:00Z</dcterms:modified>
</cp:coreProperties>
</file>